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</w:pPr>
      <w:r w:rsidRPr="00A11A2B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 xml:space="preserve">                               </w:t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 xml:space="preserve">          </w:t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  <w:t>ПРОЕКТ !</w:t>
      </w:r>
    </w:p>
    <w:p w:rsidR="00E624F4" w:rsidRPr="00A11A2B" w:rsidRDefault="00E624F4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</w:pPr>
    </w:p>
    <w:p w:rsidR="00E624F4" w:rsidRPr="006740B0" w:rsidRDefault="00A11A2B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</w:pP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д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г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в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р</w:t>
      </w:r>
      <w:r w:rsidR="006740B0">
        <w:rPr>
          <w:rFonts w:eastAsia="Times New Roman"/>
          <w:b/>
          <w:smallCaps/>
          <w:color w:val="000000"/>
          <w:spacing w:val="4"/>
          <w:sz w:val="32"/>
          <w:szCs w:val="32"/>
          <w:lang w:val="en-US" w:eastAsia="bg-BG"/>
        </w:rPr>
        <w:t xml:space="preserve"> </w:t>
      </w:r>
      <w:r w:rsidRPr="00A11A2B">
        <w:rPr>
          <w:rFonts w:eastAsia="Times New Roman"/>
          <w:b/>
          <w:iCs/>
          <w:color w:val="000000"/>
          <w:spacing w:val="4"/>
          <w:lang w:eastAsia="bg-BG"/>
        </w:rPr>
        <w:t>№</w:t>
      </w:r>
    </w:p>
    <w:p w:rsidR="00A11A2B" w:rsidRDefault="00E624F4" w:rsidP="00E624F4">
      <w:pPr>
        <w:widowControl w:val="0"/>
        <w:shd w:val="clear" w:color="auto" w:fill="FFFFFF"/>
        <w:tabs>
          <w:tab w:val="left" w:leader="dot" w:pos="33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2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          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>Днес</w:t>
      </w:r>
      <w:r w:rsidR="004D6239">
        <w:rPr>
          <w:rFonts w:eastAsia="Times New Roman"/>
          <w:color w:val="000000"/>
          <w:sz w:val="24"/>
          <w:szCs w:val="24"/>
          <w:lang w:eastAsia="bg-BG"/>
        </w:rPr>
        <w:t>…………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2013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г. в гр. София, се ск</w:t>
      </w:r>
      <w:r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лючи настоящия договор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 между:</w:t>
      </w:r>
    </w:p>
    <w:p w:rsidR="004D6239" w:rsidRPr="00A11A2B" w:rsidRDefault="004D6239" w:rsidP="00E624F4">
      <w:pPr>
        <w:widowControl w:val="0"/>
        <w:shd w:val="clear" w:color="auto" w:fill="FFFFFF"/>
        <w:tabs>
          <w:tab w:val="left" w:leader="dot" w:pos="33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6740B0" w:rsidRDefault="00A11A2B" w:rsidP="006740B0">
      <w:pPr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en-AU"/>
        </w:rPr>
      </w:pPr>
      <w:r w:rsidRPr="00A11A2B">
        <w:rPr>
          <w:rFonts w:eastAsia="Times New Roman"/>
          <w:b/>
          <w:bCs/>
          <w:sz w:val="24"/>
          <w:szCs w:val="24"/>
          <w:lang w:val="en-AU"/>
        </w:rPr>
        <w:t>МИНИСТЕРСТВОТО НА ЗДРАВЕОПАЗВАНЕТО</w:t>
      </w:r>
      <w:r w:rsidRPr="00A11A2B">
        <w:rPr>
          <w:rFonts w:eastAsia="Times New Roman"/>
          <w:sz w:val="24"/>
          <w:szCs w:val="24"/>
          <w:lang w:val="en-AU"/>
        </w:rPr>
        <w:t xml:space="preserve">, с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адрес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: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гр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.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София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1000,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пл</w:t>
      </w:r>
      <w:proofErr w:type="spellEnd"/>
      <w:proofErr w:type="gramStart"/>
      <w:r w:rsidRPr="00A11A2B">
        <w:rPr>
          <w:rFonts w:eastAsia="Times New Roman"/>
          <w:sz w:val="24"/>
          <w:szCs w:val="24"/>
          <w:lang w:val="en-AU"/>
        </w:rPr>
        <w:t>.“</w:t>
      </w:r>
      <w:proofErr w:type="spellStart"/>
      <w:proofErr w:type="gramEnd"/>
      <w:r w:rsidRPr="00A11A2B">
        <w:rPr>
          <w:rFonts w:eastAsia="Times New Roman"/>
          <w:sz w:val="24"/>
          <w:szCs w:val="24"/>
          <w:lang w:val="en-AU"/>
        </w:rPr>
        <w:t>Света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Неделя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” № 5, с </w:t>
      </w:r>
      <w:r w:rsidRPr="00A11A2B">
        <w:rPr>
          <w:rFonts w:eastAsia="Times New Roman"/>
          <w:sz w:val="24"/>
          <w:szCs w:val="24"/>
          <w:lang w:eastAsia="bg-BG"/>
        </w:rPr>
        <w:t>ЕИК 000695317Ю, Дан. № 122 202 705 1</w:t>
      </w:r>
      <w:r w:rsidRPr="00A11A2B">
        <w:rPr>
          <w:rFonts w:eastAsia="Times New Roman"/>
          <w:color w:val="FF0000"/>
          <w:sz w:val="24"/>
          <w:szCs w:val="24"/>
          <w:lang w:val="en-AU"/>
        </w:rPr>
        <w:t>,</w:t>
      </w:r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предс</w:t>
      </w:r>
      <w:r w:rsidR="00E624F4">
        <w:rPr>
          <w:rFonts w:eastAsia="Times New Roman"/>
          <w:sz w:val="24"/>
          <w:szCs w:val="24"/>
          <w:lang w:val="en-AU"/>
        </w:rPr>
        <w:t>тавлявано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от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r w:rsidR="00E624F4">
        <w:rPr>
          <w:rFonts w:eastAsia="Times New Roman"/>
          <w:sz w:val="24"/>
          <w:szCs w:val="24"/>
        </w:rPr>
        <w:t>Теодора Андреева</w:t>
      </w:r>
      <w:r w:rsidR="00E624F4">
        <w:rPr>
          <w:rFonts w:eastAsia="Times New Roman"/>
          <w:sz w:val="24"/>
          <w:szCs w:val="24"/>
          <w:lang w:val="en-AU"/>
        </w:rPr>
        <w:t xml:space="preserve"> –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главен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секретар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r w:rsidR="00E624F4">
        <w:rPr>
          <w:rFonts w:eastAsia="Times New Roman"/>
          <w:sz w:val="24"/>
          <w:szCs w:val="24"/>
        </w:rPr>
        <w:t xml:space="preserve">и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Възложител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r w:rsidR="00E624F4">
        <w:rPr>
          <w:rFonts w:eastAsia="Times New Roman"/>
          <w:sz w:val="24"/>
          <w:szCs w:val="24"/>
        </w:rPr>
        <w:t xml:space="preserve">съгласно Заповед № РД-17-147/26.06.2013 г. </w:t>
      </w:r>
      <w:r w:rsidRPr="00A11A2B">
        <w:rPr>
          <w:rFonts w:eastAsia="Times New Roman"/>
          <w:sz w:val="24"/>
          <w:szCs w:val="24"/>
          <w:lang w:val="en-AU"/>
        </w:rPr>
        <w:t xml:space="preserve">и </w:t>
      </w:r>
      <w:r w:rsidR="006740B0" w:rsidRPr="00722ACD">
        <w:rPr>
          <w:rFonts w:eastAsia="Times New Roman"/>
          <w:sz w:val="24"/>
          <w:szCs w:val="24"/>
        </w:rPr>
        <w:t>Цветанка Благоева-Митева</w:t>
      </w:r>
      <w:r w:rsidR="006740B0" w:rsidRPr="00722ACD">
        <w:rPr>
          <w:rFonts w:eastAsia="Times New Roman"/>
          <w:sz w:val="24"/>
          <w:szCs w:val="24"/>
          <w:lang w:val="en-AU"/>
        </w:rPr>
        <w:t xml:space="preserve"> – </w:t>
      </w:r>
      <w:r w:rsidR="00722ACD">
        <w:rPr>
          <w:rFonts w:eastAsia="Times New Roman"/>
          <w:sz w:val="24"/>
          <w:szCs w:val="24"/>
        </w:rPr>
        <w:t>и.д.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директор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на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дирекция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„</w:t>
      </w:r>
      <w:r w:rsidR="006740B0" w:rsidRPr="00722ACD">
        <w:rPr>
          <w:rFonts w:eastAsia="Times New Roman"/>
          <w:sz w:val="24"/>
          <w:szCs w:val="24"/>
        </w:rPr>
        <w:t>СФ</w:t>
      </w:r>
      <w:r w:rsidRPr="00722ACD">
        <w:rPr>
          <w:rFonts w:eastAsia="Times New Roman"/>
          <w:sz w:val="24"/>
          <w:szCs w:val="24"/>
          <w:lang w:val="en-AU"/>
        </w:rPr>
        <w:t xml:space="preserve">”,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наричано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за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краткост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r w:rsidRPr="00A11A2B">
        <w:rPr>
          <w:rFonts w:eastAsia="Times New Roman"/>
          <w:b/>
          <w:bCs/>
          <w:sz w:val="24"/>
          <w:szCs w:val="24"/>
          <w:lang w:val="en-AU"/>
        </w:rPr>
        <w:t>“ВЪЗЛОЖИТЕЛ”</w:t>
      </w:r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от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една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страна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и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от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друга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, </w:t>
      </w:r>
    </w:p>
    <w:p w:rsidR="00E624F4" w:rsidRPr="006740B0" w:rsidRDefault="006740B0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aps/>
          <w:sz w:val="24"/>
          <w:szCs w:val="24"/>
          <w:lang w:val="en-US" w:eastAsia="bg-BG"/>
        </w:rPr>
      </w:pPr>
      <w:r>
        <w:rPr>
          <w:rFonts w:eastAsia="Times New Roman"/>
          <w:bCs/>
          <w:caps/>
          <w:sz w:val="24"/>
          <w:szCs w:val="24"/>
          <w:lang w:eastAsia="bg-BG"/>
        </w:rPr>
        <w:t>и</w:t>
      </w:r>
    </w:p>
    <w:p w:rsid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aps/>
          <w:sz w:val="24"/>
          <w:szCs w:val="24"/>
          <w:lang w:eastAsia="bg-BG"/>
        </w:rPr>
        <w:t xml:space="preserve">      </w:t>
      </w:r>
      <w:r w:rsidR="00E624F4">
        <w:rPr>
          <w:rFonts w:eastAsia="Times New Roman"/>
          <w:b/>
          <w:bCs/>
          <w:cap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caps/>
          <w:sz w:val="24"/>
          <w:szCs w:val="24"/>
          <w:lang w:eastAsia="bg-BG"/>
        </w:rPr>
        <w:t>„…………………………”</w:t>
      </w:r>
      <w:bookmarkStart w:id="0" w:name="_GoBack"/>
      <w:bookmarkEnd w:id="0"/>
      <w:r w:rsidRPr="00A11A2B">
        <w:rPr>
          <w:rFonts w:eastAsia="Times New Roman"/>
          <w:sz w:val="24"/>
          <w:szCs w:val="24"/>
          <w:lang w:eastAsia="bg-BG"/>
        </w:rPr>
        <w:t xml:space="preserve">, със седалище и адрес на </w:t>
      </w:r>
      <w:r w:rsidRPr="00A11A2B">
        <w:rPr>
          <w:rFonts w:eastAsia="Times New Roman"/>
          <w:sz w:val="24"/>
          <w:szCs w:val="24"/>
          <w:lang w:val="en-US" w:eastAsia="bg-BG"/>
        </w:rPr>
        <w:t>у</w:t>
      </w:r>
      <w:proofErr w:type="spellStart"/>
      <w:r w:rsidRPr="00A11A2B">
        <w:rPr>
          <w:rFonts w:eastAsia="Times New Roman"/>
          <w:sz w:val="24"/>
          <w:szCs w:val="24"/>
          <w:lang w:eastAsia="bg-BG"/>
        </w:rPr>
        <w:t>правление</w:t>
      </w:r>
      <w:proofErr w:type="spellEnd"/>
      <w:r w:rsidRPr="00A11A2B">
        <w:rPr>
          <w:rFonts w:eastAsia="Times New Roman"/>
          <w:sz w:val="24"/>
          <w:szCs w:val="24"/>
          <w:lang w:eastAsia="bg-BG"/>
        </w:rPr>
        <w:t xml:space="preserve"> ……………………………., ЕИК …………………………, представлявано от</w:t>
      </w:r>
      <w:r w:rsidRPr="00A11A2B">
        <w:rPr>
          <w:rFonts w:eastAsia="Times New Roman"/>
          <w:sz w:val="24"/>
          <w:szCs w:val="24"/>
          <w:lang w:val="be-BY" w:eastAsia="bg-BG"/>
        </w:rPr>
        <w:t xml:space="preserve"> ...............................................</w:t>
      </w:r>
      <w:r w:rsidRPr="00A11A2B">
        <w:rPr>
          <w:rFonts w:eastAsia="Times New Roman"/>
          <w:sz w:val="24"/>
          <w:szCs w:val="24"/>
          <w:lang w:eastAsia="bg-BG"/>
        </w:rPr>
        <w:t xml:space="preserve">, от друга </w:t>
      </w:r>
      <w:r w:rsidR="00E624F4">
        <w:rPr>
          <w:rFonts w:eastAsia="Times New Roman"/>
          <w:sz w:val="24"/>
          <w:szCs w:val="24"/>
          <w:lang w:eastAsia="bg-BG"/>
        </w:rPr>
        <w:t xml:space="preserve">страна, наричана за краткост </w:t>
      </w:r>
      <w:r w:rsidRPr="00A11A2B">
        <w:rPr>
          <w:rFonts w:eastAsia="Times New Roman"/>
          <w:b/>
          <w:sz w:val="24"/>
          <w:szCs w:val="24"/>
          <w:lang w:eastAsia="bg-BG"/>
        </w:rPr>
        <w:t>“ИЗПЪЛНИТЕЛ”</w:t>
      </w:r>
    </w:p>
    <w:p w:rsidR="00E624F4" w:rsidRPr="00A11A2B" w:rsidRDefault="00E624F4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1A2B" w:rsidRDefault="00A11A2B" w:rsidP="00E6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>Въз основа на Покана за участие в процедура по реда на чл. 14, ал. 5 от ЗОП на Министерство на здравеопазването с рег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. </w:t>
      </w:r>
      <w:r w:rsidRPr="00A11A2B">
        <w:rPr>
          <w:rFonts w:eastAsia="Times New Roman"/>
          <w:sz w:val="24"/>
          <w:szCs w:val="24"/>
          <w:lang w:eastAsia="bg-BG"/>
        </w:rPr>
        <w:t>№ ………..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sz w:val="24"/>
          <w:szCs w:val="24"/>
          <w:lang w:eastAsia="bg-BG"/>
        </w:rPr>
        <w:t>и предоставена оферта от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…………… </w:t>
      </w:r>
      <w:r w:rsidRPr="00A11A2B">
        <w:rPr>
          <w:rFonts w:eastAsia="Times New Roman"/>
          <w:sz w:val="24"/>
          <w:szCs w:val="24"/>
          <w:lang w:eastAsia="bg-BG"/>
        </w:rPr>
        <w:t>за изпълнение на поръчка с предмет: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„Извършване на хамалски услуги за нуждите на Министерство на здравеопазването“,</w:t>
      </w:r>
      <w:r w:rsidR="00E624F4">
        <w:rPr>
          <w:rFonts w:eastAsia="Times New Roman"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се сключи настоящият договор за следното:</w:t>
      </w:r>
    </w:p>
    <w:p w:rsidR="00E624F4" w:rsidRPr="00A11A2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5"/>
          <w:sz w:val="24"/>
          <w:szCs w:val="24"/>
          <w:lang w:val="en-US" w:eastAsia="bg-BG"/>
        </w:rPr>
        <w:t xml:space="preserve">I. </w:t>
      </w:r>
      <w:r w:rsidRPr="00A11A2B">
        <w:rPr>
          <w:rFonts w:eastAsia="Times New Roman"/>
          <w:b/>
          <w:bCs/>
          <w:color w:val="000000"/>
          <w:spacing w:val="5"/>
          <w:sz w:val="24"/>
          <w:szCs w:val="24"/>
          <w:lang w:eastAsia="bg-BG"/>
        </w:rPr>
        <w:t>ПРЕДМЕТ НА ДОГОВОРА</w:t>
      </w:r>
    </w:p>
    <w:p w:rsidR="00A11A2B" w:rsidRPr="00A11A2B" w:rsidRDefault="00E624F4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color w:val="000000"/>
          <w:spacing w:val="4"/>
          <w:sz w:val="24"/>
          <w:szCs w:val="24"/>
          <w:lang w:eastAsia="bg-BG"/>
        </w:rPr>
      </w:pPr>
      <w:r>
        <w:rPr>
          <w:rFonts w:eastAsia="Times New Roman"/>
          <w:color w:val="000000"/>
          <w:spacing w:val="8"/>
          <w:sz w:val="24"/>
          <w:szCs w:val="24"/>
          <w:lang w:eastAsia="bg-BG"/>
        </w:rPr>
        <w:t>Чл.</w:t>
      </w:r>
      <w:r w:rsidR="00A11A2B"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1. Възложителят възлага, а Изпълнителят приема да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>извършва хамалски услуги за нуждите на Министерството на здравеопазването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.</w:t>
      </w:r>
    </w:p>
    <w:p w:rsidR="00666C81" w:rsidRPr="00722ACD" w:rsidRDefault="00666C81" w:rsidP="00722AC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0" w:firstLine="349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Чл</w:t>
      </w:r>
      <w:r w:rsidR="00A11A2B" w:rsidRPr="00A11A2B">
        <w:rPr>
          <w:rFonts w:eastAsia="Times New Roman"/>
          <w:sz w:val="24"/>
          <w:szCs w:val="24"/>
          <w:lang w:eastAsia="bg-BG"/>
        </w:rPr>
        <w:t>.2</w:t>
      </w:r>
      <w:r>
        <w:rPr>
          <w:rFonts w:eastAsia="Times New Roman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/1/ </w:t>
      </w:r>
      <w:r w:rsidR="00461428">
        <w:rPr>
          <w:rFonts w:eastAsia="Times New Roman"/>
          <w:sz w:val="24"/>
          <w:szCs w:val="24"/>
          <w:lang w:eastAsia="bg-BG"/>
        </w:rPr>
        <w:t>Общи х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амалски услуги по смисъла на този договор са услугите по </w:t>
      </w:r>
      <w:r w:rsidR="00722ACD" w:rsidRPr="00722ACD">
        <w:rPr>
          <w:rFonts w:eastAsia="Times New Roman"/>
          <w:sz w:val="24"/>
          <w:szCs w:val="24"/>
          <w:lang w:eastAsia="bg-BG"/>
        </w:rPr>
        <w:t>товарене и разтоварване на вещи – документи, мебели, офис оборудване, стелажи, метални шкафове, метални каси, апаратура, документация</w:t>
      </w:r>
      <w:r w:rsidR="00722ACD" w:rsidRPr="00722ACD">
        <w:rPr>
          <w:rFonts w:eastAsia="Times New Roman"/>
          <w:sz w:val="24"/>
          <w:szCs w:val="24"/>
          <w:lang w:val="en-US" w:eastAsia="bg-BG"/>
        </w:rPr>
        <w:t xml:space="preserve"> </w:t>
      </w:r>
      <w:r w:rsidR="00722ACD" w:rsidRPr="00722ACD">
        <w:rPr>
          <w:rFonts w:eastAsia="Times New Roman"/>
          <w:sz w:val="24"/>
          <w:szCs w:val="24"/>
          <w:lang w:eastAsia="bg-BG"/>
        </w:rPr>
        <w:t>и др., както и услуги по опаковане, разопаковане, монтаж, демонтаж и подредба на вещи – мебели, офис оборудване, стелажи, метални шкафове, метални каси, апаратура, документация.</w:t>
      </w:r>
    </w:p>
    <w:p w:rsidR="00A11A2B" w:rsidRPr="00A11A2B" w:rsidRDefault="00666C81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/2/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Не са предмет на този договор за хамалски услуги следните вещи: 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бижута, скъпоценни камъни, часовници, ценни книжа, марки, монети и колекции от подобни неща, потенциално опасни,вредни или експлозивни материали и вещи, вещи-кашони, кутии и др., които могат да съдържат вредители</w:t>
      </w:r>
      <w:r>
        <w:rPr>
          <w:rFonts w:eastAsia="Times New Roman"/>
          <w:color w:val="000000"/>
          <w:sz w:val="24"/>
          <w:szCs w:val="24"/>
          <w:lang w:eastAsia="bg-BG"/>
        </w:rPr>
        <w:t>,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 xml:space="preserve"> паразити и други подобни, както и домашни любимци, които могат да разпространят инфекции, замразени храни и напитки, каквито и да е животни, техните клетки, кутии и аквариуми, домашни любимци, риби и птици.</w:t>
      </w:r>
    </w:p>
    <w:p w:rsidR="00A11A2B" w:rsidRPr="00A11A2B" w:rsidRDefault="00666C81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Чл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.3. При необходимост </w:t>
      </w:r>
      <w:r w:rsidR="00461428">
        <w:rPr>
          <w:rFonts w:eastAsia="Times New Roman"/>
          <w:sz w:val="24"/>
          <w:szCs w:val="24"/>
          <w:lang w:eastAsia="bg-BG"/>
        </w:rPr>
        <w:t xml:space="preserve">към </w:t>
      </w:r>
      <w:r w:rsidR="00A11A2B" w:rsidRPr="00A11A2B">
        <w:rPr>
          <w:rFonts w:eastAsia="Times New Roman"/>
          <w:sz w:val="24"/>
          <w:szCs w:val="24"/>
          <w:lang w:eastAsia="bg-BG"/>
        </w:rPr>
        <w:t>н</w:t>
      </w:r>
      <w:r>
        <w:rPr>
          <w:rFonts w:eastAsia="Times New Roman"/>
          <w:sz w:val="24"/>
          <w:szCs w:val="24"/>
          <w:lang w:eastAsia="bg-BG"/>
        </w:rPr>
        <w:t>а предоставяните услуги по чл</w:t>
      </w:r>
      <w:r w:rsidR="00A11A2B" w:rsidRPr="00A11A2B">
        <w:rPr>
          <w:rFonts w:eastAsia="Times New Roman"/>
          <w:sz w:val="24"/>
          <w:szCs w:val="24"/>
          <w:lang w:eastAsia="bg-BG"/>
        </w:rPr>
        <w:t>.</w:t>
      </w:r>
      <w:r w:rsidR="00461428">
        <w:rPr>
          <w:rFonts w:eastAsia="Times New Roman"/>
          <w:sz w:val="24"/>
          <w:szCs w:val="24"/>
          <w:lang w:val="en-US" w:eastAsia="bg-BG"/>
        </w:rPr>
        <w:t xml:space="preserve"> </w:t>
      </w:r>
      <w:r w:rsidR="00A11A2B" w:rsidRPr="00A11A2B">
        <w:rPr>
          <w:rFonts w:eastAsia="Times New Roman"/>
          <w:sz w:val="24"/>
          <w:szCs w:val="24"/>
          <w:lang w:eastAsia="bg-BG"/>
        </w:rPr>
        <w:t>2</w:t>
      </w:r>
      <w:r>
        <w:rPr>
          <w:rFonts w:eastAsia="Times New Roman"/>
          <w:sz w:val="24"/>
          <w:szCs w:val="24"/>
          <w:lang w:eastAsia="bg-BG"/>
        </w:rPr>
        <w:t>, ал. 1</w:t>
      </w:r>
      <w:r w:rsidR="00461428">
        <w:rPr>
          <w:rFonts w:eastAsia="Times New Roman"/>
          <w:sz w:val="24"/>
          <w:szCs w:val="24"/>
          <w:lang w:eastAsia="bg-BG"/>
        </w:rPr>
        <w:t>,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 </w:t>
      </w:r>
      <w:r w:rsidR="00461428">
        <w:rPr>
          <w:rFonts w:eastAsia="Times New Roman"/>
          <w:sz w:val="24"/>
          <w:szCs w:val="24"/>
          <w:lang w:eastAsia="bg-BG"/>
        </w:rPr>
        <w:t>като допълнителни услуги</w:t>
      </w:r>
      <w:r w:rsidR="00461428" w:rsidRPr="00A11A2B">
        <w:rPr>
          <w:rFonts w:eastAsia="Times New Roman"/>
          <w:sz w:val="24"/>
          <w:szCs w:val="24"/>
          <w:lang w:eastAsia="bg-BG"/>
        </w:rPr>
        <w:t xml:space="preserve"> може</w:t>
      </w:r>
      <w:r w:rsidR="00461428" w:rsidRPr="00A11A2B">
        <w:rPr>
          <w:rFonts w:eastAsia="Times New Roman"/>
          <w:sz w:val="24"/>
          <w:szCs w:val="24"/>
          <w:lang w:eastAsia="bg-BG"/>
        </w:rPr>
        <w:t xml:space="preserve">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да бъде предоставянето на </w:t>
      </w:r>
      <w:r w:rsidR="00722ACD" w:rsidRPr="00722ACD">
        <w:rPr>
          <w:rFonts w:eastAsia="Times New Roman"/>
          <w:sz w:val="24"/>
          <w:szCs w:val="24"/>
          <w:lang w:eastAsia="bg-BG"/>
        </w:rPr>
        <w:t xml:space="preserve">товарен транспорт, както и товарене и разтоварване на отпадъци след ремонтни дейности и др., </w:t>
      </w:r>
      <w:r w:rsidR="00A11A2B" w:rsidRPr="00A11A2B">
        <w:rPr>
          <w:rFonts w:eastAsia="Times New Roman"/>
          <w:sz w:val="24"/>
          <w:szCs w:val="24"/>
          <w:lang w:eastAsia="bg-BG"/>
        </w:rPr>
        <w:t>за което възложителят изготвя и предоставя допълнителна заявка на изпълнителя, съдържаща точно описание на вида и количеството на извършваните работи.</w:t>
      </w:r>
    </w:p>
    <w:p w:rsidR="00666C81" w:rsidRPr="006740B0" w:rsidRDefault="00666C81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39" w:firstLine="730"/>
        <w:jc w:val="both"/>
        <w:rPr>
          <w:rFonts w:eastAsia="Times New Roman"/>
          <w:color w:val="000000"/>
          <w:spacing w:val="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Чл.4. Извършените услуги ще се приемат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с </w:t>
      </w:r>
      <w:proofErr w:type="spellStart"/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приемо-предавателен</w:t>
      </w:r>
      <w:proofErr w:type="spellEnd"/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протокол.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val="en-US" w:eastAsia="bg-BG"/>
        </w:rPr>
        <w:t xml:space="preserve">II. </w:t>
      </w: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eastAsia="bg-BG"/>
        </w:rPr>
        <w:t>ЦЕНА И НАЧИН НА ПЛАЩАНЕ</w:t>
      </w:r>
    </w:p>
    <w:p w:rsidR="001A1D6A" w:rsidRPr="001A1D6A" w:rsidRDefault="00666C81" w:rsidP="00666C81">
      <w:pPr>
        <w:tabs>
          <w:tab w:val="num" w:pos="1065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Чл.5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. За изпъ</w:t>
      </w: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лнение на посочената в чл. 1.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 от договора услуга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Възложителят се задължава да заплати на Изпълнителя при цена</w:t>
      </w:r>
      <w:r w:rsidR="001A1D6A">
        <w:rPr>
          <w:rFonts w:eastAsia="Times New Roman"/>
          <w:color w:val="000000"/>
          <w:spacing w:val="3"/>
          <w:sz w:val="24"/>
          <w:szCs w:val="24"/>
          <w:lang w:eastAsia="bg-BG"/>
        </w:rPr>
        <w:t>:</w:t>
      </w:r>
    </w:p>
    <w:p w:rsidR="001A1D6A" w:rsidRPr="001A1D6A" w:rsidRDefault="00A11A2B" w:rsidP="000B7B79">
      <w:pPr>
        <w:tabs>
          <w:tab w:val="num" w:pos="0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……………………..лв. без ДДС и …………………………лв. с начислен ДДС за </w:t>
      </w:r>
      <w:r w:rsidR="000B7B79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час</w:t>
      </w:r>
      <w:r w:rsidR="000B7B79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</w:t>
      </w:r>
      <w:r w:rsidR="001A1D6A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при </w:t>
      </w:r>
      <w:r w:rsidR="001A1D6A" w:rsidRPr="001A1D6A">
        <w:rPr>
          <w:rFonts w:eastAsia="Times New Roman"/>
          <w:b/>
          <w:bCs/>
          <w:sz w:val="24"/>
          <w:szCs w:val="24"/>
          <w:lang w:eastAsia="bg-BG"/>
        </w:rPr>
        <w:t xml:space="preserve">общи хамалски услуги </w:t>
      </w:r>
      <w:r w:rsidR="001A1D6A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и </w:t>
      </w:r>
    </w:p>
    <w:p w:rsidR="00A11A2B" w:rsidRPr="00A11A2B" w:rsidRDefault="001A1D6A" w:rsidP="000B7B79">
      <w:pPr>
        <w:tabs>
          <w:tab w:val="num" w:pos="0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цена ……………………..лв. без ДДС и …………………………лв. с начислен ДДС за </w:t>
      </w:r>
      <w:r w:rsidR="000B7B79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час </w:t>
      </w: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при </w:t>
      </w:r>
      <w:r w:rsidR="00414498">
        <w:rPr>
          <w:rFonts w:eastAsia="Times New Roman"/>
          <w:b/>
          <w:bCs/>
          <w:sz w:val="24"/>
          <w:szCs w:val="24"/>
          <w:lang w:eastAsia="bg-BG"/>
        </w:rPr>
        <w:t>допълнителни</w:t>
      </w:r>
      <w:r w:rsidRPr="001A1D6A">
        <w:rPr>
          <w:rFonts w:eastAsia="Times New Roman"/>
          <w:b/>
          <w:bCs/>
          <w:sz w:val="24"/>
          <w:szCs w:val="24"/>
          <w:lang w:eastAsia="bg-BG"/>
        </w:rPr>
        <w:t xml:space="preserve"> услуги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до изчерпване на максимално допустимата стойност на поръчката от 15 000 лева без ДДС и 18 000 лева с начислен ДДС. </w:t>
      </w:r>
    </w:p>
    <w:p w:rsidR="00A11A2B" w:rsidRPr="00A11A2B" w:rsidRDefault="00D872A8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67"/>
        <w:jc w:val="both"/>
        <w:rPr>
          <w:rFonts w:eastAsia="Times New Roman"/>
          <w:b/>
          <w:bCs/>
          <w:color w:val="000000"/>
          <w:spacing w:val="-3"/>
          <w:sz w:val="24"/>
          <w:szCs w:val="24"/>
          <w:lang w:val="en-US" w:eastAsia="bg-BG"/>
        </w:rPr>
      </w:pPr>
      <w:r>
        <w:rPr>
          <w:rFonts w:eastAsia="Times New Roman"/>
          <w:sz w:val="24"/>
          <w:szCs w:val="24"/>
          <w:lang w:eastAsia="bg-BG"/>
        </w:rPr>
        <w:t>Чл. 6</w:t>
      </w:r>
      <w:r w:rsidR="00A11A2B" w:rsidRPr="00A11A2B">
        <w:rPr>
          <w:rFonts w:eastAsia="Times New Roman"/>
          <w:sz w:val="24"/>
          <w:szCs w:val="24"/>
          <w:lang w:eastAsia="bg-BG"/>
        </w:rPr>
        <w:t>. Плащането се извършва в български лева, по банков път в срок до 1</w:t>
      </w:r>
      <w:r w:rsidR="000E499E">
        <w:rPr>
          <w:rFonts w:eastAsia="Times New Roman"/>
          <w:sz w:val="24"/>
          <w:szCs w:val="24"/>
          <w:lang w:eastAsia="bg-BG"/>
        </w:rPr>
        <w:t>5</w:t>
      </w:r>
      <w:r w:rsidR="00A11A2B" w:rsidRPr="00A11A2B">
        <w:rPr>
          <w:rFonts w:eastAsia="Times New Roman"/>
          <w:sz w:val="24"/>
          <w:szCs w:val="24"/>
          <w:lang w:val="ru-RU" w:eastAsia="bg-BG"/>
        </w:rPr>
        <w:t xml:space="preserve"> </w:t>
      </w:r>
      <w:r w:rsidR="00A11A2B" w:rsidRPr="00A11A2B">
        <w:rPr>
          <w:rFonts w:eastAsia="Times New Roman"/>
          <w:sz w:val="24"/>
          <w:szCs w:val="24"/>
          <w:lang w:eastAsia="bg-BG"/>
        </w:rPr>
        <w:t>/</w:t>
      </w:r>
      <w:r w:rsidR="000E499E">
        <w:rPr>
          <w:rFonts w:eastAsia="Times New Roman"/>
          <w:sz w:val="24"/>
          <w:szCs w:val="24"/>
          <w:lang w:eastAsia="bg-BG"/>
        </w:rPr>
        <w:t>петна</w:t>
      </w:r>
      <w:r w:rsidR="00A11A2B" w:rsidRPr="00A11A2B">
        <w:rPr>
          <w:rFonts w:eastAsia="Times New Roman"/>
          <w:sz w:val="24"/>
          <w:szCs w:val="24"/>
          <w:lang w:eastAsia="bg-BG"/>
        </w:rPr>
        <w:t>десет/ дни след представяне на оригинална фактура на адрес пл.</w:t>
      </w:r>
      <w:r>
        <w:rPr>
          <w:rFonts w:eastAsia="Times New Roman"/>
          <w:sz w:val="24"/>
          <w:szCs w:val="24"/>
          <w:lang w:eastAsia="bg-BG"/>
        </w:rPr>
        <w:t xml:space="preserve"> Света Неделя № 5, дирекция „АД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” и </w:t>
      </w:r>
      <w:r w:rsidR="00A11A2B" w:rsidRPr="00A11A2B">
        <w:rPr>
          <w:rFonts w:eastAsia="Times New Roman"/>
          <w:sz w:val="24"/>
          <w:szCs w:val="24"/>
          <w:lang w:eastAsia="bg-BG"/>
        </w:rPr>
        <w:lastRenderedPageBreak/>
        <w:t>двустранно подписан протокол по сметка на изпълнителя: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eastAsia="bg-BG"/>
        </w:rPr>
        <w:t>Банка: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Клон: …………………………………….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val="en-US" w:eastAsia="bg-BG"/>
        </w:rPr>
        <w:t>IBAN</w:t>
      </w: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: ……………………………………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val="en-US" w:eastAsia="bg-BG"/>
        </w:rPr>
        <w:t>BIC code</w:t>
      </w: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: ………………………………...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4"/>
          <w:sz w:val="24"/>
          <w:szCs w:val="24"/>
          <w:lang w:eastAsia="bg-BG"/>
        </w:rPr>
        <w:t>Чл. 7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. Банковите разходи по превода са за сметка на И3ПЪЛНИТЕЛЯ.</w:t>
      </w:r>
    </w:p>
    <w:p w:rsidR="00A11A2B" w:rsidRPr="00A11A2B" w:rsidRDefault="00D872A8" w:rsidP="00D87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 w:right="48" w:firstLine="535"/>
        <w:jc w:val="both"/>
        <w:rPr>
          <w:rFonts w:eastAsia="Times New Roman"/>
          <w:color w:val="000000"/>
          <w:spacing w:val="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5"/>
          <w:sz w:val="24"/>
          <w:szCs w:val="24"/>
          <w:lang w:eastAsia="bg-BG"/>
        </w:rPr>
        <w:t>Чл. 8. Сумата по чл.</w:t>
      </w:r>
      <w:r w:rsidR="00E95EB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  <w:lang w:eastAsia="bg-BG"/>
        </w:rPr>
        <w:t>5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 е твърдо фиксирана и не подлежи на промяна за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срока на договора.</w:t>
      </w:r>
    </w:p>
    <w:p w:rsidR="00D872A8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eastAsia="Times New Roman"/>
          <w:color w:val="000000"/>
          <w:spacing w:val="15"/>
          <w:sz w:val="24"/>
          <w:szCs w:val="24"/>
          <w:lang w:eastAsia="bg-BG"/>
        </w:rPr>
      </w:pPr>
      <w:r>
        <w:rPr>
          <w:rFonts w:eastAsia="Times New Roman"/>
          <w:color w:val="000000"/>
          <w:spacing w:val="11"/>
          <w:sz w:val="24"/>
          <w:szCs w:val="24"/>
          <w:lang w:eastAsia="bg-BG"/>
        </w:rPr>
        <w:t>Чл. 9. /1/ Г</w:t>
      </w:r>
      <w:r w:rsidR="00A11A2B" w:rsidRPr="00A11A2B">
        <w:rPr>
          <w:rFonts w:eastAsia="Times New Roman"/>
          <w:color w:val="000000"/>
          <w:spacing w:val="11"/>
          <w:sz w:val="24"/>
          <w:szCs w:val="24"/>
          <w:lang w:eastAsia="bg-BG"/>
        </w:rPr>
        <w:t xml:space="preserve">аранцията за изпълнение на договора </w:t>
      </w:r>
      <w:r>
        <w:rPr>
          <w:rFonts w:eastAsia="Times New Roman"/>
          <w:color w:val="000000"/>
          <w:spacing w:val="11"/>
          <w:sz w:val="24"/>
          <w:szCs w:val="24"/>
          <w:lang w:eastAsia="bg-BG"/>
        </w:rPr>
        <w:t xml:space="preserve">е </w:t>
      </w:r>
      <w:r w:rsidR="00A11A2B" w:rsidRPr="00A11A2B">
        <w:rPr>
          <w:rFonts w:eastAsia="Times New Roman"/>
          <w:color w:val="000000"/>
          <w:spacing w:val="11"/>
          <w:sz w:val="24"/>
          <w:szCs w:val="24"/>
          <w:lang w:eastAsia="bg-BG"/>
        </w:rPr>
        <w:t>в размер на 450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>00 (четиристотин и петдесет) л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ева, представляваща 3% от стойността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 xml:space="preserve"> на договора без ДДС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/2/ Гаранцията за изпълнение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 xml:space="preserve"> се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представя от Изпълнителя на Възложителя при подписване на договора.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       /3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>/ Възложителят безусловно задържа гаранцията в следните случаи: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139" w:firstLine="730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-23"/>
          <w:sz w:val="24"/>
          <w:szCs w:val="24"/>
          <w:lang w:eastAsia="bg-BG"/>
        </w:rPr>
        <w:t>1.</w:t>
      </w:r>
      <w:r w:rsidRPr="00A11A2B">
        <w:rPr>
          <w:rFonts w:eastAsia="Times New Roman"/>
          <w:color w:val="000000"/>
          <w:sz w:val="24"/>
          <w:szCs w:val="24"/>
          <w:lang w:eastAsia="bg-BG"/>
        </w:rPr>
        <w:tab/>
      </w:r>
      <w:r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За компенсиране на Възложителя за разходи, направени за</w:t>
      </w:r>
      <w:r w:rsidRPr="00A11A2B">
        <w:rPr>
          <w:rFonts w:eastAsia="Times New Roman"/>
          <w:color w:val="000000"/>
          <w:spacing w:val="7"/>
          <w:sz w:val="24"/>
          <w:szCs w:val="24"/>
          <w:lang w:val="en-US" w:eastAsia="bg-BG"/>
        </w:rPr>
        <w:t xml:space="preserve"> </w:t>
      </w:r>
      <w:r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отстраняване на причинени вреди на пренасяните вещи;</w:t>
      </w:r>
    </w:p>
    <w:p w:rsidR="00A11A2B" w:rsidRPr="00A11A2B" w:rsidRDefault="00A11A2B" w:rsidP="00A11A2B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eastAsia="Times New Roman"/>
          <w:color w:val="000000"/>
          <w:spacing w:val="-14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За удържане на неустойки, съгласно </w:t>
      </w:r>
      <w:r w:rsidR="0052020B" w:rsidRPr="0052020B">
        <w:rPr>
          <w:rFonts w:eastAsia="Times New Roman"/>
          <w:spacing w:val="2"/>
          <w:sz w:val="24"/>
          <w:szCs w:val="24"/>
          <w:lang w:eastAsia="bg-BG"/>
        </w:rPr>
        <w:t>чл. 15</w:t>
      </w:r>
      <w:r w:rsidRPr="0052020B">
        <w:rPr>
          <w:rFonts w:eastAsia="Times New Roman"/>
          <w:spacing w:val="2"/>
          <w:sz w:val="24"/>
          <w:szCs w:val="24"/>
          <w:lang w:eastAsia="bg-BG"/>
        </w:rPr>
        <w:t>;</w:t>
      </w:r>
    </w:p>
    <w:p w:rsidR="00A11A2B" w:rsidRPr="00A11A2B" w:rsidRDefault="00A11A2B" w:rsidP="00A11A2B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eastAsia="Times New Roman"/>
          <w:color w:val="000000"/>
          <w:spacing w:val="-1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При прекратяване на договора по вина на Изпълнителя;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01" w:firstLine="69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>/З/</w:t>
      </w:r>
      <w:r w:rsidR="00191E13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 Гаранцията за добро изпълнение</w:t>
      </w:r>
      <w:r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  се освобождава, както </w:t>
      </w:r>
      <w:r w:rsidRPr="00A11A2B">
        <w:rPr>
          <w:rFonts w:eastAsia="Times New Roman"/>
          <w:color w:val="000000"/>
          <w:spacing w:val="-23"/>
          <w:sz w:val="24"/>
          <w:szCs w:val="24"/>
          <w:lang w:eastAsia="bg-BG"/>
        </w:rPr>
        <w:t>следва:</w:t>
      </w:r>
    </w:p>
    <w:p w:rsidR="00A11A2B" w:rsidRPr="00A11A2B" w:rsidRDefault="00A11A2B" w:rsidP="00A11A2B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6" w:firstLine="706"/>
        <w:jc w:val="both"/>
        <w:rPr>
          <w:rFonts w:eastAsia="Times New Roman"/>
          <w:color w:val="000000"/>
          <w:spacing w:val="-26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при приключване на договора - в 30 дневен срок след изтичане срока на </w:t>
      </w:r>
      <w:r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договора, определен в </w:t>
      </w:r>
      <w:r w:rsidR="0052020B" w:rsidRPr="0052020B">
        <w:rPr>
          <w:rFonts w:eastAsia="Times New Roman"/>
          <w:spacing w:val="4"/>
          <w:sz w:val="24"/>
          <w:szCs w:val="24"/>
          <w:lang w:eastAsia="bg-BG"/>
        </w:rPr>
        <w:t>чл.13</w:t>
      </w:r>
      <w:r w:rsidRPr="0052020B">
        <w:rPr>
          <w:rFonts w:eastAsia="Times New Roman"/>
          <w:spacing w:val="4"/>
          <w:sz w:val="24"/>
          <w:szCs w:val="24"/>
          <w:lang w:eastAsia="bg-BG"/>
        </w:rPr>
        <w:t>.</w:t>
      </w:r>
    </w:p>
    <w:p w:rsidR="00DE752E" w:rsidRPr="006740B0" w:rsidRDefault="00A11A2B" w:rsidP="006740B0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6" w:firstLine="706"/>
        <w:jc w:val="both"/>
        <w:rPr>
          <w:rFonts w:eastAsia="Times New Roman"/>
          <w:color w:val="000000"/>
          <w:spacing w:val="-12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при прекратяване на договора - в петдневен срок след прекратяването, в </w:t>
      </w:r>
      <w:r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>случай, че прекратяването не е по вина на Изпълнителя.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3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</w:t>
      </w:r>
      <w:r w:rsidR="006740B0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II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. 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ПРАВА И ЗАДЪЛЖЕНИЯ НА ВЪЗЛОЖИТЕЛЯ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Чл.10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ВЪЗЛОЖИТЕЛЯТ има право и се задължава: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1</w:t>
      </w: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/. да изготвя заявка в срок до 1 работен ден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преди датата на извършването на услугата.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/2/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при възникване на необходимост, Възложителят има право да изисква започване на изпълнението в срок до 2 часа след подаване на заявката;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/3/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. при изготвяне на заявката, Възложителя определя начален час за започване на дейността, точния обем /ако не може да бъде определен точен обем – приблизителен/, вида на пренасяните вещи, мястото на което се намират вещите – предмет на пренасянето и мястото, на което трябва да бъдат пренесени, вида на ползвания транспорт и друга необходима информация за изпълнение на услугата;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/4/. в случай, че В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ъзложителя изисква осигуряването на товарен т</w:t>
      </w: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ранспорт, то в заявката по чл. 10, ал. 1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задължително посочва вида на необходимото моторно превозно средство.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/5/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заявката може да се подава по пощата с обратна разписка, по факс или по имейл.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/6/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 да упълномощи представител, който да присъства лично при пренасяните вещи на тръгване и при пристигането им и да удостоверява наличността им при пристигане;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/7/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да подготви и стабилизира уредите преди тяхното преместване.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/8/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Възложителят няма право да пренася вещи, които не са негова собственост.</w:t>
      </w:r>
    </w:p>
    <w:p w:rsidR="00A11A2B" w:rsidRPr="00A11A2B" w:rsidRDefault="00DE752E" w:rsidP="004D6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86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/9/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ВЪЗЛОЖИТЕЛЯТ се задължава да заплати в срок уговорената в 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>договора сума.</w:t>
      </w:r>
    </w:p>
    <w:p w:rsidR="00DE752E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 w:firstLine="712"/>
        <w:jc w:val="both"/>
        <w:rPr>
          <w:rFonts w:eastAsia="Times New Roman"/>
          <w:color w:val="000000"/>
          <w:spacing w:val="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 </w:t>
      </w:r>
      <w:r w:rsidR="00DE752E">
        <w:rPr>
          <w:rFonts w:eastAsia="Times New Roman"/>
          <w:color w:val="000000"/>
          <w:spacing w:val="2"/>
          <w:sz w:val="24"/>
          <w:szCs w:val="24"/>
          <w:lang w:eastAsia="bg-BG"/>
        </w:rPr>
        <w:t>/10/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ВЪЗЛОЖИТЕЛЯТ има право да дава указания на ИЗПЪЛНИТЕЛЯ </w:t>
      </w:r>
      <w:r w:rsidR="00A11A2B" w:rsidRPr="00A11A2B">
        <w:rPr>
          <w:rFonts w:eastAsia="Times New Roman"/>
          <w:color w:val="000000"/>
          <w:spacing w:val="18"/>
          <w:sz w:val="24"/>
          <w:szCs w:val="24"/>
          <w:lang w:eastAsia="bg-BG"/>
        </w:rPr>
        <w:t xml:space="preserve">по изпълнението на договорните му задължения. Тези указания са </w:t>
      </w:r>
      <w:r w:rsidR="00A11A2B" w:rsidRPr="00A11A2B">
        <w:rPr>
          <w:rFonts w:eastAsia="Times New Roman"/>
          <w:color w:val="000000"/>
          <w:spacing w:val="12"/>
          <w:sz w:val="24"/>
          <w:szCs w:val="24"/>
          <w:lang w:eastAsia="bg-BG"/>
        </w:rPr>
        <w:t xml:space="preserve">задължителни за ИЗПЪЛНИТЕЛЯ, доколкото не пречат на неговата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самостоятелност и не излизат извън рамките на договора.</w:t>
      </w:r>
    </w:p>
    <w:p w:rsidR="00A11A2B" w:rsidRPr="00A11A2B" w:rsidRDefault="006740B0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IV</w:t>
      </w:r>
      <w:r w:rsidR="00A11A2B"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. </w:t>
      </w:r>
      <w:r w:rsidR="00A11A2B"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ПРАВА И ЗАДЪЛЖЕНИЯ НА ИЗПЪЛНИТЕЛЯ</w:t>
      </w:r>
    </w:p>
    <w:p w:rsidR="00A11A2B" w:rsidRPr="00A11A2B" w:rsidRDefault="00DE752E" w:rsidP="00DE7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-1" w:firstLine="73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14"/>
          <w:sz w:val="24"/>
          <w:szCs w:val="24"/>
          <w:lang w:eastAsia="bg-BG"/>
        </w:rPr>
        <w:t>Чл.11</w:t>
      </w:r>
      <w:r w:rsidR="006740B0">
        <w:rPr>
          <w:rFonts w:eastAsia="Times New Roman"/>
          <w:color w:val="000000"/>
          <w:spacing w:val="14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color w:val="000000"/>
          <w:spacing w:val="14"/>
          <w:sz w:val="24"/>
          <w:szCs w:val="24"/>
          <w:lang w:eastAsia="bg-BG"/>
        </w:rPr>
        <w:t xml:space="preserve"> ИЗПЪЛНИТЕЛЯТ има право да получи уговорената  в договора </w:t>
      </w:r>
      <w:r w:rsidR="00A11A2B" w:rsidRPr="00A11A2B">
        <w:rPr>
          <w:rFonts w:eastAsia="Times New Roman"/>
          <w:color w:val="000000"/>
          <w:spacing w:val="-8"/>
          <w:sz w:val="24"/>
          <w:szCs w:val="24"/>
          <w:lang w:eastAsia="bg-BG"/>
        </w:rPr>
        <w:t>сума.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Чл. 12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ИЗПЪЛНИТЕЛЯТ се задължава: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lastRenderedPageBreak/>
        <w:t>/1/. Да преведе сумата по чл. 9, ал. 1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преди подписването на договора по банковата сметка на възложителя или да открие в негова полза безусловна и неотменяема банкова гаранция;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/2/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да осигури изпълнението на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заявката в срока по чл.10, ал. 1 и ал. 2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/3/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. да осигури товарен 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транспорт по вид, определен от В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ъзложителя, като за доказване на разходната норма на гориво и смазочни материали представи копие от </w:t>
      </w:r>
      <w:r w:rsidR="00A11A2B" w:rsidRPr="00A11A2B">
        <w:rPr>
          <w:rFonts w:eastAsia="Times New Roman"/>
          <w:sz w:val="24"/>
          <w:szCs w:val="24"/>
          <w:lang w:eastAsia="bg-BG"/>
        </w:rPr>
        <w:t>техническата документация, издадена от фирмата - производител на моторното превозно средство, а в случай, че то е втора употреба - разходната норма може да бъде допълнително коригирана (увеличена или намалена), но съобразена със спецификата на експлоатация за конкретното по вид МПС (модел, марка).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/4/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да пази предоставените му за пренасяне вещи в количествено и качествено отношение с необходимата отговорност в зависимост от вида и спецификата им;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/5/. при предоставяне от В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ъзложителя на допълнителни технически средства и оборудване за обработка на товари, да използва същите по предназначение, като дължи връщането им и носи отговорност за причинените от негови работници повреди в техниката;</w:t>
      </w:r>
    </w:p>
    <w:p w:rsidR="00DE752E" w:rsidRPr="006740B0" w:rsidRDefault="00DE752E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/6/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да спазва изискванията на ЗБУТ.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8"/>
          <w:sz w:val="24"/>
          <w:szCs w:val="24"/>
          <w:lang w:val="en-US" w:eastAsia="bg-BG"/>
        </w:rPr>
        <w:t>V.</w:t>
      </w:r>
      <w:r w:rsidRPr="00A11A2B">
        <w:rPr>
          <w:rFonts w:eastAsia="Times New Roman"/>
          <w:b/>
          <w:bCs/>
          <w:color w:val="000000"/>
          <w:sz w:val="24"/>
          <w:szCs w:val="24"/>
          <w:lang w:val="en-US" w:eastAsia="bg-BG"/>
        </w:rPr>
        <w:tab/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СРОК НА ИЗПЪЛНЕНИЕ НА ДОГОВОРА</w:t>
      </w:r>
    </w:p>
    <w:p w:rsidR="00DE752E" w:rsidRPr="006740B0" w:rsidRDefault="00DE752E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right="125" w:firstLine="734"/>
        <w:jc w:val="both"/>
        <w:rPr>
          <w:rFonts w:eastAsia="Times New Roman"/>
          <w:color w:val="000000"/>
          <w:spacing w:val="5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>Чл.13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. Срокът за изпълнение на услугата по чл. 1 е една година от </w:t>
      </w:r>
      <w:r w:rsidR="00AA7717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подписване на договора </w:t>
      </w:r>
      <w:r w:rsidR="00AA7717" w:rsidRPr="00AA7717">
        <w:rPr>
          <w:rFonts w:eastAsia="Times New Roman"/>
          <w:color w:val="000000"/>
          <w:spacing w:val="5"/>
          <w:sz w:val="24"/>
          <w:szCs w:val="24"/>
          <w:lang w:eastAsia="bg-BG"/>
        </w:rPr>
        <w:t>или до изчерпване на максимално допустимата стойност на поръчката от 15 000 лева без ДДС.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77" w:right="1037" w:firstLine="71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4"/>
          <w:sz w:val="24"/>
          <w:szCs w:val="24"/>
          <w:lang w:val="en-US" w:eastAsia="bg-BG"/>
        </w:rPr>
        <w:t>VI.</w:t>
      </w:r>
      <w:r w:rsidRPr="00A11A2B">
        <w:rPr>
          <w:rFonts w:eastAsia="Times New Roman"/>
          <w:b/>
          <w:bCs/>
          <w:color w:val="000000"/>
          <w:sz w:val="24"/>
          <w:szCs w:val="24"/>
          <w:lang w:val="en-US" w:eastAsia="bg-BG"/>
        </w:rPr>
        <w:tab/>
      </w:r>
      <w:r w:rsidRPr="00A11A2B">
        <w:rPr>
          <w:rFonts w:eastAsia="Times New Roman"/>
          <w:b/>
          <w:bCs/>
          <w:color w:val="000000"/>
          <w:spacing w:val="2"/>
          <w:sz w:val="24"/>
          <w:szCs w:val="24"/>
          <w:lang w:eastAsia="bg-BG"/>
        </w:rPr>
        <w:t xml:space="preserve">НЕИЗПЪЛНЕНИЕ И ПРЕКРАТЯВАНЕ НА ДОГОВОРА. </w:t>
      </w:r>
      <w:r w:rsidRPr="00A11A2B">
        <w:rPr>
          <w:rFonts w:eastAsia="Times New Roman"/>
          <w:b/>
          <w:bCs/>
          <w:color w:val="000000"/>
          <w:spacing w:val="6"/>
          <w:sz w:val="24"/>
          <w:szCs w:val="24"/>
          <w:lang w:eastAsia="bg-BG"/>
        </w:rPr>
        <w:t>НЕУСТОЙКИ</w:t>
      </w:r>
    </w:p>
    <w:p w:rsidR="00A11A2B" w:rsidRPr="00A11A2B" w:rsidRDefault="0078429A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 14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. Действието на този договор се прекратява в следните случаи:</w:t>
      </w:r>
    </w:p>
    <w:p w:rsidR="00A11A2B" w:rsidRPr="0078429A" w:rsidRDefault="00A11A2B" w:rsidP="0078429A">
      <w:pPr>
        <w:pStyle w:val="ListParagraph"/>
        <w:widowControl w:val="0"/>
        <w:numPr>
          <w:ilvl w:val="1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8"/>
          <w:sz w:val="24"/>
          <w:szCs w:val="24"/>
          <w:lang w:eastAsia="bg-BG"/>
        </w:rPr>
      </w:pPr>
      <w:r w:rsidRPr="0078429A">
        <w:rPr>
          <w:rFonts w:eastAsia="Times New Roman"/>
          <w:color w:val="000000"/>
          <w:spacing w:val="3"/>
          <w:sz w:val="24"/>
          <w:szCs w:val="24"/>
          <w:lang w:eastAsia="bg-BG"/>
        </w:rPr>
        <w:t>По взаимно съгласие между страните;</w:t>
      </w:r>
    </w:p>
    <w:p w:rsidR="00A11A2B" w:rsidRPr="00A11A2B" w:rsidRDefault="0078429A" w:rsidP="0078429A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  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Едностранно, с едномесечно предизвестие от всяка една от страните.</w:t>
      </w:r>
    </w:p>
    <w:p w:rsidR="00A11A2B" w:rsidRPr="00A11A2B" w:rsidRDefault="0078429A" w:rsidP="00784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" w:firstLine="75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6"/>
          <w:sz w:val="24"/>
          <w:szCs w:val="24"/>
          <w:lang w:eastAsia="bg-BG"/>
        </w:rPr>
        <w:t>Чл.15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 xml:space="preserve">. За неизпълнение на задълженията си по настоящия договор,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неизправната страна дължи неустойка в размер на 0,1% (нула цяло и една десета 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процента) на ден от общата стойност на договора, но не повече от 10%, както и обезщетение за </w:t>
      </w:r>
      <w:r w:rsidR="00A11A2B" w:rsidRPr="00A11A2B">
        <w:rPr>
          <w:rFonts w:eastAsia="Times New Roman"/>
          <w:color w:val="000000"/>
          <w:spacing w:val="16"/>
          <w:sz w:val="24"/>
          <w:szCs w:val="24"/>
          <w:lang w:eastAsia="bg-BG"/>
        </w:rPr>
        <w:t xml:space="preserve">претърпените действителни вреди в случаите, когато те надхвърлят 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>договорената неустойка.</w:t>
      </w:r>
    </w:p>
    <w:p w:rsidR="00A11A2B" w:rsidRPr="00A11A2B" w:rsidRDefault="0078429A" w:rsidP="00784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49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Чл.16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. Възложителят удовлетворява претенциите си относно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неизпълнението на договора, както и за заплащане на неустойките от страна на Изпълнителя по следния ред: първо чрез прихващане от дължими суми; при липса на такива суми от гаранцията за изпълнение на договора, след което по 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>съответния законов ред.</w:t>
      </w:r>
    </w:p>
    <w:p w:rsidR="004D6239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pacing w:val="-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3"/>
          <w:sz w:val="24"/>
          <w:szCs w:val="24"/>
          <w:lang w:eastAsia="bg-BG"/>
        </w:rPr>
        <w:t>Чл.17</w:t>
      </w:r>
      <w:r w:rsidR="00A11A2B"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 xml:space="preserve">. В случай на системно неизпълнение на задълженията по настоящия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договор, на която и да е от страните, изправната страна има право да развали договора със 7 (седем) дневно писмено предизвестие.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val="en-US" w:eastAsia="bg-BG"/>
        </w:rPr>
        <w:t xml:space="preserve">VII. </w:t>
      </w: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eastAsia="bg-BG"/>
        </w:rPr>
        <w:t>ФОРСМАЖОРНИ ОБСТОЯТЕЛСТВА</w:t>
      </w:r>
    </w:p>
    <w:p w:rsidR="00A11A2B" w:rsidRPr="00A11A2B" w:rsidRDefault="004D6239" w:rsidP="004D6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90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6"/>
          <w:sz w:val="24"/>
          <w:szCs w:val="24"/>
          <w:lang w:eastAsia="bg-BG"/>
        </w:rPr>
        <w:t>Чл.18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 xml:space="preserve">. Страните по настоящият договор не дължат обезщетение за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понесени вреди и загуби, ако последните са причинени в резултат на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непреодолима сила.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right="48" w:firstLine="763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Чл.19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. "Непреодолима сила" по смисъла на този договор е непредвидено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и/или непредотвратимо събитие от извънреден характер, възникнало след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сключване на договора.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62" w:firstLine="773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4"/>
          <w:sz w:val="24"/>
          <w:szCs w:val="24"/>
          <w:lang w:eastAsia="bg-BG"/>
        </w:rPr>
        <w:t>Чл.20</w:t>
      </w:r>
      <w:r w:rsidR="00A11A2B" w:rsidRPr="00A11A2B">
        <w:rPr>
          <w:rFonts w:eastAsia="Times New Roman"/>
          <w:color w:val="000000"/>
          <w:spacing w:val="-4"/>
          <w:sz w:val="24"/>
          <w:szCs w:val="24"/>
          <w:lang w:eastAsia="bg-BG"/>
        </w:rPr>
        <w:t xml:space="preserve">. Страната, засегната от непреодолима сила, е длъжна да предприеме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всички действия с грижата на добър стопанин, за да намали до минимум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понесените вреди и загуби, както и да уведоми писмено другата страна в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двуседмичен срок от настъпването на непреодолимата сила. При неуведомяване се дължи обезщетение за настъпилите от това вреди.</w:t>
      </w:r>
    </w:p>
    <w:p w:rsid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96" w:firstLine="739"/>
        <w:jc w:val="both"/>
        <w:rPr>
          <w:rFonts w:eastAsia="Times New Roman"/>
          <w:color w:val="000000"/>
          <w:spacing w:val="-2"/>
          <w:sz w:val="24"/>
          <w:szCs w:val="24"/>
          <w:lang w:eastAsia="bg-BG"/>
        </w:rPr>
      </w:pPr>
      <w:r>
        <w:rPr>
          <w:rFonts w:eastAsia="Times New Roman"/>
          <w:color w:val="000000"/>
          <w:spacing w:val="-4"/>
          <w:sz w:val="24"/>
          <w:szCs w:val="24"/>
          <w:lang w:eastAsia="bg-BG"/>
        </w:rPr>
        <w:t>Чл.21</w:t>
      </w:r>
      <w:r w:rsidR="00A11A2B" w:rsidRPr="00A11A2B">
        <w:rPr>
          <w:rFonts w:eastAsia="Times New Roman"/>
          <w:color w:val="000000"/>
          <w:spacing w:val="-4"/>
          <w:sz w:val="24"/>
          <w:szCs w:val="24"/>
          <w:lang w:eastAsia="bg-BG"/>
        </w:rPr>
        <w:t xml:space="preserve">. Докато трае непреодолимата сила, изпълнението на задължения та и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свързаните с тях насрещни задължения се спира.</w:t>
      </w:r>
    </w:p>
    <w:p w:rsidR="004D6239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96" w:firstLine="739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VIII. 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СПОРОВЕ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06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>Чл.22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. Възникналите през времетраенето на договора спорове и </w:t>
      </w:r>
      <w:r w:rsidR="00A11A2B" w:rsidRPr="00A11A2B">
        <w:rPr>
          <w:rFonts w:eastAsia="Times New Roman"/>
          <w:color w:val="000000"/>
          <w:spacing w:val="12"/>
          <w:sz w:val="24"/>
          <w:szCs w:val="24"/>
          <w:lang w:eastAsia="bg-BG"/>
        </w:rPr>
        <w:t xml:space="preserve">разногласия между страните се решават чрез преговори между тях. </w:t>
      </w:r>
      <w:r w:rsidR="00A11A2B"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 xml:space="preserve">Постигнатите договорености се оформят в писмена форма и се превръщат в 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неразделна част от този договор.</w:t>
      </w:r>
    </w:p>
    <w:p w:rsidR="004D6239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25" w:firstLine="754"/>
        <w:jc w:val="both"/>
        <w:rPr>
          <w:rFonts w:eastAsia="Times New Roman"/>
          <w:color w:val="000000"/>
          <w:spacing w:val="-1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Чл.23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 случай на непостигане на договореност по предходния член, </w:t>
      </w:r>
      <w:r w:rsidR="00A11A2B" w:rsidRPr="00A11A2B">
        <w:rPr>
          <w:rFonts w:eastAsia="Times New Roman"/>
          <w:color w:val="000000"/>
          <w:spacing w:val="10"/>
          <w:sz w:val="24"/>
          <w:szCs w:val="24"/>
          <w:lang w:eastAsia="bg-BG"/>
        </w:rPr>
        <w:t xml:space="preserve">всички </w:t>
      </w:r>
      <w:r w:rsidR="00A11A2B" w:rsidRPr="00A11A2B">
        <w:rPr>
          <w:rFonts w:eastAsia="Times New Roman"/>
          <w:color w:val="000000"/>
          <w:spacing w:val="10"/>
          <w:sz w:val="24"/>
          <w:szCs w:val="24"/>
          <w:lang w:eastAsia="bg-BG"/>
        </w:rPr>
        <w:lastRenderedPageBreak/>
        <w:t xml:space="preserve">спорове, породени от този договор или отнасящи се до него,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включително споровете, породени от или отнасящи се до неговото тълкуване, 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недействителност, неизпълнение или прекратяване ще бъдат разрешавани </w:t>
      </w:r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 xml:space="preserve">според българските материални и процесуални закони от </w:t>
      </w:r>
      <w:proofErr w:type="spellStart"/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>компегентния</w:t>
      </w:r>
      <w:proofErr w:type="spellEnd"/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 xml:space="preserve"> съд по реда на ГПК.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val="en-US" w:eastAsia="bg-BG"/>
        </w:rPr>
        <w:t xml:space="preserve">IX. </w:t>
      </w: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eastAsia="bg-BG"/>
        </w:rPr>
        <w:t>СЪОБЩЕНИЯ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Чл.24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. Всички съобщения между страните, свързани с допълнение или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прекратяване на този договор са валидни, ако са направени в писмена форма и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са подписани от техните упълномощени представители.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5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z w:val="24"/>
          <w:szCs w:val="24"/>
          <w:lang w:eastAsia="bg-BG"/>
        </w:rPr>
        <w:t>Чл.25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. За дата на съобщението се смята: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z w:val="24"/>
          <w:szCs w:val="24"/>
          <w:lang w:eastAsia="bg-BG"/>
        </w:rPr>
        <w:t>датата на предаването - при ръчно предаване на съобщението;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70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датата на пощенското клеймо на обратната разписка - при изпращане</w:t>
      </w: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br/>
      </w:r>
      <w:r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по пощата;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z w:val="24"/>
          <w:szCs w:val="24"/>
          <w:lang w:eastAsia="bg-BG"/>
        </w:rPr>
        <w:t>датата на приемането - при изпращане по телефакс.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val="en-US" w:eastAsia="bg-BG"/>
        </w:rPr>
        <w:t xml:space="preserve"> </w:t>
      </w:r>
      <w:r w:rsidR="0043643A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val="en-US" w:eastAsia="bg-BG"/>
        </w:rPr>
        <w:t xml:space="preserve"> </w:t>
      </w:r>
      <w:r w:rsidR="004D6239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Чл.26. /1/</w:t>
      </w:r>
      <w:r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 xml:space="preserve">. За валидни адреси за приемане на съобщения, свързани с </w:t>
      </w: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>настоящия договор се смятат: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sz w:val="24"/>
          <w:szCs w:val="24"/>
          <w:lang w:eastAsia="bg-BG"/>
        </w:rPr>
        <w:t xml:space="preserve">ЗА ИЗПЪЛНИТЕЛЯ:                ЗА ВЪЗЛОЖИТЕЛЯ: 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Министерство на здравеопазването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 xml:space="preserve">   </w:t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                        Гр. София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 пл. “Света Неделя” № 5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074"/>
        <w:jc w:val="both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 xml:space="preserve">    тел.:  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074"/>
        <w:jc w:val="both"/>
        <w:rPr>
          <w:rFonts w:eastAsia="Times New Roman"/>
          <w:sz w:val="24"/>
          <w:szCs w:val="24"/>
          <w:lang w:eastAsia="bg-BG"/>
        </w:rPr>
        <w:sectPr w:rsidR="00A11A2B" w:rsidRPr="00A11A2B" w:rsidSect="006740B0">
          <w:pgSz w:w="11909" w:h="16834"/>
          <w:pgMar w:top="1134" w:right="852" w:bottom="1134" w:left="1276" w:header="708" w:footer="708" w:gutter="0"/>
          <w:cols w:space="60"/>
          <w:noEndnote/>
        </w:sectPr>
      </w:pP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 xml:space="preserve">    </w:t>
      </w:r>
      <w:r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 xml:space="preserve">факс: 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lastRenderedPageBreak/>
        <w:t>/</w:t>
      </w:r>
      <w:r w:rsidR="00A11A2B" w:rsidRPr="00A11A2B"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>2</w:t>
      </w:r>
      <w:r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>/</w:t>
      </w:r>
      <w:r w:rsidR="00A11A2B" w:rsidRPr="00A11A2B"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 xml:space="preserve">. При промяна на данните по предходната алинея съответната страна е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длъжна да уведоми другата в тридневен срок от промяната.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color w:val="000000"/>
          <w:spacing w:val="2"/>
          <w:sz w:val="24"/>
          <w:szCs w:val="24"/>
          <w:lang w:eastAsia="bg-BG"/>
        </w:rPr>
        <w:t>Х. ОБЩИ РАЗПОРЕДБИ</w:t>
      </w:r>
    </w:p>
    <w:p w:rsidR="00A11A2B" w:rsidRPr="00A11A2B" w:rsidRDefault="004D6239" w:rsidP="00DE4E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7"/>
          <w:sz w:val="24"/>
          <w:szCs w:val="24"/>
          <w:lang w:eastAsia="bg-BG"/>
        </w:rPr>
        <w:t>Чл.27</w:t>
      </w:r>
      <w:r w:rsidR="00A11A2B" w:rsidRPr="00A11A2B">
        <w:rPr>
          <w:rFonts w:eastAsia="Times New Roman"/>
          <w:bCs/>
          <w:color w:val="000000"/>
          <w:spacing w:val="7"/>
          <w:sz w:val="24"/>
          <w:szCs w:val="24"/>
          <w:lang w:eastAsia="bg-BG"/>
        </w:rPr>
        <w:t>. Всяка страна е длъжна да възстанови щетите,  които виновно е</w:t>
      </w:r>
      <w:r w:rsidR="00A11A2B" w:rsidRPr="00A11A2B">
        <w:rPr>
          <w:rFonts w:eastAsia="Times New Roman"/>
          <w:bCs/>
          <w:color w:val="000000"/>
          <w:spacing w:val="7"/>
          <w:sz w:val="24"/>
          <w:szCs w:val="24"/>
          <w:lang w:val="en-US" w:eastAsia="bg-BG"/>
        </w:rPr>
        <w:t xml:space="preserve">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причинила на другата страна.</w:t>
      </w:r>
      <w:r w:rsidR="00A11A2B" w:rsidRPr="00A11A2B">
        <w:rPr>
          <w:rFonts w:eastAsia="Times New Roman"/>
          <w:bCs/>
          <w:color w:val="000000"/>
          <w:sz w:val="24"/>
          <w:szCs w:val="24"/>
          <w:lang w:eastAsia="bg-BG"/>
        </w:rPr>
        <w:tab/>
      </w:r>
    </w:p>
    <w:p w:rsidR="00A11A2B" w:rsidRPr="00A56A48" w:rsidRDefault="004D6239" w:rsidP="00A5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8"/>
          <w:sz w:val="24"/>
          <w:szCs w:val="24"/>
          <w:lang w:eastAsia="bg-BG"/>
        </w:rPr>
        <w:t>Чл.28</w:t>
      </w:r>
      <w:r w:rsidR="00A11A2B" w:rsidRPr="00A11A2B">
        <w:rPr>
          <w:rFonts w:eastAsia="Times New Roman"/>
          <w:bCs/>
          <w:color w:val="000000"/>
          <w:spacing w:val="8"/>
          <w:sz w:val="24"/>
          <w:szCs w:val="24"/>
          <w:lang w:eastAsia="bg-BG"/>
        </w:rPr>
        <w:t>. За неуредените в договора въпроси се прилагат разпоредбите на</w:t>
      </w:r>
      <w:r w:rsidR="00A56A48">
        <w:rPr>
          <w:rFonts w:eastAsia="Times New Roman"/>
          <w:sz w:val="24"/>
          <w:szCs w:val="24"/>
          <w:lang w:eastAsia="bg-BG"/>
        </w:rPr>
        <w:t xml:space="preserve">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българското законодателство.</w:t>
      </w:r>
    </w:p>
    <w:p w:rsidR="004D6239" w:rsidRPr="00A11A2B" w:rsidRDefault="004D6239" w:rsidP="00A11A2B">
      <w:pPr>
        <w:widowControl w:val="0"/>
        <w:shd w:val="clear" w:color="auto" w:fill="FFFFFF"/>
        <w:tabs>
          <w:tab w:val="left" w:pos="6658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eastAsia="Times New Roman"/>
          <w:sz w:val="24"/>
          <w:szCs w:val="24"/>
          <w:lang w:eastAsia="bg-BG"/>
        </w:rPr>
      </w:pPr>
    </w:p>
    <w:p w:rsidR="00A11A2B" w:rsidRDefault="00A11A2B" w:rsidP="006740B0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8" w:right="12" w:firstLine="725"/>
        <w:jc w:val="both"/>
        <w:rPr>
          <w:rFonts w:eastAsia="Times New Roman"/>
          <w:bCs/>
          <w:color w:val="000000"/>
          <w:spacing w:val="-8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>Настоящият договор се състав</w:t>
      </w:r>
      <w:r w:rsidR="006740B0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>и в три еднообразни екземпляра,</w:t>
      </w:r>
      <w:r w:rsidRPr="00A11A2B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bCs/>
          <w:color w:val="000000"/>
          <w:spacing w:val="-8"/>
          <w:sz w:val="24"/>
          <w:szCs w:val="24"/>
          <w:lang w:eastAsia="bg-BG"/>
        </w:rPr>
        <w:t>един за Изпълнителя и два за Възложителя.</w:t>
      </w:r>
    </w:p>
    <w:p w:rsidR="004D6239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18" w:firstLine="725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color w:val="000000"/>
          <w:spacing w:val="3"/>
          <w:sz w:val="24"/>
          <w:szCs w:val="24"/>
          <w:lang w:eastAsia="bg-BG"/>
        </w:rPr>
        <w:t>ПРИЛОЖЕНИЕ:</w:t>
      </w:r>
    </w:p>
    <w:p w:rsidR="00A11A2B" w:rsidRPr="00A11A2B" w:rsidRDefault="00A11A2B" w:rsidP="00A11A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1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>Ценово предложение;</w:t>
      </w:r>
    </w:p>
    <w:p w:rsidR="00A11A2B" w:rsidRPr="00A11A2B" w:rsidRDefault="00A11A2B" w:rsidP="00A11A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1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pacing w:val="1"/>
          <w:sz w:val="24"/>
          <w:szCs w:val="24"/>
          <w:lang w:eastAsia="bg-BG"/>
        </w:rPr>
        <w:t xml:space="preserve">Гаранция за изпълнение на договора.       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sz w:val="24"/>
          <w:szCs w:val="24"/>
          <w:lang w:eastAsia="bg-BG"/>
        </w:rPr>
        <w:t>ВЪЗЛОЖИТЕЛ:</w:t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  <w:t xml:space="preserve">ИЗПЪЛНИТЕЛ:                             </w:t>
      </w:r>
    </w:p>
    <w:p w:rsidR="00A11A2B" w:rsidRPr="00A11A2B" w:rsidRDefault="00DE4E62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ТЕОДОРА АНДРЕЕВА</w:t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="00A11A2B" w:rsidRPr="00A11A2B">
        <w:rPr>
          <w:rFonts w:eastAsia="Times New Roman"/>
          <w:b/>
          <w:bCs/>
          <w:sz w:val="24"/>
          <w:szCs w:val="24"/>
          <w:lang w:val="en-US" w:eastAsia="bg-BG"/>
        </w:rPr>
        <w:t xml:space="preserve">         </w:t>
      </w:r>
    </w:p>
    <w:p w:rsidR="00DE4E62" w:rsidRDefault="00DE4E62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ГЛАВЕН СЕКРЕТАР</w:t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ab/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  <w:t xml:space="preserve">                    </w:t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</w:p>
    <w:p w:rsidR="00A11A2B" w:rsidRPr="00A11A2B" w:rsidRDefault="00DE4E62" w:rsidP="00A11A2B">
      <w:pPr>
        <w:keepNext/>
        <w:spacing w:after="0" w:line="360" w:lineRule="auto"/>
        <w:jc w:val="both"/>
        <w:outlineLvl w:val="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ЦВЕТАНКА БЛАГОЕВА-МИТЕВА</w:t>
      </w:r>
    </w:p>
    <w:p w:rsidR="00A11A2B" w:rsidRDefault="00A56A48" w:rsidP="00F90A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И.Д.ДИРЕКТОР ДИРЕКЦИЯ „С</w:t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>Ф”</w:t>
      </w:r>
    </w:p>
    <w:p w:rsidR="00484652" w:rsidRPr="00F90A8A" w:rsidRDefault="00484652" w:rsidP="00F90A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  <w:lang w:val="be-BY" w:eastAsia="bg-BG"/>
        </w:rPr>
      </w:pPr>
    </w:p>
    <w:p w:rsidR="00A11A2B" w:rsidRPr="00DE4E62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sz w:val="16"/>
          <w:szCs w:val="16"/>
          <w:lang w:eastAsia="bg-BG"/>
        </w:rPr>
      </w:pPr>
      <w:r w:rsidRPr="00DE4E62">
        <w:rPr>
          <w:rFonts w:eastAsia="Times New Roman"/>
          <w:b/>
          <w:sz w:val="16"/>
          <w:szCs w:val="16"/>
          <w:lang w:eastAsia="bg-BG"/>
        </w:rPr>
        <w:t>Съгласували:</w:t>
      </w:r>
    </w:p>
    <w:p w:rsidR="00A11A2B" w:rsidRPr="00DE4E62" w:rsidRDefault="00DE4E62" w:rsidP="00A11A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16"/>
          <w:szCs w:val="16"/>
        </w:rPr>
      </w:pPr>
      <w:r w:rsidRPr="00DE4E62">
        <w:rPr>
          <w:rFonts w:eastAsia="Calibri"/>
          <w:sz w:val="16"/>
          <w:szCs w:val="16"/>
        </w:rPr>
        <w:t>Даниела Петрова</w:t>
      </w:r>
      <w:r w:rsidR="00A11A2B" w:rsidRPr="00DE4E62">
        <w:rPr>
          <w:rFonts w:eastAsia="Calibri"/>
          <w:sz w:val="16"/>
          <w:szCs w:val="16"/>
        </w:rPr>
        <w:t xml:space="preserve"> </w:t>
      </w:r>
      <w:r w:rsidRPr="00DE4E62">
        <w:rPr>
          <w:rFonts w:eastAsia="Calibri"/>
          <w:sz w:val="16"/>
          <w:szCs w:val="16"/>
        </w:rPr>
        <w:t>–</w:t>
      </w:r>
      <w:r w:rsidR="00A11A2B" w:rsidRPr="00DE4E62">
        <w:rPr>
          <w:rFonts w:eastAsia="Calibri"/>
          <w:sz w:val="16"/>
          <w:szCs w:val="16"/>
        </w:rPr>
        <w:t xml:space="preserve"> </w:t>
      </w:r>
      <w:r w:rsidRPr="00DE4E62">
        <w:rPr>
          <w:rFonts w:eastAsia="Calibri"/>
          <w:sz w:val="16"/>
          <w:szCs w:val="16"/>
        </w:rPr>
        <w:t>и.д.</w:t>
      </w:r>
      <w:r w:rsidR="00A11A2B" w:rsidRPr="00DE4E62">
        <w:rPr>
          <w:rFonts w:eastAsia="Calibri"/>
          <w:sz w:val="16"/>
          <w:szCs w:val="16"/>
        </w:rPr>
        <w:t>директор</w:t>
      </w:r>
      <w:r w:rsidRPr="00DE4E62">
        <w:rPr>
          <w:rFonts w:eastAsia="Calibri"/>
          <w:sz w:val="16"/>
          <w:szCs w:val="16"/>
        </w:rPr>
        <w:t xml:space="preserve"> на дирекция „ИОП</w:t>
      </w:r>
      <w:r w:rsidR="00A11A2B" w:rsidRPr="00DE4E62">
        <w:rPr>
          <w:rFonts w:eastAsia="Calibri"/>
          <w:sz w:val="16"/>
          <w:szCs w:val="16"/>
        </w:rPr>
        <w:t>”:</w:t>
      </w:r>
    </w:p>
    <w:p w:rsidR="00A11A2B" w:rsidRPr="00DE4E62" w:rsidRDefault="00A11A2B" w:rsidP="00A11A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16"/>
          <w:szCs w:val="16"/>
        </w:rPr>
      </w:pPr>
      <w:r w:rsidRPr="00DE4E62">
        <w:rPr>
          <w:rFonts w:eastAsia="Calibri"/>
          <w:sz w:val="16"/>
          <w:szCs w:val="16"/>
        </w:rPr>
        <w:t>Камелия Алекс</w:t>
      </w:r>
      <w:r w:rsidR="00DE4E62" w:rsidRPr="00DE4E62">
        <w:rPr>
          <w:rFonts w:eastAsia="Calibri"/>
          <w:sz w:val="16"/>
          <w:szCs w:val="16"/>
        </w:rPr>
        <w:t>иева – директор на дирекция „АД</w:t>
      </w:r>
      <w:r w:rsidRPr="00DE4E62">
        <w:rPr>
          <w:rFonts w:eastAsia="Calibri"/>
          <w:sz w:val="16"/>
          <w:szCs w:val="16"/>
        </w:rPr>
        <w:t>”:</w:t>
      </w:r>
    </w:p>
    <w:p w:rsidR="00A11A2B" w:rsidRPr="00DE4E62" w:rsidRDefault="00A11A2B" w:rsidP="00A11A2B">
      <w:pPr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eastAsia="Calibri"/>
          <w:sz w:val="16"/>
          <w:szCs w:val="16"/>
        </w:rPr>
      </w:pPr>
      <w:r w:rsidRPr="00DE4E62">
        <w:rPr>
          <w:rFonts w:eastAsia="Calibri"/>
          <w:sz w:val="16"/>
          <w:szCs w:val="16"/>
        </w:rPr>
        <w:t>Антон Господино</w:t>
      </w:r>
      <w:r w:rsidR="00DE4E62" w:rsidRPr="00DE4E62">
        <w:rPr>
          <w:rFonts w:eastAsia="Calibri"/>
          <w:sz w:val="16"/>
          <w:szCs w:val="16"/>
        </w:rPr>
        <w:t>в – и.д. началник на отдел „ОППЧП“ в дирекция „ИОП</w:t>
      </w:r>
      <w:r w:rsidRPr="00DE4E62">
        <w:rPr>
          <w:rFonts w:eastAsia="Calibri"/>
          <w:sz w:val="16"/>
          <w:szCs w:val="16"/>
        </w:rPr>
        <w:t>”:</w:t>
      </w:r>
    </w:p>
    <w:p w:rsidR="00A11A2B" w:rsidRPr="00DE4E62" w:rsidRDefault="00A11A2B" w:rsidP="00A11A2B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bg-BG"/>
        </w:rPr>
      </w:pPr>
      <w:r w:rsidRPr="00DE4E62">
        <w:rPr>
          <w:rFonts w:eastAsia="Times New Roman"/>
          <w:sz w:val="16"/>
          <w:szCs w:val="16"/>
          <w:lang w:eastAsia="bg-BG"/>
        </w:rPr>
        <w:t xml:space="preserve">             </w:t>
      </w:r>
      <w:r w:rsidR="00DE4E62">
        <w:rPr>
          <w:rFonts w:eastAsia="Times New Roman"/>
          <w:sz w:val="16"/>
          <w:szCs w:val="16"/>
          <w:lang w:eastAsia="bg-BG"/>
        </w:rPr>
        <w:t xml:space="preserve">   </w:t>
      </w:r>
      <w:r w:rsidRPr="00DE4E62">
        <w:rPr>
          <w:rFonts w:eastAsia="Times New Roman"/>
          <w:sz w:val="16"/>
          <w:szCs w:val="16"/>
          <w:lang w:eastAsia="bg-BG"/>
        </w:rPr>
        <w:t xml:space="preserve"> </w:t>
      </w:r>
      <w:r w:rsidR="00DE4E62">
        <w:rPr>
          <w:rFonts w:eastAsia="Times New Roman"/>
          <w:sz w:val="16"/>
          <w:szCs w:val="16"/>
          <w:lang w:eastAsia="bg-BG"/>
        </w:rPr>
        <w:t xml:space="preserve"> </w:t>
      </w:r>
      <w:r w:rsidRPr="00DE4E62">
        <w:rPr>
          <w:rFonts w:eastAsia="Times New Roman"/>
          <w:b/>
          <w:sz w:val="16"/>
          <w:szCs w:val="16"/>
          <w:lang w:eastAsia="bg-BG"/>
        </w:rPr>
        <w:t>Изготвил:</w:t>
      </w:r>
    </w:p>
    <w:p w:rsidR="00A11A2B" w:rsidRDefault="00DE4E62" w:rsidP="00A11A2B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bg-BG"/>
        </w:rPr>
      </w:pPr>
      <w:r w:rsidRPr="00DE4E62">
        <w:rPr>
          <w:rFonts w:eastAsia="Times New Roman"/>
          <w:sz w:val="16"/>
          <w:szCs w:val="16"/>
          <w:lang w:eastAsia="bg-BG"/>
        </w:rPr>
        <w:t xml:space="preserve">              </w:t>
      </w:r>
      <w:r>
        <w:rPr>
          <w:rFonts w:eastAsia="Times New Roman"/>
          <w:sz w:val="16"/>
          <w:szCs w:val="16"/>
          <w:lang w:eastAsia="bg-BG"/>
        </w:rPr>
        <w:t xml:space="preserve">    </w:t>
      </w:r>
      <w:r w:rsidRPr="00DE4E62">
        <w:rPr>
          <w:rFonts w:eastAsia="Times New Roman"/>
          <w:sz w:val="16"/>
          <w:szCs w:val="16"/>
          <w:lang w:eastAsia="bg-BG"/>
        </w:rPr>
        <w:t xml:space="preserve">Андреана </w:t>
      </w:r>
      <w:proofErr w:type="spellStart"/>
      <w:r w:rsidRPr="00DE4E62">
        <w:rPr>
          <w:rFonts w:eastAsia="Times New Roman"/>
          <w:sz w:val="16"/>
          <w:szCs w:val="16"/>
          <w:lang w:eastAsia="bg-BG"/>
        </w:rPr>
        <w:t>Каишева</w:t>
      </w:r>
      <w:proofErr w:type="spellEnd"/>
      <w:r w:rsidRPr="00DE4E62">
        <w:rPr>
          <w:rFonts w:eastAsia="Times New Roman"/>
          <w:sz w:val="16"/>
          <w:szCs w:val="16"/>
          <w:lang w:eastAsia="bg-BG"/>
        </w:rPr>
        <w:t xml:space="preserve"> – старши </w:t>
      </w:r>
      <w:r w:rsidR="00A11A2B" w:rsidRPr="00DE4E62">
        <w:rPr>
          <w:rFonts w:eastAsia="Times New Roman"/>
          <w:sz w:val="16"/>
          <w:szCs w:val="16"/>
          <w:lang w:eastAsia="bg-BG"/>
        </w:rPr>
        <w:t>юрисконсулт</w:t>
      </w:r>
      <w:r w:rsidRPr="00DE4E62">
        <w:rPr>
          <w:rFonts w:eastAsia="Times New Roman"/>
          <w:sz w:val="16"/>
          <w:szCs w:val="16"/>
          <w:lang w:eastAsia="bg-BG"/>
        </w:rPr>
        <w:t xml:space="preserve"> в отдел „ОППЧП“</w:t>
      </w:r>
    </w:p>
    <w:p w:rsidR="00DE4E62" w:rsidRPr="00DE4E62" w:rsidRDefault="00DE4E62" w:rsidP="00A11A2B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bg-BG"/>
        </w:rPr>
      </w:pPr>
    </w:p>
    <w:p w:rsidR="00A11A2B" w:rsidRPr="00A11A2B" w:rsidRDefault="00A11A2B" w:rsidP="00A11A2B">
      <w:pPr>
        <w:framePr w:w="4147" w:h="840" w:hRule="exact" w:hSpace="38" w:vSpace="58" w:wrap="notBeside" w:vAnchor="text" w:hAnchor="text" w:x="131" w:y="257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framePr w:h="3206" w:hSpace="38" w:vSpace="58" w:wrap="auto" w:vAnchor="text" w:hAnchor="text" w:x="6951" w:y="327"/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sz w:val="24"/>
          <w:szCs w:val="24"/>
          <w:lang w:eastAsia="bg-BG"/>
        </w:rPr>
      </w:pPr>
    </w:p>
    <w:p w:rsidR="00A11A2B" w:rsidRPr="00A11A2B" w:rsidRDefault="00A11A2B" w:rsidP="00A11A2B">
      <w:pPr>
        <w:framePr w:h="1709" w:hSpace="38" w:vSpace="58" w:wrap="auto" w:vAnchor="text" w:hAnchor="text" w:x="2267" w:y="452"/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sz w:val="24"/>
          <w:szCs w:val="24"/>
          <w:lang w:eastAsia="bg-BG"/>
        </w:rPr>
      </w:pPr>
    </w:p>
    <w:p w:rsidR="00FC0F64" w:rsidRDefault="00FC0F64" w:rsidP="00961396">
      <w:pPr>
        <w:spacing w:after="0"/>
      </w:pPr>
    </w:p>
    <w:sectPr w:rsidR="00FC0F64" w:rsidSect="006740B0">
      <w:type w:val="continuous"/>
      <w:pgSz w:w="11909" w:h="16834"/>
      <w:pgMar w:top="567" w:right="852" w:bottom="709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EA31D8"/>
    <w:lvl w:ilvl="0">
      <w:numFmt w:val="bullet"/>
      <w:lvlText w:val="*"/>
      <w:lvlJc w:val="left"/>
    </w:lvl>
  </w:abstractNum>
  <w:abstractNum w:abstractNumId="1">
    <w:nsid w:val="07074475"/>
    <w:multiLevelType w:val="multilevel"/>
    <w:tmpl w:val="FD729C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1800"/>
      </w:pPr>
      <w:rPr>
        <w:rFonts w:hint="default"/>
      </w:rPr>
    </w:lvl>
  </w:abstractNum>
  <w:abstractNum w:abstractNumId="2">
    <w:nsid w:val="1478775F"/>
    <w:multiLevelType w:val="hybridMultilevel"/>
    <w:tmpl w:val="25FA57B4"/>
    <w:lvl w:ilvl="0" w:tplc="3B905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1B6"/>
    <w:multiLevelType w:val="hybridMultilevel"/>
    <w:tmpl w:val="416A0DAC"/>
    <w:lvl w:ilvl="0" w:tplc="040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BA76A5B"/>
    <w:multiLevelType w:val="singleLevel"/>
    <w:tmpl w:val="F8A20F2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69DB46CF"/>
    <w:multiLevelType w:val="hybridMultilevel"/>
    <w:tmpl w:val="8ECA74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7EA6"/>
    <w:multiLevelType w:val="singleLevel"/>
    <w:tmpl w:val="1A8E36E0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D"/>
    <w:rsid w:val="000B7B79"/>
    <w:rsid w:val="000E499E"/>
    <w:rsid w:val="00191E13"/>
    <w:rsid w:val="001A1D6A"/>
    <w:rsid w:val="00352739"/>
    <w:rsid w:val="00414498"/>
    <w:rsid w:val="0043643A"/>
    <w:rsid w:val="00461428"/>
    <w:rsid w:val="00484652"/>
    <w:rsid w:val="004D6239"/>
    <w:rsid w:val="0052020B"/>
    <w:rsid w:val="005259FF"/>
    <w:rsid w:val="00666C81"/>
    <w:rsid w:val="006740B0"/>
    <w:rsid w:val="00722ACD"/>
    <w:rsid w:val="0078429A"/>
    <w:rsid w:val="007B75BC"/>
    <w:rsid w:val="00905F3D"/>
    <w:rsid w:val="00961396"/>
    <w:rsid w:val="00A11A2B"/>
    <w:rsid w:val="00A56A48"/>
    <w:rsid w:val="00AA7717"/>
    <w:rsid w:val="00D25151"/>
    <w:rsid w:val="00D872A8"/>
    <w:rsid w:val="00DE4E62"/>
    <w:rsid w:val="00DE752E"/>
    <w:rsid w:val="00E624F4"/>
    <w:rsid w:val="00E95EBB"/>
    <w:rsid w:val="00EB0B24"/>
    <w:rsid w:val="00F90A8A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Andreana Kaisheva</cp:lastModifiedBy>
  <cp:revision>20</cp:revision>
  <cp:lastPrinted>2013-09-13T06:13:00Z</cp:lastPrinted>
  <dcterms:created xsi:type="dcterms:W3CDTF">2012-07-06T11:10:00Z</dcterms:created>
  <dcterms:modified xsi:type="dcterms:W3CDTF">2013-09-13T06:17:00Z</dcterms:modified>
</cp:coreProperties>
</file>