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footer2.xml" ContentType="application/vnd.openxmlformats-officedocument.wordprocessingml.footer+xml"/>
  <Override PartName="/word/footer3.xml" ContentType="application/vnd.openxmlformats-officedocument.wordprocessingml.footer+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Default Extension="png" ContentType="image/png"/>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E17" w:rsidRDefault="008A6149" w:rsidP="009D5F46">
      <w:pPr>
        <w:widowControl w:val="0"/>
        <w:tabs>
          <w:tab w:val="left" w:pos="-720"/>
          <w:tab w:val="left" w:pos="4678"/>
        </w:tabs>
        <w:suppressAutoHyphens/>
        <w:ind w:right="-1"/>
        <w:jc w:val="both"/>
        <w:rPr>
          <w:rFonts w:eastAsia="Batang"/>
          <w:b/>
        </w:rPr>
      </w:pPr>
      <w:bookmarkStart w:id="0" w:name="bookmark0"/>
      <w:r>
        <w:rPr>
          <w:rFonts w:eastAsia="Batang"/>
          <w:b/>
          <w:lang w:val="en-US"/>
        </w:rPr>
        <w:tab/>
      </w:r>
    </w:p>
    <w:p w:rsidR="00197FC7" w:rsidRDefault="00B20E17" w:rsidP="009D5F46">
      <w:pPr>
        <w:widowControl w:val="0"/>
        <w:tabs>
          <w:tab w:val="left" w:pos="-720"/>
          <w:tab w:val="left" w:pos="4678"/>
        </w:tabs>
        <w:suppressAutoHyphens/>
        <w:ind w:right="-1"/>
        <w:jc w:val="both"/>
        <w:rPr>
          <w:rFonts w:eastAsia="Batang"/>
          <w:b/>
        </w:rPr>
      </w:pPr>
      <w:r>
        <w:rPr>
          <w:rFonts w:eastAsia="Batang"/>
          <w:b/>
        </w:rPr>
        <w:tab/>
      </w:r>
    </w:p>
    <w:p w:rsidR="008A6149" w:rsidRPr="008A6149" w:rsidRDefault="00C473A6" w:rsidP="009D5F46">
      <w:pPr>
        <w:widowControl w:val="0"/>
        <w:tabs>
          <w:tab w:val="left" w:pos="-720"/>
          <w:tab w:val="left" w:pos="4678"/>
        </w:tabs>
        <w:suppressAutoHyphens/>
        <w:ind w:right="-1"/>
        <w:jc w:val="both"/>
        <w:rPr>
          <w:rFonts w:eastAsia="Batang"/>
          <w:b/>
        </w:rPr>
      </w:pPr>
      <w:r>
        <w:rPr>
          <w:rFonts w:eastAsia="Batang"/>
          <w:b/>
        </w:rPr>
        <w:tab/>
      </w:r>
      <w:r w:rsidR="008A6149" w:rsidRPr="008A6149">
        <w:rPr>
          <w:rFonts w:eastAsia="Batang"/>
          <w:b/>
        </w:rPr>
        <w:t>ОДОБРЯВАМ:</w:t>
      </w:r>
    </w:p>
    <w:p w:rsidR="008A6149" w:rsidRPr="008A6149" w:rsidRDefault="008A6149" w:rsidP="009D5F46">
      <w:pPr>
        <w:widowControl w:val="0"/>
        <w:tabs>
          <w:tab w:val="left" w:pos="-720"/>
          <w:tab w:val="left" w:pos="4678"/>
        </w:tabs>
        <w:suppressAutoHyphens/>
        <w:ind w:right="-1"/>
        <w:jc w:val="both"/>
        <w:rPr>
          <w:rFonts w:eastAsia="Batang"/>
          <w:b/>
        </w:rPr>
      </w:pPr>
      <w:r w:rsidRPr="008A6149">
        <w:rPr>
          <w:rFonts w:eastAsia="Batang"/>
          <w:b/>
        </w:rPr>
        <w:tab/>
      </w:r>
      <w:r w:rsidRPr="008A6149">
        <w:rPr>
          <w:rFonts w:eastAsia="Batang"/>
          <w:b/>
        </w:rPr>
        <w:tab/>
      </w:r>
    </w:p>
    <w:p w:rsidR="008A6149" w:rsidRPr="008A6149" w:rsidRDefault="008A6149" w:rsidP="009D5F46">
      <w:pPr>
        <w:widowControl w:val="0"/>
        <w:tabs>
          <w:tab w:val="left" w:pos="-720"/>
          <w:tab w:val="left" w:pos="4678"/>
        </w:tabs>
        <w:suppressAutoHyphens/>
        <w:ind w:right="-1"/>
        <w:jc w:val="both"/>
        <w:rPr>
          <w:rFonts w:eastAsia="Batang"/>
          <w:b/>
        </w:rPr>
      </w:pPr>
      <w:r w:rsidRPr="008A6149">
        <w:rPr>
          <w:rFonts w:eastAsia="Batang"/>
          <w:b/>
        </w:rPr>
        <w:tab/>
        <w:t>_____________________</w:t>
      </w:r>
    </w:p>
    <w:p w:rsidR="008A6149" w:rsidRPr="008A6149" w:rsidRDefault="006721F6" w:rsidP="00AC0633">
      <w:pPr>
        <w:widowControl w:val="0"/>
        <w:tabs>
          <w:tab w:val="left" w:pos="-720"/>
          <w:tab w:val="left" w:pos="4678"/>
        </w:tabs>
        <w:suppressAutoHyphens/>
        <w:ind w:left="5103" w:right="-1" w:hanging="425"/>
        <w:jc w:val="both"/>
        <w:rPr>
          <w:rFonts w:eastAsia="Batang"/>
          <w:b/>
        </w:rPr>
      </w:pPr>
      <w:r>
        <w:rPr>
          <w:rFonts w:eastAsia="Batang"/>
          <w:b/>
        </w:rPr>
        <w:t>АННА ТЕМЕЛКОВА</w:t>
      </w:r>
    </w:p>
    <w:p w:rsidR="008A6149" w:rsidRPr="008A6149" w:rsidRDefault="008A6149" w:rsidP="00AC0633">
      <w:pPr>
        <w:widowControl w:val="0"/>
        <w:tabs>
          <w:tab w:val="left" w:pos="-720"/>
          <w:tab w:val="left" w:pos="4678"/>
        </w:tabs>
        <w:suppressAutoHyphens/>
        <w:ind w:left="5103" w:right="-1" w:hanging="425"/>
        <w:jc w:val="both"/>
        <w:rPr>
          <w:rFonts w:eastAsia="Batang"/>
          <w:b/>
        </w:rPr>
      </w:pPr>
      <w:r w:rsidRPr="008A6149">
        <w:rPr>
          <w:rFonts w:eastAsia="Batang"/>
          <w:b/>
        </w:rPr>
        <w:t xml:space="preserve">ВЪЗЛОЖИТЕЛ, СЪГЛАСНО </w:t>
      </w:r>
    </w:p>
    <w:p w:rsidR="00C473A6" w:rsidRPr="00AF5DB6" w:rsidRDefault="00C473A6" w:rsidP="00C473A6">
      <w:pPr>
        <w:pStyle w:val="Title"/>
        <w:tabs>
          <w:tab w:val="left" w:pos="4678"/>
        </w:tabs>
        <w:ind w:left="4678"/>
        <w:jc w:val="left"/>
        <w:rPr>
          <w:sz w:val="24"/>
          <w:szCs w:val="24"/>
          <w:lang w:val="bg-BG"/>
        </w:rPr>
      </w:pPr>
      <w:r w:rsidRPr="00AF5DB6">
        <w:rPr>
          <w:sz w:val="24"/>
          <w:szCs w:val="24"/>
          <w:lang w:val="bg-BG"/>
        </w:rPr>
        <w:t xml:space="preserve">ЗАПОВЕД № РД </w:t>
      </w:r>
      <w:r w:rsidRPr="00DF08F7">
        <w:rPr>
          <w:sz w:val="24"/>
          <w:szCs w:val="24"/>
          <w:lang w:val="ru-RU"/>
        </w:rPr>
        <w:t>15-</w:t>
      </w:r>
      <w:r>
        <w:rPr>
          <w:sz w:val="24"/>
          <w:szCs w:val="24"/>
        </w:rPr>
        <w:t>902</w:t>
      </w:r>
      <w:r w:rsidRPr="00AF5DB6">
        <w:rPr>
          <w:sz w:val="24"/>
          <w:szCs w:val="24"/>
          <w:lang w:val="bg-BG"/>
        </w:rPr>
        <w:t>/</w:t>
      </w:r>
      <w:r>
        <w:rPr>
          <w:sz w:val="24"/>
          <w:szCs w:val="24"/>
        </w:rPr>
        <w:t>14</w:t>
      </w:r>
      <w:r w:rsidRPr="00AF5DB6">
        <w:rPr>
          <w:sz w:val="24"/>
          <w:szCs w:val="24"/>
          <w:lang w:val="bg-BG"/>
        </w:rPr>
        <w:t>.</w:t>
      </w:r>
      <w:r w:rsidRPr="00DF08F7">
        <w:rPr>
          <w:sz w:val="24"/>
          <w:szCs w:val="24"/>
          <w:lang w:val="ru-RU"/>
        </w:rPr>
        <w:t>0</w:t>
      </w:r>
      <w:r>
        <w:rPr>
          <w:sz w:val="24"/>
          <w:szCs w:val="24"/>
        </w:rPr>
        <w:t>9</w:t>
      </w:r>
      <w:r w:rsidRPr="00AF5DB6">
        <w:rPr>
          <w:sz w:val="24"/>
          <w:szCs w:val="24"/>
          <w:lang w:val="bg-BG"/>
        </w:rPr>
        <w:t>.201</w:t>
      </w:r>
      <w:r w:rsidRPr="00DF08F7">
        <w:rPr>
          <w:sz w:val="24"/>
          <w:szCs w:val="24"/>
          <w:lang w:val="ru-RU"/>
        </w:rPr>
        <w:t>2</w:t>
      </w:r>
      <w:r w:rsidRPr="00AF5DB6">
        <w:rPr>
          <w:sz w:val="24"/>
          <w:szCs w:val="24"/>
          <w:lang w:val="bg-BG"/>
        </w:rPr>
        <w:t>г.</w:t>
      </w:r>
    </w:p>
    <w:p w:rsidR="00C473A6" w:rsidRPr="00A642B1" w:rsidRDefault="00C473A6" w:rsidP="00C473A6">
      <w:pPr>
        <w:pStyle w:val="Title"/>
        <w:jc w:val="left"/>
        <w:rPr>
          <w:b w:val="0"/>
          <w:i/>
          <w:sz w:val="24"/>
          <w:szCs w:val="24"/>
          <w:lang w:val="bg-BG"/>
        </w:rPr>
      </w:pPr>
    </w:p>
    <w:p w:rsidR="00B41E44" w:rsidRPr="008A6149" w:rsidRDefault="00B41E44" w:rsidP="00AC0633">
      <w:pPr>
        <w:ind w:left="3965" w:firstLine="708"/>
        <w:jc w:val="both"/>
        <w:rPr>
          <w:b/>
          <w:sz w:val="28"/>
          <w:szCs w:val="28"/>
          <w:lang w:val="ru-RU"/>
        </w:rPr>
      </w:pPr>
    </w:p>
    <w:p w:rsidR="00B41E44" w:rsidRPr="008A6149" w:rsidRDefault="00B41E44" w:rsidP="009D5F46">
      <w:pPr>
        <w:jc w:val="both"/>
        <w:rPr>
          <w:b/>
          <w:sz w:val="32"/>
          <w:szCs w:val="32"/>
        </w:rPr>
      </w:pPr>
    </w:p>
    <w:p w:rsidR="00B41E44" w:rsidRPr="008A6149" w:rsidRDefault="00B41E44" w:rsidP="009D5F46">
      <w:pPr>
        <w:jc w:val="both"/>
        <w:rPr>
          <w:b/>
          <w:sz w:val="32"/>
          <w:szCs w:val="32"/>
        </w:rPr>
      </w:pPr>
    </w:p>
    <w:p w:rsidR="00B41E44" w:rsidRPr="00BF1A9E" w:rsidRDefault="00B41E44" w:rsidP="00A04477">
      <w:pPr>
        <w:jc w:val="center"/>
        <w:rPr>
          <w:b/>
          <w:sz w:val="32"/>
          <w:szCs w:val="32"/>
        </w:rPr>
      </w:pPr>
      <w:r w:rsidRPr="00BF1A9E">
        <w:rPr>
          <w:b/>
          <w:sz w:val="32"/>
          <w:szCs w:val="32"/>
        </w:rPr>
        <w:t>ДОКУМЕНТАЦИЯ</w:t>
      </w:r>
    </w:p>
    <w:p w:rsidR="00B41E44" w:rsidRDefault="00B41E44" w:rsidP="00A04477">
      <w:pPr>
        <w:jc w:val="center"/>
        <w:rPr>
          <w:b/>
        </w:rPr>
      </w:pPr>
    </w:p>
    <w:p w:rsidR="00B41E44" w:rsidRDefault="00B41E44" w:rsidP="00A04477">
      <w:pPr>
        <w:jc w:val="center"/>
        <w:rPr>
          <w:b/>
        </w:rPr>
      </w:pPr>
      <w:r w:rsidRPr="00F9236C">
        <w:rPr>
          <w:b/>
        </w:rPr>
        <w:t>ЗА</w:t>
      </w:r>
    </w:p>
    <w:p w:rsidR="00C473A6" w:rsidRPr="00F9236C" w:rsidRDefault="00C473A6" w:rsidP="00A04477">
      <w:pPr>
        <w:jc w:val="center"/>
        <w:rPr>
          <w:b/>
        </w:rPr>
      </w:pPr>
    </w:p>
    <w:p w:rsidR="00B41E44" w:rsidRPr="00F9236C" w:rsidRDefault="00B41E44" w:rsidP="00C473A6">
      <w:pPr>
        <w:jc w:val="center"/>
        <w:rPr>
          <w:b/>
        </w:rPr>
      </w:pPr>
      <w:r w:rsidRPr="00F9236C">
        <w:rPr>
          <w:b/>
        </w:rPr>
        <w:t>УЧАСТИЕ В ПРОЦЕДУРА ЗА ВЪЗЛАГАНЕ НА ОБЩЕСТВЕН</w:t>
      </w:r>
      <w:r>
        <w:rPr>
          <w:b/>
        </w:rPr>
        <w:t>А</w:t>
      </w:r>
      <w:r w:rsidRPr="00F9236C">
        <w:rPr>
          <w:b/>
        </w:rPr>
        <w:t xml:space="preserve"> ПОРЪЧКА ПО РЕДА НА </w:t>
      </w:r>
      <w:r>
        <w:rPr>
          <w:b/>
        </w:rPr>
        <w:t xml:space="preserve">ГЛАВА ОСЕМ ”А” </w:t>
      </w:r>
      <w:r w:rsidRPr="00F9236C">
        <w:rPr>
          <w:b/>
        </w:rPr>
        <w:t>ОТ ЗАКОНА ЗА ОБЩЕСТВЕНИТЕ ПОРЪЧКИ С ПРЕДМЕТ</w:t>
      </w:r>
    </w:p>
    <w:p w:rsidR="00197FC7" w:rsidRPr="00C473A6" w:rsidRDefault="00C473A6" w:rsidP="00C473A6">
      <w:pPr>
        <w:jc w:val="center"/>
        <w:rPr>
          <w:rStyle w:val="FontStyle65"/>
          <w:bCs/>
        </w:rPr>
      </w:pPr>
      <w:r w:rsidRPr="00197FC7">
        <w:rPr>
          <w:b/>
        </w:rPr>
        <w:t xml:space="preserve">„СЪЗДАВАНЕ И </w:t>
      </w:r>
      <w:r w:rsidRPr="00C473A6">
        <w:t>Р</w:t>
      </w:r>
      <w:r w:rsidRPr="00C473A6">
        <w:rPr>
          <w:rStyle w:val="FontStyle65"/>
          <w:bCs/>
        </w:rPr>
        <w:t>ЕАЛИЗИРАНЕ НА КОМУНИКАЦИОННА СТРА</w:t>
      </w:r>
      <w:r w:rsidR="00F76B1D">
        <w:rPr>
          <w:rStyle w:val="FontStyle65"/>
          <w:bCs/>
        </w:rPr>
        <w:t xml:space="preserve">ТЕГИЯ, ИНФОРМИРАНЕ И ПУБЛИЧНОСТ </w:t>
      </w:r>
      <w:r w:rsidR="00F76B1D" w:rsidRPr="00F76B1D">
        <w:rPr>
          <w:b/>
        </w:rPr>
        <w:t xml:space="preserve">ЗА НУЖДИТЕ НА  ПРОЕКТ BG051PO001-5.2.10-0001 „ПОСОКА:СЕМЕЙСТВО” ФИНАНСИРАН ПО ОПЕРАТИВНА ПРОГРАМА </w:t>
      </w:r>
      <w:r w:rsidR="00F76B1D">
        <w:rPr>
          <w:b/>
        </w:rPr>
        <w:t>„РАЗВИТИЕ НА ЧОВЕШКИТЕ РЕСУРСИ”</w:t>
      </w:r>
    </w:p>
    <w:p w:rsidR="00B41E44" w:rsidRPr="00197FC7" w:rsidRDefault="00B41E44" w:rsidP="009D5F46">
      <w:pPr>
        <w:jc w:val="both"/>
        <w:rPr>
          <w:b/>
          <w:sz w:val="20"/>
          <w:szCs w:val="20"/>
          <w:lang w:val="en-US"/>
        </w:rPr>
      </w:pPr>
    </w:p>
    <w:p w:rsidR="00B41E44" w:rsidRPr="00197FC7" w:rsidRDefault="00B41E44" w:rsidP="009D5F46">
      <w:pPr>
        <w:jc w:val="both"/>
        <w:rPr>
          <w:b/>
          <w:sz w:val="20"/>
          <w:szCs w:val="20"/>
          <w:lang w:val="en-US"/>
        </w:rPr>
      </w:pPr>
    </w:p>
    <w:p w:rsidR="00B41E44" w:rsidRDefault="00B41E44" w:rsidP="009D5F46">
      <w:pPr>
        <w:jc w:val="both"/>
        <w:rPr>
          <w:sz w:val="20"/>
          <w:szCs w:val="20"/>
          <w:lang w:val="en-US"/>
        </w:rPr>
      </w:pPr>
    </w:p>
    <w:p w:rsidR="00B41E44" w:rsidRDefault="00B41E44" w:rsidP="009D5F46">
      <w:pPr>
        <w:jc w:val="both"/>
        <w:rPr>
          <w:sz w:val="20"/>
          <w:szCs w:val="20"/>
          <w:lang w:val="en-US"/>
        </w:rPr>
      </w:pPr>
    </w:p>
    <w:p w:rsidR="00B41E44" w:rsidRDefault="00B41E44" w:rsidP="009D5F46">
      <w:pPr>
        <w:jc w:val="both"/>
        <w:rPr>
          <w:sz w:val="20"/>
          <w:szCs w:val="20"/>
          <w:lang w:val="en-US"/>
        </w:rPr>
      </w:pPr>
    </w:p>
    <w:p w:rsidR="00B41E44" w:rsidRDefault="00B41E44" w:rsidP="009D5F46">
      <w:pPr>
        <w:jc w:val="both"/>
        <w:rPr>
          <w:sz w:val="20"/>
          <w:szCs w:val="20"/>
          <w:lang w:val="en-US"/>
        </w:rPr>
      </w:pPr>
    </w:p>
    <w:p w:rsidR="00B41E44" w:rsidRDefault="00B41E44" w:rsidP="009D5F46">
      <w:pPr>
        <w:jc w:val="both"/>
        <w:rPr>
          <w:sz w:val="20"/>
          <w:szCs w:val="20"/>
          <w:lang w:val="en-US"/>
        </w:rPr>
      </w:pPr>
    </w:p>
    <w:p w:rsidR="00B41E44" w:rsidRDefault="00B41E44" w:rsidP="009D5F46">
      <w:pPr>
        <w:jc w:val="both"/>
        <w:rPr>
          <w:sz w:val="20"/>
          <w:szCs w:val="20"/>
          <w:lang w:val="en-US"/>
        </w:rPr>
      </w:pPr>
    </w:p>
    <w:p w:rsidR="00B41E44" w:rsidRDefault="00B41E44" w:rsidP="009D5F46">
      <w:pPr>
        <w:jc w:val="both"/>
        <w:rPr>
          <w:sz w:val="20"/>
          <w:szCs w:val="20"/>
          <w:lang w:val="en-US"/>
        </w:rPr>
      </w:pPr>
    </w:p>
    <w:p w:rsidR="00B41E44" w:rsidRDefault="00B41E44" w:rsidP="009D5F46">
      <w:pPr>
        <w:jc w:val="both"/>
        <w:rPr>
          <w:sz w:val="20"/>
          <w:szCs w:val="20"/>
          <w:lang w:val="en-US"/>
        </w:rPr>
      </w:pPr>
    </w:p>
    <w:p w:rsidR="00A0724C" w:rsidRDefault="00A0724C" w:rsidP="009D5F46">
      <w:pPr>
        <w:jc w:val="both"/>
        <w:rPr>
          <w:sz w:val="20"/>
          <w:szCs w:val="20"/>
          <w:lang w:val="en-US"/>
        </w:rPr>
      </w:pPr>
    </w:p>
    <w:p w:rsidR="00A0724C" w:rsidRDefault="00A0724C" w:rsidP="009D5F46">
      <w:pPr>
        <w:jc w:val="both"/>
        <w:rPr>
          <w:sz w:val="20"/>
          <w:szCs w:val="20"/>
          <w:lang w:val="en-US"/>
        </w:rPr>
      </w:pPr>
    </w:p>
    <w:p w:rsidR="00A0724C" w:rsidRDefault="00A0724C" w:rsidP="009D5F46">
      <w:pPr>
        <w:jc w:val="both"/>
        <w:rPr>
          <w:sz w:val="20"/>
          <w:szCs w:val="20"/>
          <w:lang w:val="en-US"/>
        </w:rPr>
      </w:pPr>
    </w:p>
    <w:p w:rsidR="00AC0633" w:rsidRPr="00C473A6" w:rsidRDefault="00AC0633" w:rsidP="00C473A6">
      <w:pPr>
        <w:rPr>
          <w:b/>
          <w:sz w:val="20"/>
          <w:szCs w:val="20"/>
        </w:rPr>
      </w:pPr>
    </w:p>
    <w:p w:rsidR="00AC0633" w:rsidRDefault="00AC0633" w:rsidP="00172B91">
      <w:pPr>
        <w:jc w:val="center"/>
        <w:rPr>
          <w:b/>
          <w:sz w:val="20"/>
          <w:szCs w:val="20"/>
          <w:lang w:val="en-US"/>
        </w:rPr>
      </w:pPr>
    </w:p>
    <w:p w:rsidR="00AC0633" w:rsidRDefault="00AC0633" w:rsidP="00172B91">
      <w:pPr>
        <w:jc w:val="center"/>
        <w:rPr>
          <w:b/>
          <w:sz w:val="20"/>
          <w:szCs w:val="20"/>
          <w:lang w:val="en-US"/>
        </w:rPr>
      </w:pPr>
    </w:p>
    <w:p w:rsidR="00AC0633" w:rsidRDefault="00AC0633" w:rsidP="00172B91">
      <w:pPr>
        <w:jc w:val="center"/>
        <w:rPr>
          <w:b/>
          <w:sz w:val="20"/>
          <w:szCs w:val="20"/>
          <w:lang w:val="en-US"/>
        </w:rPr>
      </w:pPr>
    </w:p>
    <w:p w:rsidR="00AC0633" w:rsidRDefault="00AC0633" w:rsidP="00172B91">
      <w:pPr>
        <w:jc w:val="center"/>
        <w:rPr>
          <w:b/>
          <w:sz w:val="20"/>
          <w:szCs w:val="20"/>
          <w:lang w:val="en-US"/>
        </w:rPr>
      </w:pPr>
    </w:p>
    <w:p w:rsidR="00AC0633" w:rsidRDefault="00AC0633" w:rsidP="00172B91">
      <w:pPr>
        <w:jc w:val="center"/>
        <w:rPr>
          <w:b/>
          <w:sz w:val="20"/>
          <w:szCs w:val="20"/>
          <w:lang w:val="en-US"/>
        </w:rPr>
      </w:pPr>
    </w:p>
    <w:p w:rsidR="00AC0633" w:rsidRPr="00F76B1D" w:rsidRDefault="00AC0633" w:rsidP="00F76B1D">
      <w:pPr>
        <w:rPr>
          <w:b/>
          <w:sz w:val="20"/>
          <w:szCs w:val="20"/>
        </w:rPr>
      </w:pPr>
    </w:p>
    <w:p w:rsidR="00AC0633" w:rsidRDefault="00AC0633" w:rsidP="00172B91">
      <w:pPr>
        <w:jc w:val="center"/>
        <w:rPr>
          <w:b/>
          <w:sz w:val="20"/>
          <w:szCs w:val="20"/>
          <w:lang w:val="en-US"/>
        </w:rPr>
      </w:pPr>
    </w:p>
    <w:p w:rsidR="00AC0633" w:rsidRDefault="00AC0633" w:rsidP="00172B91">
      <w:pPr>
        <w:jc w:val="center"/>
        <w:rPr>
          <w:b/>
          <w:sz w:val="20"/>
          <w:szCs w:val="20"/>
          <w:lang w:val="en-US"/>
        </w:rPr>
      </w:pPr>
    </w:p>
    <w:p w:rsidR="00AC0633" w:rsidRDefault="00AC0633" w:rsidP="00172B91">
      <w:pPr>
        <w:jc w:val="center"/>
        <w:rPr>
          <w:b/>
          <w:sz w:val="20"/>
          <w:szCs w:val="20"/>
          <w:lang w:val="en-US"/>
        </w:rPr>
      </w:pPr>
    </w:p>
    <w:p w:rsidR="00AC0633" w:rsidRDefault="00AC0633" w:rsidP="00172B91">
      <w:pPr>
        <w:jc w:val="center"/>
        <w:rPr>
          <w:b/>
          <w:sz w:val="20"/>
          <w:szCs w:val="20"/>
          <w:lang w:val="en-US"/>
        </w:rPr>
      </w:pPr>
    </w:p>
    <w:p w:rsidR="00AC0633" w:rsidRDefault="00AC0633" w:rsidP="00172B91">
      <w:pPr>
        <w:jc w:val="center"/>
        <w:rPr>
          <w:b/>
          <w:sz w:val="20"/>
          <w:szCs w:val="20"/>
          <w:lang w:val="en-US"/>
        </w:rPr>
      </w:pPr>
    </w:p>
    <w:p w:rsidR="00B41E44" w:rsidRPr="00177B1C" w:rsidRDefault="00B41E44" w:rsidP="00172B91">
      <w:pPr>
        <w:jc w:val="center"/>
        <w:rPr>
          <w:b/>
          <w:sz w:val="20"/>
          <w:szCs w:val="20"/>
        </w:rPr>
      </w:pPr>
      <w:r w:rsidRPr="00177B1C">
        <w:rPr>
          <w:b/>
          <w:sz w:val="20"/>
          <w:szCs w:val="20"/>
        </w:rPr>
        <w:t>СОФИЯ 2012 г.</w:t>
      </w:r>
    </w:p>
    <w:p w:rsidR="00B41E44" w:rsidRDefault="00B41E44" w:rsidP="009D5F46">
      <w:pPr>
        <w:jc w:val="both"/>
      </w:pPr>
    </w:p>
    <w:p w:rsidR="00B41E44" w:rsidRDefault="00B41E44" w:rsidP="00AC0633">
      <w:pPr>
        <w:ind w:left="3540"/>
        <w:rPr>
          <w:b/>
          <w:sz w:val="32"/>
          <w:szCs w:val="32"/>
        </w:rPr>
      </w:pPr>
      <w:r w:rsidRPr="00BF1A9E">
        <w:rPr>
          <w:b/>
          <w:sz w:val="32"/>
          <w:szCs w:val="32"/>
        </w:rPr>
        <w:t>СЪДЪРЖАНИЕ</w:t>
      </w:r>
    </w:p>
    <w:p w:rsidR="00B41E44" w:rsidRPr="00BF1A9E" w:rsidRDefault="00B41E44" w:rsidP="00AC0633">
      <w:pPr>
        <w:rPr>
          <w:b/>
          <w:sz w:val="32"/>
          <w:szCs w:val="32"/>
        </w:rPr>
      </w:pPr>
    </w:p>
    <w:p w:rsidR="00E443C6" w:rsidRPr="00C473A6" w:rsidRDefault="00B41E44" w:rsidP="00E443C6">
      <w:pPr>
        <w:jc w:val="center"/>
        <w:rPr>
          <w:rStyle w:val="FontStyle65"/>
          <w:bCs/>
        </w:rPr>
      </w:pPr>
      <w:r w:rsidRPr="001B735E">
        <w:rPr>
          <w:b/>
        </w:rPr>
        <w:t>НА</w:t>
      </w:r>
      <w:r w:rsidRPr="002D4CF5">
        <w:rPr>
          <w:b/>
        </w:rPr>
        <w:t>ДОКУМЕНТАЦИЯЗА</w:t>
      </w:r>
      <w:r w:rsidRPr="00F9236C">
        <w:rPr>
          <w:b/>
        </w:rPr>
        <w:t>УЧАС</w:t>
      </w:r>
      <w:r w:rsidR="00AC0633">
        <w:rPr>
          <w:b/>
        </w:rPr>
        <w:t>ТИЕ В ПРОЦЕДУРА ЗА ВЪЗЛАГАНЕ НА</w:t>
      </w:r>
      <w:r w:rsidRPr="00F9236C">
        <w:rPr>
          <w:b/>
        </w:rPr>
        <w:t>ОБЩЕСТВЕН</w:t>
      </w:r>
      <w:r>
        <w:rPr>
          <w:b/>
        </w:rPr>
        <w:t>А</w:t>
      </w:r>
      <w:r w:rsidRPr="00F9236C">
        <w:rPr>
          <w:b/>
        </w:rPr>
        <w:t xml:space="preserve"> ПОРЪЧКА ПО РЕДА НА </w:t>
      </w:r>
      <w:r>
        <w:rPr>
          <w:b/>
        </w:rPr>
        <w:t xml:space="preserve">ГЛАВА ОСЕМ ”А” </w:t>
      </w:r>
      <w:r w:rsidRPr="00F9236C">
        <w:rPr>
          <w:b/>
        </w:rPr>
        <w:t>ОТ ЗАКОНА ЗА ОБЩЕСТВЕНИТЕ ПОРЪЧКИ С ПРЕДМЕТ</w:t>
      </w:r>
      <w:r w:rsidR="00E443C6" w:rsidRPr="00197FC7">
        <w:rPr>
          <w:b/>
        </w:rPr>
        <w:t xml:space="preserve">„СЪЗДАВАНЕ И </w:t>
      </w:r>
      <w:r w:rsidR="00E443C6" w:rsidRPr="00C473A6">
        <w:t>Р</w:t>
      </w:r>
      <w:r w:rsidR="00E443C6" w:rsidRPr="00C473A6">
        <w:rPr>
          <w:rStyle w:val="FontStyle65"/>
          <w:bCs/>
        </w:rPr>
        <w:t>ЕАЛИЗИРАНЕ НА КОМУНИКАЦИОННА СТРАТЕГИЯ, ИНФОРМИРАНЕ И ПУБЛИЧНОСТ</w:t>
      </w:r>
      <w:r w:rsidR="009D573F" w:rsidRPr="00F76B1D">
        <w:rPr>
          <w:b/>
        </w:rPr>
        <w:t xml:space="preserve">ЗА НУЖДИТЕ НА  ПРОЕКТ BG051PO001-5.2.10-0001 „ПОСОКА:СЕМЕЙСТВО” ФИНАНСИРАН ПО ОПЕРАТИВНА ПРОГРАМА </w:t>
      </w:r>
      <w:r w:rsidR="009D573F">
        <w:rPr>
          <w:b/>
        </w:rPr>
        <w:t>„РАЗВИТИЕ НА ЧОВЕШКИТЕ РЕСУРСИ</w:t>
      </w:r>
      <w:r w:rsidR="00E443C6" w:rsidRPr="00C473A6">
        <w:rPr>
          <w:rStyle w:val="FontStyle65"/>
          <w:bCs/>
        </w:rPr>
        <w:t>“</w:t>
      </w:r>
    </w:p>
    <w:p w:rsidR="00DE04DF" w:rsidRPr="00DE04DF" w:rsidRDefault="00DE04DF" w:rsidP="00E443C6">
      <w:pPr>
        <w:jc w:val="both"/>
        <w:rPr>
          <w:b/>
          <w:lang w:val="en-US"/>
        </w:rPr>
      </w:pPr>
    </w:p>
    <w:p w:rsidR="00B41E44" w:rsidRDefault="00B41E44" w:rsidP="009D5F46">
      <w:pPr>
        <w:jc w:val="both"/>
        <w:rPr>
          <w:b/>
        </w:rPr>
      </w:pPr>
    </w:p>
    <w:tbl>
      <w:tblPr>
        <w:tblW w:w="8771" w:type="dxa"/>
        <w:tblInd w:w="250" w:type="dxa"/>
        <w:tblLook w:val="0000"/>
      </w:tblPr>
      <w:tblGrid>
        <w:gridCol w:w="851"/>
        <w:gridCol w:w="7920"/>
      </w:tblGrid>
      <w:tr w:rsidR="00B41E44" w:rsidRPr="00D759B3" w:rsidTr="006867E2">
        <w:trPr>
          <w:trHeight w:val="377"/>
        </w:trPr>
        <w:tc>
          <w:tcPr>
            <w:tcW w:w="851" w:type="dxa"/>
          </w:tcPr>
          <w:p w:rsidR="00B41E44" w:rsidRPr="00D759B3" w:rsidRDefault="00B41E44" w:rsidP="009D5F46">
            <w:pPr>
              <w:spacing w:before="60" w:after="60"/>
              <w:jc w:val="both"/>
            </w:pPr>
            <w:r w:rsidRPr="00D759B3">
              <w:rPr>
                <w:lang w:val="en-US"/>
              </w:rPr>
              <w:t>1</w:t>
            </w:r>
            <w:r w:rsidRPr="00D759B3">
              <w:t>.</w:t>
            </w:r>
          </w:p>
        </w:tc>
        <w:tc>
          <w:tcPr>
            <w:tcW w:w="7920" w:type="dxa"/>
            <w:vAlign w:val="center"/>
          </w:tcPr>
          <w:p w:rsidR="00B41E44" w:rsidRPr="004439D6" w:rsidRDefault="00B41E44" w:rsidP="009D5F46">
            <w:pPr>
              <w:pStyle w:val="Header"/>
              <w:jc w:val="both"/>
              <w:rPr>
                <w:b/>
                <w:lang w:val="ru-RU" w:eastAsia="en-US"/>
              </w:rPr>
            </w:pPr>
            <w:r w:rsidRPr="005F6F4C">
              <w:rPr>
                <w:b/>
                <w:lang w:val="bg-BG" w:eastAsia="en-US"/>
              </w:rPr>
              <w:t xml:space="preserve">Публична покана </w:t>
            </w:r>
          </w:p>
        </w:tc>
      </w:tr>
      <w:tr w:rsidR="00B41E44" w:rsidRPr="00D759B3" w:rsidTr="006867E2">
        <w:tc>
          <w:tcPr>
            <w:tcW w:w="851" w:type="dxa"/>
          </w:tcPr>
          <w:p w:rsidR="00B41E44" w:rsidRDefault="004439D6" w:rsidP="009D5F46">
            <w:pPr>
              <w:spacing w:before="60" w:after="60"/>
              <w:jc w:val="both"/>
            </w:pPr>
            <w:r>
              <w:t>2.</w:t>
            </w:r>
          </w:p>
        </w:tc>
        <w:tc>
          <w:tcPr>
            <w:tcW w:w="7920" w:type="dxa"/>
            <w:vAlign w:val="center"/>
          </w:tcPr>
          <w:p w:rsidR="00B41E44" w:rsidRDefault="00BA4DE1" w:rsidP="009D5F46">
            <w:pPr>
              <w:jc w:val="both"/>
            </w:pPr>
            <w:r>
              <w:rPr>
                <w:b/>
              </w:rPr>
              <w:t>Р</w:t>
            </w:r>
            <w:r w:rsidR="00474587">
              <w:rPr>
                <w:b/>
              </w:rPr>
              <w:t xml:space="preserve">аздел І. </w:t>
            </w:r>
            <w:r w:rsidR="00B41E44">
              <w:rPr>
                <w:b/>
              </w:rPr>
              <w:t>Общи условия</w:t>
            </w:r>
          </w:p>
        </w:tc>
      </w:tr>
      <w:tr w:rsidR="00B41E44" w:rsidRPr="00D759B3" w:rsidTr="006867E2">
        <w:tc>
          <w:tcPr>
            <w:tcW w:w="851" w:type="dxa"/>
          </w:tcPr>
          <w:p w:rsidR="00B41E44" w:rsidRDefault="004439D6" w:rsidP="009D5F46">
            <w:pPr>
              <w:spacing w:before="60" w:after="60"/>
              <w:jc w:val="both"/>
            </w:pPr>
            <w:r>
              <w:t>3.</w:t>
            </w:r>
          </w:p>
        </w:tc>
        <w:tc>
          <w:tcPr>
            <w:tcW w:w="7920" w:type="dxa"/>
            <w:vAlign w:val="center"/>
          </w:tcPr>
          <w:p w:rsidR="00B41E44" w:rsidRPr="00D759B3" w:rsidRDefault="00BA4DE1" w:rsidP="009D5F46">
            <w:pPr>
              <w:autoSpaceDE w:val="0"/>
              <w:autoSpaceDN w:val="0"/>
              <w:adjustRightInd w:val="0"/>
              <w:jc w:val="both"/>
            </w:pPr>
            <w:r>
              <w:rPr>
                <w:b/>
                <w:bCs/>
                <w:lang w:eastAsia="bg-BG"/>
              </w:rPr>
              <w:t>Р</w:t>
            </w:r>
            <w:r w:rsidR="00B41E44" w:rsidRPr="00EA2156">
              <w:rPr>
                <w:b/>
                <w:bCs/>
                <w:lang w:eastAsia="bg-BG"/>
              </w:rPr>
              <w:t xml:space="preserve">аздел </w:t>
            </w:r>
            <w:r w:rsidR="00B41E44">
              <w:rPr>
                <w:b/>
                <w:bCs/>
                <w:lang w:eastAsia="bg-BG"/>
              </w:rPr>
              <w:t>ІІ</w:t>
            </w:r>
            <w:r w:rsidR="00B41E44" w:rsidRPr="00EA2156">
              <w:rPr>
                <w:b/>
                <w:bCs/>
                <w:lang w:eastAsia="bg-BG"/>
              </w:rPr>
              <w:t xml:space="preserve">: </w:t>
            </w:r>
            <w:r w:rsidR="004439D6" w:rsidRPr="00EA2156">
              <w:rPr>
                <w:b/>
                <w:bCs/>
                <w:lang w:eastAsia="bg-BG"/>
              </w:rPr>
              <w:t xml:space="preserve">Условия </w:t>
            </w:r>
            <w:r w:rsidR="00B41E44" w:rsidRPr="00EA2156">
              <w:rPr>
                <w:b/>
                <w:bCs/>
                <w:lang w:eastAsia="bg-BG"/>
              </w:rPr>
              <w:t>за участие в процедурата</w:t>
            </w:r>
          </w:p>
        </w:tc>
      </w:tr>
      <w:tr w:rsidR="00B41E44" w:rsidRPr="00D759B3" w:rsidTr="006867E2">
        <w:tc>
          <w:tcPr>
            <w:tcW w:w="851" w:type="dxa"/>
          </w:tcPr>
          <w:p w:rsidR="00B41E44" w:rsidRPr="00D759B3" w:rsidRDefault="004439D6" w:rsidP="009D5F46">
            <w:pPr>
              <w:spacing w:before="60" w:after="60"/>
              <w:jc w:val="both"/>
            </w:pPr>
            <w:r>
              <w:t>4.</w:t>
            </w:r>
          </w:p>
        </w:tc>
        <w:tc>
          <w:tcPr>
            <w:tcW w:w="7920" w:type="dxa"/>
            <w:vAlign w:val="center"/>
          </w:tcPr>
          <w:p w:rsidR="00B41E44" w:rsidRPr="00D759B3" w:rsidRDefault="00BA4DE1" w:rsidP="009D5F46">
            <w:pPr>
              <w:autoSpaceDE w:val="0"/>
              <w:autoSpaceDN w:val="0"/>
              <w:adjustRightInd w:val="0"/>
              <w:jc w:val="both"/>
              <w:rPr>
                <w:lang w:val="ru-RU"/>
              </w:rPr>
            </w:pPr>
            <w:r>
              <w:rPr>
                <w:b/>
                <w:bCs/>
                <w:iCs/>
                <w:lang w:eastAsia="bg-BG"/>
              </w:rPr>
              <w:t>Р</w:t>
            </w:r>
            <w:r w:rsidR="00B41E44" w:rsidRPr="00AF3265">
              <w:rPr>
                <w:b/>
                <w:bCs/>
                <w:iCs/>
                <w:lang w:eastAsia="bg-BG"/>
              </w:rPr>
              <w:t xml:space="preserve">аздел </w:t>
            </w:r>
            <w:r w:rsidR="004439D6">
              <w:rPr>
                <w:b/>
                <w:bCs/>
                <w:iCs/>
                <w:lang w:eastAsia="bg-BG"/>
              </w:rPr>
              <w:t>ІІІ:</w:t>
            </w:r>
            <w:r w:rsidR="004439D6" w:rsidRPr="00AF3265">
              <w:rPr>
                <w:b/>
                <w:bCs/>
                <w:iCs/>
                <w:lang w:eastAsia="bg-BG"/>
              </w:rPr>
              <w:t xml:space="preserve">Комуникация </w:t>
            </w:r>
            <w:r w:rsidR="00B41E44" w:rsidRPr="00AF3265">
              <w:rPr>
                <w:b/>
                <w:bCs/>
                <w:iCs/>
                <w:lang w:eastAsia="bg-BG"/>
              </w:rPr>
              <w:t>между възложителя и участниците</w:t>
            </w:r>
          </w:p>
        </w:tc>
      </w:tr>
      <w:tr w:rsidR="00B41E44" w:rsidRPr="00D759B3" w:rsidTr="006867E2">
        <w:tc>
          <w:tcPr>
            <w:tcW w:w="851" w:type="dxa"/>
          </w:tcPr>
          <w:p w:rsidR="00B41E44" w:rsidRPr="004439D6" w:rsidRDefault="004439D6" w:rsidP="009D5F46">
            <w:pPr>
              <w:spacing w:before="60" w:after="60"/>
              <w:jc w:val="both"/>
            </w:pPr>
            <w:r>
              <w:t xml:space="preserve">5. </w:t>
            </w:r>
          </w:p>
        </w:tc>
        <w:tc>
          <w:tcPr>
            <w:tcW w:w="7920" w:type="dxa"/>
            <w:vAlign w:val="center"/>
          </w:tcPr>
          <w:p w:rsidR="00B41E44" w:rsidRPr="005D31BE" w:rsidRDefault="00BA4DE1" w:rsidP="009D5F46">
            <w:pPr>
              <w:jc w:val="both"/>
              <w:rPr>
                <w:lang w:val="en-US"/>
              </w:rPr>
            </w:pPr>
            <w:r>
              <w:rPr>
                <w:b/>
              </w:rPr>
              <w:t>Р</w:t>
            </w:r>
            <w:r w:rsidR="00B41E44">
              <w:rPr>
                <w:b/>
              </w:rPr>
              <w:t xml:space="preserve">аздел </w:t>
            </w:r>
            <w:r w:rsidR="004439D6">
              <w:rPr>
                <w:b/>
              </w:rPr>
              <w:t>ІV:</w:t>
            </w:r>
            <w:r w:rsidR="004439D6" w:rsidRPr="00FD5F6B">
              <w:rPr>
                <w:b/>
              </w:rPr>
              <w:t xml:space="preserve">Указания </w:t>
            </w:r>
            <w:r w:rsidR="00B41E44" w:rsidRPr="00FD5F6B">
              <w:rPr>
                <w:b/>
              </w:rPr>
              <w:t xml:space="preserve">за подготовка на офертата </w:t>
            </w:r>
          </w:p>
        </w:tc>
      </w:tr>
      <w:tr w:rsidR="00B41E44" w:rsidRPr="00D759B3" w:rsidTr="006867E2">
        <w:tc>
          <w:tcPr>
            <w:tcW w:w="851" w:type="dxa"/>
          </w:tcPr>
          <w:p w:rsidR="00B41E44" w:rsidRPr="00A0724C" w:rsidRDefault="00A0724C" w:rsidP="009D5F46">
            <w:pPr>
              <w:spacing w:before="60" w:after="60"/>
              <w:jc w:val="both"/>
              <w:rPr>
                <w:lang w:val="en-US"/>
              </w:rPr>
            </w:pPr>
            <w:r>
              <w:rPr>
                <w:lang w:val="en-US"/>
              </w:rPr>
              <w:t>6.</w:t>
            </w:r>
          </w:p>
        </w:tc>
        <w:tc>
          <w:tcPr>
            <w:tcW w:w="7920" w:type="dxa"/>
            <w:vAlign w:val="center"/>
          </w:tcPr>
          <w:p w:rsidR="00B41E44" w:rsidRDefault="00BA4DE1" w:rsidP="009D5F46">
            <w:pPr>
              <w:autoSpaceDE w:val="0"/>
              <w:autoSpaceDN w:val="0"/>
              <w:adjustRightInd w:val="0"/>
              <w:jc w:val="both"/>
            </w:pPr>
            <w:r>
              <w:rPr>
                <w:b/>
              </w:rPr>
              <w:t>Р</w:t>
            </w:r>
            <w:r w:rsidR="00373521">
              <w:rPr>
                <w:b/>
              </w:rPr>
              <w:t>аздел V</w:t>
            </w:r>
            <w:r w:rsidR="00373521" w:rsidRPr="00C73773">
              <w:rPr>
                <w:b/>
              </w:rPr>
              <w:t xml:space="preserve"> - </w:t>
            </w:r>
            <w:r w:rsidR="00373521" w:rsidRPr="00C73773">
              <w:rPr>
                <w:b/>
                <w:color w:val="000000"/>
              </w:rPr>
              <w:t>Представяне и приемане на офертата</w:t>
            </w:r>
          </w:p>
        </w:tc>
      </w:tr>
      <w:tr w:rsidR="00B41E44" w:rsidRPr="00D759B3" w:rsidTr="006867E2">
        <w:tc>
          <w:tcPr>
            <w:tcW w:w="851" w:type="dxa"/>
          </w:tcPr>
          <w:p w:rsidR="00B41E44" w:rsidRDefault="004439D6" w:rsidP="009D5F46">
            <w:pPr>
              <w:spacing w:before="60" w:after="60"/>
              <w:jc w:val="both"/>
            </w:pPr>
            <w:r>
              <w:t xml:space="preserve">7. </w:t>
            </w:r>
          </w:p>
        </w:tc>
        <w:tc>
          <w:tcPr>
            <w:tcW w:w="7920" w:type="dxa"/>
            <w:vAlign w:val="center"/>
          </w:tcPr>
          <w:p w:rsidR="00B41E44" w:rsidRPr="00D759B3" w:rsidRDefault="00373521" w:rsidP="009D5F46">
            <w:pPr>
              <w:tabs>
                <w:tab w:val="left" w:pos="993"/>
                <w:tab w:val="left" w:pos="1260"/>
              </w:tabs>
              <w:jc w:val="both"/>
            </w:pPr>
            <w:r w:rsidRPr="00D66778">
              <w:rPr>
                <w:b/>
              </w:rPr>
              <w:t>Образци:</w:t>
            </w:r>
          </w:p>
        </w:tc>
      </w:tr>
    </w:tbl>
    <w:bookmarkEnd w:id="0"/>
    <w:p w:rsidR="00F85B6B" w:rsidRPr="00A642B1" w:rsidRDefault="00F85B6B" w:rsidP="003B740A">
      <w:pPr>
        <w:ind w:left="1416"/>
        <w:jc w:val="both"/>
      </w:pPr>
      <w:r w:rsidRPr="00A642B1">
        <w:t xml:space="preserve">ОБРАЗЕЦ № </w:t>
      </w:r>
      <w:r>
        <w:t>1</w:t>
      </w:r>
      <w:r w:rsidRPr="00A642B1">
        <w:t xml:space="preserve"> – Оферта</w:t>
      </w:r>
    </w:p>
    <w:p w:rsidR="00F85B6B" w:rsidRPr="00A642B1" w:rsidRDefault="00F85B6B" w:rsidP="003B740A">
      <w:pPr>
        <w:ind w:left="1416"/>
        <w:jc w:val="both"/>
      </w:pPr>
      <w:r w:rsidRPr="00A642B1">
        <w:t xml:space="preserve">ОБРАЗЕЦ № </w:t>
      </w:r>
      <w:r>
        <w:t>2</w:t>
      </w:r>
      <w:r w:rsidRPr="00A642B1">
        <w:t>– Декларация за регистрация по ЗТР</w:t>
      </w:r>
    </w:p>
    <w:p w:rsidR="00F85B6B" w:rsidRPr="00A642B1" w:rsidRDefault="00F85B6B" w:rsidP="003B740A">
      <w:pPr>
        <w:ind w:left="1416"/>
        <w:jc w:val="both"/>
      </w:pPr>
      <w:r w:rsidRPr="00A642B1">
        <w:t xml:space="preserve">ОБРАЗЕЦ № </w:t>
      </w:r>
      <w:r>
        <w:t>3</w:t>
      </w:r>
      <w:r w:rsidRPr="00A642B1">
        <w:t xml:space="preserve"> – Декларация по чл. 47, ал. 1, т. 1, ал. 2, т. 2 и 5 и ал. 5, т. 1 от ЗОП</w:t>
      </w:r>
    </w:p>
    <w:p w:rsidR="00F85B6B" w:rsidRPr="00CC28A2" w:rsidRDefault="00F85B6B" w:rsidP="003B740A">
      <w:pPr>
        <w:ind w:left="1416"/>
        <w:jc w:val="both"/>
      </w:pPr>
      <w:r w:rsidRPr="00CC28A2">
        <w:t>ОБРАЗЕЦ № 4– Декларация по чл. 47, ал. 1, т. 2 и 3, ал. 2, т. 1, 2а, 3 и 4 и ал. 5, т. 2 от ЗОП</w:t>
      </w:r>
    </w:p>
    <w:p w:rsidR="00F85B6B" w:rsidRPr="00CC28A2" w:rsidRDefault="00F85B6B" w:rsidP="003B740A">
      <w:pPr>
        <w:ind w:left="1416"/>
        <w:jc w:val="both"/>
      </w:pPr>
      <w:r w:rsidRPr="00CC28A2">
        <w:t>ОБРАЗЕЦ № 5 –</w:t>
      </w:r>
      <w:r w:rsidRPr="00CC28A2">
        <w:rPr>
          <w:bCs/>
          <w:iCs/>
        </w:rPr>
        <w:t xml:space="preserve">Декларация, съдържаща информация за общия оборот и за оборота </w:t>
      </w:r>
      <w:r w:rsidRPr="00CC28A2">
        <w:t>отдейност сходна спредмета на поръчката</w:t>
      </w:r>
      <w:r w:rsidRPr="00CC28A2">
        <w:rPr>
          <w:bCs/>
          <w:iCs/>
        </w:rPr>
        <w:t>,  съгласно чл. 50, ал. 1, т. 3 от ЗОП</w:t>
      </w:r>
    </w:p>
    <w:p w:rsidR="00F85B6B" w:rsidRPr="00A642B1" w:rsidRDefault="00F85B6B" w:rsidP="003B740A">
      <w:pPr>
        <w:ind w:left="1416"/>
        <w:jc w:val="both"/>
        <w:rPr>
          <w:bCs/>
          <w:iCs/>
        </w:rPr>
      </w:pPr>
      <w:r w:rsidRPr="00A642B1">
        <w:t xml:space="preserve">ОБРАЗЕЦ № </w:t>
      </w:r>
      <w:r>
        <w:t>6</w:t>
      </w:r>
      <w:r w:rsidRPr="00A642B1">
        <w:t>– Декларация, съдържаща списък на изпълнените от участника договори</w:t>
      </w:r>
      <w:r w:rsidRPr="00A642B1">
        <w:rPr>
          <w:bCs/>
          <w:iCs/>
        </w:rPr>
        <w:t>, съгласно чл. 51, ал. 1, т. 1 от ЗОП</w:t>
      </w:r>
    </w:p>
    <w:p w:rsidR="00F85B6B" w:rsidRPr="003B740A" w:rsidRDefault="00F85B6B" w:rsidP="003B740A">
      <w:pPr>
        <w:pStyle w:val="Heading6"/>
        <w:spacing w:before="0"/>
        <w:ind w:left="1416"/>
        <w:jc w:val="both"/>
        <w:rPr>
          <w:rFonts w:ascii="Times New Roman" w:hAnsi="Times New Roman"/>
          <w:i w:val="0"/>
        </w:rPr>
      </w:pPr>
      <w:r w:rsidRPr="003B740A">
        <w:rPr>
          <w:rFonts w:ascii="Times New Roman" w:hAnsi="Times New Roman"/>
          <w:i w:val="0"/>
          <w:color w:val="auto"/>
        </w:rPr>
        <w:t>ОБРАЗЕЦ № 7 – Декларация,  съдържаща с</w:t>
      </w:r>
      <w:r w:rsidRPr="003B740A">
        <w:rPr>
          <w:rFonts w:ascii="Times New Roman" w:hAnsi="Times New Roman"/>
          <w:i w:val="0"/>
          <w:color w:val="auto"/>
          <w:shd w:val="clear" w:color="auto" w:fill="FFFFFF"/>
        </w:rPr>
        <w:t>писък на екипа специалисти</w:t>
      </w:r>
      <w:r w:rsidRPr="003B740A">
        <w:rPr>
          <w:rFonts w:ascii="Times New Roman" w:hAnsi="Times New Roman"/>
          <w:i w:val="0"/>
          <w:color w:val="000000"/>
          <w:shd w:val="clear" w:color="auto" w:fill="FFFFFF"/>
        </w:rPr>
        <w:t>, които ще отговарят за извършването на поръчката</w:t>
      </w:r>
    </w:p>
    <w:p w:rsidR="00F85B6B" w:rsidRPr="00A642B1" w:rsidRDefault="00F85B6B" w:rsidP="003B740A">
      <w:pPr>
        <w:pStyle w:val="Style2"/>
        <w:widowControl/>
        <w:spacing w:line="240" w:lineRule="auto"/>
        <w:ind w:left="1416" w:firstLine="0"/>
        <w:rPr>
          <w:b/>
          <w:spacing w:val="10"/>
        </w:rPr>
      </w:pPr>
      <w:r w:rsidRPr="00A642B1">
        <w:t xml:space="preserve">ОБРАЗЕЦ №  </w:t>
      </w:r>
      <w:r>
        <w:t>8</w:t>
      </w:r>
      <w:r w:rsidRPr="00A642B1">
        <w:t xml:space="preserve">– </w:t>
      </w:r>
      <w:r w:rsidRPr="00A642B1">
        <w:rPr>
          <w:rStyle w:val="FontStyle16"/>
          <w:b w:val="0"/>
          <w:bCs w:val="0"/>
        </w:rPr>
        <w:t>Професионална автобиография на специалистите</w:t>
      </w:r>
    </w:p>
    <w:p w:rsidR="00F85B6B" w:rsidRPr="00A642B1" w:rsidRDefault="00F85B6B" w:rsidP="003B740A">
      <w:pPr>
        <w:ind w:left="1416"/>
        <w:jc w:val="both"/>
        <w:rPr>
          <w:bCs/>
        </w:rPr>
      </w:pPr>
      <w:r w:rsidRPr="00A642B1">
        <w:t xml:space="preserve">ОБРАЗЕЦ №  </w:t>
      </w:r>
      <w:r>
        <w:t>9</w:t>
      </w:r>
      <w:r w:rsidRPr="00A642B1">
        <w:t xml:space="preserve">– Декларация </w:t>
      </w:r>
      <w:r w:rsidRPr="00A642B1">
        <w:rPr>
          <w:bCs/>
        </w:rPr>
        <w:t>заучастието или неучастието на подизпълнителипо чл. 56, ал. 1, т. 8 от Закона за обществените поръчки</w:t>
      </w:r>
    </w:p>
    <w:p w:rsidR="00F85B6B" w:rsidRPr="00A642B1" w:rsidRDefault="00F85B6B" w:rsidP="003B740A">
      <w:pPr>
        <w:autoSpaceDE w:val="0"/>
        <w:autoSpaceDN w:val="0"/>
        <w:adjustRightInd w:val="0"/>
        <w:ind w:left="1416"/>
        <w:jc w:val="both"/>
        <w:rPr>
          <w:rFonts w:eastAsia="Verdana-Bold"/>
          <w:b/>
          <w:bCs/>
        </w:rPr>
      </w:pPr>
      <w:r w:rsidRPr="00A642B1">
        <w:t xml:space="preserve">ОБРАЗЕЦ №  </w:t>
      </w:r>
      <w:r>
        <w:t>10</w:t>
      </w:r>
      <w:r w:rsidRPr="00A642B1">
        <w:t xml:space="preserve">– Декларация </w:t>
      </w:r>
      <w:r w:rsidRPr="00A642B1">
        <w:rPr>
          <w:rFonts w:eastAsia="Verdana-Bold"/>
          <w:bCs/>
        </w:rPr>
        <w:t>за съгласие за участие като подизпълнител</w:t>
      </w:r>
    </w:p>
    <w:p w:rsidR="00F85B6B" w:rsidRPr="00A642B1" w:rsidRDefault="00F85B6B" w:rsidP="003B740A">
      <w:pPr>
        <w:ind w:left="1416"/>
        <w:jc w:val="both"/>
        <w:outlineLvl w:val="0"/>
        <w:rPr>
          <w:b/>
          <w:lang w:val="ru-RU"/>
        </w:rPr>
      </w:pPr>
      <w:r w:rsidRPr="00A642B1">
        <w:t xml:space="preserve">ОБРАЗЕЦ №  </w:t>
      </w:r>
      <w:r>
        <w:t>1</w:t>
      </w:r>
      <w:r w:rsidR="00E66CC1">
        <w:t>1</w:t>
      </w:r>
      <w:r w:rsidRPr="00A642B1">
        <w:t xml:space="preserve">– Декларация </w:t>
      </w:r>
      <w:r w:rsidRPr="00A642B1">
        <w:rPr>
          <w:lang w:val="ru-RU"/>
        </w:rPr>
        <w:t>по чл. 56, ал. 1, т. 12 от Закона за обществените поръчки за приемане на условията в проекта на договора</w:t>
      </w:r>
    </w:p>
    <w:p w:rsidR="00F85B6B" w:rsidRPr="00A642B1" w:rsidRDefault="00F85B6B" w:rsidP="003B740A">
      <w:pPr>
        <w:ind w:left="1416"/>
        <w:jc w:val="both"/>
        <w:rPr>
          <w:rFonts w:eastAsia="Verdana-Bold"/>
          <w:b/>
          <w:bCs/>
        </w:rPr>
      </w:pPr>
      <w:r w:rsidRPr="00A642B1">
        <w:t xml:space="preserve">ОБРАЗЕЦ №  </w:t>
      </w:r>
      <w:r>
        <w:t>1</w:t>
      </w:r>
      <w:r w:rsidR="00E66CC1">
        <w:t>2</w:t>
      </w:r>
      <w:r w:rsidRPr="00A642B1">
        <w:t xml:space="preserve">– </w:t>
      </w:r>
      <w:r w:rsidRPr="00A642B1">
        <w:rPr>
          <w:rFonts w:eastAsia="Verdana-Bold"/>
          <w:bCs/>
        </w:rPr>
        <w:t>Техническо предложение по чл. 56, ал. 1, т. 7 от ЗОП</w:t>
      </w:r>
    </w:p>
    <w:p w:rsidR="00F85B6B" w:rsidRPr="00A642B1" w:rsidRDefault="00F85B6B" w:rsidP="003B740A">
      <w:pPr>
        <w:ind w:left="1416"/>
        <w:jc w:val="both"/>
      </w:pPr>
      <w:r w:rsidRPr="00A642B1">
        <w:rPr>
          <w:bCs/>
        </w:rPr>
        <w:t xml:space="preserve">ОБРАЗЕЦ №  </w:t>
      </w:r>
      <w:r>
        <w:rPr>
          <w:bCs/>
        </w:rPr>
        <w:t>1</w:t>
      </w:r>
      <w:r w:rsidR="00E66CC1">
        <w:rPr>
          <w:bCs/>
        </w:rPr>
        <w:t>3</w:t>
      </w:r>
      <w:r w:rsidRPr="00A642B1">
        <w:rPr>
          <w:bCs/>
        </w:rPr>
        <w:t xml:space="preserve">– Проект на договор </w:t>
      </w:r>
    </w:p>
    <w:p w:rsidR="00F85B6B" w:rsidRPr="00A642B1" w:rsidRDefault="00F85B6B" w:rsidP="003B740A">
      <w:pPr>
        <w:ind w:left="1416"/>
        <w:jc w:val="both"/>
      </w:pPr>
      <w:r w:rsidRPr="00A642B1">
        <w:t>ПРИЛОЖЕНИЕ КЪМ ДОГОВОРА – Банкова гаранция за изпълнение</w:t>
      </w:r>
    </w:p>
    <w:p w:rsidR="00F85B6B" w:rsidRDefault="00F85B6B" w:rsidP="003B740A">
      <w:pPr>
        <w:ind w:left="1416"/>
      </w:pPr>
      <w:r w:rsidRPr="00A642B1">
        <w:lastRenderedPageBreak/>
        <w:t xml:space="preserve">ОБРАЗЕЦ № </w:t>
      </w:r>
      <w:r>
        <w:t>1</w:t>
      </w:r>
      <w:r w:rsidR="00E66CC1">
        <w:t>4</w:t>
      </w:r>
      <w:r w:rsidRPr="00A642B1">
        <w:t xml:space="preserve"> – Ценово предложение, съгласно чл. 56, ал. 1, т. 10 от ЗОП</w:t>
      </w:r>
    </w:p>
    <w:p w:rsidR="00F85B6B" w:rsidRPr="00A642B1" w:rsidRDefault="00F85B6B" w:rsidP="003B740A">
      <w:pPr>
        <w:ind w:left="1416"/>
        <w:rPr>
          <w:b/>
        </w:rPr>
      </w:pPr>
      <w:r>
        <w:t>ОБРАЗЕЦ № 1</w:t>
      </w:r>
      <w:r w:rsidR="00E66CC1">
        <w:t>5</w:t>
      </w:r>
      <w:r>
        <w:t xml:space="preserve"> - Анкетни карти /приложение 3</w:t>
      </w:r>
      <w:r w:rsidRPr="008D22C0">
        <w:t>/</w:t>
      </w:r>
    </w:p>
    <w:p w:rsidR="00F85B6B" w:rsidRPr="00DF08F7" w:rsidRDefault="00F85B6B" w:rsidP="00F85B6B">
      <w:pPr>
        <w:ind w:firstLine="288"/>
        <w:jc w:val="center"/>
        <w:rPr>
          <w:b/>
          <w:lang w:val="ru-RU"/>
        </w:rPr>
      </w:pPr>
    </w:p>
    <w:p w:rsidR="00B30AFA" w:rsidRDefault="00B30AFA" w:rsidP="009D5F46">
      <w:pPr>
        <w:tabs>
          <w:tab w:val="left" w:pos="993"/>
        </w:tabs>
        <w:ind w:left="709"/>
        <w:jc w:val="both"/>
        <w:rPr>
          <w:b/>
          <w:caps/>
          <w:lang w:val="en-US"/>
        </w:rPr>
      </w:pPr>
    </w:p>
    <w:p w:rsidR="00B41E44" w:rsidRDefault="00B41E44" w:rsidP="00BA4DE1">
      <w:pPr>
        <w:tabs>
          <w:tab w:val="left" w:pos="993"/>
        </w:tabs>
        <w:ind w:left="709"/>
        <w:jc w:val="center"/>
        <w:rPr>
          <w:b/>
          <w:caps/>
        </w:rPr>
      </w:pPr>
      <w:r>
        <w:rPr>
          <w:b/>
          <w:caps/>
        </w:rPr>
        <w:t>РАЗДЕЛ І – ОБЩИ УСЛОВИЯ</w:t>
      </w:r>
    </w:p>
    <w:p w:rsidR="00BA4DE1" w:rsidRPr="00FD0CBE" w:rsidRDefault="00BA4DE1" w:rsidP="00BA4DE1">
      <w:pPr>
        <w:tabs>
          <w:tab w:val="left" w:pos="993"/>
        </w:tabs>
        <w:ind w:left="709"/>
        <w:jc w:val="center"/>
        <w:rPr>
          <w:b/>
          <w:caps/>
        </w:rPr>
      </w:pPr>
    </w:p>
    <w:p w:rsidR="00EA6CB5" w:rsidRDefault="00B41E44" w:rsidP="00BA25E9">
      <w:pPr>
        <w:tabs>
          <w:tab w:val="center" w:pos="4421"/>
          <w:tab w:val="center" w:pos="4536"/>
          <w:tab w:val="left" w:pos="7725"/>
          <w:tab w:val="right" w:pos="9072"/>
        </w:tabs>
        <w:jc w:val="both"/>
        <w:rPr>
          <w:color w:val="000000"/>
        </w:rPr>
      </w:pPr>
      <w:r w:rsidRPr="00101245">
        <w:rPr>
          <w:b/>
          <w:color w:val="000000"/>
        </w:rPr>
        <w:t xml:space="preserve">Правно основание за </w:t>
      </w:r>
      <w:r w:rsidR="00815318">
        <w:rPr>
          <w:b/>
          <w:color w:val="000000"/>
        </w:rPr>
        <w:t>избора на процедурата</w:t>
      </w:r>
      <w:r w:rsidRPr="00101245">
        <w:rPr>
          <w:b/>
          <w:caps/>
          <w:color w:val="000000"/>
        </w:rPr>
        <w:t>:</w:t>
      </w:r>
      <w:r w:rsidR="00C92C6B">
        <w:rPr>
          <w:color w:val="222222"/>
          <w:shd w:val="clear" w:color="auto" w:fill="FFFFFF"/>
        </w:rPr>
        <w:t xml:space="preserve"> До края на</w:t>
      </w:r>
      <w:r w:rsidR="00ED4FE4" w:rsidRPr="00ED4FE4">
        <w:rPr>
          <w:color w:val="222222"/>
          <w:shd w:val="clear" w:color="auto" w:fill="FFFFFF"/>
        </w:rPr>
        <w:t xml:space="preserve"> текущата </w:t>
      </w:r>
      <w:r w:rsidR="00C92C6B">
        <w:rPr>
          <w:color w:val="222222"/>
          <w:shd w:val="clear" w:color="auto" w:fill="FFFFFF"/>
        </w:rPr>
        <w:t xml:space="preserve">2012 </w:t>
      </w:r>
      <w:r w:rsidR="00ED4FE4" w:rsidRPr="00ED4FE4">
        <w:rPr>
          <w:color w:val="222222"/>
          <w:shd w:val="clear" w:color="auto" w:fill="FFFFFF"/>
        </w:rPr>
        <w:t>годин</w:t>
      </w:r>
      <w:r w:rsidR="0080450B">
        <w:rPr>
          <w:color w:val="222222"/>
          <w:shd w:val="clear" w:color="auto" w:fill="FFFFFF"/>
        </w:rPr>
        <w:t>а за Възложителя не възниква</w:t>
      </w:r>
      <w:r w:rsidR="00ED4FE4" w:rsidRPr="00ED4FE4">
        <w:rPr>
          <w:color w:val="222222"/>
          <w:shd w:val="clear" w:color="auto" w:fill="FFFFFF"/>
        </w:rPr>
        <w:t xml:space="preserve"> основание да провежда </w:t>
      </w:r>
      <w:r w:rsidR="00C92C6B">
        <w:rPr>
          <w:color w:val="222222"/>
          <w:shd w:val="clear" w:color="auto" w:fill="FFFFFF"/>
        </w:rPr>
        <w:t xml:space="preserve">други </w:t>
      </w:r>
      <w:r w:rsidR="00ED4FE4" w:rsidRPr="00ED4FE4">
        <w:rPr>
          <w:color w:val="222222"/>
          <w:shd w:val="clear" w:color="auto" w:fill="FFFFFF"/>
        </w:rPr>
        <w:t xml:space="preserve">процедури за възлагане на обществени поръчки свързани с избор на изпълнител </w:t>
      </w:r>
      <w:r w:rsidR="00D36E44">
        <w:t>за</w:t>
      </w:r>
      <w:r w:rsidR="00EA747F" w:rsidRPr="00EA747F">
        <w:t xml:space="preserve"> създаване и </w:t>
      </w:r>
      <w:r w:rsidR="00EA747F" w:rsidRPr="00D36E44">
        <w:t>р</w:t>
      </w:r>
      <w:r w:rsidR="00EA747F" w:rsidRPr="00EA747F">
        <w:rPr>
          <w:rStyle w:val="FontStyle65"/>
          <w:b w:val="0"/>
          <w:bCs/>
        </w:rPr>
        <w:t>еализиране на комуникационна стратегия, информиране</w:t>
      </w:r>
      <w:r w:rsidR="00AE3AA7">
        <w:rPr>
          <w:rStyle w:val="FontStyle65"/>
          <w:b w:val="0"/>
          <w:bCs/>
        </w:rPr>
        <w:t xml:space="preserve"> и публичност</w:t>
      </w:r>
      <w:r w:rsidR="0070337C">
        <w:rPr>
          <w:color w:val="222222"/>
          <w:shd w:val="clear" w:color="auto" w:fill="FFFFFF"/>
        </w:rPr>
        <w:t xml:space="preserve">. </w:t>
      </w:r>
      <w:r w:rsidR="00EA11FD">
        <w:rPr>
          <w:color w:val="222222"/>
          <w:shd w:val="clear" w:color="auto" w:fill="FFFFFF"/>
        </w:rPr>
        <w:t>На н</w:t>
      </w:r>
      <w:r w:rsidR="0070337C">
        <w:rPr>
          <w:color w:val="222222"/>
          <w:shd w:val="clear" w:color="auto" w:fill="FFFFFF"/>
        </w:rPr>
        <w:t>астоящата п</w:t>
      </w:r>
      <w:r w:rsidR="005D7B0D">
        <w:rPr>
          <w:color w:val="222222"/>
          <w:shd w:val="clear" w:color="auto" w:fill="FFFFFF"/>
        </w:rPr>
        <w:t>роцедура може да бъде формирана</w:t>
      </w:r>
      <w:r w:rsidR="0070337C">
        <w:rPr>
          <w:color w:val="222222"/>
          <w:shd w:val="clear" w:color="auto" w:fill="FFFFFF"/>
        </w:rPr>
        <w:t xml:space="preserve"> точна прогнозна стойност, тъй като </w:t>
      </w:r>
      <w:bookmarkStart w:id="1" w:name="to_paragraph_id6225820"/>
      <w:bookmarkEnd w:id="1"/>
      <w:r w:rsidR="003269B8">
        <w:rPr>
          <w:color w:val="222222"/>
          <w:shd w:val="clear" w:color="auto" w:fill="FFFFFF"/>
        </w:rPr>
        <w:t xml:space="preserve">е </w:t>
      </w:r>
      <w:r w:rsidR="0080450B">
        <w:rPr>
          <w:color w:val="222222"/>
          <w:shd w:val="clear" w:color="auto" w:fill="FFFFFF"/>
        </w:rPr>
        <w:t xml:space="preserve">заложена максимално допустима </w:t>
      </w:r>
      <w:r w:rsidR="00BA25E9">
        <w:rPr>
          <w:color w:val="222222"/>
          <w:shd w:val="clear" w:color="auto" w:fill="FFFFFF"/>
        </w:rPr>
        <w:t>стойност</w:t>
      </w:r>
      <w:r w:rsidR="0080450B">
        <w:rPr>
          <w:color w:val="222222"/>
          <w:shd w:val="clear" w:color="auto" w:fill="FFFFFF"/>
        </w:rPr>
        <w:t xml:space="preserve"> за извършване на услугата</w:t>
      </w:r>
      <w:r w:rsidR="00BA25E9">
        <w:rPr>
          <w:color w:val="222222"/>
          <w:shd w:val="clear" w:color="auto" w:fill="FFFFFF"/>
        </w:rPr>
        <w:t>, разпис</w:t>
      </w:r>
      <w:r w:rsidR="00E53D27">
        <w:rPr>
          <w:color w:val="222222"/>
          <w:shd w:val="clear" w:color="auto" w:fill="FFFFFF"/>
        </w:rPr>
        <w:t>а</w:t>
      </w:r>
      <w:r w:rsidR="00BA25E9">
        <w:rPr>
          <w:color w:val="222222"/>
          <w:shd w:val="clear" w:color="auto" w:fill="FFFFFF"/>
        </w:rPr>
        <w:t xml:space="preserve">на в бюджета на </w:t>
      </w:r>
      <w:r w:rsidR="00BA25E9" w:rsidRPr="00A90674">
        <w:rPr>
          <w:color w:val="222222"/>
          <w:shd w:val="clear" w:color="auto" w:fill="FFFFFF"/>
        </w:rPr>
        <w:t>проект</w:t>
      </w:r>
      <w:r w:rsidR="00F80A79">
        <w:rPr>
          <w:color w:val="222222"/>
          <w:shd w:val="clear" w:color="auto" w:fill="FFFFFF"/>
          <w:lang w:val="en-US"/>
        </w:rPr>
        <w:t xml:space="preserve"> </w:t>
      </w:r>
      <w:r w:rsidR="00BA25E9" w:rsidRPr="00A90674">
        <w:rPr>
          <w:lang/>
        </w:rPr>
        <w:t>BG051PO001-5.2.10-0001„ПОСОКА: семейство”</w:t>
      </w:r>
      <w:r w:rsidR="00106EB9" w:rsidRPr="00106EB9">
        <w:rPr>
          <w:b/>
        </w:rPr>
        <w:t xml:space="preserve"> </w:t>
      </w:r>
      <w:r w:rsidR="00106EB9">
        <w:t xml:space="preserve">финансиран по </w:t>
      </w:r>
      <w:r w:rsidR="00106EB9">
        <w:rPr>
          <w:lang w:val="en-US"/>
        </w:rPr>
        <w:t>O</w:t>
      </w:r>
      <w:r w:rsidR="00106EB9" w:rsidRPr="00106EB9">
        <w:t xml:space="preserve">перативна програма </w:t>
      </w:r>
      <w:r w:rsidR="00106EB9">
        <w:t>„</w:t>
      </w:r>
      <w:r w:rsidR="0098193D">
        <w:t>Р</w:t>
      </w:r>
      <w:r w:rsidR="00106EB9" w:rsidRPr="00106EB9">
        <w:t>азвитие на човешките</w:t>
      </w:r>
      <w:r w:rsidR="00106EB9">
        <w:rPr>
          <w:b/>
        </w:rPr>
        <w:t xml:space="preserve"> </w:t>
      </w:r>
      <w:r w:rsidR="00106EB9" w:rsidRPr="00106EB9">
        <w:t>ресурси</w:t>
      </w:r>
      <w:r w:rsidR="0098193D">
        <w:t>”</w:t>
      </w:r>
      <w:r w:rsidR="00F80A79">
        <w:rPr>
          <w:lang w:val="en-US"/>
        </w:rPr>
        <w:t xml:space="preserve"> </w:t>
      </w:r>
      <w:r w:rsidR="0098193D">
        <w:t>и</w:t>
      </w:r>
      <w:r w:rsidR="00FE04DA">
        <w:t xml:space="preserve"> </w:t>
      </w:r>
      <w:r w:rsidR="0098193D">
        <w:rPr>
          <w:color w:val="000000"/>
        </w:rPr>
        <w:t>о</w:t>
      </w:r>
      <w:r w:rsidR="00B04F60" w:rsidRPr="00815318">
        <w:rPr>
          <w:color w:val="000000"/>
        </w:rPr>
        <w:t xml:space="preserve">пределената </w:t>
      </w:r>
      <w:r w:rsidR="00FE04DA">
        <w:rPr>
          <w:color w:val="000000"/>
        </w:rPr>
        <w:t xml:space="preserve">от Възложителя </w:t>
      </w:r>
      <w:r w:rsidR="00B04F60" w:rsidRPr="00815318">
        <w:rPr>
          <w:color w:val="000000"/>
        </w:rPr>
        <w:t xml:space="preserve">прогнозна стойността на обществената поръчка </w:t>
      </w:r>
      <w:r w:rsidR="00BD5171">
        <w:rPr>
          <w:color w:val="000000"/>
        </w:rPr>
        <w:t xml:space="preserve">възлиза </w:t>
      </w:r>
      <w:r w:rsidR="00A90674">
        <w:rPr>
          <w:color w:val="000000"/>
        </w:rPr>
        <w:t xml:space="preserve"> на </w:t>
      </w:r>
      <w:r w:rsidR="000502F5">
        <w:rPr>
          <w:color w:val="000000"/>
        </w:rPr>
        <w:t>15 600</w:t>
      </w:r>
      <w:r w:rsidR="0098193D">
        <w:rPr>
          <w:color w:val="000000"/>
        </w:rPr>
        <w:t xml:space="preserve"> с вкл. ДДС. С</w:t>
      </w:r>
      <w:r w:rsidR="00E209CE">
        <w:rPr>
          <w:color w:val="000000"/>
        </w:rPr>
        <w:t xml:space="preserve">ъгласно </w:t>
      </w:r>
      <w:r w:rsidRPr="00815318">
        <w:rPr>
          <w:color w:val="000000"/>
        </w:rPr>
        <w:t xml:space="preserve">чл.14, ал.4, т.2 от </w:t>
      </w:r>
      <w:r w:rsidR="00E90EEC" w:rsidRPr="00815318">
        <w:rPr>
          <w:color w:val="000000"/>
        </w:rPr>
        <w:t xml:space="preserve">ЗОП, </w:t>
      </w:r>
      <w:r w:rsidR="00E209CE">
        <w:rPr>
          <w:color w:val="000000"/>
        </w:rPr>
        <w:t xml:space="preserve">при </w:t>
      </w:r>
      <w:r w:rsidR="00C7455C" w:rsidRPr="00815318">
        <w:rPr>
          <w:color w:val="000000"/>
        </w:rPr>
        <w:t xml:space="preserve"> доставки и услуги на стойност от 20 00</w:t>
      </w:r>
      <w:r w:rsidR="000502F5">
        <w:rPr>
          <w:color w:val="000000"/>
        </w:rPr>
        <w:t>0</w:t>
      </w:r>
      <w:r w:rsidR="00C7455C" w:rsidRPr="00815318">
        <w:rPr>
          <w:color w:val="000000"/>
        </w:rPr>
        <w:t xml:space="preserve"> лв. до 66 000 лв. без вкл. ДДС</w:t>
      </w:r>
      <w:r w:rsidR="00B22994">
        <w:rPr>
          <w:color w:val="000000"/>
        </w:rPr>
        <w:t>,</w:t>
      </w:r>
      <w:r w:rsidR="00844D23" w:rsidRPr="00815318">
        <w:rPr>
          <w:color w:val="000000"/>
        </w:rPr>
        <w:t>В</w:t>
      </w:r>
      <w:r w:rsidR="00E209CE">
        <w:rPr>
          <w:color w:val="000000"/>
        </w:rPr>
        <w:t>ъзложителят може</w:t>
      </w:r>
      <w:r w:rsidR="00C1760E">
        <w:rPr>
          <w:color w:val="000000"/>
        </w:rPr>
        <w:t xml:space="preserve"> </w:t>
      </w:r>
      <w:r w:rsidR="00844D23" w:rsidRPr="00815318">
        <w:rPr>
          <w:color w:val="000000"/>
        </w:rPr>
        <w:t>да не провежд</w:t>
      </w:r>
      <w:r w:rsidR="00E209CE">
        <w:rPr>
          <w:color w:val="000000"/>
        </w:rPr>
        <w:t>а</w:t>
      </w:r>
      <w:r w:rsidR="00C13DDF" w:rsidRPr="00815318">
        <w:rPr>
          <w:color w:val="000000"/>
        </w:rPr>
        <w:t xml:space="preserve"> процедурите по закона, но </w:t>
      </w:r>
      <w:r w:rsidR="00E209CE">
        <w:rPr>
          <w:color w:val="000000"/>
        </w:rPr>
        <w:t>да приложи</w:t>
      </w:r>
      <w:r w:rsidR="00844D23" w:rsidRPr="00815318">
        <w:rPr>
          <w:color w:val="000000"/>
        </w:rPr>
        <w:t xml:space="preserve"> условията и реда на глава</w:t>
      </w:r>
      <w:r w:rsidR="00BD5171">
        <w:rPr>
          <w:color w:val="000000"/>
        </w:rPr>
        <w:t xml:space="preserve"> осма "а" и да проведе процедура с публикуване на публична покана.</w:t>
      </w:r>
    </w:p>
    <w:p w:rsidR="000502F5" w:rsidRPr="00BA25E9" w:rsidRDefault="000502F5" w:rsidP="00BA25E9">
      <w:pPr>
        <w:tabs>
          <w:tab w:val="center" w:pos="4421"/>
          <w:tab w:val="center" w:pos="4536"/>
          <w:tab w:val="left" w:pos="7725"/>
          <w:tab w:val="right" w:pos="9072"/>
        </w:tabs>
        <w:jc w:val="both"/>
        <w:rPr>
          <w:sz w:val="20"/>
          <w:lang/>
        </w:rPr>
      </w:pPr>
    </w:p>
    <w:p w:rsidR="00815318" w:rsidRPr="00E443C6" w:rsidRDefault="00B41E44" w:rsidP="00E443C6">
      <w:pPr>
        <w:pStyle w:val="BodyTextIndent"/>
        <w:spacing w:after="0"/>
        <w:ind w:left="0" w:firstLine="567"/>
        <w:jc w:val="both"/>
        <w:rPr>
          <w:b/>
          <w:i/>
        </w:rPr>
      </w:pPr>
      <w:r w:rsidRPr="00DF72EC">
        <w:rPr>
          <w:b/>
          <w:color w:val="000000"/>
        </w:rPr>
        <w:t>Обект</w:t>
      </w:r>
      <w:r w:rsidR="00C1760E">
        <w:rPr>
          <w:b/>
          <w:color w:val="000000"/>
        </w:rPr>
        <w:t xml:space="preserve"> </w:t>
      </w:r>
      <w:r w:rsidR="00E443C6" w:rsidRPr="00A642B1">
        <w:t>на настоящата обществена поръчка е „</w:t>
      </w:r>
      <w:r w:rsidR="00E443C6">
        <w:t>услуга</w:t>
      </w:r>
      <w:r w:rsidR="00E443C6" w:rsidRPr="00A642B1">
        <w:t>” по смисъла на чл. 3, ал. 1, т.</w:t>
      </w:r>
      <w:r w:rsidR="00E443C6">
        <w:t xml:space="preserve"> 2</w:t>
      </w:r>
      <w:r w:rsidR="00E443C6" w:rsidRPr="00A642B1">
        <w:t xml:space="preserve"> от ЗОП.</w:t>
      </w:r>
    </w:p>
    <w:p w:rsidR="00C34FE7" w:rsidRPr="00660FB7" w:rsidRDefault="00B41E44" w:rsidP="00C34FE7">
      <w:pPr>
        <w:numPr>
          <w:ilvl w:val="0"/>
          <w:numId w:val="1"/>
        </w:numPr>
        <w:tabs>
          <w:tab w:val="left" w:pos="0"/>
        </w:tabs>
        <w:ind w:left="0" w:firstLine="0"/>
        <w:jc w:val="both"/>
        <w:rPr>
          <w:bCs/>
          <w:color w:val="000000"/>
        </w:rPr>
      </w:pPr>
      <w:r w:rsidRPr="00E443C6">
        <w:rPr>
          <w:b/>
          <w:color w:val="000000"/>
        </w:rPr>
        <w:t xml:space="preserve">Предмет на поръчката: </w:t>
      </w:r>
      <w:r w:rsidR="00C34FE7" w:rsidRPr="00C34FE7">
        <w:rPr>
          <w:b/>
          <w:color w:val="000000"/>
        </w:rPr>
        <w:t>„</w:t>
      </w:r>
      <w:r w:rsidR="00C34FE7">
        <w:rPr>
          <w:color w:val="000000"/>
        </w:rPr>
        <w:t>С</w:t>
      </w:r>
      <w:r w:rsidR="00C34FE7" w:rsidRPr="00C34FE7">
        <w:rPr>
          <w:color w:val="000000"/>
        </w:rPr>
        <w:t>ъздаване и р</w:t>
      </w:r>
      <w:r w:rsidR="00C34FE7" w:rsidRPr="00C34FE7">
        <w:rPr>
          <w:bCs/>
          <w:color w:val="000000"/>
        </w:rPr>
        <w:t>еализиране на комуникационна стратегия, информиране и публичност</w:t>
      </w:r>
      <w:r w:rsidR="009D573F" w:rsidRPr="009D573F">
        <w:rPr>
          <w:bCs/>
          <w:color w:val="000000"/>
        </w:rPr>
        <w:t>за нуждите на  проект</w:t>
      </w:r>
      <w:r w:rsidR="009D573F" w:rsidRPr="00660FB7">
        <w:rPr>
          <w:bCs/>
          <w:color w:val="000000"/>
        </w:rPr>
        <w:t>BG051PO001-5.2.10-0001 „ПОСОКА:СЕМЕЙСТВО”</w:t>
      </w:r>
      <w:r w:rsidR="00660FB7" w:rsidRPr="00660FB7">
        <w:rPr>
          <w:bCs/>
          <w:color w:val="000000"/>
        </w:rPr>
        <w:t>финансиран по</w:t>
      </w:r>
      <w:r w:rsidR="00F80A79">
        <w:rPr>
          <w:bCs/>
          <w:color w:val="000000"/>
          <w:lang w:val="en-US"/>
        </w:rPr>
        <w:t xml:space="preserve"> </w:t>
      </w:r>
      <w:r w:rsidR="00660FB7" w:rsidRPr="00660FB7">
        <w:rPr>
          <w:bCs/>
          <w:color w:val="000000"/>
        </w:rPr>
        <w:t xml:space="preserve">Оперативна програма </w:t>
      </w:r>
      <w:r w:rsidR="009D573F" w:rsidRPr="00660FB7">
        <w:rPr>
          <w:bCs/>
          <w:color w:val="000000"/>
        </w:rPr>
        <w:t>„</w:t>
      </w:r>
      <w:r w:rsidR="00660FB7" w:rsidRPr="00660FB7">
        <w:rPr>
          <w:bCs/>
          <w:color w:val="000000"/>
        </w:rPr>
        <w:t>Развитие на човешките ресурси“</w:t>
      </w:r>
    </w:p>
    <w:p w:rsidR="00E443C6" w:rsidRDefault="00E443C6" w:rsidP="00C34FE7">
      <w:pPr>
        <w:tabs>
          <w:tab w:val="left" w:pos="0"/>
        </w:tabs>
        <w:jc w:val="both"/>
      </w:pPr>
    </w:p>
    <w:p w:rsidR="00C81EE4" w:rsidRPr="00C81EE4" w:rsidRDefault="00C81EE4" w:rsidP="00C81EE4">
      <w:pPr>
        <w:pStyle w:val="ListParagraph"/>
        <w:numPr>
          <w:ilvl w:val="0"/>
          <w:numId w:val="1"/>
        </w:numPr>
        <w:ind w:left="709" w:hanging="709"/>
        <w:rPr>
          <w:b/>
          <w:bCs/>
        </w:rPr>
      </w:pPr>
      <w:r w:rsidRPr="00C81EE4">
        <w:rPr>
          <w:b/>
          <w:bCs/>
        </w:rPr>
        <w:t>ТЕХНИЧЕСКО ЗАДАНИЕ</w:t>
      </w:r>
    </w:p>
    <w:p w:rsidR="00C81EE4" w:rsidRDefault="00C81EE4" w:rsidP="00C81EE4">
      <w:pPr>
        <w:jc w:val="center"/>
        <w:rPr>
          <w:b/>
          <w:bCs/>
        </w:rPr>
      </w:pPr>
    </w:p>
    <w:p w:rsidR="00C81EE4" w:rsidRPr="00DF08F7" w:rsidRDefault="00C81EE4" w:rsidP="00C81EE4">
      <w:pPr>
        <w:pStyle w:val="BodyTextIndent"/>
        <w:spacing w:after="0"/>
        <w:ind w:left="0" w:firstLine="708"/>
        <w:jc w:val="both"/>
        <w:rPr>
          <w:lang w:val="ru-RU"/>
        </w:rPr>
      </w:pPr>
      <w:r w:rsidRPr="00B66A0C">
        <w:t xml:space="preserve">Министерство на здравеопазването (МЗ) в качеството му на Конкретен бенефициент изпълнява проект „ПОСОКА:семейство” BG051PO001-5.2.10-0001, финансиран по Оперативна програма „Развитие на човешките ресурси”, Приоритетна ос 5 „Социално включване и насърчаване на социалната икономика”, процедура за директно предоставяне на безвъзмездна помощ BG051PO001-5.2.10 „Шанс за щастливо бъдеще”, Компонент 1 „Подготовка за преструктуриране на ДМСГД”. </w:t>
      </w:r>
    </w:p>
    <w:p w:rsidR="00C81EE4" w:rsidRPr="00B66A0C" w:rsidRDefault="00C81EE4" w:rsidP="00C81EE4">
      <w:pPr>
        <w:pStyle w:val="BodyTextIndent"/>
        <w:spacing w:after="0"/>
        <w:ind w:left="0" w:firstLine="708"/>
        <w:jc w:val="both"/>
      </w:pPr>
      <w:r w:rsidRPr="00B66A0C">
        <w:t>В рамките на първия компонент ще се извърши целенасочена подготвителна дейност за реалното преструктуриране на пилотните ДМСГД. Проектът се изпълнява в партньорство с Агенцията за социално подпомагане и Държавната агенция за закрила на детето.</w:t>
      </w:r>
    </w:p>
    <w:p w:rsidR="00C81EE4" w:rsidRPr="00B66A0C" w:rsidRDefault="00C81EE4" w:rsidP="00C81EE4">
      <w:pPr>
        <w:pStyle w:val="BodyTextIndent"/>
        <w:spacing w:after="0"/>
        <w:ind w:left="0" w:firstLine="708"/>
        <w:jc w:val="both"/>
      </w:pPr>
      <w:r w:rsidRPr="00B66A0C">
        <w:t xml:space="preserve">Основната цел на проекта е  подготовка за преструктуриране на ДМСГД за деца от 0 до 3-годишна възраст чрез извършване на целенасочена подготвителна дейност в 8 пилотни области: Габрово, Монтана, Пазарджик, Перник, Пловдив, София, Русе, Търговище. </w:t>
      </w:r>
    </w:p>
    <w:p w:rsidR="00C81EE4" w:rsidRPr="00B66A0C" w:rsidRDefault="00C81EE4" w:rsidP="00C81EE4">
      <w:pPr>
        <w:autoSpaceDE w:val="0"/>
        <w:autoSpaceDN w:val="0"/>
        <w:adjustRightInd w:val="0"/>
        <w:jc w:val="both"/>
      </w:pPr>
      <w:r w:rsidRPr="00B66A0C">
        <w:t xml:space="preserve">Целева група по проекта са: </w:t>
      </w:r>
    </w:p>
    <w:p w:rsidR="00C81EE4" w:rsidRPr="00B66A0C" w:rsidRDefault="00C81EE4" w:rsidP="007F2850">
      <w:pPr>
        <w:pStyle w:val="BodyTextIndent"/>
        <w:numPr>
          <w:ilvl w:val="0"/>
          <w:numId w:val="6"/>
        </w:numPr>
        <w:spacing w:after="0"/>
        <w:ind w:left="0" w:firstLine="720"/>
        <w:jc w:val="both"/>
      </w:pPr>
      <w:r w:rsidRPr="00B66A0C">
        <w:t xml:space="preserve">деца от общността на възраст 0-3 годишна възраст, в риск от изоставяне и техните семейства, в това число и семейства на близки роднини; </w:t>
      </w:r>
    </w:p>
    <w:p w:rsidR="00C81EE4" w:rsidRPr="00B66A0C" w:rsidRDefault="00C81EE4" w:rsidP="007F2850">
      <w:pPr>
        <w:pStyle w:val="BodyTextIndent"/>
        <w:numPr>
          <w:ilvl w:val="0"/>
          <w:numId w:val="6"/>
        </w:numPr>
        <w:spacing w:after="0"/>
        <w:ind w:left="0" w:firstLine="720"/>
        <w:jc w:val="both"/>
      </w:pPr>
      <w:r w:rsidRPr="00B66A0C">
        <w:t xml:space="preserve">деца от 0-3 г., настанени в избраните за пилотни ДМСГД и техните семейства; </w:t>
      </w:r>
    </w:p>
    <w:p w:rsidR="00C81EE4" w:rsidRPr="00C81EE4" w:rsidRDefault="00C81EE4" w:rsidP="007F2850">
      <w:pPr>
        <w:pStyle w:val="BodyTextIndent"/>
        <w:numPr>
          <w:ilvl w:val="0"/>
          <w:numId w:val="6"/>
        </w:numPr>
        <w:spacing w:after="0"/>
        <w:ind w:left="0" w:firstLine="720"/>
        <w:jc w:val="both"/>
        <w:rPr>
          <w:bCs/>
          <w:smallCaps/>
        </w:rPr>
      </w:pPr>
      <w:r w:rsidRPr="00B66A0C">
        <w:lastRenderedPageBreak/>
        <w:t>специализиран персонал, ангажиран с грижите за децата в пилотните ДМСГД и персонал, който ще бъде нает за предоставяне на новите социални услуги по Компонент 2 на операция „ШАНС ЗА ЩАСТЛИВО БЪДЕЩЕ”.</w:t>
      </w:r>
    </w:p>
    <w:p w:rsidR="00C81EE4" w:rsidRPr="00C81EE4" w:rsidRDefault="00C81EE4" w:rsidP="00C81EE4">
      <w:pPr>
        <w:ind w:firstLine="708"/>
        <w:jc w:val="both"/>
        <w:rPr>
          <w:rStyle w:val="Hyperlink"/>
          <w:color w:val="auto"/>
          <w:u w:val="none"/>
        </w:rPr>
      </w:pPr>
      <w:r w:rsidRPr="00B66A0C">
        <w:t xml:space="preserve">Проектът  предвижда да се </w:t>
      </w:r>
      <w:r w:rsidRPr="00C81EE4">
        <w:rPr>
          <w:rStyle w:val="Hyperlink"/>
          <w:color w:val="auto"/>
          <w:u w:val="none"/>
        </w:rPr>
        <w:t>създадат условия за реално извеждане на децата от ДМСГД и социализирането им в семейна и близка до семейната среда</w:t>
      </w:r>
      <w:r w:rsidRPr="00C81EE4">
        <w:t xml:space="preserve">, </w:t>
      </w:r>
      <w:r w:rsidRPr="00B66A0C">
        <w:t xml:space="preserve">както и да се реализират дейности по превенция на изоставянето на деца, за да не се достига до настаняване на децата в ДМСГД. По проекта се предвижда да се планират подходящи услуги в общността, които да предотвратяват настаняването на деца в институциите, както и за алтернативна грижа на институционалната форма. Предвижда се и да се проведат целенасочени мотивационни и информационни действия спрямо </w:t>
      </w:r>
      <w:r w:rsidRPr="00C81EE4">
        <w:rPr>
          <w:rStyle w:val="Hyperlink"/>
          <w:color w:val="auto"/>
          <w:u w:val="none"/>
        </w:rPr>
        <w:t xml:space="preserve">персонала на ДМСГД и в новоразкритите социални услуги, които ще бъдат обучени за предлагане на новите алтернативни услуги. </w:t>
      </w:r>
    </w:p>
    <w:p w:rsidR="00C81EE4" w:rsidRDefault="00C81EE4" w:rsidP="00C81EE4">
      <w:pPr>
        <w:pStyle w:val="BodyTextIndent"/>
        <w:spacing w:after="0"/>
        <w:ind w:left="0" w:firstLine="708"/>
        <w:jc w:val="both"/>
      </w:pPr>
      <w:r w:rsidRPr="00B66A0C">
        <w:t xml:space="preserve">Проектно предложение „ПОСОКА: семейство“ цели да създаде </w:t>
      </w:r>
      <w:r w:rsidRPr="00B66A0C">
        <w:rPr>
          <w:b/>
        </w:rPr>
        <w:t>пилотен иновативен модел</w:t>
      </w:r>
      <w:r w:rsidRPr="00B66A0C">
        <w:t xml:space="preserve"> за преструктуриране на ДМСГД, който поетапно да се въведе в национален мащаб. Създава основа за извеждане на децата от 0 до 3 г. oт институциите и за осъществяване на реинтеграционни процеси на целевите групи и допринася за трайно социално включване в живота на общността. Дейностите са планирани за изпълнение до 26 август 2014 г. </w:t>
      </w:r>
    </w:p>
    <w:p w:rsidR="00C81EE4" w:rsidRPr="00B66A0C" w:rsidRDefault="00C81EE4" w:rsidP="00C81EE4">
      <w:pPr>
        <w:pStyle w:val="BodyTextIndent"/>
        <w:spacing w:after="0"/>
        <w:ind w:left="0" w:firstLine="708"/>
        <w:jc w:val="both"/>
      </w:pPr>
      <w:r>
        <w:t>По проект се предвижда популяризиране на процеса на преструктуриране на ДМСГД и провеждане на комуникационна кампания. Информиране и публичност.</w:t>
      </w:r>
    </w:p>
    <w:p w:rsidR="00C81EE4" w:rsidRPr="009B736C" w:rsidRDefault="00C81EE4" w:rsidP="00C81EE4">
      <w:pPr>
        <w:pStyle w:val="NormalWeb"/>
        <w:spacing w:before="0" w:after="0"/>
        <w:ind w:firstLine="540"/>
        <w:jc w:val="both"/>
        <w:rPr>
          <w:rFonts w:ascii="Times New Roman" w:hAnsi="Times New Roman" w:cs="Times New Roman"/>
          <w:b/>
        </w:rPr>
      </w:pPr>
      <w:r w:rsidRPr="009B736C">
        <w:rPr>
          <w:rFonts w:ascii="Times New Roman" w:hAnsi="Times New Roman" w:cs="Times New Roman"/>
          <w:b/>
        </w:rPr>
        <w:t xml:space="preserve">Описание на дейността предмет на възлаганата обществена поръчка: </w:t>
      </w:r>
    </w:p>
    <w:p w:rsidR="00C81EE4" w:rsidRPr="00253929" w:rsidRDefault="00C81EE4" w:rsidP="00C81EE4">
      <w:pPr>
        <w:tabs>
          <w:tab w:val="left" w:pos="5960"/>
          <w:tab w:val="left" w:pos="6520"/>
        </w:tabs>
        <w:ind w:firstLine="567"/>
        <w:jc w:val="both"/>
        <w:rPr>
          <w:bCs/>
          <w:lang w:val="ru-RU"/>
        </w:rPr>
      </w:pPr>
      <w:r w:rsidRPr="00253929">
        <w:t>Комуникационната</w:t>
      </w:r>
      <w:r w:rsidRPr="00253929">
        <w:rPr>
          <w:lang w:val="ru-RU"/>
        </w:rPr>
        <w:t xml:space="preserve"> кампани</w:t>
      </w:r>
      <w:r w:rsidRPr="00253929">
        <w:t xml:space="preserve">ятрябва да </w:t>
      </w:r>
      <w:r w:rsidRPr="00253929">
        <w:rPr>
          <w:lang w:val="ru-RU"/>
        </w:rPr>
        <w:t xml:space="preserve">популяризира </w:t>
      </w:r>
      <w:r w:rsidRPr="00253929">
        <w:t xml:space="preserve">на национално и регионално ниво </w:t>
      </w:r>
      <w:r w:rsidRPr="00253929">
        <w:rPr>
          <w:lang w:val="ru-RU"/>
        </w:rPr>
        <w:t xml:space="preserve">целите, дейностите и резултатите по проект </w:t>
      </w:r>
      <w:r w:rsidRPr="00253929">
        <w:t xml:space="preserve">„ПОСОКА: семейство“  </w:t>
      </w:r>
      <w:r w:rsidRPr="00253929">
        <w:rPr>
          <w:lang w:val="ru-RU"/>
        </w:rPr>
        <w:t xml:space="preserve">сред максимално широк кръг граждани, което отговаря на изискванията за информираност и публичност, в изпълнение на </w:t>
      </w:r>
      <w:r w:rsidRPr="00253929">
        <w:t xml:space="preserve">Регламент (ЕО) №1828/2 на ЕК </w:t>
      </w:r>
      <w:r w:rsidRPr="00253929">
        <w:rPr>
          <w:lang w:val="ru-RU"/>
        </w:rPr>
        <w:t xml:space="preserve">за работа по оперативните програми. </w:t>
      </w:r>
      <w:r w:rsidRPr="00253929">
        <w:t xml:space="preserve">Очаква се кампаниията да </w:t>
      </w:r>
      <w:r w:rsidRPr="009B736C">
        <w:t>п</w:t>
      </w:r>
      <w:r w:rsidRPr="009B736C">
        <w:rPr>
          <w:rStyle w:val="Hyperlink"/>
          <w:color w:val="auto"/>
          <w:u w:val="none"/>
        </w:rPr>
        <w:t xml:space="preserve">овиши обществената чуствителност относно деинституционализацията, което е от изключителна важност за </w:t>
      </w:r>
      <w:r w:rsidRPr="009B736C">
        <w:t xml:space="preserve">създаване </w:t>
      </w:r>
      <w:r w:rsidRPr="00253929">
        <w:t xml:space="preserve">на подкрепяща среда в общността и ще гарантира осигуряването на най-добрия интерес на децата от 0 до 3 г. по време на процеса на деинституционализацията на ДМСГД. </w:t>
      </w:r>
    </w:p>
    <w:p w:rsidR="00C81EE4" w:rsidRPr="00253929" w:rsidRDefault="00C81EE4" w:rsidP="00C81EE4">
      <w:pPr>
        <w:autoSpaceDE w:val="0"/>
        <w:autoSpaceDN w:val="0"/>
        <w:adjustRightInd w:val="0"/>
        <w:ind w:firstLine="567"/>
        <w:jc w:val="both"/>
      </w:pPr>
      <w:r w:rsidRPr="00253929">
        <w:t>Целта на комуникационната кампания е да достигне до основните заинтересовани страни, както и специфични групи хора, които могат да бъдат потенциални участници и да подпомагат процеса на превенция на изоставянето и промяна на техните нагласи по отношение на деинституционализация на деца до 3г.</w:t>
      </w:r>
    </w:p>
    <w:p w:rsidR="00C81EE4" w:rsidRPr="00253929" w:rsidRDefault="00C81EE4" w:rsidP="00C81EE4">
      <w:pPr>
        <w:pStyle w:val="BodyTextIndent"/>
        <w:spacing w:after="0"/>
        <w:ind w:left="0" w:firstLine="708"/>
        <w:jc w:val="both"/>
      </w:pPr>
      <w:r w:rsidRPr="00253929">
        <w:t xml:space="preserve">Чрез избрани подходящи медии, канали на информация и методи за въздействие комуникационата кампания от една страна трябва да отправя послания към целевите групи - семействата, в това число и семействата на близки роднини на деца от общността на възраст 0-3 годишна възраст, които са в риск от изоставяне, семействата на деца от 0-3 г., настанени в избраните за пилотни ДМСГД и специализирания персонал, ангажиран с грижите за тези деца. </w:t>
      </w:r>
    </w:p>
    <w:p w:rsidR="00C81EE4" w:rsidRPr="00253929" w:rsidRDefault="00C81EE4" w:rsidP="00C81EE4">
      <w:pPr>
        <w:pStyle w:val="BodyTextIndent"/>
        <w:spacing w:after="0"/>
        <w:ind w:left="0" w:firstLine="708"/>
        <w:jc w:val="both"/>
      </w:pPr>
      <w:r w:rsidRPr="00253929">
        <w:t xml:space="preserve">От друга страна комуникационата кампания трябва </w:t>
      </w:r>
      <w:r>
        <w:t xml:space="preserve">както </w:t>
      </w:r>
      <w:r w:rsidRPr="00253929">
        <w:t>да отправ</w:t>
      </w:r>
      <w:r>
        <w:t>и</w:t>
      </w:r>
      <w:r w:rsidRPr="00253929">
        <w:t xml:space="preserve"> послания към местните общности, професионални и граждански организации, които са заинтересована страна</w:t>
      </w:r>
      <w:r>
        <w:t xml:space="preserve">, така и да ги ангажира активно в процеса с оглед </w:t>
      </w:r>
      <w:r w:rsidRPr="00253929">
        <w:t xml:space="preserve"> формиране </w:t>
      </w:r>
      <w:r>
        <w:t xml:space="preserve">на </w:t>
      </w:r>
      <w:r w:rsidRPr="00253929">
        <w:t>положителна нагласа към проблемите на целевите групи и повишаване на гражданското участие в процесите на подкрепа и социално включване</w:t>
      </w:r>
      <w:r>
        <w:t xml:space="preserve">. Тук е необходимо да се включат </w:t>
      </w:r>
      <w:r w:rsidRPr="00253929">
        <w:t xml:space="preserve"> лечебните заведения и институции, предоставящи образователни услуги, които ще бъдат въвлечени в процеса, съобразно идентифицираните нужди на целевата група, както и към учениците в горна </w:t>
      </w:r>
      <w:r w:rsidRPr="00253929">
        <w:lastRenderedPageBreak/>
        <w:t>училищна възраст, които са рискови в качеството си на бъдещи родители които без наличие на подкрепа, биха прибегнали до изоставяне на дете.</w:t>
      </w:r>
    </w:p>
    <w:p w:rsidR="00C81EE4" w:rsidRPr="00253929" w:rsidRDefault="00C81EE4" w:rsidP="00C81EE4">
      <w:pPr>
        <w:ind w:firstLine="708"/>
        <w:jc w:val="both"/>
      </w:pPr>
      <w:r w:rsidRPr="00253929">
        <w:t xml:space="preserve">Комуникационната кампания трябва да насочи усилията си към преодоляване на страховете </w:t>
      </w:r>
      <w:r>
        <w:t xml:space="preserve">и резистентността към промяната </w:t>
      </w:r>
      <w:r w:rsidRPr="00253929">
        <w:t>на: персоналът на ДМСГД, който се страхува, че ще загуби работата си и доходите си; директорите на ДМСГД, които се страхуват, че ще загубят своята работа и/ или статут; общинските власти, които са загрижени какво ще се случи със сградите и персонала на ДМСГД; как ще финансират продължаващите разходи на новоразкритите услуги; местните и националните власти, които са загрижени, че деинституционализацията ще бъде непопулярна политика, от която ще понесат негативните последици; организациите на работници и служители, които са загрижени за промените в заплащането и условията или обезщетенията за техните членове; родителите, които са загрижени какво ще се случи с техните деца; общностите и другите институции, които трябва да се променят, за да приемат и включат децата, изведени от ДМСГД.</w:t>
      </w:r>
    </w:p>
    <w:p w:rsidR="00C81EE4" w:rsidRPr="00253929" w:rsidRDefault="00C81EE4" w:rsidP="00C81EE4">
      <w:pPr>
        <w:ind w:firstLine="360"/>
        <w:jc w:val="both"/>
      </w:pPr>
      <w:r w:rsidRPr="00253929">
        <w:t xml:space="preserve">Комуникационната кампания трябва да </w:t>
      </w:r>
      <w:r>
        <w:t xml:space="preserve">информира местните общности и власти за </w:t>
      </w:r>
      <w:r w:rsidRPr="00253929">
        <w:t xml:space="preserve"> ползите от процеса. </w:t>
      </w:r>
      <w:r>
        <w:t xml:space="preserve">Основният фокус на кампанията е да </w:t>
      </w:r>
      <w:r w:rsidRPr="00253929">
        <w:t xml:space="preserve"> помогне </w:t>
      </w:r>
      <w:r>
        <w:t xml:space="preserve">на </w:t>
      </w:r>
      <w:r w:rsidRPr="00253929">
        <w:t>целевите групи да разберат процеса и какъв ще е ефектът върху тях</w:t>
      </w:r>
      <w:r>
        <w:t xml:space="preserve">. Ясната комуникация обърната към проблемите на всички заинтересовани страни, ще допринесе за увеличаване на разбирането </w:t>
      </w:r>
      <w:r w:rsidRPr="00253929">
        <w:t xml:space="preserve"> че са ангажирани с процеса и </w:t>
      </w:r>
      <w:r>
        <w:t xml:space="preserve"> разбиране на факта, че теимат </w:t>
      </w:r>
      <w:r w:rsidRPr="00253929">
        <w:t>важна роля в него.</w:t>
      </w:r>
      <w:r>
        <w:t xml:space="preserve"> Деинституционализацията на децата пряко засяга местните общности, разкривайки нови възможности за предоставяне на спектър от нови социални услуги и практики, поради което следва да се разглежда като елемент от дългосрочните политики за устойчиво развитие на местните общности. </w:t>
      </w:r>
    </w:p>
    <w:p w:rsidR="00C81EE4" w:rsidRDefault="00C81EE4" w:rsidP="00C81EE4">
      <w:pPr>
        <w:tabs>
          <w:tab w:val="left" w:pos="5960"/>
          <w:tab w:val="left" w:pos="6520"/>
        </w:tabs>
        <w:ind w:firstLine="567"/>
        <w:jc w:val="both"/>
        <w:rPr>
          <w:b/>
          <w:lang w:val="ru-RU"/>
        </w:rPr>
      </w:pPr>
    </w:p>
    <w:p w:rsidR="00C81EE4" w:rsidRPr="00B66A0C" w:rsidRDefault="00C81EE4" w:rsidP="00C81EE4">
      <w:pPr>
        <w:tabs>
          <w:tab w:val="left" w:pos="5960"/>
          <w:tab w:val="left" w:pos="6520"/>
        </w:tabs>
        <w:ind w:firstLine="567"/>
        <w:jc w:val="both"/>
        <w:rPr>
          <w:b/>
        </w:rPr>
      </w:pPr>
      <w:r w:rsidRPr="00B66A0C">
        <w:rPr>
          <w:b/>
          <w:lang w:val="ru-RU"/>
        </w:rPr>
        <w:t>Целеви групи на кампании</w:t>
      </w:r>
      <w:r w:rsidRPr="00B66A0C">
        <w:rPr>
          <w:b/>
        </w:rPr>
        <w:t>я</w:t>
      </w:r>
      <w:r w:rsidRPr="00B66A0C">
        <w:rPr>
          <w:b/>
          <w:lang w:val="ru-RU"/>
        </w:rPr>
        <w:t>т</w:t>
      </w:r>
      <w:r w:rsidRPr="00B66A0C">
        <w:rPr>
          <w:b/>
        </w:rPr>
        <w:t>а</w:t>
      </w:r>
    </w:p>
    <w:p w:rsidR="00C81EE4" w:rsidRPr="00B66A0C" w:rsidRDefault="00C81EE4" w:rsidP="00C81EE4">
      <w:pPr>
        <w:pStyle w:val="BodyTextIndent"/>
        <w:spacing w:after="0"/>
        <w:ind w:left="0" w:firstLine="567"/>
        <w:jc w:val="both"/>
      </w:pPr>
      <w:r w:rsidRPr="00B66A0C">
        <w:t>Родители на деца на възраст 0-3 годишна възраст от общността, които са в риск от изоставяне;</w:t>
      </w:r>
    </w:p>
    <w:p w:rsidR="00C81EE4" w:rsidRPr="00B66A0C" w:rsidRDefault="00C81EE4" w:rsidP="00C81EE4">
      <w:pPr>
        <w:pStyle w:val="BodyTextIndent"/>
        <w:spacing w:after="0"/>
        <w:ind w:left="0" w:firstLine="567"/>
        <w:jc w:val="both"/>
      </w:pPr>
      <w:r w:rsidRPr="00B66A0C">
        <w:t xml:space="preserve">Семейства на близки роднини на родителите на деца от 0-3 г., настанени в избраните за пилотни ДМСГД; </w:t>
      </w:r>
    </w:p>
    <w:p w:rsidR="00C81EE4" w:rsidRPr="00B66A0C" w:rsidRDefault="00C81EE4" w:rsidP="00C81EE4">
      <w:pPr>
        <w:pStyle w:val="BodyTextIndent"/>
        <w:spacing w:after="0"/>
        <w:ind w:left="0" w:firstLine="567"/>
        <w:jc w:val="both"/>
      </w:pPr>
      <w:r w:rsidRPr="00B66A0C">
        <w:t>Специализиран персонал, ангажиран с грижите за децата в пилотните  ДМСГД;</w:t>
      </w:r>
    </w:p>
    <w:p w:rsidR="00C81EE4" w:rsidRPr="00B66A0C" w:rsidRDefault="00C81EE4" w:rsidP="00C81EE4">
      <w:pPr>
        <w:pStyle w:val="BodyTextIndent"/>
        <w:spacing w:after="0"/>
        <w:ind w:left="0" w:firstLine="567"/>
        <w:jc w:val="both"/>
      </w:pPr>
      <w:r w:rsidRPr="00B66A0C">
        <w:t>Бъдещи родители - учениците в горна училищна възраст, млади хора от уязвими общности и др.;</w:t>
      </w:r>
    </w:p>
    <w:p w:rsidR="00C81EE4" w:rsidRPr="00B66A0C" w:rsidRDefault="00C81EE4" w:rsidP="00C81EE4">
      <w:pPr>
        <w:pStyle w:val="BodyTextIndent"/>
        <w:spacing w:after="0"/>
        <w:ind w:left="0" w:firstLine="567"/>
        <w:jc w:val="both"/>
      </w:pPr>
      <w:r w:rsidRPr="00B66A0C">
        <w:t>Местни общности, професионални и граждански организации;</w:t>
      </w:r>
    </w:p>
    <w:p w:rsidR="00C81EE4" w:rsidRPr="00B66A0C" w:rsidRDefault="00C81EE4" w:rsidP="00C81EE4">
      <w:pPr>
        <w:pStyle w:val="BodyTextIndent"/>
        <w:spacing w:after="0"/>
        <w:ind w:left="0" w:firstLine="567"/>
        <w:jc w:val="both"/>
      </w:pPr>
      <w:r w:rsidRPr="00B66A0C">
        <w:t>Лечебни заведения и институции, предоставящи образователни услуги;</w:t>
      </w:r>
    </w:p>
    <w:p w:rsidR="00C81EE4" w:rsidRPr="00B66A0C" w:rsidRDefault="00C81EE4" w:rsidP="00C81EE4">
      <w:pPr>
        <w:pStyle w:val="BodyTextIndent"/>
        <w:spacing w:after="0"/>
        <w:ind w:left="0" w:firstLine="567"/>
        <w:jc w:val="both"/>
      </w:pPr>
      <w:r w:rsidRPr="00B66A0C">
        <w:t>Общинските, местните и националните власти.</w:t>
      </w:r>
    </w:p>
    <w:p w:rsidR="00A9066F" w:rsidRDefault="007C3116" w:rsidP="007C3116">
      <w:pPr>
        <w:pStyle w:val="ListParagraph"/>
        <w:tabs>
          <w:tab w:val="left" w:pos="72"/>
          <w:tab w:val="left" w:pos="567"/>
        </w:tabs>
        <w:ind w:left="0"/>
        <w:jc w:val="both"/>
        <w:rPr>
          <w:rStyle w:val="FontStyle65"/>
          <w:bCs/>
        </w:rPr>
      </w:pPr>
      <w:r>
        <w:rPr>
          <w:b/>
          <w:iCs/>
        </w:rPr>
        <w:tab/>
      </w:r>
      <w:r>
        <w:rPr>
          <w:b/>
          <w:iCs/>
        </w:rPr>
        <w:tab/>
        <w:t>И</w:t>
      </w:r>
      <w:r w:rsidR="00A9066F" w:rsidRPr="00C94E26">
        <w:rPr>
          <w:b/>
          <w:iCs/>
        </w:rPr>
        <w:t xml:space="preserve">зпълнителят следва </w:t>
      </w:r>
      <w:r w:rsidR="00A9066F" w:rsidRPr="00C94E26">
        <w:rPr>
          <w:rStyle w:val="FontStyle65"/>
          <w:bCs/>
        </w:rPr>
        <w:t>да осигури:</w:t>
      </w:r>
    </w:p>
    <w:p w:rsidR="00C1760E" w:rsidRPr="00C94E26" w:rsidRDefault="00C1760E" w:rsidP="007C3116">
      <w:pPr>
        <w:pStyle w:val="ListParagraph"/>
        <w:tabs>
          <w:tab w:val="left" w:pos="72"/>
          <w:tab w:val="left" w:pos="567"/>
        </w:tabs>
        <w:ind w:left="0"/>
        <w:jc w:val="both"/>
        <w:rPr>
          <w:b/>
        </w:rPr>
      </w:pPr>
    </w:p>
    <w:p w:rsidR="00A9066F" w:rsidRPr="00C94E26" w:rsidRDefault="00A9066F" w:rsidP="00A9066F">
      <w:pPr>
        <w:ind w:firstLine="708"/>
        <w:jc w:val="both"/>
      </w:pPr>
      <w:r w:rsidRPr="00C94E26">
        <w:t xml:space="preserve">1. </w:t>
      </w:r>
      <w:r w:rsidRPr="00C21EB1">
        <w:rPr>
          <w:b/>
        </w:rPr>
        <w:t>Разработена подробна комуникационна стратегия и план за действие към нея; Формулирани основни теми и тези</w:t>
      </w:r>
      <w:r w:rsidRPr="00C94E26">
        <w:t xml:space="preserve"> за успешна комуникация с таргет групите - максимално допустимата стойност за извършване на услугата е 2500 лв. (две хиляди и петстотин лева) без ДДС.</w:t>
      </w:r>
    </w:p>
    <w:p w:rsidR="00A9066F" w:rsidRPr="00C94E26" w:rsidRDefault="00A9066F" w:rsidP="00A9066F">
      <w:pPr>
        <w:ind w:firstLine="708"/>
        <w:jc w:val="both"/>
        <w:rPr>
          <w:b/>
          <w:bCs/>
        </w:rPr>
      </w:pPr>
      <w:r w:rsidRPr="00C94E26">
        <w:t>Разработената подробна комуникационна стратегия и план за действие към нея трябва да предложи избрани медии, канали на информация, адекватна логика на подреждане на посланията и методи на въздействие върху таргет групите.</w:t>
      </w:r>
    </w:p>
    <w:p w:rsidR="00A9066F" w:rsidRDefault="00A9066F" w:rsidP="00A9066F">
      <w:pPr>
        <w:pStyle w:val="ListParagraph"/>
        <w:tabs>
          <w:tab w:val="left" w:pos="72"/>
        </w:tabs>
        <w:ind w:left="0"/>
        <w:jc w:val="both"/>
        <w:rPr>
          <w:rFonts w:eastAsia="Calibri"/>
        </w:rPr>
      </w:pPr>
      <w:r w:rsidRPr="00C94E26">
        <w:tab/>
      </w:r>
      <w:r w:rsidRPr="00C94E26">
        <w:tab/>
      </w:r>
      <w:r w:rsidRPr="00C94E26">
        <w:rPr>
          <w:b/>
        </w:rPr>
        <w:t>При формулиране на основни теми и тези</w:t>
      </w:r>
      <w:r w:rsidR="00944321">
        <w:rPr>
          <w:b/>
        </w:rPr>
        <w:t xml:space="preserve"> </w:t>
      </w:r>
      <w:r w:rsidRPr="00C94E26">
        <w:rPr>
          <w:b/>
        </w:rPr>
        <w:t>за успешна комуникация с таргет групите</w:t>
      </w:r>
      <w:r w:rsidRPr="00C94E26">
        <w:t xml:space="preserve"> изпълнителят трябва се фокусира върху ползите от процеса по </w:t>
      </w:r>
      <w:r w:rsidRPr="00C94E26">
        <w:lastRenderedPageBreak/>
        <w:t>деинституционализация и какъв ще е ефектът върху тях. Таргет групите трябва да се почувстват ангажирани с процеса и да разберат, че им е отредена важна роля в него. Усилията трябва да се насочат към повишаването на обществената чувствителност за създаване на подкрепяща среда в пилотните области с цел подпомагане процеса на превенция на изоставянето на деца до 3 г.</w:t>
      </w:r>
    </w:p>
    <w:p w:rsidR="00A9066F" w:rsidRDefault="00A9066F" w:rsidP="00C1760E">
      <w:pPr>
        <w:tabs>
          <w:tab w:val="left" w:pos="10980"/>
        </w:tabs>
        <w:jc w:val="both"/>
      </w:pPr>
      <w:r w:rsidRPr="00D272CA">
        <w:t>Отчитането на извършената работа с</w:t>
      </w:r>
      <w:r>
        <w:t xml:space="preserve">тава с представена стратегия, теми и тези които се  съгласуват с Възложителя. </w:t>
      </w:r>
    </w:p>
    <w:p w:rsidR="00A9066F" w:rsidRPr="00C94E26" w:rsidRDefault="00A9066F" w:rsidP="00A9066F">
      <w:pPr>
        <w:ind w:firstLine="720"/>
        <w:jc w:val="both"/>
      </w:pPr>
      <w:r w:rsidRPr="00C94E26">
        <w:t xml:space="preserve">2. </w:t>
      </w:r>
      <w:r w:rsidRPr="003E4D44">
        <w:rPr>
          <w:b/>
        </w:rPr>
        <w:t>Производство на аудио и визуални продукти, производство на информационни и рекламни материали за целите на комуникационната стратегия</w:t>
      </w:r>
      <w:r>
        <w:rPr>
          <w:b/>
        </w:rPr>
        <w:t xml:space="preserve">. </w:t>
      </w:r>
      <w:r w:rsidRPr="00C94E26">
        <w:t xml:space="preserve"> - максимално допустимата стойност за извършването на услугата е 10 000 лв. (десет  хиляди лева) без ДДС. </w:t>
      </w:r>
    </w:p>
    <w:p w:rsidR="00A9066F" w:rsidRPr="00C94E26" w:rsidRDefault="00A9066F" w:rsidP="00A9066F">
      <w:pPr>
        <w:pStyle w:val="BodyTextIndent"/>
        <w:tabs>
          <w:tab w:val="left" w:pos="709"/>
        </w:tabs>
        <w:spacing w:after="0"/>
        <w:ind w:left="0"/>
        <w:jc w:val="both"/>
        <w:rPr>
          <w:b/>
          <w:bCs/>
        </w:rPr>
      </w:pPr>
      <w:r w:rsidRPr="00C94E26">
        <w:rPr>
          <w:b/>
        </w:rPr>
        <w:tab/>
      </w:r>
      <w:r>
        <w:rPr>
          <w:b/>
        </w:rPr>
        <w:t xml:space="preserve">2.1. </w:t>
      </w:r>
      <w:r w:rsidRPr="003E4D44">
        <w:rPr>
          <w:b/>
        </w:rPr>
        <w:t>Производство на аудио и визуални продукти</w:t>
      </w:r>
      <w:r>
        <w:rPr>
          <w:b/>
        </w:rPr>
        <w:t>- и</w:t>
      </w:r>
      <w:r w:rsidRPr="00C94E26">
        <w:rPr>
          <w:b/>
        </w:rPr>
        <w:t xml:space="preserve">зработване на филм(заснемане/записване)на електронен носител </w:t>
      </w:r>
      <w:r w:rsidRPr="00C94E26">
        <w:rPr>
          <w:b/>
          <w:lang w:val="en-US"/>
        </w:rPr>
        <w:t>DVD</w:t>
      </w:r>
      <w:r w:rsidRPr="00C94E26">
        <w:t>с насоченост към таргет групите за целите на комуникационната кампания на проекта за промяна на нагласите на целевите групи, запознаване на заинтересованите страни по места с положителните ефекти от процеса на деинституционализацията и мотивирането им за развитие на социални услуги за нуждите на децата от целевата група, да се представят очакваните резултати и планираните дейности по проекта и благоприятното въздействие върху положението на децата от целевата група, алтернативните възможности за персонала и сградите след преустановяване дейността на пилотните домове.</w:t>
      </w:r>
    </w:p>
    <w:p w:rsidR="00A9066F" w:rsidRDefault="00A9066F" w:rsidP="00C1760E">
      <w:pPr>
        <w:pStyle w:val="BodyTextIndent"/>
        <w:tabs>
          <w:tab w:val="left" w:pos="3477"/>
        </w:tabs>
        <w:spacing w:after="0"/>
        <w:ind w:left="0"/>
        <w:jc w:val="both"/>
      </w:pPr>
      <w:r w:rsidRPr="00C94E26">
        <w:rPr>
          <w:b/>
        </w:rPr>
        <w:t xml:space="preserve">Параметри – </w:t>
      </w:r>
      <w:r w:rsidRPr="00C94E26">
        <w:t>Изработката на филма включва: изготвяне на сценарий, заснемане, монтаж и озвучаване, и предаване в уговорения срок и в подходящия формат, като темите на продукта следва да са подходящо представени, с оглед изготвения сценарий, както и продуциране на филма.</w:t>
      </w:r>
    </w:p>
    <w:p w:rsidR="00A9066F" w:rsidRPr="00D803CC" w:rsidRDefault="00A9066F" w:rsidP="00A9066F">
      <w:pPr>
        <w:autoSpaceDE w:val="0"/>
        <w:autoSpaceDN w:val="0"/>
        <w:ind w:firstLine="708"/>
        <w:jc w:val="both"/>
        <w:rPr>
          <w:b/>
        </w:rPr>
      </w:pPr>
      <w:r w:rsidRPr="00D803CC">
        <w:rPr>
          <w:b/>
        </w:rPr>
        <w:t>Технически изисквания към филма:</w:t>
      </w:r>
    </w:p>
    <w:p w:rsidR="00A9066F" w:rsidRPr="0047483D" w:rsidRDefault="00A9066F" w:rsidP="007F2850">
      <w:pPr>
        <w:pStyle w:val="BodyTextIndent"/>
        <w:numPr>
          <w:ilvl w:val="0"/>
          <w:numId w:val="10"/>
        </w:numPr>
        <w:spacing w:after="0"/>
        <w:jc w:val="both"/>
        <w:rPr>
          <w:rStyle w:val="FontStyle65"/>
          <w:b w:val="0"/>
        </w:rPr>
      </w:pPr>
      <w:r w:rsidRPr="0047483D">
        <w:rPr>
          <w:rStyle w:val="FontStyle65"/>
          <w:b w:val="0"/>
          <w:bCs/>
        </w:rPr>
        <w:t>запис с професионална видеотехника</w:t>
      </w:r>
      <w:r w:rsidRPr="0047483D">
        <w:t xml:space="preserve"> на високо професионално ниво мастерирано във формат </w:t>
      </w:r>
      <w:r w:rsidRPr="0047483D">
        <w:rPr>
          <w:lang w:val="en-US"/>
        </w:rPr>
        <w:t>HD</w:t>
      </w:r>
      <w:r w:rsidRPr="00DF08F7">
        <w:rPr>
          <w:lang w:val="ru-RU"/>
        </w:rPr>
        <w:t xml:space="preserve"> 1080</w:t>
      </w:r>
      <w:r w:rsidRPr="0047483D">
        <w:rPr>
          <w:lang w:val="en-US"/>
        </w:rPr>
        <w:t>P</w:t>
      </w:r>
      <w:r w:rsidRPr="0047483D">
        <w:rPr>
          <w:rStyle w:val="FontStyle65"/>
          <w:b w:val="0"/>
          <w:bCs/>
        </w:rPr>
        <w:t>;</w:t>
      </w:r>
    </w:p>
    <w:p w:rsidR="00A9066F" w:rsidRPr="0047483D" w:rsidRDefault="00A9066F" w:rsidP="007F2850">
      <w:pPr>
        <w:pStyle w:val="BodyTextIndent"/>
        <w:numPr>
          <w:ilvl w:val="0"/>
          <w:numId w:val="10"/>
        </w:numPr>
        <w:spacing w:after="0"/>
        <w:jc w:val="both"/>
      </w:pPr>
      <w:r w:rsidRPr="0047483D">
        <w:t>жестомимичен превод и задължителните обозначителни елементи за обща визуализация и публичност;</w:t>
      </w:r>
    </w:p>
    <w:p w:rsidR="00A9066F" w:rsidRPr="0047483D" w:rsidRDefault="00A9066F" w:rsidP="007F2850">
      <w:pPr>
        <w:pStyle w:val="BodyTextIndent"/>
        <w:numPr>
          <w:ilvl w:val="0"/>
          <w:numId w:val="10"/>
        </w:numPr>
        <w:spacing w:after="0"/>
        <w:jc w:val="both"/>
      </w:pPr>
      <w:r w:rsidRPr="0047483D">
        <w:t>формат: dvd</w:t>
      </w:r>
    </w:p>
    <w:p w:rsidR="00A9066F" w:rsidRPr="0047483D" w:rsidRDefault="00A9066F" w:rsidP="007F2850">
      <w:pPr>
        <w:pStyle w:val="BodyTextIndent"/>
        <w:numPr>
          <w:ilvl w:val="0"/>
          <w:numId w:val="10"/>
        </w:numPr>
        <w:spacing w:after="0"/>
        <w:jc w:val="both"/>
        <w:rPr>
          <w:rStyle w:val="FontStyle65"/>
          <w:b w:val="0"/>
        </w:rPr>
      </w:pPr>
      <w:r w:rsidRPr="0047483D">
        <w:t>времетраене:  от 15 до 20 мин</w:t>
      </w:r>
    </w:p>
    <w:p w:rsidR="00A9066F" w:rsidRPr="0047483D" w:rsidRDefault="00A9066F" w:rsidP="007F2850">
      <w:pPr>
        <w:pStyle w:val="BodyTextIndent"/>
        <w:numPr>
          <w:ilvl w:val="0"/>
          <w:numId w:val="10"/>
        </w:numPr>
        <w:spacing w:after="0"/>
        <w:jc w:val="both"/>
      </w:pPr>
      <w:r w:rsidRPr="0047483D">
        <w:t>носители за излъчване и разпространение според избраните медии - цифров носител;</w:t>
      </w:r>
    </w:p>
    <w:p w:rsidR="00A9066F" w:rsidRPr="0047483D" w:rsidRDefault="00A9066F" w:rsidP="007F2850">
      <w:pPr>
        <w:pStyle w:val="BodyTextIndent"/>
        <w:numPr>
          <w:ilvl w:val="0"/>
          <w:numId w:val="10"/>
        </w:numPr>
        <w:spacing w:after="0"/>
        <w:jc w:val="both"/>
      </w:pPr>
      <w:r w:rsidRPr="0047483D">
        <w:t>излъчване във времевия отрязък от 7 до 9 часа в работни дни, минимум</w:t>
      </w:r>
      <w:r>
        <w:t xml:space="preserve"> 5 пъти за всяка пилотна област.</w:t>
      </w:r>
    </w:p>
    <w:p w:rsidR="00A9066F" w:rsidRPr="001C7042" w:rsidRDefault="00A9066F" w:rsidP="00A9066F">
      <w:pPr>
        <w:ind w:firstLine="708"/>
        <w:jc w:val="both"/>
        <w:rPr>
          <w:b/>
        </w:rPr>
      </w:pPr>
      <w:r w:rsidRPr="001C7042">
        <w:rPr>
          <w:b/>
        </w:rPr>
        <w:t>Характеристики  на DVD носителя и опаковката:</w:t>
      </w:r>
    </w:p>
    <w:p w:rsidR="00A9066F" w:rsidRPr="00C94E26" w:rsidRDefault="00A9066F" w:rsidP="007F2850">
      <w:pPr>
        <w:pStyle w:val="msolistparagraph0"/>
        <w:numPr>
          <w:ilvl w:val="0"/>
          <w:numId w:val="8"/>
        </w:numPr>
        <w:suppressAutoHyphens/>
        <w:spacing w:after="0" w:line="240" w:lineRule="auto"/>
        <w:ind w:left="0" w:firstLine="540"/>
        <w:jc w:val="both"/>
        <w:rPr>
          <w:rFonts w:ascii="Times New Roman" w:hAnsi="Times New Roman"/>
          <w:sz w:val="24"/>
          <w:szCs w:val="24"/>
        </w:rPr>
      </w:pPr>
      <w:r w:rsidRPr="00C94E26">
        <w:rPr>
          <w:rFonts w:ascii="Times New Roman" w:hAnsi="Times New Roman"/>
          <w:sz w:val="24"/>
          <w:szCs w:val="24"/>
        </w:rPr>
        <w:t>Тираж: 50 бр.</w:t>
      </w:r>
    </w:p>
    <w:p w:rsidR="00A9066F" w:rsidRPr="00C94E26" w:rsidRDefault="00A9066F" w:rsidP="007F2850">
      <w:pPr>
        <w:pStyle w:val="msolistparagraph0"/>
        <w:numPr>
          <w:ilvl w:val="0"/>
          <w:numId w:val="8"/>
        </w:numPr>
        <w:suppressAutoHyphens/>
        <w:spacing w:after="0" w:line="240" w:lineRule="auto"/>
        <w:ind w:left="0" w:firstLine="540"/>
        <w:jc w:val="both"/>
        <w:rPr>
          <w:rFonts w:ascii="Times New Roman" w:hAnsi="Times New Roman"/>
          <w:sz w:val="24"/>
          <w:szCs w:val="24"/>
        </w:rPr>
      </w:pPr>
      <w:r w:rsidRPr="00C94E26">
        <w:rPr>
          <w:rFonts w:ascii="Times New Roman" w:hAnsi="Times New Roman"/>
          <w:sz w:val="24"/>
          <w:szCs w:val="24"/>
        </w:rPr>
        <w:t>Печат върху диска: 4+0</w:t>
      </w:r>
    </w:p>
    <w:p w:rsidR="00A9066F" w:rsidRPr="00C94E26" w:rsidRDefault="00A9066F" w:rsidP="007F2850">
      <w:pPr>
        <w:pStyle w:val="msolistparagraph0"/>
        <w:numPr>
          <w:ilvl w:val="0"/>
          <w:numId w:val="8"/>
        </w:numPr>
        <w:suppressAutoHyphens/>
        <w:spacing w:after="0" w:line="240" w:lineRule="auto"/>
        <w:ind w:left="0" w:firstLine="540"/>
        <w:jc w:val="both"/>
        <w:rPr>
          <w:rFonts w:ascii="Times New Roman" w:hAnsi="Times New Roman"/>
          <w:sz w:val="24"/>
          <w:szCs w:val="24"/>
        </w:rPr>
      </w:pPr>
      <w:r w:rsidRPr="00C94E26">
        <w:rPr>
          <w:rFonts w:ascii="Times New Roman" w:hAnsi="Times New Roman"/>
          <w:sz w:val="24"/>
          <w:szCs w:val="24"/>
        </w:rPr>
        <w:t>Обложка: формат  на обложка 12х12 см, едностранно хромов картон 235 гр. кв.м., цветност:  4+0</w:t>
      </w:r>
    </w:p>
    <w:p w:rsidR="00A9066F" w:rsidRPr="00C94E26" w:rsidRDefault="00A9066F" w:rsidP="00C1760E">
      <w:pPr>
        <w:autoSpaceDE w:val="0"/>
        <w:autoSpaceDN w:val="0"/>
        <w:jc w:val="both"/>
      </w:pPr>
      <w:r>
        <w:rPr>
          <w:b/>
        </w:rPr>
        <w:t xml:space="preserve"> </w:t>
      </w:r>
      <w:r w:rsidRPr="00C94E26">
        <w:rPr>
          <w:b/>
        </w:rPr>
        <w:t>Структура на филма и концепция:</w:t>
      </w:r>
    </w:p>
    <w:p w:rsidR="00A9066F" w:rsidRPr="00C94E26" w:rsidRDefault="00A9066F" w:rsidP="00A9066F">
      <w:pPr>
        <w:jc w:val="both"/>
      </w:pPr>
      <w:r w:rsidRPr="00C94E26">
        <w:t xml:space="preserve">Документалният  филмов проект трябва да постигне покриване с необходимата информация съответните таргет групи и други обществени инстутуции, пряко занимаващи се с проблема деинституционализация на деца от 0-3 г. и да се въздейства за реализирането му по благоприятен начин. В сценария да бъде разработена  основната теза и идея на филма и чрез средствата на кинодокументалистиката, да се акцентира върху съществуващите </w:t>
      </w:r>
      <w:r w:rsidRPr="00C94E26">
        <w:lastRenderedPageBreak/>
        <w:t>обстоятелства и начините им за решение и оптимално постигане на нужните резултати след закриване на ДМСГД.</w:t>
      </w:r>
    </w:p>
    <w:p w:rsidR="00A9066F" w:rsidRDefault="00A9066F" w:rsidP="00A9066F">
      <w:pPr>
        <w:ind w:firstLine="708"/>
        <w:jc w:val="both"/>
      </w:pPr>
    </w:p>
    <w:p w:rsidR="00A9066F" w:rsidRPr="00C94E26" w:rsidRDefault="00A9066F" w:rsidP="00A9066F">
      <w:pPr>
        <w:pStyle w:val="PlainText"/>
        <w:ind w:firstLine="708"/>
        <w:jc w:val="both"/>
        <w:rPr>
          <w:rFonts w:ascii="Times New Roman" w:hAnsi="Times New Roman"/>
          <w:sz w:val="24"/>
          <w:szCs w:val="24"/>
        </w:rPr>
      </w:pPr>
      <w:r w:rsidRPr="00C94E26">
        <w:rPr>
          <w:rFonts w:ascii="Times New Roman" w:hAnsi="Times New Roman"/>
          <w:b/>
          <w:sz w:val="24"/>
          <w:szCs w:val="24"/>
        </w:rPr>
        <w:t>Съгласуване</w:t>
      </w:r>
      <w:r w:rsidRPr="00C94E26">
        <w:rPr>
          <w:rFonts w:ascii="Times New Roman" w:hAnsi="Times New Roman"/>
          <w:b/>
          <w:sz w:val="24"/>
          <w:szCs w:val="24"/>
          <w:lang w:val="bg-BG"/>
        </w:rPr>
        <w:t>:</w:t>
      </w:r>
      <w:r w:rsidRPr="00C94E26">
        <w:rPr>
          <w:rFonts w:ascii="Times New Roman" w:hAnsi="Times New Roman"/>
          <w:b/>
          <w:sz w:val="24"/>
          <w:szCs w:val="24"/>
        </w:rPr>
        <w:t xml:space="preserve"> - </w:t>
      </w:r>
      <w:r w:rsidRPr="00C94E26">
        <w:rPr>
          <w:rFonts w:ascii="Times New Roman" w:hAnsi="Times New Roman"/>
          <w:sz w:val="24"/>
          <w:szCs w:val="24"/>
          <w:lang w:val="ru-RU"/>
        </w:rPr>
        <w:t xml:space="preserve">Участникът представя </w:t>
      </w:r>
      <w:r w:rsidRPr="00C94E26">
        <w:rPr>
          <w:rFonts w:ascii="Times New Roman" w:hAnsi="Times New Roman"/>
          <w:sz w:val="24"/>
          <w:szCs w:val="24"/>
        </w:rPr>
        <w:t xml:space="preserve">проект на концепция за филма </w:t>
      </w:r>
      <w:r w:rsidRPr="00C94E26">
        <w:rPr>
          <w:rFonts w:ascii="Times New Roman" w:hAnsi="Times New Roman"/>
          <w:sz w:val="24"/>
          <w:szCs w:val="24"/>
          <w:lang w:val="ru-RU"/>
        </w:rPr>
        <w:t xml:space="preserve">и кратко описание на основните акценти в продукцията </w:t>
      </w:r>
      <w:r w:rsidRPr="00C94E26">
        <w:rPr>
          <w:rFonts w:ascii="Times New Roman" w:hAnsi="Times New Roman"/>
          <w:sz w:val="24"/>
          <w:szCs w:val="24"/>
        </w:rPr>
        <w:t>при спазване на изискванията за обща визуализация и публичност</w:t>
      </w:r>
      <w:r w:rsidRPr="00C94E26">
        <w:rPr>
          <w:rFonts w:ascii="Times New Roman" w:hAnsi="Times New Roman"/>
          <w:sz w:val="24"/>
          <w:szCs w:val="24"/>
          <w:lang w:val="ru-RU"/>
        </w:rPr>
        <w:t xml:space="preserve">. </w:t>
      </w:r>
      <w:r w:rsidRPr="00C94E26">
        <w:rPr>
          <w:rFonts w:ascii="Times New Roman" w:hAnsi="Times New Roman"/>
          <w:sz w:val="24"/>
          <w:szCs w:val="24"/>
        </w:rPr>
        <w:t>Електронната версия трябва да бъде предварително съгласувана с Възложителя.</w:t>
      </w:r>
    </w:p>
    <w:p w:rsidR="00A9066F" w:rsidRPr="00C94E26" w:rsidRDefault="00A9066F" w:rsidP="00A9066F">
      <w:pPr>
        <w:jc w:val="both"/>
      </w:pPr>
      <w:r w:rsidRPr="00C94E26">
        <w:rPr>
          <w:b/>
        </w:rPr>
        <w:tab/>
      </w:r>
      <w:r w:rsidRPr="00C94E26">
        <w:t xml:space="preserve">Авторските права, свързани с производството на готовите продукти се преотстъпват на Възложителя. </w:t>
      </w:r>
    </w:p>
    <w:p w:rsidR="00A9066F" w:rsidRDefault="00A9066F" w:rsidP="00A9066F">
      <w:pPr>
        <w:pStyle w:val="BodyTextIndent"/>
        <w:spacing w:after="0"/>
        <w:ind w:left="0" w:firstLine="708"/>
        <w:jc w:val="both"/>
        <w:rPr>
          <w:lang w:val="ru-RU"/>
        </w:rPr>
      </w:pPr>
      <w:r w:rsidRPr="00A958A1">
        <w:t xml:space="preserve">Отчитането на извършената работа става чрез предоставяне на </w:t>
      </w:r>
      <w:r>
        <w:t>филма</w:t>
      </w:r>
      <w:r w:rsidRPr="00A958A1">
        <w:t xml:space="preserve"> на подходящ носител, посочен от Възложителя, </w:t>
      </w:r>
      <w:r>
        <w:rPr>
          <w:lang w:val="ru-RU"/>
        </w:rPr>
        <w:t>д</w:t>
      </w:r>
      <w:r w:rsidRPr="00DF08F7">
        <w:rPr>
          <w:lang w:val="ru-RU"/>
        </w:rPr>
        <w:t xml:space="preserve">вустранно подписан приемо-предавателен протокол, удостоверяващ предаването на електронен носител на изработен </w:t>
      </w:r>
      <w:r w:rsidRPr="0008222D">
        <w:t>филм</w:t>
      </w:r>
      <w:r w:rsidRPr="00D37A9E">
        <w:rPr>
          <w:lang w:val="ru-RU"/>
        </w:rPr>
        <w:t>,</w:t>
      </w:r>
      <w:r>
        <w:t xml:space="preserve"> договори за излъчване,</w:t>
      </w:r>
      <w:r w:rsidRPr="00922DCB">
        <w:rPr>
          <w:lang w:val="ru-RU"/>
        </w:rPr>
        <w:t>сертификати за излъчване от телевизиите, сертификати за разпространение от съответните интернет сайтове и др. подходящи доказателства.</w:t>
      </w:r>
    </w:p>
    <w:p w:rsidR="00A9066F" w:rsidRPr="0078603D" w:rsidRDefault="00A9066F" w:rsidP="00A9066F">
      <w:pPr>
        <w:pStyle w:val="BodyTextIndent"/>
        <w:tabs>
          <w:tab w:val="left" w:pos="709"/>
        </w:tabs>
        <w:spacing w:after="0"/>
        <w:ind w:left="0"/>
        <w:jc w:val="both"/>
        <w:rPr>
          <w:b/>
        </w:rPr>
      </w:pPr>
      <w:r>
        <w:tab/>
      </w:r>
      <w:r w:rsidRPr="0078603D">
        <w:t xml:space="preserve">2.2. </w:t>
      </w:r>
      <w:r w:rsidRPr="0078603D">
        <w:rPr>
          <w:b/>
        </w:rPr>
        <w:t>Производство на информационни и рекламни материали:</w:t>
      </w:r>
    </w:p>
    <w:p w:rsidR="00A9066F" w:rsidRPr="0078603D" w:rsidRDefault="00A9066F" w:rsidP="00A9066F">
      <w:pPr>
        <w:tabs>
          <w:tab w:val="left" w:pos="709"/>
        </w:tabs>
        <w:jc w:val="both"/>
      </w:pPr>
      <w:r w:rsidRPr="0078603D">
        <w:rPr>
          <w:b/>
        </w:rPr>
        <w:tab/>
      </w:r>
      <w:r w:rsidRPr="0078603D">
        <w:t xml:space="preserve">За реализиране на </w:t>
      </w:r>
      <w:r w:rsidRPr="0078603D">
        <w:rPr>
          <w:lang/>
        </w:rPr>
        <w:t>комуникационната стратегия</w:t>
      </w:r>
      <w:r w:rsidRPr="0078603D">
        <w:t xml:space="preserve"> е необходимо да се</w:t>
      </w:r>
      <w:r w:rsidRPr="0078603D">
        <w:rPr>
          <w:lang/>
        </w:rPr>
        <w:t>покрият медийно</w:t>
      </w:r>
      <w:r w:rsidRPr="0078603D">
        <w:t xml:space="preserve"> на национално и регионално ниво8-те общини</w:t>
      </w:r>
      <w:r w:rsidRPr="0078603D">
        <w:rPr>
          <w:lang/>
        </w:rPr>
        <w:t>, където стартира пилотният проект</w:t>
      </w:r>
      <w:r w:rsidRPr="0078603D">
        <w:t xml:space="preserve">. </w:t>
      </w:r>
    </w:p>
    <w:p w:rsidR="00A9066F" w:rsidRPr="0078603D" w:rsidRDefault="00A9066F" w:rsidP="00A9066F">
      <w:pPr>
        <w:shd w:val="clear" w:color="auto" w:fill="FFFFFF"/>
        <w:spacing w:after="240" w:line="278" w:lineRule="exact"/>
        <w:ind w:firstLine="360"/>
        <w:jc w:val="both"/>
        <w:rPr>
          <w:b/>
        </w:rPr>
      </w:pPr>
      <w:r w:rsidRPr="0078603D">
        <w:rPr>
          <w:b/>
        </w:rPr>
        <w:t>Участникът следва да посочи в техническата оферта:</w:t>
      </w:r>
    </w:p>
    <w:p w:rsidR="00A9066F" w:rsidRPr="0078603D" w:rsidRDefault="00A9066F" w:rsidP="007F2850">
      <w:pPr>
        <w:numPr>
          <w:ilvl w:val="0"/>
          <w:numId w:val="12"/>
        </w:numPr>
        <w:shd w:val="clear" w:color="auto" w:fill="FFFFFF"/>
        <w:tabs>
          <w:tab w:val="num" w:pos="0"/>
        </w:tabs>
        <w:suppressAutoHyphens/>
        <w:autoSpaceDN w:val="0"/>
        <w:spacing w:after="240" w:line="278" w:lineRule="exact"/>
        <w:ind w:left="0" w:firstLine="360"/>
        <w:jc w:val="both"/>
      </w:pPr>
      <w:r w:rsidRPr="0078603D">
        <w:t>медиаплан, разпределен за периода на изпълнение на договора, чрез редуване на публикациите и излъчванията едновременно;</w:t>
      </w:r>
    </w:p>
    <w:p w:rsidR="00A9066F" w:rsidRPr="0078603D" w:rsidRDefault="00A9066F" w:rsidP="007F2850">
      <w:pPr>
        <w:numPr>
          <w:ilvl w:val="0"/>
          <w:numId w:val="12"/>
        </w:numPr>
        <w:shd w:val="clear" w:color="auto" w:fill="FFFFFF"/>
        <w:suppressAutoHyphens/>
        <w:autoSpaceDN w:val="0"/>
        <w:spacing w:after="240" w:line="278" w:lineRule="exact"/>
        <w:jc w:val="both"/>
      </w:pPr>
      <w:r w:rsidRPr="0078603D">
        <w:t>план-график на броя излъчвания по месеци (на базата на медиаплана);</w:t>
      </w:r>
    </w:p>
    <w:p w:rsidR="00A9066F" w:rsidRPr="0078603D" w:rsidRDefault="00A9066F" w:rsidP="007F2850">
      <w:pPr>
        <w:numPr>
          <w:ilvl w:val="0"/>
          <w:numId w:val="11"/>
        </w:numPr>
        <w:tabs>
          <w:tab w:val="left" w:pos="709"/>
        </w:tabs>
        <w:jc w:val="both"/>
      </w:pPr>
      <w:r w:rsidRPr="0078603D">
        <w:rPr>
          <w:b/>
        </w:rPr>
        <w:t>П</w:t>
      </w:r>
      <w:r w:rsidRPr="0078603D">
        <w:rPr>
          <w:b/>
          <w:lang/>
        </w:rPr>
        <w:t>убликации</w:t>
      </w:r>
      <w:r w:rsidRPr="0078603D">
        <w:t xml:space="preserve">– минимум 18 броя: </w:t>
      </w:r>
    </w:p>
    <w:p w:rsidR="00A9066F" w:rsidRPr="0078603D" w:rsidRDefault="00A9066F" w:rsidP="00A9066F">
      <w:pPr>
        <w:tabs>
          <w:tab w:val="left" w:pos="709"/>
        </w:tabs>
        <w:jc w:val="both"/>
      </w:pPr>
      <w:r w:rsidRPr="0078603D">
        <w:tab/>
        <w:t>В национални всекидневници – 2 броя, по 1 публикация в началото на изпълнение на пилотния проект и 1 при неговото завършване</w:t>
      </w:r>
    </w:p>
    <w:p w:rsidR="00A9066F" w:rsidRPr="0078603D" w:rsidRDefault="00A9066F" w:rsidP="00A9066F">
      <w:pPr>
        <w:tabs>
          <w:tab w:val="left" w:pos="709"/>
        </w:tabs>
        <w:jc w:val="both"/>
      </w:pPr>
      <w:r w:rsidRPr="0078603D">
        <w:tab/>
        <w:t>В регионални вестници – 16 броя за 8-те общини, по 1 публикация в началото на изпълнение на проекта и 1 при неговото завършване</w:t>
      </w:r>
    </w:p>
    <w:p w:rsidR="00A9066F" w:rsidRPr="0078603D" w:rsidRDefault="00A9066F" w:rsidP="007F2850">
      <w:pPr>
        <w:numPr>
          <w:ilvl w:val="0"/>
          <w:numId w:val="11"/>
        </w:numPr>
        <w:tabs>
          <w:tab w:val="left" w:pos="709"/>
        </w:tabs>
        <w:jc w:val="both"/>
      </w:pPr>
      <w:r w:rsidRPr="0078603D">
        <w:rPr>
          <w:b/>
        </w:rPr>
        <w:t>Радио/ТВ репортажи</w:t>
      </w:r>
      <w:r w:rsidRPr="0078603D">
        <w:t xml:space="preserve"> – 19 броя в процеса на изпълнение на проекта ( 16 радио-  и 3 ТВ-репортажи), като ТВ-репортажите (за градовете София, Пловдив и Русе), са по медии с национален обхват).</w:t>
      </w:r>
    </w:p>
    <w:p w:rsidR="00A9066F" w:rsidRPr="0078603D" w:rsidRDefault="00A9066F" w:rsidP="007F2850">
      <w:pPr>
        <w:numPr>
          <w:ilvl w:val="0"/>
          <w:numId w:val="11"/>
        </w:numPr>
        <w:tabs>
          <w:tab w:val="left" w:pos="709"/>
        </w:tabs>
        <w:jc w:val="both"/>
      </w:pPr>
      <w:r w:rsidRPr="0078603D">
        <w:rPr>
          <w:b/>
        </w:rPr>
        <w:t xml:space="preserve">Прессъобщения </w:t>
      </w:r>
      <w:r w:rsidRPr="0078603D">
        <w:t>– 16 броя, по 2 за всяка една от пилотните общини – по 1 прессъобщение в началото и в края на завършване на проекта</w:t>
      </w:r>
    </w:p>
    <w:p w:rsidR="00A9066F" w:rsidRPr="0078603D" w:rsidRDefault="00A9066F" w:rsidP="007F2850">
      <w:pPr>
        <w:numPr>
          <w:ilvl w:val="0"/>
          <w:numId w:val="11"/>
        </w:numPr>
        <w:tabs>
          <w:tab w:val="left" w:pos="709"/>
        </w:tabs>
        <w:jc w:val="both"/>
      </w:pPr>
      <w:r w:rsidRPr="0078603D">
        <w:rPr>
          <w:b/>
        </w:rPr>
        <w:t>Рекламни публикации в регионалните вестници</w:t>
      </w:r>
      <w:r w:rsidRPr="0078603D">
        <w:t xml:space="preserve"> – 16 броя, по 2 в 8-те общини, където се изпълнява пилотният проект, през първата година от стартирането</w:t>
      </w:r>
    </w:p>
    <w:p w:rsidR="00A9066F" w:rsidRPr="0078603D" w:rsidRDefault="00A9066F" w:rsidP="00A9066F">
      <w:pPr>
        <w:tabs>
          <w:tab w:val="left" w:pos="709"/>
        </w:tabs>
        <w:ind w:left="720"/>
        <w:jc w:val="both"/>
      </w:pPr>
    </w:p>
    <w:p w:rsidR="00A9066F" w:rsidRPr="0078603D" w:rsidRDefault="00A9066F" w:rsidP="00A9066F">
      <w:pPr>
        <w:shd w:val="clear" w:color="auto" w:fill="FFFFFF"/>
        <w:suppressAutoHyphens/>
        <w:autoSpaceDN w:val="0"/>
        <w:spacing w:after="240" w:line="278" w:lineRule="exact"/>
        <w:ind w:firstLine="360"/>
        <w:jc w:val="both"/>
      </w:pPr>
      <w:r w:rsidRPr="0078603D">
        <w:rPr>
          <w:b/>
          <w:u w:val="single"/>
        </w:rPr>
        <w:t>Забележка:</w:t>
      </w:r>
      <w:r w:rsidRPr="0078603D">
        <w:t xml:space="preserve"> при планирането на излъчванията следва да се взима предвид, че те ще бъдат синхронизирани с периода на стартирането на пилотния проект в 8-те общини с цел максимална информираност на населението. Участникът следва да предвиди възможност за гъвкавост при медиа планирането с цел качествено управление на риска. </w:t>
      </w:r>
    </w:p>
    <w:p w:rsidR="00A9066F" w:rsidRPr="0078603D" w:rsidRDefault="00A9066F" w:rsidP="00A9066F">
      <w:pPr>
        <w:ind w:firstLine="360"/>
        <w:rPr>
          <w:b/>
        </w:rPr>
      </w:pPr>
      <w:r w:rsidRPr="0078603D">
        <w:rPr>
          <w:b/>
        </w:rPr>
        <w:t>Профил на национално ефирно радио/телевизия:</w:t>
      </w:r>
    </w:p>
    <w:p w:rsidR="00A9066F" w:rsidRPr="0078603D" w:rsidRDefault="00A9066F" w:rsidP="00A9066F">
      <w:pPr>
        <w:ind w:firstLine="360"/>
      </w:pPr>
      <w:r w:rsidRPr="0078603D">
        <w:rPr>
          <w:b/>
        </w:rPr>
        <w:t>Обхват:</w:t>
      </w:r>
      <w:r w:rsidRPr="0078603D">
        <w:t xml:space="preserve"> Национален</w:t>
      </w:r>
    </w:p>
    <w:p w:rsidR="00A9066F" w:rsidRPr="0078603D" w:rsidRDefault="00A9066F" w:rsidP="00A9066F">
      <w:pPr>
        <w:ind w:firstLine="360"/>
      </w:pPr>
      <w:r w:rsidRPr="0078603D">
        <w:rPr>
          <w:b/>
        </w:rPr>
        <w:t>Профил:</w:t>
      </w:r>
      <w:r w:rsidRPr="0078603D">
        <w:t xml:space="preserve"> Политематичен</w:t>
      </w:r>
    </w:p>
    <w:p w:rsidR="00A9066F" w:rsidRPr="0078603D" w:rsidRDefault="00A9066F" w:rsidP="00A9066F">
      <w:pPr>
        <w:ind w:firstLine="360"/>
      </w:pPr>
      <w:r w:rsidRPr="0078603D">
        <w:rPr>
          <w:b/>
        </w:rPr>
        <w:lastRenderedPageBreak/>
        <w:t>Начин на разпространение:</w:t>
      </w:r>
      <w:r w:rsidRPr="0078603D">
        <w:t xml:space="preserve"> ефир, сателит</w:t>
      </w:r>
    </w:p>
    <w:p w:rsidR="00A9066F" w:rsidRPr="0078603D" w:rsidRDefault="00A9066F" w:rsidP="00A9066F">
      <w:pPr>
        <w:ind w:firstLine="360"/>
      </w:pPr>
      <w:r w:rsidRPr="0078603D">
        <w:rPr>
          <w:b/>
        </w:rPr>
        <w:t xml:space="preserve">Продължителност: </w:t>
      </w:r>
      <w:r w:rsidRPr="0078603D">
        <w:t>Минимум 1 мин. В часовия пояс 19:00-22:00 ч.</w:t>
      </w:r>
    </w:p>
    <w:p w:rsidR="00A9066F" w:rsidRPr="0078603D" w:rsidRDefault="00A9066F" w:rsidP="00A9066F">
      <w:pPr>
        <w:ind w:firstLine="360"/>
      </w:pPr>
    </w:p>
    <w:p w:rsidR="00A9066F" w:rsidRDefault="00A9066F" w:rsidP="00A9066F">
      <w:pPr>
        <w:tabs>
          <w:tab w:val="left" w:pos="10980"/>
        </w:tabs>
        <w:spacing w:after="120"/>
        <w:ind w:right="266"/>
        <w:jc w:val="both"/>
      </w:pPr>
      <w:r w:rsidRPr="0078603D">
        <w:t xml:space="preserve">     За по-добра информираност на максимално широк кръг представители на целевите групи се предвижда в хода на реализацията на проекта да бъдат подготвени и публикувани 2 основни материала в национални всекидневници за стартирането и завършването на проекта, както и 16 отделни репортажа до регионалните медии със специфична за всяка община информация.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2126"/>
        <w:gridCol w:w="1984"/>
        <w:gridCol w:w="2127"/>
      </w:tblGrid>
      <w:tr w:rsidR="00A9066F" w:rsidRPr="00B14BD8" w:rsidTr="009B39D6">
        <w:tc>
          <w:tcPr>
            <w:tcW w:w="2802" w:type="dxa"/>
          </w:tcPr>
          <w:p w:rsidR="00A9066F" w:rsidRPr="00B14BD8" w:rsidRDefault="00A9066F" w:rsidP="009B39D6">
            <w:pPr>
              <w:pStyle w:val="NoSpacing"/>
              <w:rPr>
                <w:sz w:val="24"/>
                <w:szCs w:val="24"/>
              </w:rPr>
            </w:pPr>
          </w:p>
        </w:tc>
        <w:tc>
          <w:tcPr>
            <w:tcW w:w="2126" w:type="dxa"/>
          </w:tcPr>
          <w:p w:rsidR="00A9066F" w:rsidRPr="00A31A77" w:rsidRDefault="00A9066F" w:rsidP="009B39D6">
            <w:pPr>
              <w:pStyle w:val="NoSpacing"/>
              <w:rPr>
                <w:b/>
                <w:sz w:val="24"/>
                <w:szCs w:val="24"/>
              </w:rPr>
            </w:pPr>
            <w:r w:rsidRPr="00A31A77">
              <w:rPr>
                <w:b/>
                <w:sz w:val="24"/>
                <w:szCs w:val="24"/>
              </w:rPr>
              <w:t>Общо за всички години</w:t>
            </w:r>
          </w:p>
        </w:tc>
        <w:tc>
          <w:tcPr>
            <w:tcW w:w="1984" w:type="dxa"/>
          </w:tcPr>
          <w:p w:rsidR="00A9066F" w:rsidRPr="00A31A77" w:rsidRDefault="00A9066F" w:rsidP="009B39D6">
            <w:pPr>
              <w:pStyle w:val="NoSpacing"/>
              <w:rPr>
                <w:b/>
                <w:sz w:val="24"/>
                <w:szCs w:val="24"/>
              </w:rPr>
            </w:pPr>
            <w:r w:rsidRPr="00A31A77">
              <w:rPr>
                <w:b/>
                <w:sz w:val="24"/>
                <w:szCs w:val="24"/>
              </w:rPr>
              <w:t>Година 1</w:t>
            </w:r>
          </w:p>
        </w:tc>
        <w:tc>
          <w:tcPr>
            <w:tcW w:w="2127" w:type="dxa"/>
          </w:tcPr>
          <w:p w:rsidR="00A9066F" w:rsidRPr="00A31A77" w:rsidRDefault="00A9066F" w:rsidP="009B39D6">
            <w:pPr>
              <w:pStyle w:val="NoSpacing"/>
              <w:rPr>
                <w:b/>
                <w:sz w:val="24"/>
                <w:szCs w:val="24"/>
              </w:rPr>
            </w:pPr>
            <w:r w:rsidRPr="00A31A77">
              <w:rPr>
                <w:b/>
                <w:sz w:val="24"/>
                <w:szCs w:val="24"/>
              </w:rPr>
              <w:t>Година 2</w:t>
            </w:r>
          </w:p>
        </w:tc>
      </w:tr>
      <w:tr w:rsidR="00A9066F" w:rsidRPr="00B14BD8" w:rsidTr="009B39D6">
        <w:tc>
          <w:tcPr>
            <w:tcW w:w="2802" w:type="dxa"/>
          </w:tcPr>
          <w:p w:rsidR="00A9066F" w:rsidRPr="00D23F56" w:rsidRDefault="00A9066F" w:rsidP="009B39D6">
            <w:pPr>
              <w:pStyle w:val="NoSpacing"/>
              <w:rPr>
                <w:b/>
                <w:sz w:val="24"/>
                <w:szCs w:val="24"/>
              </w:rPr>
            </w:pPr>
            <w:r w:rsidRPr="00D23F56">
              <w:rPr>
                <w:b/>
                <w:sz w:val="24"/>
                <w:szCs w:val="24"/>
              </w:rPr>
              <w:t>Публикации</w:t>
            </w:r>
          </w:p>
        </w:tc>
        <w:tc>
          <w:tcPr>
            <w:tcW w:w="2126" w:type="dxa"/>
          </w:tcPr>
          <w:p w:rsidR="00A9066F" w:rsidRPr="00A31A77" w:rsidRDefault="00A9066F" w:rsidP="009B39D6">
            <w:pPr>
              <w:pStyle w:val="NoSpacing"/>
              <w:rPr>
                <w:b/>
                <w:sz w:val="24"/>
                <w:szCs w:val="24"/>
              </w:rPr>
            </w:pPr>
            <w:r w:rsidRPr="00A31A77">
              <w:rPr>
                <w:b/>
                <w:sz w:val="24"/>
                <w:szCs w:val="24"/>
              </w:rPr>
              <w:t>18</w:t>
            </w:r>
          </w:p>
        </w:tc>
        <w:tc>
          <w:tcPr>
            <w:tcW w:w="1984" w:type="dxa"/>
          </w:tcPr>
          <w:p w:rsidR="00A9066F" w:rsidRPr="00B14BD8" w:rsidRDefault="00A9066F" w:rsidP="009B39D6">
            <w:pPr>
              <w:pStyle w:val="NoSpacing"/>
              <w:rPr>
                <w:sz w:val="24"/>
                <w:szCs w:val="24"/>
              </w:rPr>
            </w:pPr>
          </w:p>
        </w:tc>
        <w:tc>
          <w:tcPr>
            <w:tcW w:w="2127" w:type="dxa"/>
          </w:tcPr>
          <w:p w:rsidR="00A9066F" w:rsidRPr="00B14BD8" w:rsidRDefault="00A9066F" w:rsidP="009B39D6">
            <w:pPr>
              <w:pStyle w:val="NoSpacing"/>
              <w:rPr>
                <w:sz w:val="24"/>
                <w:szCs w:val="24"/>
              </w:rPr>
            </w:pPr>
          </w:p>
        </w:tc>
      </w:tr>
      <w:tr w:rsidR="00A9066F" w:rsidRPr="00B14BD8" w:rsidTr="009B39D6">
        <w:tc>
          <w:tcPr>
            <w:tcW w:w="2802" w:type="dxa"/>
          </w:tcPr>
          <w:p w:rsidR="00A9066F" w:rsidRPr="00B14BD8" w:rsidRDefault="00A9066F" w:rsidP="009B39D6">
            <w:pPr>
              <w:pStyle w:val="NoSpacing"/>
              <w:rPr>
                <w:sz w:val="24"/>
                <w:szCs w:val="24"/>
              </w:rPr>
            </w:pPr>
            <w:r>
              <w:rPr>
                <w:sz w:val="24"/>
                <w:szCs w:val="24"/>
              </w:rPr>
              <w:t>Нац.вестници</w:t>
            </w:r>
          </w:p>
        </w:tc>
        <w:tc>
          <w:tcPr>
            <w:tcW w:w="2126" w:type="dxa"/>
          </w:tcPr>
          <w:p w:rsidR="00A9066F" w:rsidRPr="00B14BD8" w:rsidRDefault="00A9066F" w:rsidP="009B39D6">
            <w:pPr>
              <w:pStyle w:val="NoSpacing"/>
              <w:rPr>
                <w:sz w:val="24"/>
                <w:szCs w:val="24"/>
              </w:rPr>
            </w:pPr>
            <w:r>
              <w:rPr>
                <w:sz w:val="24"/>
                <w:szCs w:val="24"/>
              </w:rPr>
              <w:t>2</w:t>
            </w:r>
          </w:p>
        </w:tc>
        <w:tc>
          <w:tcPr>
            <w:tcW w:w="1984" w:type="dxa"/>
          </w:tcPr>
          <w:p w:rsidR="00A9066F" w:rsidRPr="00B14BD8" w:rsidRDefault="00A9066F" w:rsidP="009B39D6">
            <w:pPr>
              <w:pStyle w:val="NoSpacing"/>
              <w:rPr>
                <w:sz w:val="24"/>
                <w:szCs w:val="24"/>
              </w:rPr>
            </w:pPr>
            <w:r>
              <w:rPr>
                <w:sz w:val="24"/>
                <w:szCs w:val="24"/>
              </w:rPr>
              <w:t>1</w:t>
            </w:r>
          </w:p>
        </w:tc>
        <w:tc>
          <w:tcPr>
            <w:tcW w:w="2127" w:type="dxa"/>
          </w:tcPr>
          <w:p w:rsidR="00A9066F" w:rsidRPr="00B14BD8" w:rsidRDefault="00A9066F" w:rsidP="009B39D6">
            <w:pPr>
              <w:pStyle w:val="NoSpacing"/>
              <w:rPr>
                <w:sz w:val="24"/>
                <w:szCs w:val="24"/>
              </w:rPr>
            </w:pPr>
            <w:r>
              <w:rPr>
                <w:sz w:val="24"/>
                <w:szCs w:val="24"/>
              </w:rPr>
              <w:t>1</w:t>
            </w:r>
          </w:p>
        </w:tc>
      </w:tr>
      <w:tr w:rsidR="00A9066F" w:rsidRPr="00B14BD8" w:rsidTr="009B39D6">
        <w:tc>
          <w:tcPr>
            <w:tcW w:w="2802" w:type="dxa"/>
          </w:tcPr>
          <w:p w:rsidR="00A9066F" w:rsidRPr="00B14BD8" w:rsidRDefault="00A9066F" w:rsidP="009B39D6">
            <w:pPr>
              <w:pStyle w:val="NoSpacing"/>
              <w:rPr>
                <w:sz w:val="24"/>
                <w:szCs w:val="24"/>
              </w:rPr>
            </w:pPr>
            <w:r>
              <w:rPr>
                <w:sz w:val="24"/>
                <w:szCs w:val="24"/>
              </w:rPr>
              <w:t>Рег.вестници</w:t>
            </w:r>
          </w:p>
        </w:tc>
        <w:tc>
          <w:tcPr>
            <w:tcW w:w="2126" w:type="dxa"/>
          </w:tcPr>
          <w:p w:rsidR="00A9066F" w:rsidRPr="00B14BD8" w:rsidRDefault="00A9066F" w:rsidP="009B39D6">
            <w:pPr>
              <w:pStyle w:val="NoSpacing"/>
              <w:rPr>
                <w:sz w:val="24"/>
                <w:szCs w:val="24"/>
              </w:rPr>
            </w:pPr>
            <w:r>
              <w:rPr>
                <w:sz w:val="24"/>
                <w:szCs w:val="24"/>
              </w:rPr>
              <w:t>16</w:t>
            </w:r>
          </w:p>
        </w:tc>
        <w:tc>
          <w:tcPr>
            <w:tcW w:w="1984" w:type="dxa"/>
          </w:tcPr>
          <w:p w:rsidR="00A9066F" w:rsidRPr="00B14BD8" w:rsidRDefault="00A9066F" w:rsidP="009B39D6">
            <w:pPr>
              <w:pStyle w:val="NoSpacing"/>
              <w:rPr>
                <w:sz w:val="24"/>
                <w:szCs w:val="24"/>
              </w:rPr>
            </w:pPr>
            <w:r>
              <w:rPr>
                <w:sz w:val="24"/>
                <w:szCs w:val="24"/>
              </w:rPr>
              <w:t>8</w:t>
            </w:r>
          </w:p>
        </w:tc>
        <w:tc>
          <w:tcPr>
            <w:tcW w:w="2127" w:type="dxa"/>
          </w:tcPr>
          <w:p w:rsidR="00A9066F" w:rsidRPr="00B14BD8" w:rsidRDefault="00A9066F" w:rsidP="009B39D6">
            <w:pPr>
              <w:pStyle w:val="NoSpacing"/>
              <w:rPr>
                <w:sz w:val="24"/>
                <w:szCs w:val="24"/>
              </w:rPr>
            </w:pPr>
            <w:r>
              <w:rPr>
                <w:sz w:val="24"/>
                <w:szCs w:val="24"/>
              </w:rPr>
              <w:t>8</w:t>
            </w:r>
          </w:p>
        </w:tc>
      </w:tr>
      <w:tr w:rsidR="00A9066F" w:rsidRPr="00B14BD8" w:rsidTr="009B39D6">
        <w:tc>
          <w:tcPr>
            <w:tcW w:w="2802" w:type="dxa"/>
          </w:tcPr>
          <w:p w:rsidR="00A9066F" w:rsidRPr="00D23F56" w:rsidRDefault="00A9066F" w:rsidP="009B39D6">
            <w:pPr>
              <w:pStyle w:val="NoSpacing"/>
              <w:rPr>
                <w:b/>
                <w:sz w:val="24"/>
                <w:szCs w:val="24"/>
              </w:rPr>
            </w:pPr>
            <w:r w:rsidRPr="00D23F56">
              <w:rPr>
                <w:b/>
                <w:sz w:val="24"/>
                <w:szCs w:val="24"/>
              </w:rPr>
              <w:t>Радио/ТВ репортажи</w:t>
            </w:r>
          </w:p>
        </w:tc>
        <w:tc>
          <w:tcPr>
            <w:tcW w:w="2126" w:type="dxa"/>
          </w:tcPr>
          <w:p w:rsidR="00A9066F" w:rsidRPr="00A31A77" w:rsidRDefault="00A9066F" w:rsidP="009B39D6">
            <w:pPr>
              <w:pStyle w:val="NoSpacing"/>
              <w:rPr>
                <w:b/>
                <w:sz w:val="24"/>
                <w:szCs w:val="24"/>
              </w:rPr>
            </w:pPr>
            <w:r w:rsidRPr="00A31A77">
              <w:rPr>
                <w:b/>
                <w:sz w:val="24"/>
                <w:szCs w:val="24"/>
              </w:rPr>
              <w:t>18</w:t>
            </w:r>
          </w:p>
        </w:tc>
        <w:tc>
          <w:tcPr>
            <w:tcW w:w="1984" w:type="dxa"/>
          </w:tcPr>
          <w:p w:rsidR="00A9066F" w:rsidRPr="00B14BD8" w:rsidRDefault="00A9066F" w:rsidP="009B39D6">
            <w:pPr>
              <w:pStyle w:val="NoSpacing"/>
              <w:rPr>
                <w:sz w:val="24"/>
                <w:szCs w:val="24"/>
              </w:rPr>
            </w:pPr>
          </w:p>
        </w:tc>
        <w:tc>
          <w:tcPr>
            <w:tcW w:w="2127" w:type="dxa"/>
          </w:tcPr>
          <w:p w:rsidR="00A9066F" w:rsidRPr="00B14BD8" w:rsidRDefault="00A9066F" w:rsidP="009B39D6">
            <w:pPr>
              <w:pStyle w:val="NoSpacing"/>
              <w:rPr>
                <w:sz w:val="24"/>
                <w:szCs w:val="24"/>
              </w:rPr>
            </w:pPr>
          </w:p>
        </w:tc>
      </w:tr>
      <w:tr w:rsidR="00A9066F" w:rsidRPr="00B14BD8" w:rsidTr="009B39D6">
        <w:tc>
          <w:tcPr>
            <w:tcW w:w="2802" w:type="dxa"/>
          </w:tcPr>
          <w:p w:rsidR="00A9066F" w:rsidRPr="00B14BD8" w:rsidRDefault="00A9066F" w:rsidP="009B39D6">
            <w:pPr>
              <w:pStyle w:val="NoSpacing"/>
              <w:rPr>
                <w:sz w:val="24"/>
                <w:szCs w:val="24"/>
              </w:rPr>
            </w:pPr>
            <w:r>
              <w:rPr>
                <w:sz w:val="24"/>
                <w:szCs w:val="24"/>
              </w:rPr>
              <w:t>Национален обхват</w:t>
            </w:r>
          </w:p>
        </w:tc>
        <w:tc>
          <w:tcPr>
            <w:tcW w:w="2126" w:type="dxa"/>
          </w:tcPr>
          <w:p w:rsidR="00A9066F" w:rsidRPr="00B14BD8" w:rsidRDefault="00A9066F" w:rsidP="009B39D6">
            <w:pPr>
              <w:pStyle w:val="NoSpacing"/>
              <w:rPr>
                <w:sz w:val="24"/>
                <w:szCs w:val="24"/>
              </w:rPr>
            </w:pPr>
            <w:r>
              <w:rPr>
                <w:sz w:val="24"/>
                <w:szCs w:val="24"/>
              </w:rPr>
              <w:t>3</w:t>
            </w:r>
          </w:p>
        </w:tc>
        <w:tc>
          <w:tcPr>
            <w:tcW w:w="1984" w:type="dxa"/>
          </w:tcPr>
          <w:p w:rsidR="00A9066F" w:rsidRPr="00B14BD8" w:rsidRDefault="00A9066F" w:rsidP="009B39D6">
            <w:pPr>
              <w:pStyle w:val="NoSpacing"/>
              <w:rPr>
                <w:sz w:val="24"/>
                <w:szCs w:val="24"/>
              </w:rPr>
            </w:pPr>
            <w:r>
              <w:rPr>
                <w:sz w:val="24"/>
                <w:szCs w:val="24"/>
              </w:rPr>
              <w:t>3</w:t>
            </w:r>
          </w:p>
        </w:tc>
        <w:tc>
          <w:tcPr>
            <w:tcW w:w="2127" w:type="dxa"/>
          </w:tcPr>
          <w:p w:rsidR="00A9066F" w:rsidRPr="00B14BD8" w:rsidRDefault="00A9066F" w:rsidP="009B39D6">
            <w:pPr>
              <w:pStyle w:val="NoSpacing"/>
              <w:rPr>
                <w:sz w:val="24"/>
                <w:szCs w:val="24"/>
              </w:rPr>
            </w:pPr>
          </w:p>
        </w:tc>
      </w:tr>
      <w:tr w:rsidR="00A9066F" w:rsidRPr="00B14BD8" w:rsidTr="009B39D6">
        <w:tc>
          <w:tcPr>
            <w:tcW w:w="2802" w:type="dxa"/>
          </w:tcPr>
          <w:p w:rsidR="00A9066F" w:rsidRDefault="00A9066F" w:rsidP="009B39D6">
            <w:pPr>
              <w:pStyle w:val="NoSpacing"/>
              <w:rPr>
                <w:sz w:val="24"/>
                <w:szCs w:val="24"/>
              </w:rPr>
            </w:pPr>
            <w:r>
              <w:rPr>
                <w:sz w:val="24"/>
                <w:szCs w:val="24"/>
              </w:rPr>
              <w:t>Регионален</w:t>
            </w:r>
          </w:p>
        </w:tc>
        <w:tc>
          <w:tcPr>
            <w:tcW w:w="2126" w:type="dxa"/>
          </w:tcPr>
          <w:p w:rsidR="00A9066F" w:rsidRPr="00B14BD8" w:rsidRDefault="00A9066F" w:rsidP="009B39D6">
            <w:pPr>
              <w:pStyle w:val="NoSpacing"/>
              <w:rPr>
                <w:sz w:val="24"/>
                <w:szCs w:val="24"/>
              </w:rPr>
            </w:pPr>
            <w:r>
              <w:rPr>
                <w:sz w:val="24"/>
                <w:szCs w:val="24"/>
              </w:rPr>
              <w:t>16</w:t>
            </w:r>
          </w:p>
        </w:tc>
        <w:tc>
          <w:tcPr>
            <w:tcW w:w="1984" w:type="dxa"/>
          </w:tcPr>
          <w:p w:rsidR="00A9066F" w:rsidRPr="00B14BD8" w:rsidRDefault="00A9066F" w:rsidP="009B39D6">
            <w:pPr>
              <w:pStyle w:val="NoSpacing"/>
              <w:rPr>
                <w:sz w:val="24"/>
                <w:szCs w:val="24"/>
              </w:rPr>
            </w:pPr>
            <w:r>
              <w:rPr>
                <w:sz w:val="24"/>
                <w:szCs w:val="24"/>
              </w:rPr>
              <w:t>8</w:t>
            </w:r>
          </w:p>
        </w:tc>
        <w:tc>
          <w:tcPr>
            <w:tcW w:w="2127" w:type="dxa"/>
          </w:tcPr>
          <w:p w:rsidR="00A9066F" w:rsidRPr="00B14BD8" w:rsidRDefault="00A9066F" w:rsidP="009B39D6">
            <w:pPr>
              <w:pStyle w:val="NoSpacing"/>
              <w:rPr>
                <w:sz w:val="24"/>
                <w:szCs w:val="24"/>
              </w:rPr>
            </w:pPr>
            <w:r>
              <w:rPr>
                <w:sz w:val="24"/>
                <w:szCs w:val="24"/>
              </w:rPr>
              <w:t>8</w:t>
            </w:r>
          </w:p>
        </w:tc>
      </w:tr>
      <w:tr w:rsidR="00A9066F" w:rsidRPr="00B14BD8" w:rsidTr="009B39D6">
        <w:tc>
          <w:tcPr>
            <w:tcW w:w="2802" w:type="dxa"/>
          </w:tcPr>
          <w:p w:rsidR="00A9066F" w:rsidRPr="009D322D" w:rsidRDefault="00A9066F" w:rsidP="009B39D6">
            <w:pPr>
              <w:pStyle w:val="NoSpacing"/>
              <w:rPr>
                <w:b/>
                <w:sz w:val="24"/>
                <w:szCs w:val="24"/>
              </w:rPr>
            </w:pPr>
            <w:r w:rsidRPr="009D322D">
              <w:rPr>
                <w:b/>
                <w:sz w:val="24"/>
                <w:szCs w:val="24"/>
              </w:rPr>
              <w:t>Прессъобщения</w:t>
            </w:r>
          </w:p>
        </w:tc>
        <w:tc>
          <w:tcPr>
            <w:tcW w:w="2126" w:type="dxa"/>
          </w:tcPr>
          <w:p w:rsidR="00A9066F" w:rsidRPr="00A31A77" w:rsidRDefault="00A9066F" w:rsidP="009B39D6">
            <w:pPr>
              <w:pStyle w:val="NoSpacing"/>
              <w:rPr>
                <w:b/>
                <w:sz w:val="24"/>
                <w:szCs w:val="24"/>
              </w:rPr>
            </w:pPr>
            <w:r w:rsidRPr="00A31A77">
              <w:rPr>
                <w:b/>
                <w:sz w:val="24"/>
                <w:szCs w:val="24"/>
              </w:rPr>
              <w:t>16</w:t>
            </w:r>
          </w:p>
        </w:tc>
        <w:tc>
          <w:tcPr>
            <w:tcW w:w="1984" w:type="dxa"/>
          </w:tcPr>
          <w:p w:rsidR="00A9066F" w:rsidRPr="00B14BD8" w:rsidRDefault="00A9066F" w:rsidP="009B39D6">
            <w:pPr>
              <w:pStyle w:val="NoSpacing"/>
              <w:rPr>
                <w:sz w:val="24"/>
                <w:szCs w:val="24"/>
              </w:rPr>
            </w:pPr>
            <w:r>
              <w:rPr>
                <w:sz w:val="24"/>
                <w:szCs w:val="24"/>
              </w:rPr>
              <w:t>8</w:t>
            </w:r>
          </w:p>
        </w:tc>
        <w:tc>
          <w:tcPr>
            <w:tcW w:w="2127" w:type="dxa"/>
          </w:tcPr>
          <w:p w:rsidR="00A9066F" w:rsidRPr="00B14BD8" w:rsidRDefault="00A9066F" w:rsidP="009B39D6">
            <w:pPr>
              <w:pStyle w:val="NoSpacing"/>
              <w:rPr>
                <w:sz w:val="24"/>
                <w:szCs w:val="24"/>
              </w:rPr>
            </w:pPr>
            <w:r>
              <w:rPr>
                <w:sz w:val="24"/>
                <w:szCs w:val="24"/>
              </w:rPr>
              <w:t>8</w:t>
            </w:r>
          </w:p>
        </w:tc>
      </w:tr>
      <w:tr w:rsidR="00A9066F" w:rsidRPr="00B14BD8" w:rsidTr="009B39D6">
        <w:tc>
          <w:tcPr>
            <w:tcW w:w="2802" w:type="dxa"/>
          </w:tcPr>
          <w:p w:rsidR="00A9066F" w:rsidRPr="00A31A77" w:rsidRDefault="00A9066F" w:rsidP="009B39D6">
            <w:pPr>
              <w:pStyle w:val="NoSpacing"/>
              <w:rPr>
                <w:b/>
                <w:sz w:val="24"/>
                <w:szCs w:val="24"/>
              </w:rPr>
            </w:pPr>
            <w:r w:rsidRPr="00A31A77">
              <w:rPr>
                <w:b/>
                <w:sz w:val="24"/>
                <w:szCs w:val="24"/>
              </w:rPr>
              <w:t>Рекламни публикации</w:t>
            </w:r>
          </w:p>
        </w:tc>
        <w:tc>
          <w:tcPr>
            <w:tcW w:w="2126" w:type="dxa"/>
          </w:tcPr>
          <w:p w:rsidR="00A9066F" w:rsidRPr="00A31A77" w:rsidRDefault="00A9066F" w:rsidP="009B39D6">
            <w:pPr>
              <w:pStyle w:val="NoSpacing"/>
              <w:rPr>
                <w:b/>
                <w:sz w:val="24"/>
                <w:szCs w:val="24"/>
              </w:rPr>
            </w:pPr>
            <w:r w:rsidRPr="00A31A77">
              <w:rPr>
                <w:b/>
                <w:sz w:val="24"/>
                <w:szCs w:val="24"/>
              </w:rPr>
              <w:t>16</w:t>
            </w:r>
          </w:p>
        </w:tc>
        <w:tc>
          <w:tcPr>
            <w:tcW w:w="1984" w:type="dxa"/>
          </w:tcPr>
          <w:p w:rsidR="00A9066F" w:rsidRPr="00B14BD8" w:rsidRDefault="00A9066F" w:rsidP="009B39D6">
            <w:pPr>
              <w:pStyle w:val="NoSpacing"/>
              <w:rPr>
                <w:sz w:val="24"/>
                <w:szCs w:val="24"/>
              </w:rPr>
            </w:pPr>
            <w:r>
              <w:rPr>
                <w:sz w:val="24"/>
                <w:szCs w:val="24"/>
              </w:rPr>
              <w:t>16</w:t>
            </w:r>
          </w:p>
        </w:tc>
        <w:tc>
          <w:tcPr>
            <w:tcW w:w="2127" w:type="dxa"/>
          </w:tcPr>
          <w:p w:rsidR="00A9066F" w:rsidRPr="00B14BD8" w:rsidRDefault="00A9066F" w:rsidP="009B39D6">
            <w:pPr>
              <w:pStyle w:val="NoSpacing"/>
              <w:rPr>
                <w:sz w:val="24"/>
                <w:szCs w:val="24"/>
              </w:rPr>
            </w:pPr>
          </w:p>
        </w:tc>
      </w:tr>
    </w:tbl>
    <w:p w:rsidR="00A9066F" w:rsidRDefault="00A9066F" w:rsidP="00A9066F">
      <w:pPr>
        <w:tabs>
          <w:tab w:val="left" w:pos="10980"/>
        </w:tabs>
        <w:spacing w:after="120"/>
        <w:ind w:right="266"/>
        <w:jc w:val="both"/>
        <w:rPr>
          <w:lang w:val="en-US"/>
        </w:rPr>
      </w:pPr>
    </w:p>
    <w:p w:rsidR="00A9066F" w:rsidRPr="00835008" w:rsidRDefault="00A9066F" w:rsidP="00A9066F">
      <w:pPr>
        <w:widowControl w:val="0"/>
        <w:shd w:val="clear" w:color="auto" w:fill="FFFFFF"/>
        <w:autoSpaceDE w:val="0"/>
        <w:autoSpaceDN w:val="0"/>
        <w:adjustRightInd w:val="0"/>
        <w:jc w:val="both"/>
      </w:pPr>
      <w:r w:rsidRPr="00B14BD8">
        <w:rPr>
          <w:b/>
          <w:u w:val="single"/>
        </w:rPr>
        <w:t>Забележка:</w:t>
      </w:r>
      <w:r w:rsidRPr="00833C92">
        <w:t>Всички прессъобщения и публикации следва да съдържат визуализация, съгласно ръководството за информираност и публичност по оперативна програма „Развитие на човешките ресурси“ 2007-2013 г</w:t>
      </w:r>
      <w:r w:rsidRPr="000E45EF">
        <w:t xml:space="preserve">. </w:t>
      </w:r>
      <w:r w:rsidRPr="006438DA">
        <w:t>на договарящия орган Агенция за социално подпо</w:t>
      </w:r>
      <w:r>
        <w:t xml:space="preserve">магане от 22.07.2011 г.публикувано на </w:t>
      </w:r>
      <w:hyperlink r:id="rId8" w:history="1">
        <w:r w:rsidRPr="007C01B5">
          <w:rPr>
            <w:rStyle w:val="Hyperlink"/>
          </w:rPr>
          <w:t>http://ophrd.government.bg/view_doc.php/3682</w:t>
        </w:r>
      </w:hyperlink>
      <w:r w:rsidRPr="00833C92">
        <w:t xml:space="preserve"> Публикация, която не съдържа елементите за визуализация по програмата няма да бъдат одобрявани като разход.</w:t>
      </w:r>
    </w:p>
    <w:p w:rsidR="00A9066F" w:rsidRPr="00C94E26" w:rsidRDefault="00A9066F" w:rsidP="00A9066F">
      <w:pPr>
        <w:pStyle w:val="BodyTextIndent"/>
        <w:tabs>
          <w:tab w:val="left" w:pos="709"/>
        </w:tabs>
        <w:spacing w:after="0"/>
        <w:ind w:left="0"/>
        <w:jc w:val="both"/>
      </w:pPr>
    </w:p>
    <w:p w:rsidR="00A9066F" w:rsidRPr="00D272CA" w:rsidRDefault="00A9066F" w:rsidP="00A9066F">
      <w:pPr>
        <w:tabs>
          <w:tab w:val="left" w:pos="10980"/>
        </w:tabs>
        <w:ind w:firstLine="284"/>
        <w:jc w:val="both"/>
      </w:pPr>
      <w:r w:rsidRPr="00D272CA">
        <w:t xml:space="preserve">Отчитането </w:t>
      </w:r>
      <w:r>
        <w:t>з</w:t>
      </w:r>
      <w:r w:rsidRPr="00900469">
        <w:t>а разпространението на публикациите и излъчванията се съставят протоколи с информация за линковете, където са публикувани материалите, копия от публикациите, както и сертификати за разпространение от съответните интернет сайтове и др. подходящи доказателства.</w:t>
      </w:r>
    </w:p>
    <w:p w:rsidR="00A9066F" w:rsidRDefault="00A9066F" w:rsidP="00A9066F">
      <w:pPr>
        <w:ind w:firstLine="720"/>
        <w:jc w:val="both"/>
        <w:rPr>
          <w:lang w:val="ru-RU"/>
        </w:rPr>
      </w:pPr>
      <w:r w:rsidRPr="000D48A4">
        <w:rPr>
          <w:b/>
          <w:bCs/>
        </w:rPr>
        <w:t>3.Провеждане на  2 пресконференции</w:t>
      </w:r>
      <w:r w:rsidRPr="00C94E26">
        <w:rPr>
          <w:bCs/>
        </w:rPr>
        <w:t xml:space="preserve">/ начална и финална/ за </w:t>
      </w:r>
      <w:r w:rsidRPr="00C94E26">
        <w:t>информиране на хода на изпълнение на проекта</w:t>
      </w:r>
      <w:r w:rsidRPr="00C94E26">
        <w:rPr>
          <w:bCs/>
        </w:rPr>
        <w:t>-</w:t>
      </w:r>
      <w:r w:rsidRPr="00C94E26">
        <w:t xml:space="preserve"> максимално допустимата стойност за извършването на услугата е 500 лв. (петстотин лв.) без ДДС. /до 250 лв. на пресконференция/.</w:t>
      </w:r>
      <w:r w:rsidRPr="00C94E26">
        <w:rPr>
          <w:lang w:val="ru-RU"/>
        </w:rPr>
        <w:tab/>
        <w:t>Основен ангажимент за провеждането на двете пресконференции е на МЗ като от изпълнителя се очаква  да осигури  рекламни материали и логистична подкрепа при провеждането на началната и крайната пресконференция в предоставена от възложителя зала, изготвяне на пресрелийс, подготвяне и изпращане покани до националните медии, изготвяне и публикуване на минимум 2 кратки таргетирани публикации в минимум една печатна медия с национално покритие, в социалните мрежи, в електронните сайтове на възможно най-голям брой заинтересовани страни.</w:t>
      </w:r>
    </w:p>
    <w:p w:rsidR="00A9066F" w:rsidRPr="00D37A9E" w:rsidRDefault="00A9066F" w:rsidP="00A9066F">
      <w:pPr>
        <w:tabs>
          <w:tab w:val="left" w:pos="10980"/>
        </w:tabs>
        <w:ind w:firstLine="284"/>
        <w:jc w:val="both"/>
      </w:pPr>
      <w:r w:rsidRPr="00D272CA">
        <w:t>Отчитането на извършената работа става с копия от прессъобщенията, копие на списъка от медиите, до които са разпратени, прес-клипинг, снимков материал</w:t>
      </w:r>
      <w:r>
        <w:t xml:space="preserve"> от </w:t>
      </w:r>
      <w:r w:rsidRPr="00D272CA">
        <w:t>пресконференциите</w:t>
      </w:r>
      <w:r>
        <w:t>, д</w:t>
      </w:r>
      <w:r w:rsidRPr="00DF08F7">
        <w:rPr>
          <w:lang w:val="ru-RU"/>
        </w:rPr>
        <w:t xml:space="preserve">вустранно подписан приемо – предавателен протокол, удостоверяващ провеждането на събитието, придружен с екземпляр от материалите за провеждането на съответната пресконференция, включително поканата до медиите за участие в пресконференцията; </w:t>
      </w:r>
    </w:p>
    <w:p w:rsidR="00A9066F" w:rsidRPr="00C94E26" w:rsidRDefault="00A9066F" w:rsidP="00A9066F">
      <w:pPr>
        <w:ind w:firstLine="720"/>
        <w:jc w:val="both"/>
        <w:rPr>
          <w:lang w:val="ru-RU"/>
        </w:rPr>
      </w:pPr>
    </w:p>
    <w:p w:rsidR="00A9066F" w:rsidRPr="00C94E26" w:rsidRDefault="00A9066F" w:rsidP="007F2850">
      <w:pPr>
        <w:pStyle w:val="BodyTextIndent"/>
        <w:numPr>
          <w:ilvl w:val="0"/>
          <w:numId w:val="10"/>
        </w:numPr>
        <w:spacing w:after="0"/>
        <w:ind w:left="0" w:firstLine="720"/>
        <w:jc w:val="both"/>
        <w:rPr>
          <w:rStyle w:val="FontStyle65"/>
          <w:b w:val="0"/>
        </w:rPr>
      </w:pPr>
      <w:r>
        <w:t xml:space="preserve">Спецификата на кампанията изисква запознаване от страна на изпълнителя със съществуващите документи, стратегии и планове за процеса на деинституционализация на децата, поради което е необходимо Възложителя да предостави начална информация на изпълнителя, с оглед постигането на целите на информационната кампания. В процеса на разработването на </w:t>
      </w:r>
      <w:r w:rsidRPr="00C94E26">
        <w:t>стратегия</w:t>
      </w:r>
      <w:r>
        <w:t>та</w:t>
      </w:r>
      <w:r w:rsidRPr="00C94E26">
        <w:t xml:space="preserve"> за комуникационната кампания и план за действие към нея</w:t>
      </w:r>
      <w:r>
        <w:t>,</w:t>
      </w:r>
      <w:r w:rsidRPr="00C94E26">
        <w:t xml:space="preserve"> изпълнителят ще получи </w:t>
      </w:r>
      <w:r w:rsidRPr="00C94E26">
        <w:rPr>
          <w:b/>
        </w:rPr>
        <w:t>указателна</w:t>
      </w:r>
      <w:r w:rsidRPr="00C94E26">
        <w:t xml:space="preserve"> концепция от</w:t>
      </w:r>
      <w:r w:rsidR="00944321">
        <w:t xml:space="preserve"> </w:t>
      </w:r>
      <w:r w:rsidRPr="00C94E26">
        <w:t>възложителя. След изготвянето на стратегия за комуникационната кампания и план за действие към нея, изпълнителят ги съгласува с възложителя. Всички материали по тази обособена позиция следва да се основават изключително на съгласуваната от възложителя стратегия и да се проведат по съгласувания с възложителя план за действие.</w:t>
      </w:r>
      <w:r>
        <w:rPr>
          <w:rStyle w:val="FontStyle65"/>
          <w:b w:val="0"/>
          <w:bCs/>
        </w:rPr>
        <w:t>Обобщаване на предоставени от възложителя анкетни карти ( Образец № 16)</w:t>
      </w:r>
    </w:p>
    <w:p w:rsidR="00A9066F" w:rsidRPr="00C94E26" w:rsidRDefault="00A9066F" w:rsidP="00A9066F">
      <w:pPr>
        <w:ind w:firstLine="720"/>
        <w:jc w:val="both"/>
      </w:pPr>
    </w:p>
    <w:p w:rsidR="00A9066F" w:rsidRPr="00C94E26" w:rsidRDefault="00A9066F" w:rsidP="00A9066F">
      <w:pPr>
        <w:tabs>
          <w:tab w:val="left" w:pos="10980"/>
        </w:tabs>
        <w:jc w:val="both"/>
        <w:rPr>
          <w:b/>
        </w:rPr>
      </w:pPr>
      <w:r w:rsidRPr="00C94E26">
        <w:rPr>
          <w:b/>
        </w:rPr>
        <w:t>СРОКОВЕ:</w:t>
      </w:r>
    </w:p>
    <w:p w:rsidR="00A9066F" w:rsidRPr="00C94E26" w:rsidRDefault="00A9066F" w:rsidP="00A9066F">
      <w:pPr>
        <w:pStyle w:val="BodyTextIndent"/>
        <w:tabs>
          <w:tab w:val="left" w:pos="709"/>
        </w:tabs>
        <w:spacing w:after="0"/>
        <w:ind w:left="0"/>
        <w:jc w:val="both"/>
      </w:pPr>
      <w:r w:rsidRPr="00C94E26">
        <w:tab/>
        <w:t>Формулиране на основни тези и теми  по комуникационната кампания за стратегия и план за действие към нея на проекта трябва да приключи в срок, не по-голям от един месец от предоставяне на указателна концепция от Възложителя.</w:t>
      </w:r>
    </w:p>
    <w:p w:rsidR="00A9066F" w:rsidRPr="00C94E26" w:rsidRDefault="00A9066F" w:rsidP="00A9066F">
      <w:pPr>
        <w:pStyle w:val="BodyTextIndent"/>
        <w:tabs>
          <w:tab w:val="left" w:pos="709"/>
        </w:tabs>
        <w:spacing w:after="0"/>
        <w:ind w:left="0"/>
        <w:jc w:val="both"/>
      </w:pPr>
      <w:r w:rsidRPr="00C94E26">
        <w:tab/>
        <w:t>Изработеният филм да бъде готов и предаден на възложителя по надлежния ред в двумесечен срок от предоставяне на указателна концепция от Възложителя.</w:t>
      </w:r>
    </w:p>
    <w:p w:rsidR="00A9066F" w:rsidRDefault="00A9066F" w:rsidP="00A9066F">
      <w:pPr>
        <w:tabs>
          <w:tab w:val="left" w:pos="10980"/>
        </w:tabs>
        <w:jc w:val="both"/>
      </w:pPr>
      <w:r w:rsidRPr="00C94E26">
        <w:t>Провеждане на пресконференции/ конференция – начална до 1 месец от сключването на договора и финална не по-късно от 1 месец преди изтичането на договора/ по договаряне с възложителя/.</w:t>
      </w:r>
    </w:p>
    <w:p w:rsidR="00C81EE4" w:rsidRDefault="00C81EE4" w:rsidP="00C81EE4">
      <w:pPr>
        <w:tabs>
          <w:tab w:val="left" w:pos="5960"/>
          <w:tab w:val="left" w:pos="6520"/>
        </w:tabs>
        <w:ind w:firstLine="567"/>
        <w:jc w:val="both"/>
        <w:rPr>
          <w:iCs/>
        </w:rPr>
      </w:pPr>
    </w:p>
    <w:p w:rsidR="00E64AE5" w:rsidRPr="00C4502D" w:rsidRDefault="00E64AE5" w:rsidP="00E64AE5">
      <w:pPr>
        <w:tabs>
          <w:tab w:val="left" w:pos="0"/>
        </w:tabs>
        <w:jc w:val="both"/>
      </w:pPr>
    </w:p>
    <w:p w:rsidR="00B41E44" w:rsidRPr="00776AB8" w:rsidRDefault="00B41E44" w:rsidP="00776AB8">
      <w:pPr>
        <w:numPr>
          <w:ilvl w:val="0"/>
          <w:numId w:val="1"/>
        </w:numPr>
        <w:tabs>
          <w:tab w:val="left" w:pos="0"/>
        </w:tabs>
        <w:ind w:left="0" w:firstLine="0"/>
        <w:jc w:val="both"/>
        <w:rPr>
          <w:b/>
          <w:u w:val="single"/>
        </w:rPr>
      </w:pPr>
      <w:r w:rsidRPr="00507DC6">
        <w:rPr>
          <w:b/>
          <w:color w:val="000000"/>
        </w:rPr>
        <w:t>Прогнозната стойност</w:t>
      </w:r>
      <w:r w:rsidRPr="00507DC6">
        <w:rPr>
          <w:color w:val="000000"/>
        </w:rPr>
        <w:t xml:space="preserve"> на поръчката е в размер </w:t>
      </w:r>
      <w:r w:rsidR="003A5E3A">
        <w:rPr>
          <w:color w:val="000000"/>
        </w:rPr>
        <w:t xml:space="preserve">на </w:t>
      </w:r>
      <w:r w:rsidR="009B736C">
        <w:rPr>
          <w:color w:val="000000"/>
        </w:rPr>
        <w:t xml:space="preserve">13 000 </w:t>
      </w:r>
      <w:r>
        <w:rPr>
          <w:color w:val="000000"/>
        </w:rPr>
        <w:t xml:space="preserve">лв. </w:t>
      </w:r>
      <w:r>
        <w:t>(</w:t>
      </w:r>
      <w:r w:rsidR="009B736C">
        <w:t>тринайсет хиляди лева</w:t>
      </w:r>
      <w:r w:rsidRPr="00507DC6">
        <w:t xml:space="preserve">) </w:t>
      </w:r>
      <w:r w:rsidR="00681A85">
        <w:t>лв. без ДДС</w:t>
      </w:r>
      <w:r w:rsidR="00CC28A2">
        <w:rPr>
          <w:lang w:val="en-US"/>
        </w:rPr>
        <w:t xml:space="preserve"> </w:t>
      </w:r>
      <w:r w:rsidR="00681A85">
        <w:t xml:space="preserve">или сумата в размер на </w:t>
      </w:r>
      <w:r w:rsidR="00B442A2">
        <w:rPr>
          <w:color w:val="000000"/>
        </w:rPr>
        <w:t>15 600</w:t>
      </w:r>
      <w:r w:rsidR="00681A85">
        <w:t>лв. с вкл. ДДС.</w:t>
      </w:r>
      <w:r w:rsidRPr="00776AB8">
        <w:rPr>
          <w:b/>
        </w:rPr>
        <w:tab/>
      </w:r>
    </w:p>
    <w:p w:rsidR="003F3482" w:rsidRPr="000E3FC9" w:rsidRDefault="00B41E44" w:rsidP="000E3FC9">
      <w:pPr>
        <w:numPr>
          <w:ilvl w:val="0"/>
          <w:numId w:val="1"/>
        </w:numPr>
        <w:tabs>
          <w:tab w:val="left" w:pos="0"/>
        </w:tabs>
        <w:ind w:left="0" w:firstLine="0"/>
        <w:jc w:val="both"/>
        <w:rPr>
          <w:color w:val="FF0000"/>
        </w:rPr>
      </w:pPr>
      <w:r w:rsidRPr="00507DC6">
        <w:rPr>
          <w:b/>
          <w:bCs/>
        </w:rPr>
        <w:t>Цена и условия на плащане:</w:t>
      </w:r>
      <w:r>
        <w:t>Начин на плащане – в</w:t>
      </w:r>
      <w:r w:rsidR="00776AB8">
        <w:t xml:space="preserve"> български лева, по банков път</w:t>
      </w:r>
      <w:r w:rsidR="00D946F8">
        <w:t>отложено в срок до 30 /трийсет</w:t>
      </w:r>
      <w:r w:rsidR="0096560F">
        <w:t>/ дни</w:t>
      </w:r>
      <w:r w:rsidR="000E3FC9" w:rsidRPr="000E3FC9">
        <w:t>, след представяне на следните документи,</w:t>
      </w:r>
      <w:r>
        <w:t xml:space="preserve"> след </w:t>
      </w:r>
      <w:r w:rsidR="001C13F7">
        <w:t xml:space="preserve">представяне на: </w:t>
      </w:r>
    </w:p>
    <w:p w:rsidR="003F3482" w:rsidRDefault="003F3482" w:rsidP="007F2850">
      <w:pPr>
        <w:pStyle w:val="ListParagraph"/>
        <w:numPr>
          <w:ilvl w:val="1"/>
          <w:numId w:val="5"/>
        </w:numPr>
        <w:tabs>
          <w:tab w:val="left" w:pos="0"/>
        </w:tabs>
        <w:jc w:val="both"/>
      </w:pPr>
      <w:r w:rsidRPr="003F3482">
        <w:t xml:space="preserve"> фактура, съставена съгласно изискванията на ЗДДС и ППЗДДС – оригинал и два броя заверени копия</w:t>
      </w:r>
      <w:r w:rsidR="008D6FF2" w:rsidRPr="00DF08F7">
        <w:rPr>
          <w:lang w:val="ru-RU"/>
        </w:rPr>
        <w:t xml:space="preserve">с вписано: „Разходът е за сметка на Договор </w:t>
      </w:r>
      <w:r w:rsidR="008D6FF2" w:rsidRPr="0008222D">
        <w:rPr>
          <w:lang w:val="en-US"/>
        </w:rPr>
        <w:t>BG</w:t>
      </w:r>
      <w:r w:rsidR="008D6FF2" w:rsidRPr="00DF08F7">
        <w:rPr>
          <w:lang w:val="ru-RU"/>
        </w:rPr>
        <w:t>051</w:t>
      </w:r>
      <w:r w:rsidR="008D6FF2" w:rsidRPr="0008222D">
        <w:rPr>
          <w:lang w:val="en-US"/>
        </w:rPr>
        <w:t>PO</w:t>
      </w:r>
      <w:r w:rsidR="008D6FF2" w:rsidRPr="00DF08F7">
        <w:rPr>
          <w:lang w:val="ru-RU"/>
        </w:rPr>
        <w:t>001-5.2.10-0001-С0001”</w:t>
      </w:r>
      <w:r w:rsidRPr="003F3482">
        <w:t xml:space="preserve">; </w:t>
      </w:r>
    </w:p>
    <w:p w:rsidR="0096560F" w:rsidRDefault="008D6FF2" w:rsidP="007F2850">
      <w:pPr>
        <w:pStyle w:val="ListParagraph"/>
        <w:numPr>
          <w:ilvl w:val="1"/>
          <w:numId w:val="5"/>
        </w:numPr>
        <w:tabs>
          <w:tab w:val="left" w:pos="0"/>
        </w:tabs>
        <w:jc w:val="both"/>
      </w:pPr>
      <w:r w:rsidRPr="0008222D">
        <w:t>двустранно подпис</w:t>
      </w:r>
      <w:r>
        <w:t>ан приемо-предавателен протокол;</w:t>
      </w:r>
    </w:p>
    <w:p w:rsidR="008D6FF2" w:rsidRDefault="008D6FF2" w:rsidP="008E0CB7">
      <w:pPr>
        <w:tabs>
          <w:tab w:val="left" w:pos="10980"/>
        </w:tabs>
        <w:ind w:left="993"/>
        <w:jc w:val="both"/>
        <w:rPr>
          <w:lang w:val="ru-RU"/>
        </w:rPr>
      </w:pPr>
      <w:r w:rsidRPr="00D272CA">
        <w:t>копия от прессъобщенията, копие на списъка от медиите, до които са разпратени, прес-клипинг, снимков материал</w:t>
      </w:r>
      <w:r>
        <w:t xml:space="preserve"> от </w:t>
      </w:r>
      <w:r w:rsidRPr="00D272CA">
        <w:t>пресконференциите</w:t>
      </w:r>
      <w:r>
        <w:t>, д</w:t>
      </w:r>
      <w:r w:rsidRPr="00DF08F7">
        <w:rPr>
          <w:lang w:val="ru-RU"/>
        </w:rPr>
        <w:t>вустранно подписан приемо – предавателен протокол, удостоверяващ провеждането на събитието, придружен с екземпляр от материалите за провеждането на съответната пресконференция, включително поканата до медиите за участие в пресконференцията;</w:t>
      </w:r>
    </w:p>
    <w:p w:rsidR="008D6FF2" w:rsidRPr="008E0CB7" w:rsidRDefault="008D6FF2" w:rsidP="007F2850">
      <w:pPr>
        <w:pStyle w:val="ListParagraph"/>
        <w:numPr>
          <w:ilvl w:val="0"/>
          <w:numId w:val="7"/>
        </w:numPr>
        <w:tabs>
          <w:tab w:val="left" w:pos="10980"/>
        </w:tabs>
        <w:ind w:left="1418"/>
        <w:jc w:val="both"/>
        <w:rPr>
          <w:lang w:val="ru-RU"/>
        </w:rPr>
      </w:pPr>
      <w:r w:rsidRPr="008E0CB7">
        <w:rPr>
          <w:lang w:val="ru-RU"/>
        </w:rPr>
        <w:t>представена стратегия, теми и тези придружени с двустранно подписан приемо-предавателен протокол, удостоверяващ предаването на хартиен и електронен носител на тези и теми по комуникационната стратегия на проекта и план за действие към нея за промяна на нагласите на целевите групи;</w:t>
      </w:r>
    </w:p>
    <w:p w:rsidR="008D6FF2" w:rsidRPr="003F3482" w:rsidRDefault="008D6FF2" w:rsidP="007F2850">
      <w:pPr>
        <w:pStyle w:val="ListParagraph"/>
        <w:numPr>
          <w:ilvl w:val="1"/>
          <w:numId w:val="5"/>
        </w:numPr>
        <w:tabs>
          <w:tab w:val="left" w:pos="0"/>
        </w:tabs>
        <w:jc w:val="both"/>
      </w:pPr>
      <w:r>
        <w:rPr>
          <w:lang w:val="ru-RU"/>
        </w:rPr>
        <w:lastRenderedPageBreak/>
        <w:t xml:space="preserve"> д</w:t>
      </w:r>
      <w:r w:rsidRPr="00DF08F7">
        <w:rPr>
          <w:lang w:val="ru-RU"/>
        </w:rPr>
        <w:t xml:space="preserve">вустранно подписан приемо-предавателен протокол, удостоверяващ предаването на електронен носител на изработен </w:t>
      </w:r>
      <w:r w:rsidRPr="0008222D">
        <w:t>филм</w:t>
      </w:r>
      <w:r w:rsidRPr="00D37A9E">
        <w:rPr>
          <w:lang w:val="ru-RU"/>
        </w:rPr>
        <w:t>,</w:t>
      </w:r>
      <w:r>
        <w:t xml:space="preserve"> договори за излъчване,</w:t>
      </w:r>
      <w:r w:rsidRPr="00922DCB">
        <w:rPr>
          <w:lang w:val="ru-RU"/>
        </w:rPr>
        <w:t xml:space="preserve">сертификати за излъчване от телевизиите, сертификати за разпространение от съответните интернет сайтове и др. подходящи доказателства. За разпространението на </w:t>
      </w:r>
      <w:r>
        <w:rPr>
          <w:lang w:val="ru-RU"/>
        </w:rPr>
        <w:t xml:space="preserve">публикациите и излъчванията </w:t>
      </w:r>
      <w:r w:rsidRPr="00922DCB">
        <w:rPr>
          <w:lang w:val="ru-RU"/>
        </w:rPr>
        <w:t xml:space="preserve">се съставят протоколи с </w:t>
      </w:r>
      <w:r>
        <w:rPr>
          <w:lang w:val="ru-RU"/>
        </w:rPr>
        <w:t>информация за линковете</w:t>
      </w:r>
      <w:r w:rsidRPr="00922DCB">
        <w:rPr>
          <w:lang w:val="ru-RU"/>
        </w:rPr>
        <w:t>,</w:t>
      </w:r>
      <w:r>
        <w:rPr>
          <w:lang w:val="ru-RU"/>
        </w:rPr>
        <w:t xml:space="preserve"> където са публикувани материалите,</w:t>
      </w:r>
      <w:r w:rsidRPr="00922DCB">
        <w:rPr>
          <w:lang w:val="ru-RU"/>
        </w:rPr>
        <w:t xml:space="preserve"> копия от </w:t>
      </w:r>
      <w:r>
        <w:rPr>
          <w:lang w:val="ru-RU"/>
        </w:rPr>
        <w:t>публикациите</w:t>
      </w:r>
      <w:r w:rsidRPr="00922DCB">
        <w:rPr>
          <w:lang w:val="ru-RU"/>
        </w:rPr>
        <w:t xml:space="preserve">, както и </w:t>
      </w:r>
      <w:r w:rsidRPr="00B10A79">
        <w:rPr>
          <w:lang w:val="ru-RU"/>
        </w:rPr>
        <w:t>сертификати за разпространение от съответните интернет сайтове и др. подходящи доказателства</w:t>
      </w:r>
    </w:p>
    <w:p w:rsidR="001C13F7" w:rsidRPr="00C4502D" w:rsidRDefault="00C4502D" w:rsidP="009D5F46">
      <w:pPr>
        <w:pStyle w:val="ListParagraph"/>
        <w:tabs>
          <w:tab w:val="left" w:pos="0"/>
        </w:tabs>
        <w:ind w:left="0"/>
        <w:jc w:val="both"/>
        <w:rPr>
          <w:b/>
        </w:rPr>
      </w:pPr>
      <w:r>
        <w:rPr>
          <w:b/>
        </w:rPr>
        <w:tab/>
      </w:r>
    </w:p>
    <w:p w:rsidR="00B41E44" w:rsidRDefault="00B41E44" w:rsidP="003E6127">
      <w:pPr>
        <w:numPr>
          <w:ilvl w:val="0"/>
          <w:numId w:val="1"/>
        </w:numPr>
        <w:tabs>
          <w:tab w:val="left" w:pos="0"/>
        </w:tabs>
        <w:ind w:left="0" w:firstLine="0"/>
        <w:jc w:val="both"/>
      </w:pPr>
      <w:r w:rsidRPr="003E6127">
        <w:rPr>
          <w:b/>
          <w:color w:val="000000"/>
        </w:rPr>
        <w:t>Срок</w:t>
      </w:r>
      <w:r w:rsidRPr="003F3482">
        <w:rPr>
          <w:b/>
        </w:rPr>
        <w:t xml:space="preserve"> на валидност на офертата: </w:t>
      </w:r>
      <w:r w:rsidRPr="00507DC6">
        <w:t xml:space="preserve">не по-малко от </w:t>
      </w:r>
      <w:r w:rsidRPr="003F3482">
        <w:rPr>
          <w:b/>
        </w:rPr>
        <w:t xml:space="preserve">90 (деветдесет) календарни дни </w:t>
      </w:r>
      <w:r w:rsidRPr="00507DC6">
        <w:t>от датата, определена като краен срок за подаване на офертите.</w:t>
      </w:r>
    </w:p>
    <w:p w:rsidR="0098193D" w:rsidRPr="0098193D" w:rsidRDefault="00C1760E" w:rsidP="0098193D">
      <w:pPr>
        <w:numPr>
          <w:ilvl w:val="0"/>
          <w:numId w:val="1"/>
        </w:numPr>
        <w:tabs>
          <w:tab w:val="left" w:pos="0"/>
        </w:tabs>
        <w:ind w:left="0" w:firstLine="0"/>
        <w:jc w:val="both"/>
      </w:pPr>
      <w:r w:rsidRPr="0098193D">
        <w:rPr>
          <w:b/>
          <w:color w:val="000000"/>
        </w:rPr>
        <w:t>Срок и начин на подаване на офертата:</w:t>
      </w:r>
      <w:r w:rsidRPr="00FD2022">
        <w:t xml:space="preserve"> </w:t>
      </w:r>
      <w:r w:rsidRPr="0098193D">
        <w:rPr>
          <w:bCs/>
        </w:rPr>
        <w:t xml:space="preserve">Офертите на участниците ще се приемат в деловодството на Министерство на здравеопазването </w:t>
      </w:r>
      <w:r w:rsidRPr="00FD2022">
        <w:t xml:space="preserve">на адрес: гр. София, пл. „Света Неделя” № 5, </w:t>
      </w:r>
      <w:r w:rsidRPr="0098193D">
        <w:rPr>
          <w:bCs/>
        </w:rPr>
        <w:t xml:space="preserve">всеки работен ден </w:t>
      </w:r>
      <w:r w:rsidRPr="0098193D">
        <w:rPr>
          <w:bCs/>
          <w:u w:val="single"/>
        </w:rPr>
        <w:t xml:space="preserve">от </w:t>
      </w:r>
      <w:r w:rsidRPr="0098193D">
        <w:rPr>
          <w:b/>
          <w:bCs/>
          <w:u w:val="single"/>
        </w:rPr>
        <w:t>9:00 часа 17:30 ч.</w:t>
      </w:r>
      <w:r w:rsidRPr="0098193D">
        <w:rPr>
          <w:bCs/>
        </w:rPr>
        <w:t xml:space="preserve"> до датата, посочени </w:t>
      </w:r>
      <w:r w:rsidRPr="00FD2022">
        <w:t>в публичната покана</w:t>
      </w:r>
      <w:r w:rsidRPr="0098193D">
        <w:rPr>
          <w:bCs/>
        </w:rPr>
        <w:t>.</w:t>
      </w:r>
    </w:p>
    <w:p w:rsidR="0098193D" w:rsidRPr="0098193D" w:rsidRDefault="0061790D" w:rsidP="0098193D">
      <w:pPr>
        <w:numPr>
          <w:ilvl w:val="0"/>
          <w:numId w:val="1"/>
        </w:numPr>
        <w:tabs>
          <w:tab w:val="left" w:pos="0"/>
        </w:tabs>
        <w:ind w:left="0" w:firstLine="0"/>
        <w:jc w:val="both"/>
      </w:pPr>
      <w:r w:rsidRPr="0098193D">
        <w:rPr>
          <w:b/>
        </w:rPr>
        <w:t xml:space="preserve">Срок </w:t>
      </w:r>
      <w:r w:rsidR="00514825" w:rsidRPr="0098193D">
        <w:rPr>
          <w:b/>
        </w:rPr>
        <w:t xml:space="preserve">за изпълнение на поръчката: до 25 юни 2014 г. </w:t>
      </w:r>
    </w:p>
    <w:p w:rsidR="0098193D" w:rsidRDefault="00D34EEB" w:rsidP="0098193D">
      <w:pPr>
        <w:numPr>
          <w:ilvl w:val="0"/>
          <w:numId w:val="1"/>
        </w:numPr>
        <w:tabs>
          <w:tab w:val="left" w:pos="0"/>
        </w:tabs>
        <w:ind w:left="0" w:firstLine="0"/>
        <w:jc w:val="both"/>
      </w:pPr>
      <w:r w:rsidRPr="0098193D">
        <w:rPr>
          <w:b/>
        </w:rPr>
        <w:t>М</w:t>
      </w:r>
      <w:r w:rsidR="00A51728" w:rsidRPr="0098193D">
        <w:rPr>
          <w:b/>
        </w:rPr>
        <w:t>ясто на изпълнение:</w:t>
      </w:r>
      <w:r w:rsidRPr="0098193D">
        <w:rPr>
          <w:b/>
        </w:rPr>
        <w:t xml:space="preserve"> </w:t>
      </w:r>
      <w:r w:rsidR="00514825" w:rsidRPr="00424FAC">
        <w:t>В осем общини - София, Пловдив, Перник, Пазарджик, Русе, Габрово, Монтана, Търговище.</w:t>
      </w:r>
    </w:p>
    <w:p w:rsidR="0098193D" w:rsidRDefault="00B41E44" w:rsidP="0098193D">
      <w:pPr>
        <w:numPr>
          <w:ilvl w:val="0"/>
          <w:numId w:val="1"/>
        </w:numPr>
        <w:tabs>
          <w:tab w:val="left" w:pos="0"/>
        </w:tabs>
        <w:ind w:left="0" w:firstLine="0"/>
        <w:jc w:val="both"/>
      </w:pPr>
      <w:r w:rsidRPr="0098193D">
        <w:rPr>
          <w:b/>
        </w:rPr>
        <w:t xml:space="preserve">Способ за събиране на оферти за участие в поръчката </w:t>
      </w:r>
      <w:r w:rsidRPr="00507DC6">
        <w:t xml:space="preserve">– на основание Глава осем „а” от Закона за обществените поръчки поканата за участие в процедурата за избор на изпълнител за услугата се публикува на Портала на обществените поръчки на Агенцията на обществените поръчки до всички заинтересовани лица и заедно със съпътстващата я документация се публикува и на интернет страницата на Министерство на </w:t>
      </w:r>
      <w:r w:rsidR="007B3174">
        <w:t>здравеопазването в профила на купувача „Процедури по реда на чл.14, ал. 4 от ЗОП“</w:t>
      </w:r>
    </w:p>
    <w:p w:rsidR="00B41E44" w:rsidRPr="00D34EEB" w:rsidRDefault="00B41E44" w:rsidP="0098193D">
      <w:pPr>
        <w:numPr>
          <w:ilvl w:val="0"/>
          <w:numId w:val="1"/>
        </w:numPr>
        <w:tabs>
          <w:tab w:val="left" w:pos="0"/>
        </w:tabs>
        <w:ind w:left="0" w:firstLine="0"/>
        <w:jc w:val="both"/>
      </w:pPr>
      <w:r w:rsidRPr="0098193D">
        <w:rPr>
          <w:b/>
        </w:rPr>
        <w:t xml:space="preserve">Критерии за оценка на офертите </w:t>
      </w:r>
      <w:r w:rsidRPr="0098193D">
        <w:rPr>
          <w:b/>
          <w:bCs/>
          <w:lang w:eastAsia="bg-BG"/>
        </w:rPr>
        <w:t>–</w:t>
      </w:r>
      <w:r w:rsidR="002F3A3B" w:rsidRPr="0098193D">
        <w:rPr>
          <w:bCs/>
        </w:rPr>
        <w:t>чл. 37, ал. 1, т. 1 от ЗОП –  „най-ниска цена” /без ДДС/ .</w:t>
      </w:r>
    </w:p>
    <w:p w:rsidR="002F3A3B" w:rsidRPr="002F3A3B" w:rsidRDefault="002F3A3B" w:rsidP="002F3A3B">
      <w:pPr>
        <w:jc w:val="both"/>
        <w:rPr>
          <w:bCs/>
        </w:rPr>
      </w:pPr>
    </w:p>
    <w:p w:rsidR="00B12388" w:rsidRDefault="00B41E44" w:rsidP="003E6127">
      <w:pPr>
        <w:autoSpaceDE w:val="0"/>
        <w:autoSpaceDN w:val="0"/>
        <w:adjustRightInd w:val="0"/>
        <w:jc w:val="center"/>
        <w:rPr>
          <w:b/>
          <w:bCs/>
          <w:lang w:eastAsia="bg-BG"/>
        </w:rPr>
      </w:pPr>
      <w:r w:rsidRPr="00EA2156">
        <w:rPr>
          <w:b/>
          <w:bCs/>
          <w:lang w:eastAsia="bg-BG"/>
        </w:rPr>
        <w:t>РАЗДЕЛ І</w:t>
      </w:r>
      <w:r>
        <w:rPr>
          <w:b/>
          <w:bCs/>
          <w:lang w:eastAsia="bg-BG"/>
        </w:rPr>
        <w:t>І</w:t>
      </w:r>
      <w:r w:rsidRPr="00EA2156">
        <w:rPr>
          <w:b/>
          <w:bCs/>
          <w:lang w:eastAsia="bg-BG"/>
        </w:rPr>
        <w:t>:</w:t>
      </w:r>
    </w:p>
    <w:p w:rsidR="00B41E44" w:rsidRPr="00EA2156" w:rsidRDefault="00B41E44" w:rsidP="003E6127">
      <w:pPr>
        <w:autoSpaceDE w:val="0"/>
        <w:autoSpaceDN w:val="0"/>
        <w:adjustRightInd w:val="0"/>
        <w:jc w:val="center"/>
        <w:rPr>
          <w:b/>
          <w:bCs/>
          <w:lang w:eastAsia="bg-BG"/>
        </w:rPr>
      </w:pPr>
      <w:r w:rsidRPr="00EA2156">
        <w:rPr>
          <w:b/>
          <w:bCs/>
          <w:lang w:eastAsia="bg-BG"/>
        </w:rPr>
        <w:t>УСЛОВИЯ ЗА УЧАСТИЕ В ПРОЦЕДУРАТА</w:t>
      </w:r>
    </w:p>
    <w:p w:rsidR="00B41E44" w:rsidRPr="00EA2156" w:rsidRDefault="00B41E44" w:rsidP="009D5F46">
      <w:pPr>
        <w:autoSpaceDE w:val="0"/>
        <w:autoSpaceDN w:val="0"/>
        <w:adjustRightInd w:val="0"/>
        <w:ind w:firstLine="720"/>
        <w:jc w:val="both"/>
        <w:rPr>
          <w:lang w:eastAsia="bg-BG"/>
        </w:rPr>
      </w:pPr>
      <w:r w:rsidRPr="00EA2156">
        <w:rPr>
          <w:lang w:eastAsia="bg-BG"/>
        </w:rPr>
        <w:t>В процедурата за възлагане на обществена поръчка може да участва всякобългарско или чуждестранно физическо или юридическо лице, както и техни обединения,което отговаря на условията, посочени в Закона за обществени поръчки и обявенитеизисквания от Възложителя в документацията за участие.</w:t>
      </w:r>
    </w:p>
    <w:p w:rsidR="00B41E44" w:rsidRDefault="00B41E44" w:rsidP="007F2850">
      <w:pPr>
        <w:pStyle w:val="ListParagraph"/>
        <w:numPr>
          <w:ilvl w:val="0"/>
          <w:numId w:val="13"/>
        </w:numPr>
        <w:tabs>
          <w:tab w:val="left" w:pos="993"/>
          <w:tab w:val="left" w:pos="1260"/>
        </w:tabs>
        <w:jc w:val="both"/>
        <w:rPr>
          <w:b/>
        </w:rPr>
      </w:pPr>
      <w:r w:rsidRPr="00F569CF">
        <w:rPr>
          <w:b/>
        </w:rPr>
        <w:t>Изисквания към участниците:</w:t>
      </w:r>
    </w:p>
    <w:p w:rsidR="00D34EEB" w:rsidRPr="00D34EEB" w:rsidRDefault="00D34EEB" w:rsidP="00D34EEB">
      <w:pPr>
        <w:tabs>
          <w:tab w:val="left" w:pos="426"/>
          <w:tab w:val="left" w:pos="1260"/>
        </w:tabs>
        <w:jc w:val="both"/>
        <w:rPr>
          <w:b/>
          <w:i/>
        </w:rPr>
      </w:pPr>
      <w:r>
        <w:rPr>
          <w:b/>
          <w:i/>
        </w:rPr>
        <w:tab/>
      </w:r>
      <w:r w:rsidRPr="00FD2022">
        <w:t xml:space="preserve">В процедурата за възлагане на обществената поръчка може да участва всяко българско или чуждестранно физическо или юридическо лице, както и техни обединения, което отговаря на условията, посочени в Закона за обществени поръчки (ЗОП), и изискванията на Възложителя, посочени в настоящата документация за участие. </w:t>
      </w:r>
    </w:p>
    <w:p w:rsidR="00D34EEB" w:rsidRPr="00FD2022" w:rsidRDefault="00D34EEB" w:rsidP="00D34EEB">
      <w:pPr>
        <w:numPr>
          <w:ilvl w:val="1"/>
          <w:numId w:val="30"/>
        </w:numPr>
        <w:ind w:left="0" w:firstLine="0"/>
        <w:jc w:val="both"/>
        <w:rPr>
          <w:b/>
          <w:bCs/>
          <w:lang w:val="ru-RU"/>
        </w:rPr>
      </w:pPr>
      <w:r w:rsidRPr="00FD2022">
        <w:rPr>
          <w:lang w:val="ru-RU"/>
        </w:rPr>
        <w:t>Когато участникът е обединение /консорциум, участниците в обединението следва да представят сключен договор /споразумение помежду си</w:t>
      </w:r>
      <w:r w:rsidRPr="00FD2022">
        <w:t xml:space="preserve">. </w:t>
      </w:r>
    </w:p>
    <w:p w:rsidR="00D34EEB" w:rsidRPr="00FD2022" w:rsidRDefault="00D34EEB" w:rsidP="00D34EEB">
      <w:pPr>
        <w:numPr>
          <w:ilvl w:val="1"/>
          <w:numId w:val="30"/>
        </w:numPr>
        <w:jc w:val="both"/>
        <w:rPr>
          <w:b/>
          <w:bCs/>
          <w:lang w:val="ru-RU"/>
        </w:rPr>
      </w:pPr>
      <w:r w:rsidRPr="00FD2022">
        <w:t>Споразумението</w:t>
      </w:r>
      <w:r w:rsidRPr="00FD2022">
        <w:rPr>
          <w:lang w:val="ru-RU"/>
        </w:rPr>
        <w:t>/договорът</w:t>
      </w:r>
      <w:r w:rsidRPr="00FD2022">
        <w:t xml:space="preserve"> трябва да съдържа клаузи, които гарантират, че:</w:t>
      </w:r>
    </w:p>
    <w:p w:rsidR="00D34EEB" w:rsidRPr="00D34EEB" w:rsidRDefault="00D34EEB" w:rsidP="00D34EEB">
      <w:pPr>
        <w:tabs>
          <w:tab w:val="left" w:pos="0"/>
        </w:tabs>
        <w:jc w:val="both"/>
      </w:pPr>
      <w:r w:rsidRPr="00FD2022">
        <w:t xml:space="preserve">- всички членове на обединението /консорциума са отговорни, заедно и поотделно </w:t>
      </w:r>
      <w:r>
        <w:t>за изпълнението на договора.</w:t>
      </w:r>
    </w:p>
    <w:p w:rsidR="00D34EEB" w:rsidRPr="00D34EEB" w:rsidRDefault="00D34EEB" w:rsidP="00D34EEB">
      <w:pPr>
        <w:pStyle w:val="BodyTextIndent3"/>
        <w:tabs>
          <w:tab w:val="clear" w:pos="1276"/>
          <w:tab w:val="left" w:pos="540"/>
          <w:tab w:val="left" w:pos="720"/>
        </w:tabs>
        <w:spacing w:after="0"/>
        <w:ind w:left="450" w:hanging="180"/>
        <w:rPr>
          <w:rFonts w:ascii="Times New Roman" w:hAnsi="Times New Roman"/>
          <w:szCs w:val="24"/>
        </w:rPr>
      </w:pPr>
      <w:r w:rsidRPr="00FD2022">
        <w:rPr>
          <w:szCs w:val="24"/>
        </w:rPr>
        <w:lastRenderedPageBreak/>
        <w:t xml:space="preserve">- </w:t>
      </w:r>
      <w:r w:rsidRPr="00D34EEB">
        <w:rPr>
          <w:rFonts w:ascii="Times New Roman" w:hAnsi="Times New Roman"/>
          <w:szCs w:val="24"/>
        </w:rPr>
        <w:t>всички членове на обединението /консорциума са задължени да останат в него за целия период на изпълнение на договора. Не се допускат промени в състава на обединението след подаването на офертата;</w:t>
      </w:r>
    </w:p>
    <w:p w:rsidR="00D34EEB" w:rsidRPr="00D34EEB" w:rsidRDefault="00D34EEB" w:rsidP="00D34EEB">
      <w:pPr>
        <w:pStyle w:val="BodyTextIndent3"/>
        <w:tabs>
          <w:tab w:val="left" w:pos="540"/>
        </w:tabs>
        <w:spacing w:after="0"/>
        <w:rPr>
          <w:rFonts w:ascii="Times New Roman" w:hAnsi="Times New Roman"/>
          <w:szCs w:val="24"/>
        </w:rPr>
      </w:pPr>
      <w:r w:rsidRPr="00FD2022">
        <w:rPr>
          <w:szCs w:val="24"/>
        </w:rPr>
        <w:t xml:space="preserve">- </w:t>
      </w:r>
      <w:r w:rsidRPr="00D34EEB">
        <w:rPr>
          <w:rFonts w:ascii="Times New Roman" w:hAnsi="Times New Roman"/>
          <w:szCs w:val="24"/>
        </w:rPr>
        <w:t xml:space="preserve">участниците в обединението/консорциума трябва да определят едно лице, което да представлява обединението/консорциума за целите на поръчката. </w:t>
      </w:r>
    </w:p>
    <w:p w:rsidR="00D34EEB" w:rsidRPr="00FD2022" w:rsidRDefault="00D34EEB" w:rsidP="00D34EEB">
      <w:pPr>
        <w:tabs>
          <w:tab w:val="left" w:pos="10260"/>
        </w:tabs>
        <w:ind w:firstLine="360"/>
        <w:jc w:val="both"/>
      </w:pPr>
      <w:r w:rsidRPr="00FD2022">
        <w:t xml:space="preserve">Възложителят няма изискване за създаване на юридическо лице, когато спечелилият участник е обединение /консорциум. </w:t>
      </w:r>
    </w:p>
    <w:p w:rsidR="00D34EEB" w:rsidRPr="00FD2022" w:rsidRDefault="00D34EEB" w:rsidP="00D34EEB">
      <w:pPr>
        <w:numPr>
          <w:ilvl w:val="1"/>
          <w:numId w:val="30"/>
        </w:numPr>
        <w:ind w:left="0" w:firstLine="0"/>
        <w:jc w:val="both"/>
      </w:pPr>
      <w:r w:rsidRPr="00FD2022">
        <w:t>Участниците могат да използва ресурсите на други физически или юридически лица при изпълнение на поръчката, при условие, че докажат, че ще имат на свое разположение тези ресурси. Това условие се прилага и когато участник в процедурата е обединение от физически и/или юридически лица и участникът се позовава на ресурсите на членуващите в обединението физически и/или юридически лица.</w:t>
      </w:r>
    </w:p>
    <w:p w:rsidR="00D34EEB" w:rsidRPr="00FD2022" w:rsidRDefault="00D34EEB" w:rsidP="00D34EEB">
      <w:pPr>
        <w:numPr>
          <w:ilvl w:val="1"/>
          <w:numId w:val="30"/>
        </w:numPr>
        <w:ind w:left="0" w:firstLine="0"/>
        <w:jc w:val="both"/>
      </w:pPr>
      <w:r w:rsidRPr="00FD2022">
        <w:rPr>
          <w:lang w:val="ru-RU"/>
        </w:rPr>
        <w:t>Не може да участва в настоящата процедура за възлагане на  обществената поръчка участник  за когото са налице обстоятелствата по чл. 47, ал. 1 от ЗОП.</w:t>
      </w:r>
    </w:p>
    <w:p w:rsidR="00D34EEB" w:rsidRPr="00FD2022" w:rsidRDefault="00D34EEB" w:rsidP="00D34EEB">
      <w:pPr>
        <w:numPr>
          <w:ilvl w:val="1"/>
          <w:numId w:val="30"/>
        </w:numPr>
        <w:ind w:left="0" w:firstLine="0"/>
        <w:jc w:val="both"/>
      </w:pPr>
      <w:r w:rsidRPr="00FD2022">
        <w:rPr>
          <w:lang w:val="ru-RU"/>
        </w:rPr>
        <w:t xml:space="preserve">Всеки участник в процедурата удостоверява отсъствието на посочените обстоятелства в т. </w:t>
      </w:r>
      <w:r w:rsidRPr="00FD2022">
        <w:t>5</w:t>
      </w:r>
      <w:r w:rsidRPr="00FD2022">
        <w:rPr>
          <w:lang w:val="ru-RU"/>
        </w:rPr>
        <w:t>. от този раздел с декларация в съответствие с правилата, предвидени в чл. 47, ал. 4 от ЗОП. При подписване на договора за обществена поръчка участникът, определен за изпълнител, е длъжен да представи всички необходими документи за удостоверяване липсата на изброените обстоятелства от съответните компетентни органи</w:t>
      </w:r>
      <w:r w:rsidRPr="00FD2022">
        <w:t>.</w:t>
      </w:r>
    </w:p>
    <w:p w:rsidR="00D34EEB" w:rsidRPr="00FD2022" w:rsidRDefault="00D34EEB" w:rsidP="00D34EEB">
      <w:pPr>
        <w:numPr>
          <w:ilvl w:val="1"/>
          <w:numId w:val="30"/>
        </w:numPr>
        <w:ind w:left="0" w:firstLine="0"/>
        <w:jc w:val="both"/>
      </w:pPr>
      <w:r w:rsidRPr="00FD2022">
        <w:rPr>
          <w:lang w:val="ru-RU"/>
        </w:rPr>
        <w:t xml:space="preserve">Участниците са длъжни да уведомяват възложителя за всички настъпили промени в обстоятелствата </w:t>
      </w:r>
      <w:r w:rsidRPr="00FD2022">
        <w:t xml:space="preserve">по </w:t>
      </w:r>
      <w:r w:rsidRPr="00FD2022">
        <w:rPr>
          <w:lang w:val="ru-RU"/>
        </w:rPr>
        <w:t xml:space="preserve">т. </w:t>
      </w:r>
      <w:r w:rsidRPr="00FD2022">
        <w:t>5</w:t>
      </w:r>
      <w:r w:rsidRPr="00FD2022">
        <w:rPr>
          <w:lang w:val="ru-RU"/>
        </w:rPr>
        <w:t xml:space="preserve">. в 7-дневен срок от настъпването им. </w:t>
      </w:r>
    </w:p>
    <w:p w:rsidR="00D34EEB" w:rsidRPr="00FD2022" w:rsidRDefault="00D34EEB" w:rsidP="00D34EEB">
      <w:pPr>
        <w:numPr>
          <w:ilvl w:val="1"/>
          <w:numId w:val="30"/>
        </w:numPr>
        <w:ind w:left="0" w:firstLine="0"/>
        <w:jc w:val="both"/>
      </w:pPr>
      <w:r w:rsidRPr="00FD2022">
        <w:rPr>
          <w:lang w:val="ru-RU"/>
        </w:rPr>
        <w:t>Когато участникът е чуждестранно физическо или юридическо лице, той трябва да отговаря на изискванията, описани в този раздел в Република България и в държавата, в която е установен.</w:t>
      </w:r>
    </w:p>
    <w:p w:rsidR="00D34EEB" w:rsidRPr="00FD2022" w:rsidRDefault="00D34EEB" w:rsidP="00D34EEB">
      <w:pPr>
        <w:numPr>
          <w:ilvl w:val="1"/>
          <w:numId w:val="30"/>
        </w:numPr>
        <w:ind w:left="0" w:firstLine="0"/>
        <w:jc w:val="both"/>
      </w:pPr>
      <w:r w:rsidRPr="00FD2022">
        <w:rPr>
          <w:lang w:val="ru-RU"/>
        </w:rPr>
        <w:t xml:space="preserve">Когато участникът е обединение /консорциум изискванията, посочени в т. </w:t>
      </w:r>
      <w:r w:rsidRPr="00FD2022">
        <w:t>5</w:t>
      </w:r>
      <w:r w:rsidRPr="00FD2022">
        <w:rPr>
          <w:lang w:val="ru-RU"/>
        </w:rPr>
        <w:t>. от настоящия раздел, се прилагат за всеки член на обединението.</w:t>
      </w:r>
    </w:p>
    <w:p w:rsidR="00D34EEB" w:rsidRPr="00FD2022" w:rsidRDefault="00D34EEB" w:rsidP="00D34EEB">
      <w:pPr>
        <w:numPr>
          <w:ilvl w:val="1"/>
          <w:numId w:val="30"/>
        </w:numPr>
        <w:ind w:left="0" w:firstLine="0"/>
        <w:jc w:val="both"/>
      </w:pPr>
      <w:r w:rsidRPr="00FD2022">
        <w:rPr>
          <w:lang w:val="ru-RU"/>
        </w:rPr>
        <w:t xml:space="preserve">Когато участникът предвижда участието на подизпълнители при изпълнение на поръчката, изискванията посочени в т. </w:t>
      </w:r>
      <w:r w:rsidRPr="00FD2022">
        <w:t>5</w:t>
      </w:r>
      <w:r w:rsidRPr="00FD2022">
        <w:rPr>
          <w:lang w:val="ru-RU"/>
        </w:rPr>
        <w:t>. от настоящия раздел, се прилагат и за подизпълнителите. В този случай участникът отговоря за действията и/или бездействията на посочените от него подизпълнители като за свои действия и/или бездействия.</w:t>
      </w:r>
    </w:p>
    <w:p w:rsidR="00D34EEB" w:rsidRPr="00D34EEB" w:rsidRDefault="00D34EEB" w:rsidP="00D34EEB">
      <w:pPr>
        <w:tabs>
          <w:tab w:val="left" w:pos="993"/>
          <w:tab w:val="left" w:pos="1260"/>
        </w:tabs>
        <w:jc w:val="both"/>
        <w:rPr>
          <w:b/>
        </w:rPr>
      </w:pPr>
    </w:p>
    <w:p w:rsidR="00D2732E" w:rsidRPr="00A642B1" w:rsidRDefault="00D34EEB" w:rsidP="00D34EEB">
      <w:pPr>
        <w:pStyle w:val="ListParagraph"/>
        <w:numPr>
          <w:ilvl w:val="0"/>
          <w:numId w:val="13"/>
        </w:numPr>
        <w:jc w:val="both"/>
      </w:pPr>
      <w:r>
        <w:t>Специфични условия:</w:t>
      </w:r>
    </w:p>
    <w:p w:rsidR="00D2732E" w:rsidRPr="00A642B1" w:rsidRDefault="00D2732E" w:rsidP="0098193D">
      <w:pPr>
        <w:jc w:val="both"/>
      </w:pPr>
      <w:r w:rsidRPr="00A642B1">
        <w:t>В процедурата за възлагане на обществената поръчка могат да участват лица:</w:t>
      </w:r>
    </w:p>
    <w:p w:rsidR="00D2732E" w:rsidRPr="00FD2636" w:rsidRDefault="00D2732E" w:rsidP="0098193D">
      <w:pPr>
        <w:jc w:val="both"/>
      </w:pPr>
      <w:r w:rsidRPr="0098193D">
        <w:rPr>
          <w:b/>
        </w:rPr>
        <w:t>Реализирали общ оборот</w:t>
      </w:r>
      <w:r w:rsidRPr="00A642B1">
        <w:t xml:space="preserve"> за последните три години в размер на</w:t>
      </w:r>
      <w:r w:rsidR="001B2070">
        <w:t xml:space="preserve"> </w:t>
      </w:r>
      <w:r w:rsidRPr="00FD2636">
        <w:rPr>
          <w:b/>
        </w:rPr>
        <w:t>25 000 лв. (двадесет и пет хиляди) лева;</w:t>
      </w:r>
    </w:p>
    <w:p w:rsidR="00FD2636" w:rsidRPr="00A642B1" w:rsidRDefault="00FD2636" w:rsidP="00FD2636">
      <w:pPr>
        <w:ind w:firstLine="708"/>
        <w:jc w:val="both"/>
      </w:pPr>
      <w:r w:rsidRPr="00A642B1">
        <w:t>Наличието на изискуемия минимален общ оборот следва да е виден от декларацията, съдържаща информация за общ оборот за последните три години, придружена със заверено от участника копие на счетоводен баланс, отчет за приходите и разходите за всяка от последните 3 (три) години, в зависимост от датата, на която участникът е учреден или е започнал дейността си, когато публикуването им се изисква от законодателството на държавата, в която участникът е установен. Прилагането на баланси и отчети за приходите и разходите не се изисква, когато същите са вписани в Търговския регистър.</w:t>
      </w:r>
    </w:p>
    <w:p w:rsidR="00FD2636" w:rsidRPr="00A642B1" w:rsidRDefault="00FD2636" w:rsidP="00FD2636">
      <w:pPr>
        <w:ind w:firstLine="708"/>
        <w:jc w:val="both"/>
      </w:pPr>
      <w:r w:rsidRPr="00A642B1">
        <w:t xml:space="preserve">В случай, че участникът е учреден или е започнал дейност през последните три години и не може да представи информация за общия оборот или счетоводен баланс и отчет за приходите и разходите за последните три години, същият посочва това обстоятелство в </w:t>
      </w:r>
      <w:r w:rsidRPr="00A642B1">
        <w:lastRenderedPageBreak/>
        <w:t>офертата и представя исканата информация и счетоводен баланс и отчет за приходите и разходите от датата на учредяване, респективно на започване на дейността, като в този случай следва да е изпълнил изискването за общ оборот от датата на учредяването си, респективно на започване на дейността си.</w:t>
      </w:r>
    </w:p>
    <w:p w:rsidR="00FD2636" w:rsidRPr="008657B9" w:rsidRDefault="00FD2636" w:rsidP="001B2070">
      <w:pPr>
        <w:jc w:val="both"/>
      </w:pPr>
      <w:r w:rsidRPr="0098193D">
        <w:rPr>
          <w:b/>
        </w:rPr>
        <w:t>Реализирали оборот от упражняването на</w:t>
      </w:r>
      <w:r w:rsidR="003F47D2" w:rsidRPr="0098193D">
        <w:rPr>
          <w:b/>
        </w:rPr>
        <w:t xml:space="preserve"> дейност сходна с</w:t>
      </w:r>
      <w:r w:rsidRPr="0098193D">
        <w:rPr>
          <w:b/>
        </w:rPr>
        <w:t xml:space="preserve"> предмета на</w:t>
      </w:r>
      <w:r w:rsidR="001B2070">
        <w:rPr>
          <w:b/>
        </w:rPr>
        <w:t xml:space="preserve"> </w:t>
      </w:r>
      <w:r w:rsidR="008657B9" w:rsidRPr="0098193D">
        <w:rPr>
          <w:b/>
        </w:rPr>
        <w:t>поръчката</w:t>
      </w:r>
      <w:r w:rsidRPr="00A642B1">
        <w:t>, общо за предходните 3 (три) години</w:t>
      </w:r>
      <w:r w:rsidR="008657B9">
        <w:t xml:space="preserve"> в размер </w:t>
      </w:r>
      <w:r w:rsidRPr="008D47D2">
        <w:rPr>
          <w:b/>
        </w:rPr>
        <w:t>13 000 лв. (тринадесет хиляди) лева;</w:t>
      </w:r>
    </w:p>
    <w:p w:rsidR="007708DD" w:rsidRPr="007708DD" w:rsidRDefault="007708DD" w:rsidP="007708DD">
      <w:pPr>
        <w:ind w:firstLine="708"/>
        <w:jc w:val="both"/>
      </w:pPr>
      <w:r w:rsidRPr="00852F1B">
        <w:t>Под сходна дейност щ</w:t>
      </w:r>
      <w:r>
        <w:t>е се счита опит на участника в областта на с</w:t>
      </w:r>
      <w:r w:rsidRPr="00F403DB">
        <w:t xml:space="preserve">ъздаване и </w:t>
      </w:r>
      <w:r w:rsidRPr="00B566A0">
        <w:t>р</w:t>
      </w:r>
      <w:r w:rsidRPr="00B566A0">
        <w:rPr>
          <w:rStyle w:val="FontStyle65"/>
          <w:b w:val="0"/>
          <w:bCs/>
        </w:rPr>
        <w:t xml:space="preserve">еализиране </w:t>
      </w:r>
      <w:r>
        <w:rPr>
          <w:rStyle w:val="FontStyle65"/>
          <w:b w:val="0"/>
          <w:bCs/>
        </w:rPr>
        <w:t>на комуникационни стратегии за</w:t>
      </w:r>
      <w:r w:rsidRPr="00B566A0">
        <w:rPr>
          <w:rStyle w:val="FontStyle65"/>
          <w:b w:val="0"/>
          <w:bCs/>
        </w:rPr>
        <w:t xml:space="preserve"> информиране и публичност.</w:t>
      </w:r>
    </w:p>
    <w:p w:rsidR="00E256A9" w:rsidRPr="00E256A9" w:rsidRDefault="00E256A9" w:rsidP="00E256A9">
      <w:pPr>
        <w:ind w:firstLine="708"/>
        <w:jc w:val="both"/>
        <w:rPr>
          <w:rFonts w:eastAsia="Calibri"/>
          <w:iCs/>
        </w:rPr>
      </w:pPr>
      <w:r w:rsidRPr="00E256A9">
        <w:rPr>
          <w:rFonts w:eastAsia="Calibri"/>
          <w:iCs/>
        </w:rPr>
        <w:t xml:space="preserve">Наличието на минимално изискуемият оборот от </w:t>
      </w:r>
      <w:r w:rsidRPr="00E256A9">
        <w:rPr>
          <w:rFonts w:eastAsia="Calibri"/>
        </w:rPr>
        <w:t xml:space="preserve">упражняването на предмета на обособената позиция по настоящата обществена поръчката </w:t>
      </w:r>
      <w:r w:rsidRPr="00E256A9">
        <w:rPr>
          <w:rFonts w:eastAsia="Calibri"/>
          <w:iCs/>
        </w:rPr>
        <w:t xml:space="preserve">следва да е виден от представената от Участника декларация, съдържаща информация за оборота от </w:t>
      </w:r>
      <w:r w:rsidRPr="00E256A9">
        <w:rPr>
          <w:rFonts w:eastAsia="Calibri"/>
        </w:rPr>
        <w:t>упражняването на предмета на поръчката</w:t>
      </w:r>
      <w:r w:rsidRPr="00E256A9">
        <w:rPr>
          <w:rFonts w:eastAsia="Calibri"/>
          <w:iCs/>
        </w:rPr>
        <w:t>, за последните три</w:t>
      </w:r>
      <w:r w:rsidR="001B2070">
        <w:rPr>
          <w:rFonts w:eastAsia="Calibri"/>
          <w:iCs/>
        </w:rPr>
        <w:t xml:space="preserve"> </w:t>
      </w:r>
      <w:r w:rsidRPr="00E256A9">
        <w:rPr>
          <w:rFonts w:eastAsia="Calibri"/>
          <w:iCs/>
        </w:rPr>
        <w:t>години, в зависимост от датата, на която участникът е учреден или е започнал дейността си.</w:t>
      </w:r>
    </w:p>
    <w:p w:rsidR="00E256A9" w:rsidRPr="00E256A9" w:rsidRDefault="00E256A9" w:rsidP="00E256A9">
      <w:pPr>
        <w:jc w:val="both"/>
        <w:rPr>
          <w:rFonts w:eastAsia="Calibri"/>
        </w:rPr>
      </w:pPr>
      <w:r w:rsidRPr="00E256A9">
        <w:rPr>
          <w:rFonts w:eastAsia="Calibri"/>
        </w:rPr>
        <w:tab/>
        <w:t>В случай, че участникът е учреден или е започнал дейност през последните три години и не може да представи информация за оборота за последните три години, същият посочва това обстоятелство в офертата и представя исканата информация от датата на учредяване, респективно на започване на дейността, като в този случай следва да е изпълнил изискването за оборота по съответните обособени позиции  от датата на учредяването си, респективно на започване на дейността си.</w:t>
      </w:r>
    </w:p>
    <w:p w:rsidR="00693107" w:rsidRPr="00693107" w:rsidRDefault="00142C40" w:rsidP="00693107">
      <w:pPr>
        <w:autoSpaceDE w:val="0"/>
        <w:autoSpaceDN w:val="0"/>
        <w:adjustRightInd w:val="0"/>
        <w:ind w:firstLine="627"/>
        <w:jc w:val="both"/>
        <w:rPr>
          <w:rFonts w:eastAsia="Calibri"/>
          <w:b/>
          <w:bCs/>
          <w:iCs/>
        </w:rPr>
      </w:pPr>
      <w:r w:rsidRPr="00142C40">
        <w:rPr>
          <w:rFonts w:eastAsia="Calibri"/>
          <w:b/>
          <w:bCs/>
        </w:rPr>
        <w:t>1</w:t>
      </w:r>
      <w:r w:rsidR="00693107" w:rsidRPr="00693107">
        <w:rPr>
          <w:rFonts w:eastAsia="Calibri"/>
          <w:b/>
          <w:bCs/>
        </w:rPr>
        <w:t xml:space="preserve">.2. </w:t>
      </w:r>
      <w:r w:rsidR="00693107" w:rsidRPr="00693107">
        <w:rPr>
          <w:rFonts w:eastAsia="Calibri"/>
          <w:b/>
          <w:bCs/>
          <w:iCs/>
        </w:rPr>
        <w:t>Критерии за подбор, включващи минимални изисквания за техническите възможности и квалификация на участниците.</w:t>
      </w:r>
    </w:p>
    <w:p w:rsidR="00693107" w:rsidRPr="00693107" w:rsidRDefault="00693107" w:rsidP="00693107">
      <w:pPr>
        <w:autoSpaceDE w:val="0"/>
        <w:autoSpaceDN w:val="0"/>
        <w:adjustRightInd w:val="0"/>
        <w:ind w:firstLine="627"/>
        <w:jc w:val="both"/>
        <w:rPr>
          <w:rFonts w:eastAsia="Calibri"/>
          <w:i/>
          <w:color w:val="FF6600"/>
        </w:rPr>
      </w:pPr>
      <w:r w:rsidRPr="00693107">
        <w:rPr>
          <w:rFonts w:eastAsia="Calibri"/>
        </w:rPr>
        <w:t xml:space="preserve">Участникът да </w:t>
      </w:r>
      <w:r w:rsidRPr="00693107">
        <w:rPr>
          <w:rFonts w:eastAsia="Calibri"/>
          <w:bCs/>
          <w:iCs/>
        </w:rPr>
        <w:t>има изпълнени през последните три години</w:t>
      </w:r>
      <w:r w:rsidR="002E7382">
        <w:rPr>
          <w:rFonts w:eastAsia="Calibri"/>
          <w:bCs/>
          <w:iCs/>
        </w:rPr>
        <w:t>, считано към датата на подаване на офертата</w:t>
      </w:r>
      <w:r w:rsidRPr="00693107">
        <w:rPr>
          <w:rFonts w:eastAsia="Calibri"/>
          <w:bCs/>
          <w:iCs/>
        </w:rPr>
        <w:t xml:space="preserve"> най-малко </w:t>
      </w:r>
      <w:r w:rsidR="00142C40">
        <w:rPr>
          <w:rFonts w:eastAsia="Calibri"/>
          <w:bCs/>
          <w:iCs/>
        </w:rPr>
        <w:t>два</w:t>
      </w:r>
      <w:r w:rsidRPr="00693107">
        <w:rPr>
          <w:rFonts w:eastAsia="Calibri"/>
          <w:bCs/>
          <w:iCs/>
        </w:rPr>
        <w:t xml:space="preserve"> договора сходни с предмета на</w:t>
      </w:r>
      <w:r w:rsidR="00D6444D">
        <w:rPr>
          <w:rFonts w:eastAsia="Calibri"/>
          <w:bCs/>
          <w:iCs/>
        </w:rPr>
        <w:t xml:space="preserve"> </w:t>
      </w:r>
      <w:r w:rsidR="00142C40">
        <w:rPr>
          <w:rFonts w:eastAsia="Calibri"/>
        </w:rPr>
        <w:t>поръчката</w:t>
      </w:r>
      <w:r w:rsidR="00142C40">
        <w:rPr>
          <w:rFonts w:eastAsia="Calibri"/>
          <w:bCs/>
          <w:iCs/>
        </w:rPr>
        <w:t>.</w:t>
      </w:r>
    </w:p>
    <w:p w:rsidR="00693107" w:rsidRPr="00693107" w:rsidRDefault="00693107" w:rsidP="00693107">
      <w:pPr>
        <w:autoSpaceDE w:val="0"/>
        <w:autoSpaceDN w:val="0"/>
        <w:adjustRightInd w:val="0"/>
        <w:jc w:val="both"/>
        <w:rPr>
          <w:rFonts w:eastAsia="Calibri"/>
          <w:lang w:val="ru-RU"/>
        </w:rPr>
      </w:pPr>
      <w:r w:rsidRPr="00693107">
        <w:rPr>
          <w:rFonts w:eastAsia="Calibri"/>
        </w:rPr>
        <w:t>Това обстоятелство се доказва с представянето на декларация, съдържаща списък на договори за услуги изпълнени от участ</w:t>
      </w:r>
      <w:r w:rsidR="0098193D">
        <w:rPr>
          <w:rFonts w:eastAsia="Calibri"/>
        </w:rPr>
        <w:t>ник</w:t>
      </w:r>
      <w:r w:rsidR="00D6444D">
        <w:rPr>
          <w:rFonts w:eastAsia="Calibri"/>
        </w:rPr>
        <w:t>а през последните три години, сч</w:t>
      </w:r>
      <w:r w:rsidR="0098193D">
        <w:rPr>
          <w:rFonts w:eastAsia="Calibri"/>
        </w:rPr>
        <w:t>итано към датата на подване на офертата.</w:t>
      </w:r>
      <w:r w:rsidRPr="00693107">
        <w:rPr>
          <w:rFonts w:eastAsia="Calibri"/>
        </w:rPr>
        <w:t xml:space="preserve"> Всеки договор, посочен в декларацията трябва да бъде придружен от препоръка за добро изпълнение, издадена от възложителите. Всяка препоръка </w:t>
      </w:r>
      <w:r w:rsidRPr="00693107">
        <w:rPr>
          <w:rFonts w:eastAsia="Calibri"/>
          <w:shd w:val="clear" w:color="auto" w:fill="FFFFFF"/>
        </w:rPr>
        <w:t>следва да съдържа информация за възложителя, предмета на договора, неговата стойност, дата на сключване и изпълнение, както и информация дали участникът е реализирал добросъвестно договорните си задължения.</w:t>
      </w:r>
      <w:r w:rsidRPr="00693107">
        <w:rPr>
          <w:rFonts w:eastAsia="Calibri"/>
        </w:rPr>
        <w:t xml:space="preserve"> Възложителят си запазва правото да извършва проверки за съответствие на препоръките с действително извършената работа. </w:t>
      </w:r>
    </w:p>
    <w:p w:rsidR="00693107" w:rsidRPr="00693107" w:rsidRDefault="00693107" w:rsidP="0098193D">
      <w:pPr>
        <w:spacing w:before="120" w:after="120" w:line="276" w:lineRule="auto"/>
        <w:jc w:val="both"/>
        <w:rPr>
          <w:rFonts w:eastAsia="Calibri"/>
        </w:rPr>
      </w:pPr>
      <w:r w:rsidRPr="0098193D">
        <w:rPr>
          <w:rFonts w:eastAsia="Calibri"/>
          <w:b/>
        </w:rPr>
        <w:t>Кандидатът следва да предложи еки</w:t>
      </w:r>
      <w:r w:rsidR="00350993" w:rsidRPr="0098193D">
        <w:rPr>
          <w:rFonts w:eastAsia="Calibri"/>
          <w:b/>
        </w:rPr>
        <w:t>п</w:t>
      </w:r>
      <w:r w:rsidR="00350993">
        <w:rPr>
          <w:rFonts w:eastAsia="Calibri"/>
        </w:rPr>
        <w:t xml:space="preserve"> за изпълнението на поръчката, както следва:</w:t>
      </w:r>
    </w:p>
    <w:p w:rsidR="00693107" w:rsidRPr="00693107" w:rsidRDefault="00693107" w:rsidP="00C435F1">
      <w:pPr>
        <w:spacing w:before="120" w:after="120" w:line="276" w:lineRule="auto"/>
        <w:ind w:left="708" w:firstLine="1"/>
        <w:jc w:val="both"/>
        <w:rPr>
          <w:rFonts w:eastAsia="Calibri"/>
        </w:rPr>
      </w:pPr>
      <w:r w:rsidRPr="00693107">
        <w:rPr>
          <w:rFonts w:eastAsia="Calibri"/>
          <w:lang w:val="en-US"/>
        </w:rPr>
        <w:t>a</w:t>
      </w:r>
      <w:r w:rsidRPr="00693107">
        <w:rPr>
          <w:rFonts w:eastAsia="Calibri"/>
          <w:lang w:val="ru-RU"/>
        </w:rPr>
        <w:t>)</w:t>
      </w:r>
      <w:r w:rsidRPr="00693107">
        <w:rPr>
          <w:rFonts w:eastAsia="Calibri"/>
        </w:rPr>
        <w:t xml:space="preserve"> ръководител на екипа – притежаващ диплом за завършено висше образование-журналист</w:t>
      </w:r>
      <w:r w:rsidR="00C435F1">
        <w:rPr>
          <w:rFonts w:eastAsia="Calibri"/>
        </w:rPr>
        <w:t>ика</w:t>
      </w:r>
      <w:r w:rsidRPr="00693107">
        <w:rPr>
          <w:rFonts w:eastAsia="Calibri"/>
        </w:rPr>
        <w:t xml:space="preserve"> или връзки с обществеността, с общ професионален опит </w:t>
      </w:r>
      <w:r w:rsidR="00674A0F">
        <w:rPr>
          <w:rFonts w:eastAsia="Calibri"/>
        </w:rPr>
        <w:t>по</w:t>
      </w:r>
      <w:r w:rsidR="001031DB">
        <w:rPr>
          <w:rFonts w:eastAsia="Calibri"/>
        </w:rPr>
        <w:t xml:space="preserve"> завършената </w:t>
      </w:r>
      <w:r w:rsidR="00674A0F">
        <w:rPr>
          <w:rFonts w:eastAsia="Calibri"/>
        </w:rPr>
        <w:t xml:space="preserve"> специалността</w:t>
      </w:r>
      <w:r w:rsidRPr="00693107">
        <w:rPr>
          <w:rFonts w:eastAsia="Calibri"/>
        </w:rPr>
        <w:t xml:space="preserve">– минимум 3 год.; </w:t>
      </w:r>
    </w:p>
    <w:p w:rsidR="00693107" w:rsidRPr="00693107" w:rsidRDefault="00693107" w:rsidP="001031DB">
      <w:pPr>
        <w:spacing w:before="120" w:after="120" w:line="276" w:lineRule="auto"/>
        <w:ind w:left="708" w:firstLine="1"/>
        <w:jc w:val="both"/>
        <w:rPr>
          <w:rFonts w:eastAsia="Calibri"/>
        </w:rPr>
      </w:pPr>
      <w:r w:rsidRPr="00693107">
        <w:rPr>
          <w:rFonts w:eastAsia="Calibri"/>
        </w:rPr>
        <w:t>б) експерт връзки с обществеността – притежаващ диплом</w:t>
      </w:r>
      <w:r w:rsidR="000161EB">
        <w:rPr>
          <w:rFonts w:eastAsia="Calibri"/>
        </w:rPr>
        <w:t xml:space="preserve"> за завършено висше образование журналистика</w:t>
      </w:r>
      <w:r w:rsidR="000161EB" w:rsidRPr="00693107">
        <w:rPr>
          <w:rFonts w:eastAsia="Calibri"/>
        </w:rPr>
        <w:t xml:space="preserve"> или връзки с обществеността, с общ професионален опит </w:t>
      </w:r>
      <w:r w:rsidR="000161EB">
        <w:rPr>
          <w:rFonts w:eastAsia="Calibri"/>
        </w:rPr>
        <w:t>по</w:t>
      </w:r>
      <w:r w:rsidR="001031DB" w:rsidRPr="001031DB">
        <w:rPr>
          <w:rFonts w:eastAsia="Calibri"/>
        </w:rPr>
        <w:t xml:space="preserve"> </w:t>
      </w:r>
      <w:r w:rsidR="001031DB">
        <w:rPr>
          <w:rFonts w:eastAsia="Calibri"/>
        </w:rPr>
        <w:t>завършената</w:t>
      </w:r>
      <w:r w:rsidR="000161EB">
        <w:rPr>
          <w:rFonts w:eastAsia="Calibri"/>
        </w:rPr>
        <w:t xml:space="preserve"> специалността</w:t>
      </w:r>
      <w:r w:rsidR="001031DB">
        <w:rPr>
          <w:rFonts w:eastAsia="Calibri"/>
        </w:rPr>
        <w:t xml:space="preserve">– минимум 3 год.; </w:t>
      </w:r>
    </w:p>
    <w:p w:rsidR="00693107" w:rsidRPr="00693107" w:rsidRDefault="00693107" w:rsidP="00693107">
      <w:pPr>
        <w:spacing w:before="120" w:after="120" w:line="276" w:lineRule="auto"/>
        <w:ind w:firstLine="709"/>
        <w:jc w:val="both"/>
        <w:rPr>
          <w:rFonts w:eastAsia="Calibri"/>
        </w:rPr>
      </w:pPr>
      <w:r w:rsidRPr="00693107">
        <w:rPr>
          <w:rFonts w:eastAsia="Calibri"/>
        </w:rPr>
        <w:t xml:space="preserve">в) сътрудник– притежаващ общ професионален опит минимум 3 години; </w:t>
      </w:r>
    </w:p>
    <w:p w:rsidR="00693107" w:rsidRPr="00693107" w:rsidRDefault="00693107" w:rsidP="00693107">
      <w:pPr>
        <w:spacing w:after="200" w:line="276" w:lineRule="auto"/>
        <w:ind w:left="720"/>
        <w:contextualSpacing/>
        <w:jc w:val="both"/>
        <w:rPr>
          <w:rFonts w:eastAsia="Calibri"/>
        </w:rPr>
      </w:pPr>
      <w:r w:rsidRPr="00693107">
        <w:rPr>
          <w:rFonts w:eastAsia="Calibri"/>
        </w:rPr>
        <w:t xml:space="preserve">г) сценарист -  притежаващ диплом за завършено висше хуманитарно образование, притежаващ общ професионален опит </w:t>
      </w:r>
      <w:r w:rsidR="007540C3">
        <w:rPr>
          <w:rFonts w:eastAsia="Calibri"/>
        </w:rPr>
        <w:t xml:space="preserve">в кино документалистиката </w:t>
      </w:r>
      <w:r w:rsidRPr="00693107">
        <w:rPr>
          <w:rFonts w:eastAsia="Calibri"/>
        </w:rPr>
        <w:t>минимум 3 години</w:t>
      </w:r>
      <w:r w:rsidR="007540C3">
        <w:rPr>
          <w:rFonts w:eastAsia="Calibri"/>
        </w:rPr>
        <w:t>;</w:t>
      </w:r>
    </w:p>
    <w:p w:rsidR="00302B56" w:rsidRDefault="00693107" w:rsidP="00693107">
      <w:pPr>
        <w:spacing w:before="100" w:beforeAutospacing="1" w:after="100" w:afterAutospacing="1"/>
        <w:ind w:left="720"/>
        <w:jc w:val="both"/>
        <w:rPr>
          <w:rFonts w:eastAsia="Calibri"/>
        </w:rPr>
      </w:pPr>
      <w:r w:rsidRPr="00693107">
        <w:rPr>
          <w:rFonts w:eastAsia="Calibri"/>
        </w:rPr>
        <w:lastRenderedPageBreak/>
        <w:t xml:space="preserve">д) режисьор - притежаващ диплом за завършено висше художествено образование, притежаващ общ професионален опит </w:t>
      </w:r>
      <w:r w:rsidR="00302B56">
        <w:rPr>
          <w:rFonts w:eastAsia="Calibri"/>
        </w:rPr>
        <w:t xml:space="preserve">в кинодокументалистиката </w:t>
      </w:r>
      <w:r w:rsidRPr="00693107">
        <w:rPr>
          <w:rFonts w:eastAsia="Calibri"/>
        </w:rPr>
        <w:t>минимум 3 години</w:t>
      </w:r>
      <w:r w:rsidR="00302B56">
        <w:rPr>
          <w:rFonts w:eastAsia="Calibri"/>
        </w:rPr>
        <w:t>;</w:t>
      </w:r>
    </w:p>
    <w:p w:rsidR="00693107" w:rsidRPr="00693107" w:rsidRDefault="00693107" w:rsidP="00693107">
      <w:pPr>
        <w:spacing w:before="100" w:beforeAutospacing="1" w:after="100" w:afterAutospacing="1"/>
        <w:ind w:left="720"/>
        <w:jc w:val="both"/>
        <w:rPr>
          <w:rFonts w:eastAsia="Calibri"/>
        </w:rPr>
      </w:pPr>
      <w:r w:rsidRPr="00693107">
        <w:rPr>
          <w:rFonts w:eastAsia="Calibri"/>
        </w:rPr>
        <w:t>е) оператор – притежаващ диплом за завършено висше образование- операторско майсторство,</w:t>
      </w:r>
      <w:r w:rsidR="00F15CB5">
        <w:rPr>
          <w:rFonts w:eastAsia="Calibri"/>
        </w:rPr>
        <w:t xml:space="preserve"> опит в кинодокументалистиката</w:t>
      </w:r>
      <w:r w:rsidRPr="00693107">
        <w:rPr>
          <w:rFonts w:eastAsia="Calibri"/>
        </w:rPr>
        <w:t xml:space="preserve"> минимум 3 години;</w:t>
      </w:r>
    </w:p>
    <w:p w:rsidR="00693107" w:rsidRPr="00693107" w:rsidRDefault="00693107" w:rsidP="00693107">
      <w:pPr>
        <w:spacing w:before="100" w:beforeAutospacing="1" w:after="100" w:afterAutospacing="1"/>
        <w:ind w:left="720"/>
        <w:jc w:val="both"/>
        <w:rPr>
          <w:rFonts w:eastAsia="Calibri"/>
        </w:rPr>
      </w:pPr>
      <w:r w:rsidRPr="00693107">
        <w:rPr>
          <w:rFonts w:eastAsia="Calibri"/>
        </w:rPr>
        <w:t>ж) компютърен монтажист - притежаващ диплом за завършено техническо образование, опит в монтажа на кинодокументалистиката</w:t>
      </w:r>
      <w:r w:rsidR="00F15CB5">
        <w:rPr>
          <w:rFonts w:eastAsia="Calibri"/>
        </w:rPr>
        <w:t xml:space="preserve"> 3 години</w:t>
      </w:r>
      <w:r w:rsidRPr="00693107">
        <w:rPr>
          <w:rFonts w:eastAsia="Calibri"/>
        </w:rPr>
        <w:t>;</w:t>
      </w:r>
    </w:p>
    <w:p w:rsidR="00693107" w:rsidRPr="00693107" w:rsidRDefault="00693107" w:rsidP="00693107">
      <w:pPr>
        <w:spacing w:before="100" w:beforeAutospacing="1" w:after="100" w:afterAutospacing="1"/>
        <w:ind w:left="720"/>
        <w:jc w:val="both"/>
        <w:rPr>
          <w:rFonts w:eastAsia="Calibri"/>
        </w:rPr>
      </w:pPr>
      <w:r w:rsidRPr="00693107">
        <w:rPr>
          <w:rFonts w:eastAsia="Calibri"/>
        </w:rPr>
        <w:t>з) музикален оформител – притежаващ диплом за завършено висше образование к</w:t>
      </w:r>
      <w:r w:rsidR="00771ECE">
        <w:rPr>
          <w:rFonts w:eastAsia="Calibri"/>
        </w:rPr>
        <w:t xml:space="preserve">онсерватория с </w:t>
      </w:r>
      <w:r w:rsidRPr="00693107">
        <w:rPr>
          <w:rFonts w:eastAsia="Calibri"/>
        </w:rPr>
        <w:t xml:space="preserve">опит </w:t>
      </w:r>
      <w:r w:rsidR="00771ECE">
        <w:rPr>
          <w:rFonts w:eastAsia="Calibri"/>
        </w:rPr>
        <w:t xml:space="preserve">по специалността </w:t>
      </w:r>
      <w:r w:rsidRPr="00693107">
        <w:rPr>
          <w:rFonts w:eastAsia="Calibri"/>
        </w:rPr>
        <w:t>минимум 3 години.</w:t>
      </w:r>
    </w:p>
    <w:p w:rsidR="00F569CF" w:rsidRPr="00E256A9" w:rsidRDefault="00F569CF" w:rsidP="00E256A9">
      <w:pPr>
        <w:tabs>
          <w:tab w:val="left" w:pos="993"/>
          <w:tab w:val="left" w:pos="1260"/>
        </w:tabs>
        <w:jc w:val="both"/>
        <w:rPr>
          <w:b/>
        </w:rPr>
      </w:pPr>
    </w:p>
    <w:p w:rsidR="00B41E44" w:rsidRDefault="00B92142" w:rsidP="009D5F46">
      <w:pPr>
        <w:tabs>
          <w:tab w:val="left" w:pos="993"/>
          <w:tab w:val="left" w:pos="1260"/>
        </w:tabs>
        <w:ind w:left="360"/>
        <w:jc w:val="both"/>
        <w:rPr>
          <w:b/>
        </w:rPr>
      </w:pPr>
      <w:r>
        <w:rPr>
          <w:b/>
        </w:rPr>
        <w:t>3</w:t>
      </w:r>
      <w:r w:rsidR="00B41E44">
        <w:rPr>
          <w:b/>
        </w:rPr>
        <w:t xml:space="preserve">. </w:t>
      </w:r>
      <w:r w:rsidR="00B41E44" w:rsidRPr="00507DC6">
        <w:rPr>
          <w:b/>
        </w:rPr>
        <w:t>Основание за отстраняване на участниците:</w:t>
      </w:r>
    </w:p>
    <w:p w:rsidR="00C93287" w:rsidRPr="00B92142" w:rsidRDefault="00B55986" w:rsidP="00B55986">
      <w:pPr>
        <w:tabs>
          <w:tab w:val="left" w:pos="0"/>
        </w:tabs>
        <w:jc w:val="both"/>
      </w:pPr>
      <w:r>
        <w:tab/>
      </w:r>
      <w:r w:rsidR="000F2319">
        <w:t>От</w:t>
      </w:r>
      <w:r w:rsidR="007705EE">
        <w:t xml:space="preserve"> участие в процедурата ще бъдат отстранявани участници, </w:t>
      </w:r>
      <w:r w:rsidR="00C93287" w:rsidRPr="00B92142">
        <w:t xml:space="preserve">които </w:t>
      </w:r>
      <w:r w:rsidR="007705EE">
        <w:t xml:space="preserve">не </w:t>
      </w:r>
      <w:r w:rsidR="00C93287" w:rsidRPr="00B92142">
        <w:t xml:space="preserve">отговарят на </w:t>
      </w:r>
      <w:r w:rsidR="007705EE">
        <w:t xml:space="preserve">изискванията за подбор на Възложителя и/или техническото им предложение не отговаря на </w:t>
      </w:r>
      <w:r w:rsidR="00C93287" w:rsidRPr="00B92142">
        <w:t xml:space="preserve">минималните изкисвания </w:t>
      </w:r>
      <w:r w:rsidR="00622AB5">
        <w:t xml:space="preserve">в </w:t>
      </w:r>
      <w:r w:rsidR="00C93287" w:rsidRPr="00B92142">
        <w:t xml:space="preserve">настоящата документация. </w:t>
      </w:r>
    </w:p>
    <w:p w:rsidR="00C93287" w:rsidRPr="00507DC6" w:rsidRDefault="00C93287" w:rsidP="009D5F46">
      <w:pPr>
        <w:tabs>
          <w:tab w:val="left" w:pos="993"/>
          <w:tab w:val="left" w:pos="1260"/>
        </w:tabs>
        <w:ind w:left="360"/>
        <w:jc w:val="both"/>
        <w:rPr>
          <w:b/>
        </w:rPr>
      </w:pPr>
    </w:p>
    <w:p w:rsidR="00B92142" w:rsidRDefault="00B41E44" w:rsidP="00B92142">
      <w:pPr>
        <w:autoSpaceDE w:val="0"/>
        <w:autoSpaceDN w:val="0"/>
        <w:adjustRightInd w:val="0"/>
        <w:jc w:val="center"/>
        <w:rPr>
          <w:b/>
          <w:bCs/>
          <w:iCs/>
          <w:lang w:eastAsia="bg-BG"/>
        </w:rPr>
      </w:pPr>
      <w:r w:rsidRPr="00AF3265">
        <w:rPr>
          <w:b/>
          <w:bCs/>
          <w:iCs/>
          <w:lang w:eastAsia="bg-BG"/>
        </w:rPr>
        <w:t>РАЗДЕЛ ІІІ</w:t>
      </w:r>
      <w:r>
        <w:rPr>
          <w:b/>
          <w:bCs/>
          <w:iCs/>
          <w:lang w:eastAsia="bg-BG"/>
        </w:rPr>
        <w:t>.</w:t>
      </w:r>
    </w:p>
    <w:p w:rsidR="00B41E44" w:rsidRPr="00AF3265" w:rsidRDefault="00B41E44" w:rsidP="00B92142">
      <w:pPr>
        <w:autoSpaceDE w:val="0"/>
        <w:autoSpaceDN w:val="0"/>
        <w:adjustRightInd w:val="0"/>
        <w:jc w:val="center"/>
        <w:rPr>
          <w:b/>
          <w:bCs/>
          <w:iCs/>
          <w:lang w:eastAsia="bg-BG"/>
        </w:rPr>
      </w:pPr>
      <w:r w:rsidRPr="00AF3265">
        <w:rPr>
          <w:b/>
          <w:bCs/>
          <w:iCs/>
          <w:lang w:eastAsia="bg-BG"/>
        </w:rPr>
        <w:t>КОМУНИКАЦИЯ МЕЖДУ ВЪЗЛОЖИТЕЛЯ И УЧАСТНИЦИТЕ</w:t>
      </w:r>
    </w:p>
    <w:p w:rsidR="00B41E44" w:rsidRPr="00AF3265" w:rsidRDefault="00B41E44" w:rsidP="009D5F46">
      <w:pPr>
        <w:autoSpaceDE w:val="0"/>
        <w:autoSpaceDN w:val="0"/>
        <w:adjustRightInd w:val="0"/>
        <w:ind w:firstLine="720"/>
        <w:jc w:val="both"/>
        <w:rPr>
          <w:lang w:eastAsia="bg-BG"/>
        </w:rPr>
      </w:pPr>
      <w:r w:rsidRPr="00AF3265">
        <w:rPr>
          <w:b/>
          <w:lang w:eastAsia="bg-BG"/>
        </w:rPr>
        <w:t>1</w:t>
      </w:r>
      <w:r>
        <w:rPr>
          <w:lang w:eastAsia="bg-BG"/>
        </w:rPr>
        <w:t xml:space="preserve">. </w:t>
      </w:r>
      <w:r w:rsidRPr="00AF3265">
        <w:rPr>
          <w:lang w:eastAsia="bg-BG"/>
        </w:rPr>
        <w:t>Всички комуникации и действия на Възложителя и на участниците, свързани снастоящата процедура, са в писмен вид.</w:t>
      </w:r>
    </w:p>
    <w:p w:rsidR="00B41E44" w:rsidRPr="00AF3265" w:rsidRDefault="00B41E44" w:rsidP="009D5F46">
      <w:pPr>
        <w:autoSpaceDE w:val="0"/>
        <w:autoSpaceDN w:val="0"/>
        <w:adjustRightInd w:val="0"/>
        <w:ind w:firstLine="720"/>
        <w:jc w:val="both"/>
        <w:rPr>
          <w:lang w:eastAsia="bg-BG"/>
        </w:rPr>
      </w:pPr>
      <w:r w:rsidRPr="00AF3265">
        <w:rPr>
          <w:b/>
          <w:lang w:eastAsia="bg-BG"/>
        </w:rPr>
        <w:t>2.</w:t>
      </w:r>
      <w:r w:rsidRPr="00AF3265">
        <w:rPr>
          <w:lang w:eastAsia="bg-BG"/>
        </w:rPr>
        <w:t xml:space="preserve"> Обменът на информация между Възложителя и участника може да сеизвършва по един от следните начини:</w:t>
      </w:r>
    </w:p>
    <w:p w:rsidR="00B41E44" w:rsidRPr="00AF3265" w:rsidRDefault="00B41E44" w:rsidP="009D5F46">
      <w:pPr>
        <w:autoSpaceDE w:val="0"/>
        <w:autoSpaceDN w:val="0"/>
        <w:adjustRightInd w:val="0"/>
        <w:ind w:firstLine="720"/>
        <w:jc w:val="both"/>
        <w:rPr>
          <w:lang w:eastAsia="bg-BG"/>
        </w:rPr>
      </w:pPr>
      <w:r w:rsidRPr="00AF3265">
        <w:rPr>
          <w:lang w:eastAsia="bg-BG"/>
        </w:rPr>
        <w:t>а) лично – срещу подпис;</w:t>
      </w:r>
    </w:p>
    <w:p w:rsidR="00B41E44" w:rsidRPr="00AF3265" w:rsidRDefault="00B41E44" w:rsidP="009D5F46">
      <w:pPr>
        <w:autoSpaceDE w:val="0"/>
        <w:autoSpaceDN w:val="0"/>
        <w:adjustRightInd w:val="0"/>
        <w:ind w:firstLine="720"/>
        <w:jc w:val="both"/>
        <w:rPr>
          <w:lang w:eastAsia="bg-BG"/>
        </w:rPr>
      </w:pPr>
      <w:r w:rsidRPr="00AF3265">
        <w:rPr>
          <w:lang w:eastAsia="bg-BG"/>
        </w:rPr>
        <w:t>б) по пощата - чрез препоръчано писмо с обратна разписка, изпратено напосочения от участника адрес;</w:t>
      </w:r>
    </w:p>
    <w:p w:rsidR="00B41E44" w:rsidRPr="00AF3265" w:rsidRDefault="00B41E44" w:rsidP="009D5F46">
      <w:pPr>
        <w:autoSpaceDE w:val="0"/>
        <w:autoSpaceDN w:val="0"/>
        <w:adjustRightInd w:val="0"/>
        <w:ind w:firstLine="720"/>
        <w:jc w:val="both"/>
        <w:rPr>
          <w:lang w:eastAsia="bg-BG"/>
        </w:rPr>
      </w:pPr>
      <w:r w:rsidRPr="00AF3265">
        <w:rPr>
          <w:lang w:eastAsia="bg-BG"/>
        </w:rPr>
        <w:t>в) чрез куриерска служба;</w:t>
      </w:r>
    </w:p>
    <w:p w:rsidR="00B41E44" w:rsidRPr="00AF3265" w:rsidRDefault="00B41E44" w:rsidP="009D5F46">
      <w:pPr>
        <w:autoSpaceDE w:val="0"/>
        <w:autoSpaceDN w:val="0"/>
        <w:adjustRightInd w:val="0"/>
        <w:ind w:firstLine="720"/>
        <w:jc w:val="both"/>
        <w:rPr>
          <w:lang w:eastAsia="bg-BG"/>
        </w:rPr>
      </w:pPr>
      <w:r w:rsidRPr="00AF3265">
        <w:rPr>
          <w:lang w:eastAsia="bg-BG"/>
        </w:rPr>
        <w:t>г) по факс;</w:t>
      </w:r>
    </w:p>
    <w:p w:rsidR="00B41E44" w:rsidRPr="00AF3265" w:rsidRDefault="00B41E44" w:rsidP="009D5F46">
      <w:pPr>
        <w:autoSpaceDE w:val="0"/>
        <w:autoSpaceDN w:val="0"/>
        <w:adjustRightInd w:val="0"/>
        <w:ind w:firstLine="720"/>
        <w:jc w:val="both"/>
        <w:rPr>
          <w:lang w:eastAsia="bg-BG"/>
        </w:rPr>
      </w:pPr>
      <w:r w:rsidRPr="00AF3265">
        <w:rPr>
          <w:lang w:eastAsia="bg-BG"/>
        </w:rPr>
        <w:t>д) по електронна поща;</w:t>
      </w:r>
    </w:p>
    <w:p w:rsidR="00B41E44" w:rsidRPr="00AF3265" w:rsidRDefault="00B41E44" w:rsidP="009D5F46">
      <w:pPr>
        <w:autoSpaceDE w:val="0"/>
        <w:autoSpaceDN w:val="0"/>
        <w:adjustRightInd w:val="0"/>
        <w:ind w:firstLine="720"/>
        <w:jc w:val="both"/>
        <w:rPr>
          <w:lang w:eastAsia="bg-BG"/>
        </w:rPr>
      </w:pPr>
      <w:r w:rsidRPr="00AF3265">
        <w:rPr>
          <w:lang w:eastAsia="bg-BG"/>
        </w:rPr>
        <w:t>е) чрез комбинация от тези средства.</w:t>
      </w:r>
    </w:p>
    <w:p w:rsidR="00B41E44" w:rsidRDefault="00B41E44" w:rsidP="009D5F46">
      <w:pPr>
        <w:tabs>
          <w:tab w:val="left" w:pos="0"/>
          <w:tab w:val="left" w:pos="1134"/>
          <w:tab w:val="left" w:pos="1418"/>
        </w:tabs>
        <w:ind w:firstLine="720"/>
        <w:jc w:val="both"/>
      </w:pPr>
    </w:p>
    <w:p w:rsidR="00622AB5" w:rsidRDefault="00B41E44" w:rsidP="00622AB5">
      <w:pPr>
        <w:jc w:val="center"/>
        <w:rPr>
          <w:b/>
        </w:rPr>
      </w:pPr>
      <w:r w:rsidRPr="00FD5F6B">
        <w:rPr>
          <w:b/>
        </w:rPr>
        <w:t>Р</w:t>
      </w:r>
      <w:r>
        <w:rPr>
          <w:b/>
        </w:rPr>
        <w:t xml:space="preserve">АЗДЕЛ </w:t>
      </w:r>
      <w:r w:rsidRPr="00FD5F6B">
        <w:rPr>
          <w:b/>
        </w:rPr>
        <w:t>І</w:t>
      </w:r>
      <w:r>
        <w:rPr>
          <w:b/>
        </w:rPr>
        <w:t>V</w:t>
      </w:r>
    </w:p>
    <w:p w:rsidR="00B41E44" w:rsidRDefault="00B41E44" w:rsidP="00622AB5">
      <w:pPr>
        <w:jc w:val="center"/>
        <w:rPr>
          <w:b/>
        </w:rPr>
      </w:pPr>
      <w:r w:rsidRPr="00FD5F6B">
        <w:rPr>
          <w:b/>
        </w:rPr>
        <w:t>УКАЗАНИЯ ЗА ПОДГОТОВКА НА ОФЕРТАТА</w:t>
      </w:r>
    </w:p>
    <w:p w:rsidR="00166AC4" w:rsidRPr="00FD5F6B" w:rsidRDefault="00166AC4" w:rsidP="00622AB5">
      <w:pPr>
        <w:jc w:val="center"/>
        <w:rPr>
          <w:b/>
        </w:rPr>
      </w:pPr>
    </w:p>
    <w:p w:rsidR="00B41E44" w:rsidRPr="000E18EE" w:rsidRDefault="00B41E44" w:rsidP="009D5F46">
      <w:pPr>
        <w:numPr>
          <w:ilvl w:val="0"/>
          <w:numId w:val="2"/>
        </w:numPr>
        <w:autoSpaceDE w:val="0"/>
        <w:autoSpaceDN w:val="0"/>
        <w:adjustRightInd w:val="0"/>
        <w:jc w:val="both"/>
        <w:rPr>
          <w:lang w:eastAsia="bg-BG"/>
        </w:rPr>
      </w:pPr>
      <w:r w:rsidRPr="000E18EE">
        <w:rPr>
          <w:lang w:eastAsia="bg-BG"/>
        </w:rPr>
        <w:t>За участие в процедурата участникът подготвя и представя оферта, която трябва да съответства напълно на изискванията и указанията от настоящата документация.</w:t>
      </w:r>
    </w:p>
    <w:p w:rsidR="00B41E44" w:rsidRPr="000E18EE" w:rsidRDefault="00B41E44" w:rsidP="009D5F46">
      <w:pPr>
        <w:numPr>
          <w:ilvl w:val="0"/>
          <w:numId w:val="2"/>
        </w:numPr>
        <w:autoSpaceDE w:val="0"/>
        <w:autoSpaceDN w:val="0"/>
        <w:adjustRightInd w:val="0"/>
        <w:jc w:val="both"/>
        <w:rPr>
          <w:lang w:eastAsia="bg-BG"/>
        </w:rPr>
      </w:pPr>
      <w:r w:rsidRPr="000E18EE">
        <w:rPr>
          <w:lang w:eastAsia="bg-BG"/>
        </w:rPr>
        <w:t>Всеки участник има право да представи само една оферта по процедурата.</w:t>
      </w:r>
    </w:p>
    <w:p w:rsidR="00B41E44" w:rsidRPr="000E18EE" w:rsidRDefault="00B41E44" w:rsidP="009D5F46">
      <w:pPr>
        <w:numPr>
          <w:ilvl w:val="0"/>
          <w:numId w:val="2"/>
        </w:numPr>
        <w:autoSpaceDE w:val="0"/>
        <w:autoSpaceDN w:val="0"/>
        <w:adjustRightInd w:val="0"/>
        <w:jc w:val="both"/>
        <w:rPr>
          <w:lang w:eastAsia="bg-BG"/>
        </w:rPr>
      </w:pPr>
      <w:r w:rsidRPr="000E18EE">
        <w:rPr>
          <w:lang w:eastAsia="bg-BG"/>
        </w:rPr>
        <w:t>Офертата следва да бъде представена на адрес гр. София, пл. „Света Неделя” № 5, преди часа и датата, посочени в публичната покана като срок за представяне на офертите.</w:t>
      </w:r>
    </w:p>
    <w:p w:rsidR="00B41E44" w:rsidRPr="000E18EE" w:rsidRDefault="00B41E44" w:rsidP="009D5F46">
      <w:pPr>
        <w:numPr>
          <w:ilvl w:val="0"/>
          <w:numId w:val="2"/>
        </w:numPr>
        <w:autoSpaceDE w:val="0"/>
        <w:autoSpaceDN w:val="0"/>
        <w:adjustRightInd w:val="0"/>
        <w:jc w:val="both"/>
      </w:pPr>
      <w:r w:rsidRPr="000E18EE">
        <w:rPr>
          <w:lang w:eastAsia="bg-BG"/>
        </w:rPr>
        <w:t xml:space="preserve">Офертата се представя в запечатан непрозрачен плик от участника или от упълномощен от него представител лично или по пощата с препоръчано писмо с обратна разписка, или чрез куриерска служба. </w:t>
      </w:r>
    </w:p>
    <w:p w:rsidR="00B41E44" w:rsidRDefault="00B41E44" w:rsidP="009D5F46">
      <w:pPr>
        <w:autoSpaceDE w:val="0"/>
        <w:autoSpaceDN w:val="0"/>
        <w:adjustRightInd w:val="0"/>
        <w:jc w:val="both"/>
        <w:rPr>
          <w:b/>
        </w:rPr>
      </w:pPr>
    </w:p>
    <w:p w:rsidR="00B41E44" w:rsidRPr="000E18EE" w:rsidRDefault="00B41E44" w:rsidP="009D5F46">
      <w:pPr>
        <w:autoSpaceDE w:val="0"/>
        <w:autoSpaceDN w:val="0"/>
        <w:adjustRightInd w:val="0"/>
        <w:jc w:val="both"/>
      </w:pPr>
      <w:r w:rsidRPr="000E18EE">
        <w:rPr>
          <w:b/>
        </w:rPr>
        <w:lastRenderedPageBreak/>
        <w:t>В офертата трябва да бъдат включени следните документи:</w:t>
      </w:r>
    </w:p>
    <w:p w:rsidR="00B41E44" w:rsidRPr="00285AAA" w:rsidRDefault="00B41E44" w:rsidP="009D5F46">
      <w:pPr>
        <w:numPr>
          <w:ilvl w:val="1"/>
          <w:numId w:val="3"/>
        </w:numPr>
        <w:tabs>
          <w:tab w:val="left" w:pos="993"/>
          <w:tab w:val="left" w:pos="1260"/>
        </w:tabs>
        <w:jc w:val="both"/>
      </w:pPr>
      <w:r w:rsidRPr="00507DC6">
        <w:t xml:space="preserve">Списък на документите, съдържащи се в офертата, подписан  и подпечатан от </w:t>
      </w:r>
      <w:r w:rsidRPr="00285AAA">
        <w:t>участника.</w:t>
      </w:r>
    </w:p>
    <w:p w:rsidR="00B41E44" w:rsidRPr="00285AAA" w:rsidRDefault="001D1CB1" w:rsidP="009D5F46">
      <w:pPr>
        <w:numPr>
          <w:ilvl w:val="1"/>
          <w:numId w:val="3"/>
        </w:numPr>
        <w:tabs>
          <w:tab w:val="left" w:pos="993"/>
          <w:tab w:val="left" w:pos="1260"/>
          <w:tab w:val="left" w:pos="1620"/>
        </w:tabs>
        <w:autoSpaceDE w:val="0"/>
        <w:autoSpaceDN w:val="0"/>
        <w:adjustRightInd w:val="0"/>
        <w:jc w:val="both"/>
        <w:rPr>
          <w:lang w:eastAsia="bg-BG"/>
        </w:rPr>
      </w:pPr>
      <w:r>
        <w:t>Оферта  - по образец</w:t>
      </w:r>
      <w:r>
        <w:rPr>
          <w:lang w:val="en-US"/>
        </w:rPr>
        <w:t xml:space="preserve"> </w:t>
      </w:r>
      <w:r>
        <w:t>и:</w:t>
      </w:r>
    </w:p>
    <w:p w:rsidR="00BF3BE9" w:rsidRPr="00A642B1" w:rsidRDefault="00BF3BE9" w:rsidP="00BF3BE9">
      <w:pPr>
        <w:pStyle w:val="FootnoteText"/>
        <w:ind w:firstLine="686"/>
        <w:rPr>
          <w:sz w:val="24"/>
          <w:szCs w:val="24"/>
          <w:lang w:val="bg-BG"/>
        </w:rPr>
      </w:pPr>
      <w:r w:rsidRPr="00A642B1">
        <w:rPr>
          <w:b/>
          <w:bCs/>
          <w:sz w:val="24"/>
          <w:szCs w:val="24"/>
          <w:lang w:val="bg-BG"/>
        </w:rPr>
        <w:t xml:space="preserve">Копие на документ за регистрация </w:t>
      </w:r>
      <w:r w:rsidRPr="00A642B1">
        <w:rPr>
          <w:sz w:val="24"/>
          <w:szCs w:val="24"/>
          <w:lang w:val="bg-BG"/>
        </w:rPr>
        <w:t xml:space="preserve">или единен идентификационен код, съгласно чл. 23 от Закона за търговския регистър, когато участникът е юридическо лице или едноличен търговец; копие от документа за самоличност, когато участникът е физическо лице. </w:t>
      </w:r>
    </w:p>
    <w:p w:rsidR="00BF3BE9" w:rsidRPr="00A642B1" w:rsidRDefault="00BF3BE9" w:rsidP="00BF3BE9">
      <w:pPr>
        <w:pStyle w:val="FootnoteText"/>
        <w:ind w:firstLine="684"/>
        <w:rPr>
          <w:sz w:val="24"/>
          <w:szCs w:val="24"/>
          <w:lang w:val="bg-BG"/>
        </w:rPr>
      </w:pPr>
      <w:r w:rsidRPr="00A642B1">
        <w:rPr>
          <w:sz w:val="24"/>
          <w:szCs w:val="24"/>
          <w:lang w:val="bg-BG"/>
        </w:rPr>
        <w:t>Документът за регистрация не се изисква, ако участникът е регистриран или пререгистриран след 01.01.2008 г. по реда на Закона за търговския регистър (ЗТР). В този случай е достатъчно да се попълни и приложи д</w:t>
      </w:r>
      <w:r w:rsidR="005B2289">
        <w:rPr>
          <w:sz w:val="24"/>
          <w:szCs w:val="24"/>
          <w:lang w:val="bg-BG"/>
        </w:rPr>
        <w:t>екларация за регистрация по ЗТР.</w:t>
      </w:r>
    </w:p>
    <w:p w:rsidR="00BF3BE9" w:rsidRPr="00A642B1" w:rsidRDefault="00BF3BE9" w:rsidP="00BF3BE9">
      <w:pPr>
        <w:pStyle w:val="FootnoteText"/>
        <w:ind w:firstLine="686"/>
        <w:rPr>
          <w:sz w:val="24"/>
          <w:szCs w:val="24"/>
          <w:lang w:val="bg-BG"/>
        </w:rPr>
      </w:pPr>
      <w:r w:rsidRPr="00A642B1">
        <w:rPr>
          <w:sz w:val="24"/>
          <w:szCs w:val="24"/>
          <w:lang w:val="bg-BG"/>
        </w:rPr>
        <w:t xml:space="preserve">Когато участникът в процедура е чуждестранно физическо или юридическо лице или техни обединения, документът за регистрация трябва да е издаден от компетентния орган в страната, в която участникът е установен, и да се представи </w:t>
      </w:r>
      <w:r w:rsidRPr="00A642B1">
        <w:rPr>
          <w:i/>
          <w:iCs/>
          <w:sz w:val="24"/>
          <w:szCs w:val="24"/>
          <w:lang w:val="bg-BG"/>
        </w:rPr>
        <w:t xml:space="preserve">в официален превод </w:t>
      </w:r>
      <w:r w:rsidRPr="00A642B1">
        <w:rPr>
          <w:sz w:val="24"/>
          <w:szCs w:val="24"/>
          <w:lang w:val="bg-BG"/>
        </w:rPr>
        <w:t xml:space="preserve">на български език. </w:t>
      </w:r>
    </w:p>
    <w:p w:rsidR="00BF3BE9" w:rsidRPr="00BF3BE9" w:rsidRDefault="00BF3BE9" w:rsidP="00BF3BE9">
      <w:pPr>
        <w:pStyle w:val="BodyTextIndent3"/>
        <w:spacing w:after="0"/>
        <w:ind w:left="0" w:firstLine="684"/>
        <w:rPr>
          <w:rFonts w:ascii="Times New Roman" w:hAnsi="Times New Roman"/>
          <w:szCs w:val="24"/>
        </w:rPr>
      </w:pPr>
      <w:r w:rsidRPr="00BF3BE9">
        <w:rPr>
          <w:rFonts w:ascii="Times New Roman" w:hAnsi="Times New Roman"/>
          <w:szCs w:val="24"/>
        </w:rPr>
        <w:t xml:space="preserve">Физическите лица, участници в процедурата или включени в състава на обединения, представят заверено от участника копие от документ за самоличност. Ако тези физически лица са чуждестранни граждани, документът се представя и в официален превод. </w:t>
      </w:r>
    </w:p>
    <w:p w:rsidR="00BF3BE9" w:rsidRPr="00BF3BE9" w:rsidRDefault="00BF3BE9" w:rsidP="00BF3BE9">
      <w:pPr>
        <w:pStyle w:val="BodyTextIndent3"/>
        <w:spacing w:after="0"/>
        <w:ind w:left="0" w:firstLine="684"/>
        <w:rPr>
          <w:rFonts w:ascii="Times New Roman" w:hAnsi="Times New Roman"/>
          <w:szCs w:val="24"/>
        </w:rPr>
      </w:pPr>
      <w:r w:rsidRPr="00BF3BE9">
        <w:rPr>
          <w:rFonts w:ascii="Times New Roman" w:hAnsi="Times New Roman"/>
          <w:szCs w:val="24"/>
        </w:rPr>
        <w:t>Когато участникът предвижда участие на подизпълнител, документът за регистрация се представя за всеки от подизпълнителите, съгласно чл. 56, ал. 2 от ЗОП.</w:t>
      </w:r>
    </w:p>
    <w:p w:rsidR="00BF3BE9" w:rsidRPr="00BF3BE9" w:rsidRDefault="00BF3BE9" w:rsidP="00BF3BE9">
      <w:pPr>
        <w:pStyle w:val="BodyTextIndent3"/>
        <w:spacing w:after="0"/>
        <w:ind w:left="0" w:firstLine="684"/>
        <w:rPr>
          <w:rFonts w:ascii="Times New Roman" w:hAnsi="Times New Roman"/>
          <w:szCs w:val="24"/>
        </w:rPr>
      </w:pPr>
      <w:r w:rsidRPr="00BF3BE9">
        <w:rPr>
          <w:rFonts w:ascii="Times New Roman" w:hAnsi="Times New Roman"/>
          <w:szCs w:val="24"/>
        </w:rPr>
        <w:t>Когато участникът в процедурата е обединение, документите за регистрация и/или Декларацията за регистрация по ЗТР се представят за всички членове на обединението, съгласно чл. 56, ал. 3, т. 1 от ЗОП.</w:t>
      </w:r>
    </w:p>
    <w:p w:rsidR="00BF3BE9" w:rsidRPr="00BF3BE9" w:rsidRDefault="005B2289" w:rsidP="00BF3BE9">
      <w:pPr>
        <w:tabs>
          <w:tab w:val="left" w:pos="567"/>
        </w:tabs>
        <w:ind w:firstLine="684"/>
        <w:jc w:val="both"/>
      </w:pPr>
      <w:r>
        <w:rPr>
          <w:b/>
          <w:bCs/>
        </w:rPr>
        <w:t>3.</w:t>
      </w:r>
      <w:r w:rsidR="00BF3BE9" w:rsidRPr="00BF3BE9">
        <w:rPr>
          <w:b/>
          <w:bCs/>
        </w:rPr>
        <w:t xml:space="preserve"> Нотариално заверено пълномощно на лицето, упълномощено да представлява участника в процедурата</w:t>
      </w:r>
      <w:r w:rsidR="00BF3BE9" w:rsidRPr="00BF3BE9">
        <w:t xml:space="preserve"> (когато участникът не се представлява от лицата, които имат право на това, съгласно документите му за регистрация). </w:t>
      </w:r>
    </w:p>
    <w:p w:rsidR="00BF3BE9" w:rsidRPr="00BF3BE9" w:rsidRDefault="005B2289" w:rsidP="00BF3BE9">
      <w:pPr>
        <w:pStyle w:val="BodyTextIndent3"/>
        <w:spacing w:after="0"/>
        <w:ind w:left="0" w:firstLine="684"/>
        <w:rPr>
          <w:rFonts w:ascii="Times New Roman" w:hAnsi="Times New Roman"/>
          <w:b/>
          <w:bCs/>
          <w:szCs w:val="24"/>
        </w:rPr>
      </w:pPr>
      <w:r>
        <w:rPr>
          <w:rFonts w:ascii="Times New Roman" w:hAnsi="Times New Roman"/>
          <w:b/>
          <w:bCs/>
          <w:szCs w:val="24"/>
          <w:lang w:val="bg-BG"/>
        </w:rPr>
        <w:t>4</w:t>
      </w:r>
      <w:r w:rsidR="00BF3BE9" w:rsidRPr="00BF3BE9">
        <w:rPr>
          <w:rFonts w:ascii="Times New Roman" w:hAnsi="Times New Roman"/>
          <w:b/>
          <w:bCs/>
          <w:szCs w:val="24"/>
        </w:rPr>
        <w:t xml:space="preserve">. Документ - договор или споразумение, подписан от лицата, включени в обединението, когато участник в процедурата е обединени/консорциум, което не е юридическо лице, в който задължително се посочва представляващия. </w:t>
      </w:r>
    </w:p>
    <w:p w:rsidR="00BF3BE9" w:rsidRPr="00A642B1" w:rsidRDefault="00BF3BE9" w:rsidP="00BF3BE9">
      <w:pPr>
        <w:ind w:firstLine="651"/>
        <w:jc w:val="both"/>
      </w:pPr>
      <w:r w:rsidRPr="00A642B1">
        <w:t xml:space="preserve">Документът се представя в случай, че участникът е неперсонифицирано обединение. Същият следва да бъде в оригинал или нотариално заверено копие и от него следва да бъде видно/и лицето/а, които го представляват. </w:t>
      </w:r>
    </w:p>
    <w:p w:rsidR="00BF3BE9" w:rsidRPr="00A642B1" w:rsidRDefault="00BF3BE9" w:rsidP="00BF3BE9">
      <w:pPr>
        <w:tabs>
          <w:tab w:val="left" w:pos="567"/>
        </w:tabs>
        <w:ind w:firstLine="686"/>
        <w:jc w:val="both"/>
      </w:pPr>
      <w:r w:rsidRPr="00A642B1">
        <w:t>В случай, че участникът е обединение, което не е юридическо лице, и лицето, подаващо офертата, не е изрично вписано в споразумението, с което се създава обединението; следва да бъдат представени и нотариално заверени пълномощни от всички участници в обединението, с които упълномощават това лице, което има право да подаде офертата, да попълни и подпише документите, общи за обединението.</w:t>
      </w:r>
    </w:p>
    <w:p w:rsidR="00BF3BE9" w:rsidRPr="00A642B1" w:rsidRDefault="005B2289" w:rsidP="00BF3BE9">
      <w:pPr>
        <w:ind w:firstLine="684"/>
        <w:jc w:val="both"/>
        <w:rPr>
          <w:b/>
          <w:bCs/>
        </w:rPr>
      </w:pPr>
      <w:r>
        <w:rPr>
          <w:b/>
          <w:bCs/>
        </w:rPr>
        <w:t>5</w:t>
      </w:r>
      <w:r w:rsidR="00BF3BE9" w:rsidRPr="00A642B1">
        <w:rPr>
          <w:b/>
          <w:bCs/>
        </w:rPr>
        <w:t>. Декларация за отсъствие на обстоятелствата по чл. 47, ал. 1, т. 1, ал. 2, т. 2,  и 5 и ал. 5, т. 1 от ЗОП, попълнена по образец, Образец №</w:t>
      </w:r>
      <w:r w:rsidR="00BF3BE9">
        <w:rPr>
          <w:b/>
          <w:bCs/>
          <w:lang w:val="en-US"/>
        </w:rPr>
        <w:t xml:space="preserve"> 2</w:t>
      </w:r>
      <w:r w:rsidR="00BF3BE9" w:rsidRPr="00A642B1">
        <w:rPr>
          <w:b/>
          <w:bCs/>
        </w:rPr>
        <w:t xml:space="preserve"> (оригинал). </w:t>
      </w:r>
    </w:p>
    <w:p w:rsidR="00BF3BE9" w:rsidRPr="00A642B1" w:rsidRDefault="00BF3BE9" w:rsidP="00BF3BE9">
      <w:pPr>
        <w:ind w:firstLine="686"/>
        <w:jc w:val="both"/>
      </w:pPr>
      <w:r w:rsidRPr="00A642B1">
        <w:t>В случай, че участникът е юридическо лице, декларацията се подписва задължително от лицата, посочени в чл. 47, ал. 4 от ЗОП.</w:t>
      </w:r>
    </w:p>
    <w:p w:rsidR="00BF3BE9" w:rsidRPr="00A642B1" w:rsidRDefault="00BF3BE9" w:rsidP="00BF3BE9">
      <w:pPr>
        <w:ind w:firstLine="686"/>
        <w:jc w:val="both"/>
      </w:pPr>
      <w:r w:rsidRPr="00A642B1">
        <w:t>В случай, че участникът е обединение, декларация се представя за всяко физическо или юридическо лице, включено в обединението, съобразно чл. 56, ал. 3, т. 1 от ЗОП.</w:t>
      </w:r>
    </w:p>
    <w:p w:rsidR="00BF3BE9" w:rsidRPr="00A642B1" w:rsidRDefault="00BF3BE9" w:rsidP="00BF3BE9">
      <w:pPr>
        <w:ind w:firstLine="686"/>
        <w:jc w:val="both"/>
      </w:pPr>
      <w:r w:rsidRPr="00A642B1">
        <w:lastRenderedPageBreak/>
        <w:t>Когато деклараторът е чуждестранен гражданин, декларацията/ите, които са на чужд език се представя и в превод на български език.</w:t>
      </w:r>
    </w:p>
    <w:p w:rsidR="00BF3BE9" w:rsidRPr="00A642B1" w:rsidRDefault="00BF3BE9" w:rsidP="00BF3BE9">
      <w:pPr>
        <w:ind w:firstLine="686"/>
        <w:jc w:val="both"/>
      </w:pPr>
      <w:r w:rsidRPr="00A642B1">
        <w:t>Когато участникът предвижда участие на подизпълнители, документът се представя за всеки един от тях, съобразно чл. 56, ал. 2 от ЗОП и при условията на чл. 47, ал. 8 от ЗОП.</w:t>
      </w:r>
    </w:p>
    <w:p w:rsidR="00BF3BE9" w:rsidRPr="00A642B1" w:rsidRDefault="005B2289" w:rsidP="00BF3BE9">
      <w:pPr>
        <w:ind w:firstLine="684"/>
        <w:jc w:val="both"/>
        <w:rPr>
          <w:b/>
          <w:bCs/>
        </w:rPr>
      </w:pPr>
      <w:r>
        <w:rPr>
          <w:b/>
          <w:bCs/>
        </w:rPr>
        <w:t>6</w:t>
      </w:r>
      <w:r w:rsidR="00BF3BE9" w:rsidRPr="00A642B1">
        <w:rPr>
          <w:b/>
          <w:bCs/>
        </w:rPr>
        <w:t xml:space="preserve">. Декларация по чл. 47, ал. 1, т. 2 и 3, ал. 2, т. 1, 3 и 4 и ал. 5, т. 2 от ЗОП, попълнена по Образец № </w:t>
      </w:r>
      <w:r w:rsidR="00BF3BE9">
        <w:rPr>
          <w:b/>
          <w:bCs/>
          <w:lang w:val="en-US"/>
        </w:rPr>
        <w:t xml:space="preserve"> 4</w:t>
      </w:r>
      <w:r w:rsidR="00BF3BE9" w:rsidRPr="00A642B1">
        <w:rPr>
          <w:b/>
          <w:bCs/>
        </w:rPr>
        <w:t xml:space="preserve"> (оригинал) </w:t>
      </w:r>
    </w:p>
    <w:p w:rsidR="00BF3BE9" w:rsidRPr="00A642B1" w:rsidRDefault="00BF3BE9" w:rsidP="00BF3BE9">
      <w:pPr>
        <w:ind w:firstLine="684"/>
        <w:jc w:val="both"/>
      </w:pPr>
      <w:r w:rsidRPr="00A642B1">
        <w:t>Когато участник в процедурата е юридическо лице, достатъчно е декларацията да бъде подадена от едно от лицата, които могат самостоятелно да го представляват, съгласно чл. 47, ал. 6 от ЗОП.</w:t>
      </w:r>
    </w:p>
    <w:p w:rsidR="00BF3BE9" w:rsidRPr="00A642B1" w:rsidRDefault="00BF3BE9" w:rsidP="00BF3BE9">
      <w:pPr>
        <w:ind w:firstLine="684"/>
        <w:jc w:val="both"/>
      </w:pPr>
      <w:r w:rsidRPr="00A642B1">
        <w:t>В случай, че участникът е обединение, декларация се представя за всяко физическо или юридическо лице, включено в обединението, съгласно чл. 56, ал. 3, т. 1 от ЗОП, при условията на чл. 47, ал. 6 от ЗОП.</w:t>
      </w:r>
    </w:p>
    <w:p w:rsidR="00BF3BE9" w:rsidRPr="00A642B1" w:rsidRDefault="00BF3BE9" w:rsidP="00BF3BE9">
      <w:pPr>
        <w:ind w:firstLine="684"/>
        <w:jc w:val="both"/>
      </w:pPr>
      <w:r w:rsidRPr="00A642B1">
        <w:t>Когато деклараторът е чуждестранен гражданин, декларацията/ите, които са представени на чужд език се представя и в превод на български език.</w:t>
      </w:r>
    </w:p>
    <w:p w:rsidR="00BF3BE9" w:rsidRPr="00A642B1" w:rsidRDefault="00BF3BE9" w:rsidP="00BF3BE9">
      <w:pPr>
        <w:ind w:firstLine="684"/>
        <w:jc w:val="both"/>
      </w:pPr>
      <w:r w:rsidRPr="00A642B1">
        <w:t>Когато участникът предвижда участие на подизпълнители, документът се представя за всеки един от тях, съобразно чл. 56, ал. 2 от ЗОП, при условията на чл. 47, ал. 6 от ЗОП.</w:t>
      </w:r>
    </w:p>
    <w:p w:rsidR="00683DE3" w:rsidRPr="00683DE3" w:rsidRDefault="00683DE3" w:rsidP="00683DE3">
      <w:pPr>
        <w:keepNext/>
        <w:spacing w:before="240" w:line="276" w:lineRule="auto"/>
        <w:ind w:left="57" w:right="139" w:firstLine="684"/>
        <w:jc w:val="both"/>
        <w:outlineLvl w:val="1"/>
        <w:rPr>
          <w:rFonts w:eastAsia="Calibri"/>
          <w:bCs/>
          <w:spacing w:val="-3"/>
          <w:lang/>
        </w:rPr>
      </w:pPr>
      <w:r w:rsidRPr="009B39D6">
        <w:rPr>
          <w:rFonts w:eastAsia="Calibri"/>
          <w:b/>
          <w:bCs/>
          <w:spacing w:val="-3"/>
        </w:rPr>
        <w:t xml:space="preserve">7. </w:t>
      </w:r>
      <w:r w:rsidRPr="00683DE3">
        <w:rPr>
          <w:rFonts w:eastAsia="Calibri"/>
          <w:b/>
          <w:bCs/>
          <w:spacing w:val="-3"/>
          <w:lang/>
        </w:rPr>
        <w:t>Документи за икономическото и финансово състояние на участника</w:t>
      </w:r>
      <w:r w:rsidRPr="00683DE3">
        <w:rPr>
          <w:rFonts w:eastAsia="Calibri"/>
          <w:bCs/>
          <w:spacing w:val="-3"/>
          <w:lang/>
        </w:rPr>
        <w:t>,</w:t>
      </w:r>
      <w:r w:rsidRPr="00683DE3">
        <w:rPr>
          <w:rFonts w:eastAsia="Calibri"/>
          <w:bCs/>
          <w:spacing w:val="-3"/>
        </w:rPr>
        <w:t>счетоводен баланс, отчет за проходи и разходи и декларация</w:t>
      </w:r>
      <w:r w:rsidRPr="00683DE3">
        <w:rPr>
          <w:rFonts w:eastAsia="Calibri"/>
          <w:bCs/>
          <w:spacing w:val="-3"/>
          <w:lang/>
        </w:rPr>
        <w:t xml:space="preserve"> съгласно чл.50, ал.1 от ЗОП</w:t>
      </w:r>
      <w:r w:rsidR="00191E54">
        <w:rPr>
          <w:rFonts w:eastAsia="Calibri"/>
          <w:bCs/>
          <w:spacing w:val="-3"/>
        </w:rPr>
        <w:t xml:space="preserve"> </w:t>
      </w:r>
      <w:r w:rsidRPr="00683DE3">
        <w:rPr>
          <w:rFonts w:eastAsia="Calibri"/>
          <w:bCs/>
          <w:spacing w:val="-3"/>
          <w:lang/>
        </w:rPr>
        <w:t xml:space="preserve">попълнена по Образец № </w:t>
      </w:r>
      <w:r w:rsidRPr="00683DE3">
        <w:rPr>
          <w:rFonts w:eastAsia="Calibri"/>
          <w:bCs/>
          <w:spacing w:val="-3"/>
          <w:lang w:val="en-US"/>
        </w:rPr>
        <w:t>5</w:t>
      </w:r>
      <w:r w:rsidRPr="00683DE3">
        <w:rPr>
          <w:rFonts w:eastAsia="Calibri"/>
          <w:bCs/>
          <w:spacing w:val="-3"/>
          <w:lang/>
        </w:rPr>
        <w:t xml:space="preserve">. </w:t>
      </w:r>
    </w:p>
    <w:p w:rsidR="00683DE3" w:rsidRPr="00683DE3" w:rsidRDefault="00683DE3" w:rsidP="00683DE3">
      <w:pPr>
        <w:keepNext/>
        <w:spacing w:before="240" w:line="276" w:lineRule="auto"/>
        <w:ind w:left="57" w:right="139" w:firstLine="684"/>
        <w:jc w:val="both"/>
        <w:outlineLvl w:val="1"/>
        <w:rPr>
          <w:rFonts w:eastAsia="Calibri"/>
          <w:bCs/>
          <w:spacing w:val="-3"/>
          <w:lang/>
        </w:rPr>
      </w:pPr>
      <w:r w:rsidRPr="009B39D6">
        <w:rPr>
          <w:rFonts w:eastAsia="Calibri"/>
          <w:b/>
          <w:bCs/>
          <w:spacing w:val="-3"/>
        </w:rPr>
        <w:t>8</w:t>
      </w:r>
      <w:r w:rsidRPr="00683DE3">
        <w:rPr>
          <w:rFonts w:eastAsia="Calibri"/>
          <w:b/>
          <w:bCs/>
          <w:spacing w:val="-3"/>
          <w:lang/>
        </w:rPr>
        <w:t xml:space="preserve">. </w:t>
      </w:r>
      <w:r w:rsidRPr="00683DE3">
        <w:rPr>
          <w:rFonts w:eastAsia="Calibri"/>
          <w:b/>
          <w:bCs/>
          <w:spacing w:val="-3"/>
        </w:rPr>
        <w:t>Документи доказващи техническите възможности на участника</w:t>
      </w:r>
      <w:r w:rsidRPr="00683DE3">
        <w:rPr>
          <w:rFonts w:eastAsia="Calibri"/>
          <w:bCs/>
          <w:spacing w:val="-3"/>
        </w:rPr>
        <w:t>, д</w:t>
      </w:r>
      <w:r w:rsidRPr="00683DE3">
        <w:rPr>
          <w:rFonts w:eastAsia="Calibri"/>
          <w:bCs/>
          <w:spacing w:val="-3"/>
          <w:lang/>
        </w:rPr>
        <w:t xml:space="preserve">екларация, съдържаща списък на изпълнените от участника договори през последните три години </w:t>
      </w:r>
      <w:r w:rsidRPr="00683DE3">
        <w:rPr>
          <w:rFonts w:eastAsia="Calibri"/>
          <w:bCs/>
          <w:spacing w:val="-3"/>
        </w:rPr>
        <w:t>, считано към датата на офертата</w:t>
      </w:r>
      <w:r w:rsidRPr="00683DE3">
        <w:rPr>
          <w:rFonts w:eastAsia="Calibri"/>
          <w:bCs/>
          <w:spacing w:val="-3"/>
          <w:lang/>
        </w:rPr>
        <w:t>, съгласно чл. 51, ал. 1, т. 1 от ЗОП</w:t>
      </w:r>
      <w:r w:rsidR="002933B0">
        <w:rPr>
          <w:rFonts w:eastAsia="Calibri"/>
          <w:bCs/>
          <w:spacing w:val="-3"/>
        </w:rPr>
        <w:t xml:space="preserve"> </w:t>
      </w:r>
      <w:r w:rsidRPr="00683DE3">
        <w:rPr>
          <w:rFonts w:eastAsia="Calibri"/>
          <w:bCs/>
          <w:spacing w:val="-3"/>
          <w:lang/>
        </w:rPr>
        <w:t xml:space="preserve">попълнена по Образец № </w:t>
      </w:r>
      <w:r w:rsidRPr="00683DE3">
        <w:rPr>
          <w:rFonts w:eastAsia="Calibri"/>
          <w:bCs/>
          <w:spacing w:val="-3"/>
          <w:lang w:val="en-US"/>
        </w:rPr>
        <w:t>6</w:t>
      </w:r>
      <w:r w:rsidRPr="00683DE3">
        <w:rPr>
          <w:rFonts w:eastAsia="Calibri"/>
          <w:bCs/>
          <w:spacing w:val="-3"/>
        </w:rPr>
        <w:t>, д</w:t>
      </w:r>
      <w:r w:rsidRPr="00683DE3">
        <w:rPr>
          <w:rFonts w:eastAsia="Calibri"/>
          <w:bCs/>
          <w:spacing w:val="-3"/>
          <w:lang w:val="en-US"/>
        </w:rPr>
        <w:t>e</w:t>
      </w:r>
      <w:r w:rsidRPr="00683DE3">
        <w:rPr>
          <w:rFonts w:eastAsia="Calibri"/>
          <w:bCs/>
          <w:spacing w:val="-3"/>
          <w:lang/>
        </w:rPr>
        <w:t xml:space="preserve">кларация,съдържаща списък на екипа специалисти, които ще отговарят за извършването на поръчката,попълнена по Образец № 7 и </w:t>
      </w:r>
      <w:r w:rsidRPr="00683DE3">
        <w:rPr>
          <w:rFonts w:eastAsia="Calibri"/>
          <w:bCs/>
          <w:spacing w:val="-3"/>
        </w:rPr>
        <w:t>п</w:t>
      </w:r>
      <w:r w:rsidRPr="00683DE3">
        <w:rPr>
          <w:rFonts w:eastAsia="Calibri"/>
          <w:bCs/>
          <w:spacing w:val="-3"/>
          <w:lang/>
        </w:rPr>
        <w:t>рофесионална автобиография на специалистите, попълнена по Образец № 8.</w:t>
      </w:r>
    </w:p>
    <w:p w:rsidR="00BF3BE9" w:rsidRPr="00A642B1" w:rsidRDefault="00683DE3" w:rsidP="00BF3BE9">
      <w:pPr>
        <w:ind w:firstLine="708"/>
        <w:jc w:val="both"/>
        <w:rPr>
          <w:lang w:val="ru-RU"/>
        </w:rPr>
      </w:pPr>
      <w:r>
        <w:rPr>
          <w:b/>
          <w:bCs/>
          <w:lang w:eastAsia="bg-BG"/>
        </w:rPr>
        <w:t>9</w:t>
      </w:r>
      <w:r w:rsidR="00BF3BE9" w:rsidRPr="00A642B1">
        <w:rPr>
          <w:b/>
          <w:bCs/>
        </w:rPr>
        <w:t xml:space="preserve">. Декларация по чл. 56, ал. 1, т. 8 от ЗОП </w:t>
      </w:r>
      <w:r w:rsidR="00BF3BE9" w:rsidRPr="00A642B1">
        <w:t>(</w:t>
      </w:r>
      <w:r w:rsidR="00BF3BE9" w:rsidRPr="00A642B1">
        <w:rPr>
          <w:b/>
          <w:bCs/>
        </w:rPr>
        <w:t xml:space="preserve">Образец № </w:t>
      </w:r>
      <w:r w:rsidR="00BF3BE9">
        <w:rPr>
          <w:b/>
          <w:bCs/>
          <w:lang w:val="en-US"/>
        </w:rPr>
        <w:t>9</w:t>
      </w:r>
      <w:r w:rsidR="00BF3BE9" w:rsidRPr="00A642B1">
        <w:rPr>
          <w:b/>
          <w:bCs/>
        </w:rPr>
        <w:t xml:space="preserve">) </w:t>
      </w:r>
      <w:r w:rsidR="00BF3BE9" w:rsidRPr="00A642B1">
        <w:t xml:space="preserve">за използване/неизползване на подизпълнители и списък с имената им, с посочване на вида на работите, които ще извършват и дела на тяхното участие </w:t>
      </w:r>
      <w:r w:rsidR="00BF3BE9">
        <w:t>.</w:t>
      </w:r>
    </w:p>
    <w:p w:rsidR="00BF3BE9" w:rsidRPr="00A642B1" w:rsidRDefault="0016767E" w:rsidP="00BF3BE9">
      <w:pPr>
        <w:ind w:firstLine="684"/>
        <w:jc w:val="both"/>
        <w:rPr>
          <w:b/>
          <w:bCs/>
        </w:rPr>
      </w:pPr>
      <w:r>
        <w:rPr>
          <w:b/>
          <w:bCs/>
          <w:lang w:eastAsia="bg-BG"/>
        </w:rPr>
        <w:t>10</w:t>
      </w:r>
      <w:r w:rsidR="00BF3BE9" w:rsidRPr="00A642B1">
        <w:rPr>
          <w:b/>
          <w:bCs/>
        </w:rPr>
        <w:t xml:space="preserve">. Декларация за съгласие за участие като подизпълнител (Образец № </w:t>
      </w:r>
      <w:r w:rsidR="00BF3BE9">
        <w:rPr>
          <w:b/>
          <w:bCs/>
          <w:lang w:val="en-US"/>
        </w:rPr>
        <w:t>10</w:t>
      </w:r>
      <w:r w:rsidR="00BF3BE9" w:rsidRPr="00A642B1">
        <w:rPr>
          <w:b/>
          <w:bCs/>
        </w:rPr>
        <w:t>)</w:t>
      </w:r>
      <w:r w:rsidR="00BF3BE9" w:rsidRPr="00A642B1">
        <w:rPr>
          <w:bCs/>
        </w:rPr>
        <w:t>.</w:t>
      </w:r>
    </w:p>
    <w:p w:rsidR="00BF3BE9" w:rsidRPr="00A642B1" w:rsidRDefault="00BF3BE9" w:rsidP="00BF3BE9">
      <w:pPr>
        <w:ind w:firstLine="686"/>
        <w:jc w:val="both"/>
      </w:pPr>
      <w:r w:rsidRPr="00A642B1">
        <w:rPr>
          <w:u w:val="single"/>
        </w:rPr>
        <w:t>Забележка:</w:t>
      </w:r>
      <w:r w:rsidRPr="00A642B1">
        <w:t xml:space="preserve"> Декларацията се попълва от всеки подизпълнител поотделно.</w:t>
      </w:r>
    </w:p>
    <w:p w:rsidR="00BF3BE9" w:rsidRPr="00A642B1" w:rsidRDefault="0016767E" w:rsidP="00BF3BE9">
      <w:pPr>
        <w:ind w:firstLine="686"/>
        <w:jc w:val="both"/>
        <w:rPr>
          <w:b/>
          <w:bCs/>
        </w:rPr>
      </w:pPr>
      <w:r>
        <w:rPr>
          <w:b/>
          <w:bCs/>
        </w:rPr>
        <w:t>11</w:t>
      </w:r>
      <w:r w:rsidR="00BF3BE9" w:rsidRPr="00A642B1">
        <w:rPr>
          <w:b/>
          <w:bCs/>
        </w:rPr>
        <w:t xml:space="preserve">. Документ за внесена гаранция за участие – екземпляр на вносната бележка или оригинал на банковата гаранция за участие, съгласно Образец № </w:t>
      </w:r>
      <w:r w:rsidR="00BF3BE9">
        <w:rPr>
          <w:b/>
          <w:bCs/>
          <w:lang w:val="en-US"/>
        </w:rPr>
        <w:t>11</w:t>
      </w:r>
    </w:p>
    <w:p w:rsidR="00BF3BE9" w:rsidRPr="00D37A9E" w:rsidRDefault="0016767E" w:rsidP="00BF3BE9">
      <w:pPr>
        <w:ind w:firstLine="686"/>
        <w:jc w:val="both"/>
        <w:rPr>
          <w:b/>
          <w:bCs/>
          <w:lang w:val="en-US"/>
        </w:rPr>
      </w:pPr>
      <w:r>
        <w:rPr>
          <w:b/>
          <w:bCs/>
        </w:rPr>
        <w:t>12</w:t>
      </w:r>
      <w:r w:rsidR="00BF3BE9" w:rsidRPr="00A642B1">
        <w:rPr>
          <w:b/>
          <w:bCs/>
        </w:rPr>
        <w:t xml:space="preserve">. Декларация за приемане на условията в проекта на договора – Образец № </w:t>
      </w:r>
      <w:r w:rsidR="00BF3BE9">
        <w:rPr>
          <w:b/>
          <w:bCs/>
          <w:lang w:val="en-US"/>
        </w:rPr>
        <w:t>12</w:t>
      </w:r>
    </w:p>
    <w:p w:rsidR="00BF3BE9" w:rsidRDefault="00BF3BE9" w:rsidP="00BF3BE9">
      <w:pPr>
        <w:tabs>
          <w:tab w:val="left" w:pos="0"/>
        </w:tabs>
        <w:ind w:firstLine="686"/>
        <w:jc w:val="both"/>
      </w:pPr>
      <w:r w:rsidRPr="00A642B1">
        <w:t>Документите в плик № 1 се представят в оригинал или заверено от участника копие. Всички декларации се представят в оригинал и се подписват по реда и от лицата, посочени в настоящите указания.</w:t>
      </w:r>
    </w:p>
    <w:p w:rsidR="002933B0" w:rsidRPr="00A642B1" w:rsidRDefault="002933B0" w:rsidP="00BF3BE9">
      <w:pPr>
        <w:tabs>
          <w:tab w:val="left" w:pos="0"/>
        </w:tabs>
        <w:ind w:firstLine="686"/>
        <w:jc w:val="both"/>
      </w:pPr>
    </w:p>
    <w:p w:rsidR="00BF3BE9" w:rsidRPr="00A642B1" w:rsidRDefault="00BF3BE9" w:rsidP="001D1CB1">
      <w:pPr>
        <w:jc w:val="both"/>
      </w:pPr>
      <w:r w:rsidRPr="00A642B1">
        <w:rPr>
          <w:b/>
          <w:bCs/>
        </w:rPr>
        <w:t xml:space="preserve"> </w:t>
      </w:r>
      <w:r w:rsidR="002933B0">
        <w:rPr>
          <w:b/>
          <w:bCs/>
        </w:rPr>
        <w:tab/>
      </w:r>
      <w:r w:rsidR="00486597">
        <w:rPr>
          <w:b/>
          <w:bCs/>
        </w:rPr>
        <w:t xml:space="preserve"> </w:t>
      </w:r>
      <w:r w:rsidRPr="00A642B1">
        <w:rPr>
          <w:b/>
          <w:bCs/>
        </w:rPr>
        <w:t>Техническо предложение, съгласно чл. 56, ал. 1, т. 7 от ЗОП</w:t>
      </w:r>
      <w:r w:rsidRPr="00A642B1">
        <w:t xml:space="preserve"> – трябва да бъде изготвена съобразно образеца - </w:t>
      </w:r>
      <w:r w:rsidRPr="00A642B1">
        <w:rPr>
          <w:b/>
          <w:bCs/>
        </w:rPr>
        <w:t xml:space="preserve">Образец № </w:t>
      </w:r>
      <w:r>
        <w:rPr>
          <w:b/>
          <w:bCs/>
          <w:lang w:val="en-US"/>
        </w:rPr>
        <w:t>1</w:t>
      </w:r>
      <w:r w:rsidR="00E66CC1">
        <w:rPr>
          <w:b/>
          <w:bCs/>
        </w:rPr>
        <w:t>2</w:t>
      </w:r>
      <w:r>
        <w:rPr>
          <w:b/>
          <w:bCs/>
        </w:rPr>
        <w:t>.</w:t>
      </w:r>
      <w:r w:rsidRPr="00A642B1">
        <w:t>, при съблюдаване на пълното описание на обекта на поръчката и техническото задание, изискванията към офертата и условията за изпълнение на поръчката – документи и образци</w:t>
      </w:r>
      <w:r w:rsidR="001D1CB1">
        <w:t>.</w:t>
      </w:r>
    </w:p>
    <w:p w:rsidR="00BF3BE9" w:rsidRPr="00A642B1" w:rsidRDefault="00BF3BE9" w:rsidP="00BF3BE9">
      <w:pPr>
        <w:ind w:firstLine="684"/>
        <w:jc w:val="both"/>
        <w:rPr>
          <w:bCs/>
        </w:rPr>
      </w:pPr>
      <w:r w:rsidRPr="00A642B1">
        <w:rPr>
          <w:b/>
          <w:bCs/>
        </w:rPr>
        <w:t xml:space="preserve"> Срок за изпълнение на поръчката</w:t>
      </w:r>
      <w:r w:rsidRPr="00A642B1">
        <w:rPr>
          <w:bCs/>
        </w:rPr>
        <w:t>:</w:t>
      </w:r>
    </w:p>
    <w:p w:rsidR="00BF3BE9" w:rsidRPr="00A642B1" w:rsidRDefault="00BF3BE9" w:rsidP="001D1CB1">
      <w:pPr>
        <w:jc w:val="both"/>
      </w:pPr>
      <w:r w:rsidRPr="00A642B1">
        <w:rPr>
          <w:b/>
          <w:bCs/>
        </w:rPr>
        <w:lastRenderedPageBreak/>
        <w:t xml:space="preserve"> </w:t>
      </w:r>
      <w:r w:rsidR="001D1CB1">
        <w:rPr>
          <w:b/>
          <w:bCs/>
        </w:rPr>
        <w:t>П</w:t>
      </w:r>
      <w:r w:rsidRPr="00A642B1">
        <w:rPr>
          <w:b/>
          <w:bCs/>
        </w:rPr>
        <w:t xml:space="preserve">лик с надпис „Предлагана цена”. </w:t>
      </w:r>
      <w:r w:rsidR="001D1CB1">
        <w:rPr>
          <w:b/>
          <w:bCs/>
        </w:rPr>
        <w:t xml:space="preserve">В </w:t>
      </w:r>
      <w:r w:rsidRPr="002933B0">
        <w:rPr>
          <w:b/>
        </w:rPr>
        <w:t xml:space="preserve">запечатан, непрозрачен плик </w:t>
      </w:r>
      <w:r w:rsidRPr="00A642B1">
        <w:t xml:space="preserve">участникът следва да представи задължително ценовото си предложение, съгласно чл. 56, ал. 1, т. 10 от ЗОП, </w:t>
      </w:r>
      <w:r w:rsidRPr="00A642B1">
        <w:rPr>
          <w:b/>
          <w:bCs/>
        </w:rPr>
        <w:t xml:space="preserve">попълнено по образец - Образец № </w:t>
      </w:r>
      <w:r>
        <w:rPr>
          <w:b/>
          <w:bCs/>
          <w:lang w:val="en-US"/>
        </w:rPr>
        <w:t>1</w:t>
      </w:r>
      <w:r w:rsidR="00E66CC1">
        <w:rPr>
          <w:b/>
          <w:bCs/>
        </w:rPr>
        <w:t>4</w:t>
      </w:r>
      <w:r w:rsidRPr="00A642B1">
        <w:t xml:space="preserve"> към настоящата документация. </w:t>
      </w:r>
    </w:p>
    <w:p w:rsidR="00BF3BE9" w:rsidRPr="00A642B1" w:rsidRDefault="00BF3BE9" w:rsidP="00BF3BE9">
      <w:pPr>
        <w:ind w:firstLine="686"/>
        <w:jc w:val="both"/>
      </w:pPr>
      <w:r w:rsidRPr="00A642B1">
        <w:rPr>
          <w:rFonts w:eastAsia="Verdana-Bold"/>
        </w:rPr>
        <w:t xml:space="preserve">Цената за изпълнение на услугата по настоящата обществена поръчка следва да бъде предложена в лева, без включен (ДДС) и с включен ДДС. </w:t>
      </w:r>
    </w:p>
    <w:p w:rsidR="00BF3BE9" w:rsidRPr="00A642B1" w:rsidRDefault="00BF3BE9" w:rsidP="00BF3BE9">
      <w:pPr>
        <w:tabs>
          <w:tab w:val="left" w:pos="0"/>
        </w:tabs>
        <w:ind w:firstLine="686"/>
        <w:jc w:val="both"/>
      </w:pPr>
      <w:r w:rsidRPr="00A642B1">
        <w:t>Извън плика с надпис „Предлагана цена” не трябва да е посочена никаква информация относно цената.</w:t>
      </w:r>
    </w:p>
    <w:p w:rsidR="00BF3BE9" w:rsidRPr="00A642B1" w:rsidRDefault="00BF3BE9" w:rsidP="00BF3BE9">
      <w:pPr>
        <w:widowControl w:val="0"/>
        <w:autoSpaceDE w:val="0"/>
        <w:autoSpaceDN w:val="0"/>
        <w:adjustRightInd w:val="0"/>
        <w:ind w:firstLine="686"/>
        <w:jc w:val="both"/>
      </w:pPr>
      <w:r w:rsidRPr="00A642B1">
        <w:t>Участници, които по какъвто и да е начин са включили някъде в офертата си извън плика „Предлагана цена” елементи, свързани с предлаганата цена /или части от нея/, ще бъдат отстранени от участие в процедурата.</w:t>
      </w:r>
    </w:p>
    <w:p w:rsidR="00B41E44" w:rsidRPr="00A34A07" w:rsidRDefault="00B41E44" w:rsidP="001D1CB1">
      <w:pPr>
        <w:pStyle w:val="ListParagraph"/>
        <w:numPr>
          <w:ilvl w:val="0"/>
          <w:numId w:val="35"/>
        </w:numPr>
        <w:tabs>
          <w:tab w:val="left" w:pos="993"/>
          <w:tab w:val="left" w:pos="1260"/>
        </w:tabs>
        <w:jc w:val="both"/>
        <w:rPr>
          <w:b/>
        </w:rPr>
      </w:pPr>
      <w:r w:rsidRPr="00A34A07">
        <w:rPr>
          <w:b/>
        </w:rPr>
        <w:t xml:space="preserve">Гаранция за изпълнение </w:t>
      </w:r>
    </w:p>
    <w:p w:rsidR="00B41E44" w:rsidRPr="00507DC6" w:rsidRDefault="00B41E44" w:rsidP="009D5F46">
      <w:pPr>
        <w:shd w:val="clear" w:color="auto" w:fill="FFFFFF"/>
        <w:tabs>
          <w:tab w:val="left" w:pos="993"/>
          <w:tab w:val="left" w:pos="1260"/>
        </w:tabs>
        <w:ind w:firstLine="720"/>
        <w:jc w:val="both"/>
      </w:pPr>
      <w:r w:rsidRPr="00507DC6">
        <w:t xml:space="preserve">Участникът, определен за изпълнител на обществената поръчка, при сключване на договора представя гаранция за изпълнение в размер на 3% </w:t>
      </w:r>
      <w:r>
        <w:t xml:space="preserve">(три процента) </w:t>
      </w:r>
      <w:r w:rsidRPr="00507DC6">
        <w:t>от стойността на поръчката без ДДС.</w:t>
      </w:r>
    </w:p>
    <w:p w:rsidR="00B41E44" w:rsidRPr="00507DC6" w:rsidRDefault="00B41E44" w:rsidP="009D5F46">
      <w:pPr>
        <w:shd w:val="clear" w:color="auto" w:fill="FFFFFF"/>
        <w:tabs>
          <w:tab w:val="left" w:pos="993"/>
          <w:tab w:val="left" w:pos="1260"/>
        </w:tabs>
        <w:ind w:firstLine="720"/>
        <w:jc w:val="both"/>
      </w:pPr>
      <w:r w:rsidRPr="00507DC6">
        <w:t xml:space="preserve">Представя се под формата на банковата гаранция или платежен документ за внесената по банков път гаранцията. </w:t>
      </w:r>
    </w:p>
    <w:p w:rsidR="00B41E44" w:rsidRPr="00507DC6" w:rsidRDefault="00B41E44" w:rsidP="009D5F46">
      <w:pPr>
        <w:ind w:firstLine="720"/>
        <w:jc w:val="both"/>
      </w:pPr>
      <w:r w:rsidRPr="00507DC6">
        <w:t>Гаранцията за изпълнение под формата на парична сума трябва да бъде внесена по следната сметка на Възложителя:</w:t>
      </w:r>
    </w:p>
    <w:p w:rsidR="00B41E44" w:rsidRPr="00507DC6" w:rsidRDefault="00B41E44" w:rsidP="009D5F46">
      <w:pPr>
        <w:pStyle w:val="CharChar1CharCharCharCharChar"/>
        <w:ind w:firstLine="720"/>
        <w:jc w:val="both"/>
        <w:rPr>
          <w:rFonts w:ascii="Times New Roman" w:hAnsi="Times New Roman"/>
          <w:b/>
          <w:lang w:val="bg-BG"/>
        </w:rPr>
      </w:pPr>
      <w:r>
        <w:rPr>
          <w:rFonts w:ascii="Times New Roman" w:hAnsi="Times New Roman"/>
          <w:b/>
          <w:lang w:val="bg-BG"/>
        </w:rPr>
        <w:t xml:space="preserve">БНБ ЦЕНТРАЛНО УПРАВЛЕНИЕ </w:t>
      </w:r>
    </w:p>
    <w:p w:rsidR="00B41E44" w:rsidRPr="00507DC6" w:rsidRDefault="00B41E44" w:rsidP="009D5F46">
      <w:pPr>
        <w:pStyle w:val="BodyTextIndent3"/>
        <w:spacing w:before="0" w:after="0"/>
        <w:ind w:left="0" w:firstLine="720"/>
        <w:rPr>
          <w:rFonts w:ascii="Times New Roman" w:hAnsi="Times New Roman"/>
          <w:b/>
          <w:szCs w:val="24"/>
          <w:lang w:val="bg-BG"/>
        </w:rPr>
      </w:pPr>
      <w:r w:rsidRPr="00507DC6">
        <w:rPr>
          <w:rFonts w:ascii="Times New Roman" w:hAnsi="Times New Roman"/>
          <w:b/>
          <w:szCs w:val="24"/>
        </w:rPr>
        <w:t xml:space="preserve">Банков код (BIC): </w:t>
      </w:r>
      <w:r>
        <w:rPr>
          <w:rFonts w:ascii="Times New Roman" w:hAnsi="Times New Roman"/>
          <w:b/>
          <w:szCs w:val="24"/>
          <w:lang w:val="en-US"/>
        </w:rPr>
        <w:t>BNBG BGSD</w:t>
      </w:r>
      <w:r w:rsidRPr="00507DC6">
        <w:rPr>
          <w:rFonts w:ascii="Times New Roman" w:hAnsi="Times New Roman"/>
          <w:b/>
          <w:szCs w:val="24"/>
          <w:lang w:val="bg-BG"/>
        </w:rPr>
        <w:t>;</w:t>
      </w:r>
    </w:p>
    <w:p w:rsidR="00B41E44" w:rsidRPr="00507DC6" w:rsidRDefault="00B41E44" w:rsidP="009D5F46">
      <w:pPr>
        <w:pStyle w:val="BodyTextIndent3"/>
        <w:spacing w:before="0" w:after="0"/>
        <w:ind w:left="0" w:firstLine="720"/>
        <w:rPr>
          <w:rFonts w:ascii="Times New Roman" w:hAnsi="Times New Roman"/>
          <w:b/>
          <w:szCs w:val="24"/>
          <w:lang w:val="bg-BG"/>
        </w:rPr>
      </w:pPr>
      <w:r w:rsidRPr="00507DC6">
        <w:rPr>
          <w:rFonts w:ascii="Times New Roman" w:hAnsi="Times New Roman"/>
          <w:b/>
          <w:szCs w:val="24"/>
        </w:rPr>
        <w:t xml:space="preserve">Банкова сметка (IBAN): </w:t>
      </w:r>
      <w:r>
        <w:rPr>
          <w:rFonts w:ascii="Times New Roman" w:hAnsi="Times New Roman"/>
          <w:b/>
          <w:szCs w:val="24"/>
        </w:rPr>
        <w:t>BG</w:t>
      </w:r>
      <w:r>
        <w:rPr>
          <w:rFonts w:ascii="Times New Roman" w:hAnsi="Times New Roman"/>
          <w:b/>
          <w:szCs w:val="24"/>
          <w:lang w:val="bg-BG"/>
        </w:rPr>
        <w:t>21</w:t>
      </w:r>
      <w:r>
        <w:rPr>
          <w:rFonts w:ascii="Times New Roman" w:hAnsi="Times New Roman"/>
          <w:b/>
          <w:szCs w:val="24"/>
        </w:rPr>
        <w:t xml:space="preserve"> BNBG 9661 3</w:t>
      </w:r>
      <w:r>
        <w:rPr>
          <w:rFonts w:ascii="Times New Roman" w:hAnsi="Times New Roman"/>
          <w:b/>
          <w:szCs w:val="24"/>
          <w:lang w:val="bg-BG"/>
        </w:rPr>
        <w:t xml:space="preserve">300 1293 01 </w:t>
      </w:r>
    </w:p>
    <w:p w:rsidR="00B41E44" w:rsidRPr="002161FF" w:rsidRDefault="00B41E44" w:rsidP="009D5F46">
      <w:pPr>
        <w:ind w:firstLine="720"/>
        <w:jc w:val="both"/>
        <w:rPr>
          <w:b/>
        </w:rPr>
      </w:pPr>
      <w:r w:rsidRPr="00507DC6">
        <w:t>Когато участникът избере гаранцията за изпълнение да бъде под формата на банкова гаранция, тогава в нея трябва да бъде изрично записано, че тя е безусловна и неотменима, че е в полза на Възложителя и че е със срок на валидност –</w:t>
      </w:r>
      <w:r w:rsidRPr="002161FF">
        <w:rPr>
          <w:b/>
        </w:rPr>
        <w:t xml:space="preserve">60 (шестдесет) </w:t>
      </w:r>
      <w:r w:rsidRPr="002161FF">
        <w:rPr>
          <w:b/>
          <w:color w:val="000000"/>
        </w:rPr>
        <w:t xml:space="preserve">календарни </w:t>
      </w:r>
      <w:r w:rsidRPr="002161FF">
        <w:rPr>
          <w:b/>
        </w:rPr>
        <w:t xml:space="preserve">дни след датата на изпълнение на договора. </w:t>
      </w:r>
    </w:p>
    <w:p w:rsidR="00B41E44" w:rsidRPr="00507DC6" w:rsidRDefault="00B41E44" w:rsidP="009D5F46">
      <w:pPr>
        <w:ind w:firstLine="720"/>
        <w:jc w:val="both"/>
      </w:pPr>
      <w:r w:rsidRPr="00507DC6">
        <w:t>При представяне на гаранция под формата на платежното нареждане или банковата гаранция изрично се посочва договорът, за който се представя гаранцията.</w:t>
      </w:r>
    </w:p>
    <w:p w:rsidR="00B41E44" w:rsidRDefault="00B41E44" w:rsidP="009D5F46">
      <w:pPr>
        <w:tabs>
          <w:tab w:val="num" w:pos="1083"/>
          <w:tab w:val="num" w:pos="1211"/>
          <w:tab w:val="left" w:pos="1276"/>
        </w:tabs>
        <w:ind w:firstLine="720"/>
        <w:jc w:val="both"/>
      </w:pPr>
      <w:r w:rsidRPr="00507DC6">
        <w:t>Задържането и освобождаването на гаранцията за изпълнение се извършва съгласно договора за възлагане на обществената поръчка.</w:t>
      </w:r>
    </w:p>
    <w:p w:rsidR="00B41E44" w:rsidRPr="00507DC6" w:rsidRDefault="00B41E44" w:rsidP="009D5F46">
      <w:pPr>
        <w:autoSpaceDE w:val="0"/>
        <w:autoSpaceDN w:val="0"/>
        <w:adjustRightInd w:val="0"/>
        <w:ind w:firstLine="720"/>
        <w:jc w:val="both"/>
      </w:pPr>
      <w:r w:rsidRPr="00E932B0">
        <w:rPr>
          <w:b/>
          <w:u w:val="single"/>
        </w:rPr>
        <w:t>Важно</w:t>
      </w:r>
      <w:r w:rsidRPr="00E932B0">
        <w:rPr>
          <w:b/>
        </w:rPr>
        <w:t>:</w:t>
      </w:r>
      <w:r w:rsidRPr="006D6570">
        <w:t xml:space="preserve"> Участниците трябва да се запознаят с </w:t>
      </w:r>
      <w:r>
        <w:t xml:space="preserve">изискванията на настоящата документация </w:t>
      </w:r>
      <w:r w:rsidRPr="006D6570">
        <w:t>и да се</w:t>
      </w:r>
      <w:r w:rsidR="00E66CC1">
        <w:t xml:space="preserve"> </w:t>
      </w:r>
      <w:r w:rsidRPr="006D6570">
        <w:t>въздържат от включване към офертите на излишни документи, както и многобройни</w:t>
      </w:r>
      <w:r w:rsidR="001D1CB1">
        <w:rPr>
          <w:lang w:val="en-US"/>
        </w:rPr>
        <w:t xml:space="preserve"> </w:t>
      </w:r>
      <w:r w:rsidRPr="006D6570">
        <w:t>документи, потвърждаващи едни и същи обстоятелства. Излишни документи,</w:t>
      </w:r>
      <w:r w:rsidR="001D1CB1">
        <w:rPr>
          <w:lang w:val="en-US"/>
        </w:rPr>
        <w:t xml:space="preserve"> </w:t>
      </w:r>
      <w:r w:rsidRPr="006D6570">
        <w:t>демонстриращи възможности и опит над изискваните, няма да се вземат предвид при</w:t>
      </w:r>
      <w:r w:rsidR="001D1CB1">
        <w:rPr>
          <w:lang w:val="en-US"/>
        </w:rPr>
        <w:t xml:space="preserve"> </w:t>
      </w:r>
      <w:r w:rsidRPr="006D6570">
        <w:t>оценка на офертите.</w:t>
      </w:r>
    </w:p>
    <w:p w:rsidR="00B41E44" w:rsidRDefault="00B41E44" w:rsidP="009D5F46">
      <w:pPr>
        <w:autoSpaceDE w:val="0"/>
        <w:autoSpaceDN w:val="0"/>
        <w:adjustRightInd w:val="0"/>
        <w:jc w:val="both"/>
        <w:rPr>
          <w:rFonts w:ascii="F3" w:hAnsi="F3" w:cs="F3"/>
          <w:b/>
          <w:bCs/>
          <w:lang w:eastAsia="bg-BG"/>
        </w:rPr>
      </w:pPr>
    </w:p>
    <w:p w:rsidR="00B41E44" w:rsidRPr="007A55AF" w:rsidRDefault="007A55AF" w:rsidP="007A55AF">
      <w:pPr>
        <w:autoSpaceDE w:val="0"/>
        <w:autoSpaceDN w:val="0"/>
        <w:adjustRightInd w:val="0"/>
        <w:ind w:firstLine="720"/>
        <w:jc w:val="both"/>
        <w:rPr>
          <w:bCs/>
          <w:lang w:eastAsia="bg-BG"/>
        </w:rPr>
      </w:pPr>
      <w:r>
        <w:rPr>
          <w:bCs/>
          <w:lang w:eastAsia="bg-BG"/>
        </w:rPr>
        <w:t>.</w:t>
      </w:r>
    </w:p>
    <w:p w:rsidR="007A55AF" w:rsidRDefault="00B41E44" w:rsidP="007A55AF">
      <w:pPr>
        <w:tabs>
          <w:tab w:val="left" w:pos="993"/>
          <w:tab w:val="left" w:pos="1260"/>
        </w:tabs>
        <w:jc w:val="center"/>
        <w:rPr>
          <w:b/>
        </w:rPr>
      </w:pPr>
      <w:r>
        <w:rPr>
          <w:b/>
        </w:rPr>
        <w:t xml:space="preserve">РАЗДЕЛ </w:t>
      </w:r>
      <w:r w:rsidRPr="00C73773">
        <w:rPr>
          <w:b/>
        </w:rPr>
        <w:t>V</w:t>
      </w:r>
      <w:r>
        <w:rPr>
          <w:b/>
        </w:rPr>
        <w:t>І</w:t>
      </w:r>
    </w:p>
    <w:p w:rsidR="00B41E44" w:rsidRPr="00C73773" w:rsidRDefault="00B41E44" w:rsidP="007A55AF">
      <w:pPr>
        <w:tabs>
          <w:tab w:val="left" w:pos="993"/>
          <w:tab w:val="left" w:pos="1260"/>
        </w:tabs>
        <w:jc w:val="center"/>
        <w:rPr>
          <w:b/>
          <w:color w:val="000000"/>
        </w:rPr>
      </w:pPr>
      <w:r w:rsidRPr="00C73773">
        <w:rPr>
          <w:b/>
          <w:color w:val="000000"/>
        </w:rPr>
        <w:t>ПРЕДСТАВЯНЕ И ПРИЕМАНЕ НА ОФЕРТАТА</w:t>
      </w:r>
    </w:p>
    <w:p w:rsidR="00B41E44" w:rsidRDefault="00B41E44" w:rsidP="009D5F46">
      <w:pPr>
        <w:ind w:firstLine="709"/>
        <w:jc w:val="both"/>
        <w:rPr>
          <w:b/>
          <w:u w:val="single"/>
        </w:rPr>
      </w:pPr>
      <w:r>
        <w:rPr>
          <w:color w:val="000000"/>
        </w:rPr>
        <w:tab/>
      </w:r>
    </w:p>
    <w:p w:rsidR="00B41E44" w:rsidRDefault="00B41E44" w:rsidP="009D5F46">
      <w:pPr>
        <w:tabs>
          <w:tab w:val="left" w:pos="0"/>
        </w:tabs>
        <w:autoSpaceDE w:val="0"/>
        <w:autoSpaceDN w:val="0"/>
        <w:adjustRightInd w:val="0"/>
        <w:jc w:val="both"/>
        <w:rPr>
          <w:lang w:eastAsia="bg-BG"/>
        </w:rPr>
      </w:pPr>
      <w:r>
        <w:rPr>
          <w:color w:val="000000"/>
        </w:rPr>
        <w:tab/>
      </w:r>
      <w:r w:rsidRPr="007D768D">
        <w:rPr>
          <w:color w:val="000000"/>
        </w:rPr>
        <w:t>Офертата за участие в процедурата трябва да бъде изготвена съгласно образеца и изискванията на Възложителя в документацията.</w:t>
      </w:r>
    </w:p>
    <w:p w:rsidR="00B41E44" w:rsidRPr="00C73773" w:rsidRDefault="00B41E44" w:rsidP="009D5F46">
      <w:pPr>
        <w:tabs>
          <w:tab w:val="left" w:pos="0"/>
        </w:tabs>
        <w:autoSpaceDE w:val="0"/>
        <w:autoSpaceDN w:val="0"/>
        <w:adjustRightInd w:val="0"/>
        <w:jc w:val="both"/>
        <w:rPr>
          <w:lang w:eastAsia="bg-BG"/>
        </w:rPr>
      </w:pPr>
      <w:r>
        <w:tab/>
      </w:r>
      <w:r w:rsidRPr="00C73773">
        <w:t>Офертата трябва да съдържа дата, подпис на оторизираното лице и печат на фирмата/организацията, представяща офертата.</w:t>
      </w:r>
    </w:p>
    <w:p w:rsidR="00B41E44" w:rsidRPr="00C73773" w:rsidRDefault="00B41E44" w:rsidP="009D5F46">
      <w:pPr>
        <w:tabs>
          <w:tab w:val="left" w:pos="0"/>
        </w:tabs>
        <w:autoSpaceDE w:val="0"/>
        <w:autoSpaceDN w:val="0"/>
        <w:adjustRightInd w:val="0"/>
        <w:jc w:val="both"/>
        <w:rPr>
          <w:lang w:eastAsia="bg-BG"/>
        </w:rPr>
      </w:pPr>
      <w:r>
        <w:lastRenderedPageBreak/>
        <w:tab/>
      </w:r>
      <w:r w:rsidRPr="00C73773">
        <w:t>При изготвяне на офертата всеки участник трябва да се придържа точно към обявените условия. Към офертата следва да са приложени всички изискуеми от Възложителя документи.</w:t>
      </w:r>
    </w:p>
    <w:p w:rsidR="00B41E44" w:rsidRPr="00C73773" w:rsidRDefault="00B41E44" w:rsidP="009D5F46">
      <w:pPr>
        <w:tabs>
          <w:tab w:val="left" w:pos="0"/>
        </w:tabs>
        <w:autoSpaceDE w:val="0"/>
        <w:autoSpaceDN w:val="0"/>
        <w:adjustRightInd w:val="0"/>
        <w:jc w:val="both"/>
        <w:rPr>
          <w:lang w:eastAsia="bg-BG"/>
        </w:rPr>
      </w:pPr>
      <w:r>
        <w:rPr>
          <w:lang w:eastAsia="bg-BG"/>
        </w:rPr>
        <w:tab/>
      </w:r>
      <w:r w:rsidRPr="00C73773">
        <w:rPr>
          <w:lang w:eastAsia="bg-BG"/>
        </w:rPr>
        <w:t>Когато за някои от изискуемите документи е определено, че може да сепредставят чрез “заверено от участника копие”, за такъв документ се счита този, при който върху копието на документа се съдържа текстът “Вярно с оригинала”; задължително следва да има собственоръчен подпис на представляващия участника и положен печат (ако има такъв).</w:t>
      </w:r>
    </w:p>
    <w:p w:rsidR="00B41E44" w:rsidRPr="00C73773" w:rsidRDefault="00B41E44" w:rsidP="009D5F46">
      <w:pPr>
        <w:tabs>
          <w:tab w:val="left" w:pos="0"/>
        </w:tabs>
        <w:autoSpaceDE w:val="0"/>
        <w:autoSpaceDN w:val="0"/>
        <w:adjustRightInd w:val="0"/>
        <w:jc w:val="both"/>
        <w:rPr>
          <w:b/>
        </w:rPr>
      </w:pPr>
      <w:r>
        <w:rPr>
          <w:lang w:eastAsia="bg-BG"/>
        </w:rPr>
        <w:tab/>
      </w:r>
      <w:r w:rsidRPr="00C73773">
        <w:rPr>
          <w:lang w:eastAsia="bg-BG"/>
        </w:rPr>
        <w:t>Срокът на валидност на офертите трябва да бъде съобразен с определения срок в обявлението и представлява времето, през което участниците са обвързани с условията на представените от тях оферти.</w:t>
      </w:r>
    </w:p>
    <w:p w:rsidR="00B41E44" w:rsidRPr="00C73773" w:rsidRDefault="00B41E44" w:rsidP="009D5F46">
      <w:pPr>
        <w:tabs>
          <w:tab w:val="left" w:pos="0"/>
        </w:tabs>
        <w:autoSpaceDE w:val="0"/>
        <w:autoSpaceDN w:val="0"/>
        <w:adjustRightInd w:val="0"/>
        <w:jc w:val="both"/>
        <w:rPr>
          <w:b/>
        </w:rPr>
      </w:pPr>
      <w:r>
        <w:rPr>
          <w:caps/>
        </w:rPr>
        <w:tab/>
      </w:r>
      <w:r w:rsidRPr="00C73773">
        <w:rPr>
          <w:caps/>
        </w:rPr>
        <w:t>у</w:t>
      </w:r>
      <w:r w:rsidRPr="00C73773">
        <w:t>частникът в процедурата има право да представи само една оферта.</w:t>
      </w:r>
      <w:r w:rsidRPr="00C73773">
        <w:rPr>
          <w:b/>
        </w:rPr>
        <w:t>Не се допуска представяне на варианти в офертата.</w:t>
      </w:r>
    </w:p>
    <w:p w:rsidR="00B41E44" w:rsidRPr="00C73773" w:rsidRDefault="00B41E44" w:rsidP="009D5F46">
      <w:pPr>
        <w:tabs>
          <w:tab w:val="left" w:pos="0"/>
        </w:tabs>
        <w:autoSpaceDE w:val="0"/>
        <w:autoSpaceDN w:val="0"/>
        <w:adjustRightInd w:val="0"/>
        <w:jc w:val="both"/>
        <w:rPr>
          <w:b/>
        </w:rPr>
      </w:pPr>
      <w:r>
        <w:rPr>
          <w:color w:val="000000"/>
        </w:rPr>
        <w:tab/>
      </w:r>
      <w:r w:rsidRPr="00C73773">
        <w:rPr>
          <w:color w:val="000000"/>
        </w:rPr>
        <w:t xml:space="preserve">Офертата се представя в запечатан, непрозрачен плик от </w:t>
      </w:r>
      <w:r w:rsidRPr="00C73773">
        <w:t>участника</w:t>
      </w:r>
      <w:r w:rsidRPr="00C73773">
        <w:rPr>
          <w:color w:val="000000"/>
        </w:rPr>
        <w:t xml:space="preserve"> лично или от упълномощен от него представител, или по пощата с препоръчано писмо с обратна разписка </w:t>
      </w:r>
      <w:r w:rsidRPr="00C73773">
        <w:t>или чрез куриерска служба. Пликът се надписва по следния начин</w:t>
      </w:r>
      <w:r>
        <w:t>, като се посочва обособената позиция/позиции за които се оферира</w:t>
      </w:r>
      <w:r w:rsidRPr="00C73773">
        <w:t>:</w:t>
      </w:r>
    </w:p>
    <w:p w:rsidR="00B41E44" w:rsidRDefault="00B41E44" w:rsidP="009D5F46">
      <w:pPr>
        <w:tabs>
          <w:tab w:val="left" w:pos="792"/>
        </w:tabs>
        <w:ind w:firstLine="360"/>
        <w:jc w:val="both"/>
        <w:rPr>
          <w:b/>
        </w:rPr>
      </w:pPr>
    </w:p>
    <w:p w:rsidR="000A3720" w:rsidRDefault="000A3720" w:rsidP="009D5F46">
      <w:pPr>
        <w:tabs>
          <w:tab w:val="left" w:pos="792"/>
        </w:tabs>
        <w:ind w:firstLine="360"/>
        <w:jc w:val="both"/>
        <w:rPr>
          <w:b/>
        </w:rPr>
      </w:pPr>
    </w:p>
    <w:p w:rsidR="000A3720" w:rsidRDefault="000A3720" w:rsidP="00933AE7">
      <w:pPr>
        <w:tabs>
          <w:tab w:val="left" w:pos="792"/>
        </w:tabs>
        <w:jc w:val="both"/>
        <w:rPr>
          <w:b/>
        </w:rPr>
      </w:pPr>
    </w:p>
    <w:p w:rsidR="000A3720" w:rsidRDefault="000A3720" w:rsidP="009D5F46">
      <w:pPr>
        <w:tabs>
          <w:tab w:val="left" w:pos="792"/>
        </w:tabs>
        <w:ind w:firstLine="360"/>
        <w:jc w:val="both"/>
        <w:rPr>
          <w:b/>
        </w:rPr>
      </w:pPr>
    </w:p>
    <w:p w:rsidR="009B39D6" w:rsidRPr="00CD3F46" w:rsidRDefault="009B39D6" w:rsidP="009B39D6">
      <w:pPr>
        <w:jc w:val="center"/>
        <w:rPr>
          <w:b/>
          <w:bCs/>
        </w:rPr>
      </w:pPr>
      <w:r w:rsidRPr="00CD3F46">
        <w:rPr>
          <w:b/>
          <w:bCs/>
        </w:rPr>
        <w:t>ГЛАВА  ІV</w:t>
      </w:r>
    </w:p>
    <w:p w:rsidR="009B39D6" w:rsidRPr="00CD3F46" w:rsidRDefault="009B39D6" w:rsidP="009B39D6">
      <w:pPr>
        <w:jc w:val="center"/>
        <w:rPr>
          <w:b/>
          <w:bCs/>
        </w:rPr>
      </w:pPr>
      <w:r w:rsidRPr="00CD3F46">
        <w:rPr>
          <w:b/>
          <w:bCs/>
        </w:rPr>
        <w:t>ОБРАЗЦИ НА ДОКУМЕНТИ ЗА УЧАСТИЕ В ПРОЦЕДУРАТА</w:t>
      </w:r>
    </w:p>
    <w:p w:rsidR="009B39D6" w:rsidRDefault="009B39D6" w:rsidP="009B39D6">
      <w:pPr>
        <w:jc w:val="right"/>
        <w:rPr>
          <w:b/>
          <w:bCs/>
          <w:i/>
        </w:rPr>
      </w:pPr>
    </w:p>
    <w:p w:rsidR="009B39D6" w:rsidRPr="009C211D" w:rsidRDefault="009B39D6" w:rsidP="009B39D6">
      <w:pPr>
        <w:jc w:val="right"/>
        <w:rPr>
          <w:b/>
          <w:bCs/>
          <w:i/>
        </w:rPr>
      </w:pPr>
      <w:r w:rsidRPr="009C211D">
        <w:rPr>
          <w:b/>
          <w:bCs/>
          <w:i/>
        </w:rPr>
        <w:t xml:space="preserve">ОБРАЗЕЦ </w:t>
      </w:r>
      <w:r>
        <w:rPr>
          <w:b/>
          <w:bCs/>
          <w:i/>
        </w:rPr>
        <w:t>1</w:t>
      </w:r>
    </w:p>
    <w:p w:rsidR="009B39D6" w:rsidRPr="009C211D" w:rsidRDefault="009B39D6" w:rsidP="009B39D6">
      <w:pPr>
        <w:jc w:val="center"/>
        <w:rPr>
          <w:b/>
          <w:bCs/>
          <w:spacing w:val="-3"/>
        </w:rPr>
      </w:pPr>
      <w:r w:rsidRPr="009C211D">
        <w:rPr>
          <w:b/>
          <w:bCs/>
          <w:spacing w:val="-3"/>
        </w:rPr>
        <w:t>ОФЕРТА</w:t>
      </w:r>
    </w:p>
    <w:p w:rsidR="009B39D6" w:rsidRPr="009C211D" w:rsidRDefault="009B39D6" w:rsidP="009B39D6">
      <w:pPr>
        <w:jc w:val="center"/>
        <w:rPr>
          <w:b/>
          <w:bCs/>
          <w:spacing w:val="2"/>
        </w:rPr>
      </w:pPr>
      <w:r w:rsidRPr="009C211D">
        <w:rPr>
          <w:b/>
          <w:bCs/>
          <w:spacing w:val="2"/>
        </w:rPr>
        <w:t>ЗА УЧАСТИЕ В ОТКРИТА ПРОЦЕДУРА ЗА ВЪЗЛАГАНЕ НА ОБЩЕСТВЕНА ПОРЪЧКА С ПРЕДМЕТ:</w:t>
      </w:r>
    </w:p>
    <w:p w:rsidR="009B39D6" w:rsidRPr="009C211D" w:rsidRDefault="009B39D6" w:rsidP="009B39D6">
      <w:pPr>
        <w:jc w:val="center"/>
        <w:rPr>
          <w:b/>
          <w:bCs/>
          <w:spacing w:val="2"/>
        </w:rPr>
      </w:pPr>
      <w:r>
        <w:rPr>
          <w:b/>
          <w:bCs/>
          <w:spacing w:val="2"/>
        </w:rPr>
        <w:t>……………………………………………………..</w:t>
      </w:r>
    </w:p>
    <w:p w:rsidR="009B39D6" w:rsidRPr="009C211D" w:rsidRDefault="009B39D6" w:rsidP="009B39D6">
      <w:pPr>
        <w:jc w:val="center"/>
        <w:rPr>
          <w:b/>
        </w:rPr>
      </w:pPr>
      <w:r w:rsidRPr="009C211D">
        <w:rPr>
          <w:b/>
          <w:i/>
        </w:rPr>
        <w:t>Обособена позиция № ............. с предмет ..................</w:t>
      </w:r>
    </w:p>
    <w:p w:rsidR="009B39D6" w:rsidRPr="009C211D" w:rsidRDefault="009B39D6" w:rsidP="009B39D6">
      <w:pPr>
        <w:tabs>
          <w:tab w:val="left" w:pos="250"/>
        </w:tabs>
        <w:rPr>
          <w:b/>
          <w:bCs/>
          <w:i/>
          <w:iCs/>
          <w:spacing w:val="-7"/>
        </w:rPr>
      </w:pPr>
      <w:r w:rsidRPr="009C211D">
        <w:rPr>
          <w:b/>
          <w:bCs/>
          <w:i/>
          <w:spacing w:val="-7"/>
        </w:rPr>
        <w:t>І. ИДЕНТИФИКАЦИЯ НА УЧАСТНИКА</w:t>
      </w:r>
    </w:p>
    <w:p w:rsidR="009B39D6" w:rsidRPr="009C211D" w:rsidRDefault="009B39D6" w:rsidP="009B39D6">
      <w:pPr>
        <w:tabs>
          <w:tab w:val="left" w:pos="250"/>
        </w:tabs>
        <w:rPr>
          <w:bCs/>
          <w:i/>
          <w:iCs/>
          <w:spacing w:val="-7"/>
        </w:rPr>
      </w:pPr>
      <w:r w:rsidRPr="009C211D">
        <w:rPr>
          <w:bCs/>
          <w:spacing w:val="-3"/>
        </w:rPr>
        <w:t>Настоящата оферта e подадена от:</w:t>
      </w:r>
    </w:p>
    <w:p w:rsidR="009B39D6" w:rsidRPr="009C211D" w:rsidRDefault="009B39D6" w:rsidP="009B39D6">
      <w:pPr>
        <w:tabs>
          <w:tab w:val="left" w:pos="6663"/>
          <w:tab w:val="left" w:pos="9849"/>
        </w:tabs>
        <w:jc w:val="both"/>
        <w:rPr>
          <w:bCs/>
          <w:i/>
          <w:spacing w:val="-5"/>
        </w:rPr>
      </w:pPr>
      <w:r w:rsidRPr="009C211D">
        <w:rPr>
          <w:bCs/>
          <w:i/>
          <w:spacing w:val="-5"/>
        </w:rPr>
        <w:t>/наименование на участника/</w:t>
      </w:r>
    </w:p>
    <w:p w:rsidR="009B39D6" w:rsidRPr="009C211D" w:rsidRDefault="009B39D6" w:rsidP="009B39D6">
      <w:pPr>
        <w:tabs>
          <w:tab w:val="left" w:pos="6663"/>
          <w:tab w:val="left" w:pos="9849"/>
        </w:tabs>
        <w:jc w:val="both"/>
        <w:rPr>
          <w:bCs/>
          <w:spacing w:val="-5"/>
        </w:rPr>
      </w:pPr>
      <w:r w:rsidRPr="009C211D">
        <w:rPr>
          <w:bCs/>
          <w:spacing w:val="-5"/>
        </w:rPr>
        <w:t>и подписана от:</w:t>
      </w:r>
    </w:p>
    <w:p w:rsidR="009B39D6" w:rsidRPr="009C211D" w:rsidRDefault="009B39D6" w:rsidP="009B39D6">
      <w:pPr>
        <w:tabs>
          <w:tab w:val="left" w:pos="6663"/>
          <w:tab w:val="left" w:pos="9214"/>
          <w:tab w:val="left" w:pos="9849"/>
        </w:tabs>
        <w:jc w:val="both"/>
        <w:rPr>
          <w:bCs/>
          <w:i/>
          <w:spacing w:val="-6"/>
        </w:rPr>
      </w:pPr>
      <w:r w:rsidRPr="009C211D">
        <w:rPr>
          <w:bCs/>
          <w:i/>
          <w:spacing w:val="-6"/>
        </w:rPr>
        <w:t>/три имена/</w:t>
      </w:r>
    </w:p>
    <w:p w:rsidR="009B39D6" w:rsidRPr="009C211D" w:rsidRDefault="009B39D6" w:rsidP="009B39D6">
      <w:pPr>
        <w:tabs>
          <w:tab w:val="left" w:pos="6663"/>
          <w:tab w:val="left" w:pos="9849"/>
        </w:tabs>
        <w:jc w:val="both"/>
        <w:rPr>
          <w:bCs/>
          <w:spacing w:val="-5"/>
        </w:rPr>
      </w:pPr>
      <w:r w:rsidRPr="009C211D">
        <w:rPr>
          <w:bCs/>
          <w:spacing w:val="-5"/>
        </w:rPr>
        <w:t>в качеството му/им  на</w:t>
      </w:r>
    </w:p>
    <w:p w:rsidR="009B39D6" w:rsidRPr="009C211D" w:rsidRDefault="009B39D6" w:rsidP="009B39D6">
      <w:pPr>
        <w:tabs>
          <w:tab w:val="left" w:pos="9849"/>
        </w:tabs>
        <w:jc w:val="both"/>
        <w:rPr>
          <w:bCs/>
          <w:i/>
        </w:rPr>
      </w:pPr>
      <w:r w:rsidRPr="009C211D">
        <w:rPr>
          <w:bCs/>
          <w:i/>
          <w:spacing w:val="-5"/>
        </w:rPr>
        <w:t>/длъжност/</w:t>
      </w:r>
    </w:p>
    <w:p w:rsidR="009B39D6" w:rsidRPr="009C211D" w:rsidRDefault="009B39D6" w:rsidP="009B39D6">
      <w:pPr>
        <w:tabs>
          <w:tab w:val="left" w:pos="250"/>
        </w:tabs>
        <w:jc w:val="both"/>
        <w:rPr>
          <w:b/>
          <w:bCs/>
          <w:i/>
          <w:spacing w:val="2"/>
        </w:rPr>
      </w:pPr>
      <w:r w:rsidRPr="009C211D">
        <w:rPr>
          <w:b/>
          <w:bCs/>
          <w:i/>
          <w:spacing w:val="2"/>
        </w:rPr>
        <w:t>II. АДМИНИСТРАТИВНИ СВЕДЕНИЯ</w:t>
      </w:r>
    </w:p>
    <w:p w:rsidR="009B39D6" w:rsidRPr="009C211D" w:rsidRDefault="009B39D6" w:rsidP="009B39D6">
      <w:pPr>
        <w:tabs>
          <w:tab w:val="left" w:pos="384"/>
        </w:tabs>
        <w:jc w:val="both"/>
        <w:rPr>
          <w:bCs/>
          <w:spacing w:val="-7"/>
        </w:rPr>
      </w:pPr>
      <w:r w:rsidRPr="009C211D">
        <w:rPr>
          <w:bCs/>
          <w:spacing w:val="-7"/>
        </w:rPr>
        <w:t>1. Адрес...............................................................................................................................</w:t>
      </w:r>
    </w:p>
    <w:p w:rsidR="009B39D6" w:rsidRPr="009C211D" w:rsidRDefault="009B39D6" w:rsidP="009B39D6">
      <w:pPr>
        <w:tabs>
          <w:tab w:val="left" w:pos="384"/>
        </w:tabs>
        <w:jc w:val="both"/>
        <w:rPr>
          <w:bCs/>
          <w:spacing w:val="-7"/>
        </w:rPr>
      </w:pPr>
      <w:r w:rsidRPr="009C211D">
        <w:rPr>
          <w:bCs/>
          <w:spacing w:val="-7"/>
        </w:rPr>
        <w:tab/>
      </w:r>
      <w:r w:rsidRPr="009C211D">
        <w:rPr>
          <w:bCs/>
          <w:spacing w:val="-7"/>
        </w:rPr>
        <w:tab/>
      </w:r>
      <w:r w:rsidRPr="009C211D">
        <w:rPr>
          <w:bCs/>
          <w:spacing w:val="-7"/>
        </w:rPr>
        <w:tab/>
        <w:t xml:space="preserve">                     /пощенски код, град, община, кв., ул., бл., ап./</w:t>
      </w:r>
    </w:p>
    <w:p w:rsidR="009B39D6" w:rsidRPr="009C211D" w:rsidRDefault="009B39D6" w:rsidP="009B39D6">
      <w:pPr>
        <w:tabs>
          <w:tab w:val="left" w:leader="dot" w:pos="4382"/>
        </w:tabs>
        <w:jc w:val="both"/>
        <w:rPr>
          <w:bCs/>
        </w:rPr>
      </w:pPr>
      <w:r w:rsidRPr="009C211D">
        <w:rPr>
          <w:bCs/>
          <w:spacing w:val="-6"/>
        </w:rPr>
        <w:t xml:space="preserve">Телефон №: </w:t>
      </w:r>
      <w:r w:rsidRPr="009C211D">
        <w:rPr>
          <w:bCs/>
          <w:spacing w:val="-8"/>
        </w:rPr>
        <w:t>.....................................................</w:t>
      </w:r>
    </w:p>
    <w:p w:rsidR="009B39D6" w:rsidRPr="009C211D" w:rsidRDefault="009B39D6" w:rsidP="009B39D6">
      <w:pPr>
        <w:tabs>
          <w:tab w:val="left" w:leader="dot" w:pos="4382"/>
        </w:tabs>
        <w:jc w:val="both"/>
        <w:rPr>
          <w:bCs/>
        </w:rPr>
      </w:pPr>
      <w:r w:rsidRPr="009C211D">
        <w:rPr>
          <w:bCs/>
          <w:spacing w:val="-8"/>
        </w:rPr>
        <w:t xml:space="preserve">факс </w:t>
      </w:r>
      <w:r w:rsidRPr="009C211D">
        <w:rPr>
          <w:bCs/>
          <w:spacing w:val="-6"/>
        </w:rPr>
        <w:t>№</w:t>
      </w:r>
      <w:r w:rsidRPr="009C211D">
        <w:rPr>
          <w:bCs/>
          <w:spacing w:val="-8"/>
        </w:rPr>
        <w:t>:............................................................</w:t>
      </w:r>
    </w:p>
    <w:p w:rsidR="009B39D6" w:rsidRPr="009C211D" w:rsidRDefault="009B39D6" w:rsidP="009B39D6">
      <w:pPr>
        <w:tabs>
          <w:tab w:val="left" w:leader="dot" w:pos="4690"/>
        </w:tabs>
        <w:jc w:val="both"/>
        <w:rPr>
          <w:bCs/>
        </w:rPr>
      </w:pPr>
      <w:r w:rsidRPr="009C211D">
        <w:rPr>
          <w:bCs/>
          <w:spacing w:val="1"/>
        </w:rPr>
        <w:t>e-mail:</w:t>
      </w:r>
      <w:r w:rsidRPr="009C211D">
        <w:rPr>
          <w:bCs/>
        </w:rPr>
        <w:tab/>
        <w:t>.</w:t>
      </w:r>
    </w:p>
    <w:p w:rsidR="009B39D6" w:rsidRPr="009C211D" w:rsidRDefault="009B39D6" w:rsidP="009B39D6">
      <w:pPr>
        <w:tabs>
          <w:tab w:val="left" w:pos="384"/>
          <w:tab w:val="left" w:leader="dot" w:pos="5270"/>
        </w:tabs>
        <w:jc w:val="both"/>
        <w:rPr>
          <w:bCs/>
        </w:rPr>
      </w:pPr>
      <w:r w:rsidRPr="009C211D">
        <w:rPr>
          <w:bCs/>
          <w:spacing w:val="-6"/>
        </w:rPr>
        <w:t>2. Лице за контакти.................</w:t>
      </w:r>
      <w:r w:rsidRPr="009C211D">
        <w:rPr>
          <w:bCs/>
        </w:rPr>
        <w:tab/>
        <w:t>....................................</w:t>
      </w:r>
    </w:p>
    <w:p w:rsidR="009B39D6" w:rsidRPr="009C211D" w:rsidRDefault="009B39D6" w:rsidP="009B39D6">
      <w:pPr>
        <w:tabs>
          <w:tab w:val="left" w:pos="384"/>
          <w:tab w:val="left" w:leader="dot" w:pos="5270"/>
        </w:tabs>
        <w:jc w:val="both"/>
        <w:rPr>
          <w:bCs/>
        </w:rPr>
      </w:pPr>
      <w:r w:rsidRPr="009C211D">
        <w:rPr>
          <w:bCs/>
          <w:spacing w:val="-6"/>
        </w:rPr>
        <w:t>Длъжност:</w:t>
      </w:r>
      <w:r w:rsidRPr="009C211D">
        <w:rPr>
          <w:bCs/>
        </w:rPr>
        <w:t>…………………………………………………..</w:t>
      </w:r>
    </w:p>
    <w:p w:rsidR="009B39D6" w:rsidRPr="009C211D" w:rsidRDefault="009B39D6" w:rsidP="009B39D6">
      <w:pPr>
        <w:tabs>
          <w:tab w:val="left" w:leader="dot" w:pos="3317"/>
        </w:tabs>
        <w:jc w:val="both"/>
        <w:rPr>
          <w:bCs/>
        </w:rPr>
      </w:pPr>
      <w:r w:rsidRPr="009C211D">
        <w:rPr>
          <w:bCs/>
          <w:spacing w:val="-1"/>
        </w:rPr>
        <w:t>Лична карта №</w:t>
      </w:r>
      <w:r w:rsidRPr="009C211D">
        <w:rPr>
          <w:bCs/>
        </w:rPr>
        <w:t>............................,</w:t>
      </w:r>
      <w:r w:rsidRPr="009C211D">
        <w:rPr>
          <w:bCs/>
          <w:spacing w:val="-5"/>
        </w:rPr>
        <w:t>издадена на.......................</w:t>
      </w:r>
      <w:r w:rsidRPr="009C211D">
        <w:rPr>
          <w:bCs/>
        </w:rPr>
        <w:t>..</w:t>
      </w:r>
      <w:r w:rsidRPr="009C211D">
        <w:rPr>
          <w:bCs/>
          <w:spacing w:val="-4"/>
        </w:rPr>
        <w:t>от.........................</w:t>
      </w:r>
    </w:p>
    <w:p w:rsidR="009B39D6" w:rsidRPr="009C211D" w:rsidRDefault="009B39D6" w:rsidP="009B39D6">
      <w:pPr>
        <w:tabs>
          <w:tab w:val="left" w:leader="dot" w:pos="3317"/>
        </w:tabs>
        <w:jc w:val="both"/>
        <w:rPr>
          <w:bCs/>
          <w:spacing w:val="-5"/>
        </w:rPr>
      </w:pPr>
      <w:r w:rsidRPr="009C211D">
        <w:rPr>
          <w:bCs/>
          <w:spacing w:val="-5"/>
        </w:rPr>
        <w:lastRenderedPageBreak/>
        <w:t>телефон / факс:</w:t>
      </w:r>
      <w:r w:rsidRPr="009C211D">
        <w:rPr>
          <w:bCs/>
        </w:rPr>
        <w:tab/>
        <w:t>………………………</w:t>
      </w:r>
    </w:p>
    <w:p w:rsidR="009B39D6" w:rsidRPr="009C211D" w:rsidRDefault="009B39D6" w:rsidP="009B39D6">
      <w:pPr>
        <w:tabs>
          <w:tab w:val="left" w:leader="dot" w:pos="3317"/>
        </w:tabs>
        <w:jc w:val="both"/>
        <w:rPr>
          <w:bCs/>
        </w:rPr>
      </w:pPr>
      <w:r w:rsidRPr="009C211D">
        <w:rPr>
          <w:bCs/>
          <w:spacing w:val="-5"/>
        </w:rPr>
        <w:t>3. Обслужваща банка:</w:t>
      </w:r>
      <w:r w:rsidRPr="009C211D">
        <w:rPr>
          <w:bCs/>
        </w:rPr>
        <w:t>……………………………………</w:t>
      </w:r>
    </w:p>
    <w:p w:rsidR="009B39D6" w:rsidRPr="009C211D" w:rsidRDefault="009B39D6" w:rsidP="009B39D6">
      <w:pPr>
        <w:tabs>
          <w:tab w:val="left" w:leader="dot" w:pos="6955"/>
        </w:tabs>
        <w:jc w:val="both"/>
        <w:rPr>
          <w:bCs/>
          <w:spacing w:val="-4"/>
        </w:rPr>
      </w:pPr>
      <w:r w:rsidRPr="009C211D">
        <w:rPr>
          <w:bCs/>
          <w:spacing w:val="-4"/>
        </w:rPr>
        <w:t>Сметката, по която ще бъде възстановена гаранцията за участие:</w:t>
      </w:r>
    </w:p>
    <w:p w:rsidR="009B39D6" w:rsidRPr="009C211D" w:rsidRDefault="009B39D6" w:rsidP="009B39D6">
      <w:pPr>
        <w:tabs>
          <w:tab w:val="left" w:leader="dot" w:pos="6955"/>
        </w:tabs>
        <w:jc w:val="both"/>
        <w:rPr>
          <w:bCs/>
        </w:rPr>
      </w:pPr>
      <w:r w:rsidRPr="009C211D">
        <w:rPr>
          <w:bCs/>
          <w:spacing w:val="-4"/>
        </w:rPr>
        <w:t>IBAN……………………………………………BIC……………………………………………</w:t>
      </w:r>
      <w:r w:rsidRPr="009C211D">
        <w:rPr>
          <w:bCs/>
          <w:spacing w:val="-6"/>
        </w:rPr>
        <w:t>Титуляр на сметката…</w:t>
      </w:r>
      <w:r w:rsidRPr="009C211D">
        <w:rPr>
          <w:bCs/>
        </w:rPr>
        <w:tab/>
        <w:t>………………..</w:t>
      </w:r>
    </w:p>
    <w:p w:rsidR="009B39D6" w:rsidRPr="009C211D" w:rsidRDefault="009B39D6" w:rsidP="009B39D6">
      <w:pPr>
        <w:tabs>
          <w:tab w:val="left" w:leader="dot" w:pos="9840"/>
        </w:tabs>
        <w:jc w:val="both"/>
        <w:rPr>
          <w:bCs/>
          <w:color w:val="000000"/>
        </w:rPr>
      </w:pPr>
      <w:r w:rsidRPr="009C211D">
        <w:rPr>
          <w:bCs/>
          <w:color w:val="000000"/>
        </w:rPr>
        <w:t>Сметката, по която ще бъдат извършвани разплащанията по договора, ако участникът бъде определен за изпълнител на поръчката:</w:t>
      </w:r>
    </w:p>
    <w:p w:rsidR="009B39D6" w:rsidRDefault="009B39D6" w:rsidP="009B39D6">
      <w:pPr>
        <w:tabs>
          <w:tab w:val="left" w:leader="dot" w:pos="9840"/>
        </w:tabs>
        <w:jc w:val="both"/>
        <w:rPr>
          <w:bCs/>
          <w:color w:val="000000"/>
          <w:spacing w:val="-4"/>
        </w:rPr>
      </w:pPr>
      <w:r w:rsidRPr="009C211D">
        <w:rPr>
          <w:bCs/>
          <w:color w:val="000000"/>
          <w:spacing w:val="-4"/>
        </w:rPr>
        <w:t>IBAN……………………………………………BIC……………………………………………</w:t>
      </w:r>
    </w:p>
    <w:p w:rsidR="009B39D6" w:rsidRPr="009C211D" w:rsidRDefault="009B39D6" w:rsidP="009B39D6">
      <w:pPr>
        <w:tabs>
          <w:tab w:val="left" w:leader="dot" w:pos="9840"/>
        </w:tabs>
        <w:jc w:val="both"/>
        <w:rPr>
          <w:b/>
          <w:bCs/>
          <w:color w:val="000000"/>
        </w:rPr>
      </w:pPr>
      <w:r>
        <w:rPr>
          <w:bCs/>
          <w:color w:val="000000"/>
          <w:spacing w:val="-6"/>
        </w:rPr>
        <w:t>Титуляр на сметката</w:t>
      </w:r>
      <w:r w:rsidRPr="009C211D">
        <w:rPr>
          <w:b/>
          <w:bCs/>
          <w:color w:val="000000"/>
        </w:rPr>
        <w:t>………………………</w:t>
      </w:r>
    </w:p>
    <w:p w:rsidR="009B39D6" w:rsidRPr="009C211D" w:rsidRDefault="009B39D6" w:rsidP="009B39D6">
      <w:pPr>
        <w:tabs>
          <w:tab w:val="left" w:leader="dot" w:pos="6955"/>
        </w:tabs>
        <w:jc w:val="both"/>
        <w:rPr>
          <w:b/>
          <w:bCs/>
          <w:i/>
          <w:color w:val="000000"/>
        </w:rPr>
      </w:pPr>
      <w:r w:rsidRPr="009C211D">
        <w:rPr>
          <w:b/>
          <w:bCs/>
          <w:color w:val="000000"/>
        </w:rPr>
        <w:t xml:space="preserve">          УВАЖАЕМИ ДАМИ И ГОСПОДА</w:t>
      </w:r>
      <w:r w:rsidRPr="009C211D">
        <w:rPr>
          <w:b/>
          <w:bCs/>
          <w:i/>
          <w:color w:val="000000"/>
        </w:rPr>
        <w:t xml:space="preserve">, </w:t>
      </w:r>
    </w:p>
    <w:p w:rsidR="00115BA1" w:rsidRPr="00115BA1" w:rsidRDefault="009B39D6" w:rsidP="007F2850">
      <w:pPr>
        <w:pStyle w:val="ListParagraph"/>
        <w:numPr>
          <w:ilvl w:val="0"/>
          <w:numId w:val="26"/>
        </w:numPr>
        <w:jc w:val="both"/>
        <w:rPr>
          <w:b/>
          <w:i/>
        </w:rPr>
      </w:pPr>
      <w:r w:rsidRPr="00115BA1">
        <w:rPr>
          <w:color w:val="000000"/>
          <w:spacing w:val="3"/>
        </w:rPr>
        <w:t xml:space="preserve">Заявяваме, че желаем да участваме в обявената от Вас процедура за възлагане на обществена поръчка с предмет: </w:t>
      </w:r>
    </w:p>
    <w:p w:rsidR="009B39D6" w:rsidRPr="009C211D" w:rsidRDefault="00115BA1" w:rsidP="009B39D6">
      <w:pPr>
        <w:pStyle w:val="Title"/>
        <w:jc w:val="both"/>
        <w:rPr>
          <w:b w:val="0"/>
          <w:bCs/>
          <w:sz w:val="24"/>
          <w:szCs w:val="24"/>
          <w:lang w:val="bg-BG"/>
        </w:rPr>
      </w:pPr>
      <w:r>
        <w:rPr>
          <w:b w:val="0"/>
          <w:bCs/>
          <w:color w:val="000000"/>
          <w:spacing w:val="3"/>
          <w:sz w:val="24"/>
          <w:szCs w:val="24"/>
          <w:lang w:val="bg-BG"/>
        </w:rPr>
        <w:tab/>
      </w:r>
      <w:r w:rsidR="009B39D6" w:rsidRPr="009C211D">
        <w:rPr>
          <w:b w:val="0"/>
          <w:bCs/>
          <w:color w:val="000000"/>
          <w:spacing w:val="3"/>
          <w:sz w:val="24"/>
          <w:szCs w:val="24"/>
          <w:lang w:val="bg-BG"/>
        </w:rPr>
        <w:t xml:space="preserve">2. Заявяваме, че представяме оферта за участие в процедурата с </w:t>
      </w:r>
      <w:r w:rsidR="009B39D6" w:rsidRPr="009C211D">
        <w:rPr>
          <w:b w:val="0"/>
          <w:bCs/>
          <w:sz w:val="24"/>
          <w:szCs w:val="24"/>
          <w:lang w:val="bg-BG"/>
        </w:rPr>
        <w:t xml:space="preserve">предмет: </w:t>
      </w:r>
    </w:p>
    <w:p w:rsidR="009B39D6" w:rsidRPr="009C211D" w:rsidRDefault="009B39D6" w:rsidP="009B39D6">
      <w:pPr>
        <w:jc w:val="both"/>
        <w:rPr>
          <w:b/>
        </w:rPr>
      </w:pPr>
      <w:r w:rsidRPr="009C211D">
        <w:rPr>
          <w:b/>
          <w:i/>
        </w:rPr>
        <w:t>„</w:t>
      </w:r>
      <w:r>
        <w:rPr>
          <w:b/>
          <w:i/>
        </w:rPr>
        <w:t>…………………</w:t>
      </w:r>
      <w:r w:rsidRPr="009C211D">
        <w:rPr>
          <w:b/>
          <w:i/>
        </w:rPr>
        <w:t xml:space="preserve">”, </w:t>
      </w:r>
    </w:p>
    <w:p w:rsidR="009B39D6" w:rsidRPr="009C211D" w:rsidRDefault="009B39D6" w:rsidP="009B39D6">
      <w:pPr>
        <w:tabs>
          <w:tab w:val="left" w:pos="360"/>
        </w:tabs>
        <w:jc w:val="both"/>
        <w:rPr>
          <w:b/>
        </w:rPr>
      </w:pPr>
      <w:r w:rsidRPr="009C211D">
        <w:rPr>
          <w:b/>
        </w:rPr>
        <w:tab/>
      </w:r>
      <w:r w:rsidRPr="009C211D">
        <w:rPr>
          <w:b/>
        </w:rPr>
        <w:tab/>
      </w:r>
      <w:r w:rsidRPr="009C211D">
        <w:t>3. Запознати сме и се задължаваме да спазвам условията за участие в процедурата.</w:t>
      </w:r>
    </w:p>
    <w:p w:rsidR="009B39D6" w:rsidRPr="009C211D" w:rsidRDefault="009B39D6" w:rsidP="009B39D6">
      <w:pPr>
        <w:ind w:firstLine="709"/>
        <w:jc w:val="both"/>
      </w:pPr>
      <w:r>
        <w:t>4</w:t>
      </w:r>
      <w:r w:rsidRPr="009C211D">
        <w:t>. Задължаваме се да спазваме всички условия на възложителя, посочени в документацията за участие, които се отнасят до изпълнението на поръчката, в случай, че същата ни бъде възложена.</w:t>
      </w:r>
    </w:p>
    <w:p w:rsidR="009B39D6" w:rsidRPr="009C211D" w:rsidRDefault="009B39D6" w:rsidP="007F2850">
      <w:pPr>
        <w:numPr>
          <w:ilvl w:val="0"/>
          <w:numId w:val="16"/>
        </w:numPr>
        <w:tabs>
          <w:tab w:val="num" w:pos="709"/>
        </w:tabs>
        <w:ind w:left="0" w:firstLine="709"/>
      </w:pPr>
      <w:r w:rsidRPr="009C211D">
        <w:t>Задължаваме се да не разпространяваме по никакъв повод и под никакъв предлог данните, свързани с поръчката, станали ни известни във връзка с  участието</w:t>
      </w:r>
      <w:r>
        <w:t>.</w:t>
      </w:r>
    </w:p>
    <w:p w:rsidR="009B39D6" w:rsidRPr="009C211D" w:rsidRDefault="009B39D6" w:rsidP="007F2850">
      <w:pPr>
        <w:pStyle w:val="Style6"/>
        <w:widowControl/>
        <w:numPr>
          <w:ilvl w:val="0"/>
          <w:numId w:val="16"/>
        </w:numPr>
        <w:tabs>
          <w:tab w:val="clear" w:pos="1211"/>
          <w:tab w:val="num" w:pos="0"/>
        </w:tabs>
        <w:spacing w:line="240" w:lineRule="auto"/>
        <w:ind w:left="0" w:firstLine="851"/>
        <w:rPr>
          <w:rStyle w:val="FontStyle24"/>
        </w:rPr>
      </w:pPr>
      <w:r w:rsidRPr="009C211D">
        <w:rPr>
          <w:rStyle w:val="FontStyle24"/>
        </w:rPr>
        <w:t>Съгласни сме валидността на нашето предложение да бъде ………………. дни, но не по-малко от</w:t>
      </w:r>
      <w:r>
        <w:rPr>
          <w:rStyle w:val="FontStyle24"/>
        </w:rPr>
        <w:t xml:space="preserve"> ……..</w:t>
      </w:r>
      <w:r w:rsidRPr="009C211D">
        <w:rPr>
          <w:rStyle w:val="FontStyle24"/>
        </w:rPr>
        <w:t xml:space="preserve"> календарни дни от датата на получаване на офертата и то ще остане обвързващо за нас, като може да бъде прието по всяко време преди изтичане на този срок.</w:t>
      </w:r>
    </w:p>
    <w:p w:rsidR="009B39D6" w:rsidRPr="009C211D" w:rsidRDefault="009B39D6" w:rsidP="007F2850">
      <w:pPr>
        <w:pStyle w:val="Style6"/>
        <w:widowControl/>
        <w:numPr>
          <w:ilvl w:val="0"/>
          <w:numId w:val="16"/>
        </w:numPr>
        <w:tabs>
          <w:tab w:val="clear" w:pos="1211"/>
          <w:tab w:val="num" w:pos="0"/>
        </w:tabs>
        <w:spacing w:line="240" w:lineRule="auto"/>
        <w:ind w:left="0" w:firstLine="851"/>
        <w:rPr>
          <w:rStyle w:val="FontStyle24"/>
        </w:rPr>
      </w:pPr>
      <w:r w:rsidRPr="009C211D">
        <w:rPr>
          <w:rStyle w:val="FontStyle24"/>
        </w:rPr>
        <w:t xml:space="preserve"> До подготвянето на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9B39D6" w:rsidRPr="009C211D" w:rsidRDefault="009B39D6" w:rsidP="007F2850">
      <w:pPr>
        <w:numPr>
          <w:ilvl w:val="0"/>
          <w:numId w:val="16"/>
        </w:numPr>
        <w:tabs>
          <w:tab w:val="clear" w:pos="1211"/>
          <w:tab w:val="num" w:pos="0"/>
        </w:tabs>
        <w:ind w:left="0" w:firstLine="709"/>
        <w:jc w:val="both"/>
      </w:pPr>
      <w:r w:rsidRPr="009C211D">
        <w:rPr>
          <w:color w:val="000000"/>
          <w:spacing w:val="-1"/>
        </w:rPr>
        <w:t xml:space="preserve">Подаването на настоящата оферта удостоверява безусловното приемане на  всички </w:t>
      </w:r>
      <w:r w:rsidRPr="009C211D">
        <w:rPr>
          <w:color w:val="000000"/>
          <w:spacing w:val="-3"/>
        </w:rPr>
        <w:t>изисквания и задължения, поставени от Възложителя в провежданата процедура.</w:t>
      </w:r>
    </w:p>
    <w:p w:rsidR="009B39D6" w:rsidRPr="009C211D" w:rsidRDefault="009B39D6" w:rsidP="007F2850">
      <w:pPr>
        <w:numPr>
          <w:ilvl w:val="0"/>
          <w:numId w:val="16"/>
        </w:numPr>
        <w:ind w:left="0"/>
        <w:jc w:val="both"/>
        <w:rPr>
          <w:color w:val="000000"/>
          <w:spacing w:val="10"/>
        </w:rPr>
      </w:pPr>
      <w:r w:rsidRPr="009C211D">
        <w:rPr>
          <w:color w:val="000000"/>
          <w:spacing w:val="10"/>
        </w:rPr>
        <w:t xml:space="preserve">Списък на всички документи (съответно копия на документи), в подписан </w:t>
      </w:r>
      <w:r w:rsidRPr="009C211D">
        <w:rPr>
          <w:color w:val="000000"/>
          <w:spacing w:val="2"/>
        </w:rPr>
        <w:t>и подпечатан вид.</w:t>
      </w:r>
    </w:p>
    <w:p w:rsidR="009B39D6" w:rsidRPr="009C211D" w:rsidRDefault="009B39D6" w:rsidP="009B39D6">
      <w:pPr>
        <w:tabs>
          <w:tab w:val="left" w:leader="dot" w:pos="9850"/>
        </w:tabs>
        <w:jc w:val="both"/>
      </w:pPr>
      <w:r>
        <w:t>Дата, ……………. Подпис</w:t>
      </w:r>
    </w:p>
    <w:p w:rsidR="009B39D6" w:rsidRPr="009C211D" w:rsidRDefault="009B39D6" w:rsidP="009B39D6">
      <w:pPr>
        <w:jc w:val="both"/>
        <w:rPr>
          <w:b/>
          <w:bCs/>
        </w:rPr>
      </w:pPr>
      <w:r w:rsidRPr="009C211D">
        <w:rPr>
          <w:i/>
          <w:iCs/>
        </w:rPr>
        <w:t>*** Когато Участник в процедурата е обединение, настоящия образец на оферта се представя за обединението участник, като се попълва и подписва от лицето, което е упълномощено от членовете на обединението, съгласно споразумението/договорът за създаване на обединение.</w:t>
      </w:r>
    </w:p>
    <w:p w:rsidR="009B39D6" w:rsidRPr="009C211D" w:rsidRDefault="009B39D6" w:rsidP="009B39D6">
      <w:pPr>
        <w:rPr>
          <w:lang w:eastAsia="bg-BG"/>
        </w:rPr>
      </w:pPr>
    </w:p>
    <w:p w:rsidR="009B39D6" w:rsidRDefault="009B39D6" w:rsidP="009B39D6">
      <w:pPr>
        <w:ind w:firstLine="288"/>
        <w:jc w:val="right"/>
        <w:rPr>
          <w:b/>
          <w:bCs/>
          <w:i/>
        </w:rPr>
      </w:pPr>
    </w:p>
    <w:p w:rsidR="009B39D6" w:rsidRDefault="009B39D6" w:rsidP="000E48EE">
      <w:pPr>
        <w:rPr>
          <w:b/>
          <w:bCs/>
          <w:i/>
        </w:rPr>
      </w:pPr>
    </w:p>
    <w:p w:rsidR="00B26CB9" w:rsidRDefault="00B26CB9" w:rsidP="000E48EE">
      <w:pPr>
        <w:rPr>
          <w:b/>
          <w:bCs/>
          <w:i/>
        </w:rPr>
      </w:pPr>
    </w:p>
    <w:p w:rsidR="00B26CB9" w:rsidRDefault="00B26CB9" w:rsidP="000E48EE">
      <w:pPr>
        <w:rPr>
          <w:b/>
          <w:bCs/>
          <w:i/>
        </w:rPr>
      </w:pPr>
    </w:p>
    <w:p w:rsidR="009B39D6" w:rsidRDefault="009B39D6" w:rsidP="009B39D6">
      <w:pPr>
        <w:ind w:firstLine="288"/>
        <w:jc w:val="right"/>
        <w:rPr>
          <w:b/>
          <w:bCs/>
          <w:i/>
        </w:rPr>
      </w:pPr>
    </w:p>
    <w:p w:rsidR="001D1CB1" w:rsidRDefault="001D1CB1" w:rsidP="009B39D6">
      <w:pPr>
        <w:ind w:left="6372" w:firstLine="708"/>
        <w:jc w:val="center"/>
        <w:rPr>
          <w:b/>
          <w:bCs/>
          <w:i/>
        </w:rPr>
      </w:pPr>
    </w:p>
    <w:p w:rsidR="001D1CB1" w:rsidRDefault="001D1CB1" w:rsidP="009B39D6">
      <w:pPr>
        <w:ind w:left="6372" w:firstLine="708"/>
        <w:jc w:val="center"/>
        <w:rPr>
          <w:b/>
          <w:bCs/>
          <w:i/>
        </w:rPr>
      </w:pPr>
    </w:p>
    <w:p w:rsidR="001D1CB1" w:rsidRDefault="001D1CB1" w:rsidP="009B39D6">
      <w:pPr>
        <w:ind w:left="6372" w:firstLine="708"/>
        <w:jc w:val="center"/>
        <w:rPr>
          <w:b/>
          <w:bCs/>
          <w:i/>
        </w:rPr>
      </w:pPr>
    </w:p>
    <w:p w:rsidR="001D1CB1" w:rsidRDefault="001D1CB1" w:rsidP="009B39D6">
      <w:pPr>
        <w:ind w:left="6372" w:firstLine="708"/>
        <w:jc w:val="center"/>
        <w:rPr>
          <w:b/>
          <w:bCs/>
          <w:i/>
        </w:rPr>
      </w:pPr>
    </w:p>
    <w:p w:rsidR="009B39D6" w:rsidRPr="009C211D" w:rsidRDefault="009B39D6" w:rsidP="009B39D6">
      <w:pPr>
        <w:ind w:left="6372" w:firstLine="708"/>
        <w:jc w:val="center"/>
        <w:rPr>
          <w:b/>
          <w:bCs/>
          <w:i/>
        </w:rPr>
      </w:pPr>
      <w:r w:rsidRPr="009C211D">
        <w:rPr>
          <w:b/>
          <w:bCs/>
          <w:i/>
        </w:rPr>
        <w:lastRenderedPageBreak/>
        <w:t xml:space="preserve">ОБРАЗЕЦ  </w:t>
      </w:r>
      <w:r>
        <w:rPr>
          <w:b/>
          <w:bCs/>
          <w:i/>
        </w:rPr>
        <w:t>2</w:t>
      </w:r>
    </w:p>
    <w:p w:rsidR="009B39D6" w:rsidRPr="009C211D" w:rsidRDefault="009B39D6" w:rsidP="009B39D6">
      <w:pPr>
        <w:ind w:firstLine="288"/>
        <w:jc w:val="center"/>
        <w:rPr>
          <w:b/>
          <w:bCs/>
        </w:rPr>
      </w:pPr>
      <w:r w:rsidRPr="009C211D">
        <w:rPr>
          <w:b/>
          <w:bCs/>
        </w:rPr>
        <w:t xml:space="preserve">ДЕКЛАРАЦИЯ </w:t>
      </w:r>
    </w:p>
    <w:p w:rsidR="009B39D6" w:rsidRPr="009C211D" w:rsidRDefault="009B39D6" w:rsidP="009B39D6">
      <w:pPr>
        <w:ind w:firstLine="288"/>
        <w:jc w:val="center"/>
        <w:rPr>
          <w:b/>
          <w:bCs/>
        </w:rPr>
      </w:pPr>
      <w:r w:rsidRPr="009C211D">
        <w:rPr>
          <w:b/>
          <w:bCs/>
        </w:rPr>
        <w:t>ЗА РЕГИСТРАЦИЯ ПО ЗАКОНА ЗА ТЪРГОВСКИЯ РЕГИСТЪР</w:t>
      </w:r>
    </w:p>
    <w:p w:rsidR="009B39D6" w:rsidRPr="009C211D" w:rsidRDefault="009B39D6" w:rsidP="009B39D6">
      <w:pPr>
        <w:jc w:val="both"/>
      </w:pPr>
      <w:r w:rsidRPr="009C211D">
        <w:rPr>
          <w:color w:val="000000"/>
          <w:spacing w:val="2"/>
          <w:w w:val="111"/>
        </w:rPr>
        <w:t xml:space="preserve"> Подписаният: ………………………………</w:t>
      </w:r>
      <w:r w:rsidRPr="009C211D">
        <w:rPr>
          <w:color w:val="000000"/>
        </w:rPr>
        <w:t>…………………………………......................</w:t>
      </w:r>
    </w:p>
    <w:p w:rsidR="009B39D6" w:rsidRPr="009C211D" w:rsidRDefault="009B39D6" w:rsidP="009B39D6">
      <w:pPr>
        <w:ind w:firstLine="708"/>
        <w:jc w:val="both"/>
        <w:rPr>
          <w:i/>
          <w:color w:val="000000"/>
          <w:spacing w:val="4"/>
        </w:rPr>
      </w:pPr>
      <w:r w:rsidRPr="009C211D">
        <w:rPr>
          <w:i/>
          <w:color w:val="000000"/>
          <w:spacing w:val="4"/>
        </w:rPr>
        <w:t>(трите имена)</w:t>
      </w:r>
    </w:p>
    <w:p w:rsidR="009B39D6" w:rsidRPr="009C211D" w:rsidRDefault="009B39D6" w:rsidP="009B39D6">
      <w:pPr>
        <w:ind w:firstLine="288"/>
        <w:jc w:val="both"/>
        <w:rPr>
          <w:color w:val="000000"/>
          <w:spacing w:val="5"/>
        </w:rPr>
      </w:pPr>
      <w:r w:rsidRPr="009C211D">
        <w:rPr>
          <w:color w:val="000000"/>
          <w:spacing w:val="5"/>
        </w:rPr>
        <w:t>Данни по документ за самоличност..............................................</w:t>
      </w:r>
    </w:p>
    <w:p w:rsidR="009B39D6" w:rsidRPr="009C211D" w:rsidRDefault="009B39D6" w:rsidP="009B39D6">
      <w:pPr>
        <w:autoSpaceDE w:val="0"/>
        <w:autoSpaceDN w:val="0"/>
        <w:adjustRightInd w:val="0"/>
        <w:ind w:firstLine="288"/>
        <w:jc w:val="center"/>
        <w:rPr>
          <w:i/>
        </w:rPr>
      </w:pPr>
      <w:r w:rsidRPr="009C211D">
        <w:rPr>
          <w:i/>
        </w:rPr>
        <w:t>(номер на лична карта, дата, орган и място на издаването)</w:t>
      </w:r>
    </w:p>
    <w:p w:rsidR="009B39D6" w:rsidRPr="009C211D" w:rsidRDefault="009B39D6" w:rsidP="009B39D6">
      <w:pPr>
        <w:tabs>
          <w:tab w:val="left" w:leader="dot" w:pos="6588"/>
        </w:tabs>
        <w:ind w:firstLine="288"/>
        <w:jc w:val="both"/>
      </w:pPr>
      <w:r w:rsidRPr="009C211D">
        <w:rPr>
          <w:color w:val="000000"/>
          <w:spacing w:val="5"/>
          <w:w w:val="111"/>
        </w:rPr>
        <w:t xml:space="preserve">в качеството си на </w:t>
      </w:r>
      <w:r w:rsidRPr="009C211D">
        <w:rPr>
          <w:color w:val="000000"/>
        </w:rPr>
        <w:t>………………………………………………………………………..</w:t>
      </w:r>
    </w:p>
    <w:p w:rsidR="009B39D6" w:rsidRPr="009C211D" w:rsidRDefault="009B39D6" w:rsidP="009B39D6">
      <w:pPr>
        <w:ind w:firstLine="708"/>
        <w:jc w:val="both"/>
        <w:rPr>
          <w:i/>
        </w:rPr>
      </w:pPr>
      <w:r w:rsidRPr="009C211D">
        <w:rPr>
          <w:i/>
          <w:color w:val="000000"/>
          <w:spacing w:val="3"/>
        </w:rPr>
        <w:t>(длъжност)</w:t>
      </w:r>
    </w:p>
    <w:p w:rsidR="009B39D6" w:rsidRDefault="009B39D6" w:rsidP="009B39D6">
      <w:pPr>
        <w:jc w:val="both"/>
        <w:rPr>
          <w:b/>
          <w:i/>
        </w:rPr>
      </w:pPr>
      <w:r w:rsidRPr="009C211D">
        <w:t>на Участник</w:t>
      </w:r>
      <w:r w:rsidRPr="009C211D">
        <w:rPr>
          <w:spacing w:val="3"/>
          <w:w w:val="120"/>
        </w:rPr>
        <w:t xml:space="preserve">: </w:t>
      </w:r>
      <w:r w:rsidRPr="009C211D">
        <w:tab/>
        <w:t>…………………………………………..…………………………………………………………,</w:t>
      </w:r>
      <w:r w:rsidRPr="009C211D">
        <w:rPr>
          <w:color w:val="000000"/>
        </w:rPr>
        <w:t xml:space="preserve"> в процедура за възлагане на обществена поръчка с предмет </w:t>
      </w:r>
      <w:r w:rsidRPr="009C211D">
        <w:rPr>
          <w:b/>
          <w:i/>
        </w:rPr>
        <w:t>„</w:t>
      </w:r>
      <w:r>
        <w:rPr>
          <w:b/>
          <w:i/>
        </w:rPr>
        <w:t>………………….</w:t>
      </w:r>
      <w:r w:rsidRPr="009C211D">
        <w:rPr>
          <w:b/>
          <w:i/>
        </w:rPr>
        <w:t xml:space="preserve">”, </w:t>
      </w:r>
    </w:p>
    <w:p w:rsidR="00115BA1" w:rsidRPr="009C211D" w:rsidRDefault="00115BA1" w:rsidP="009B39D6">
      <w:pPr>
        <w:jc w:val="both"/>
        <w:rPr>
          <w:b/>
        </w:rPr>
      </w:pPr>
    </w:p>
    <w:p w:rsidR="009B39D6" w:rsidRPr="009C211D" w:rsidRDefault="009B39D6" w:rsidP="009B39D6">
      <w:pPr>
        <w:rPr>
          <w:b/>
          <w:bCs/>
          <w:color w:val="000000"/>
          <w:spacing w:val="-4"/>
        </w:rPr>
      </w:pPr>
      <w:r w:rsidRPr="009C211D">
        <w:rPr>
          <w:b/>
          <w:bCs/>
          <w:color w:val="000000"/>
          <w:spacing w:val="-4"/>
        </w:rPr>
        <w:tab/>
      </w:r>
      <w:r w:rsidRPr="009C211D">
        <w:rPr>
          <w:b/>
          <w:bCs/>
          <w:color w:val="000000"/>
          <w:spacing w:val="-4"/>
        </w:rPr>
        <w:tab/>
      </w:r>
      <w:r w:rsidRPr="009C211D">
        <w:rPr>
          <w:b/>
          <w:bCs/>
          <w:color w:val="000000"/>
          <w:spacing w:val="-4"/>
        </w:rPr>
        <w:tab/>
      </w:r>
      <w:r w:rsidRPr="009C211D">
        <w:rPr>
          <w:b/>
          <w:bCs/>
          <w:color w:val="000000"/>
          <w:spacing w:val="-4"/>
        </w:rPr>
        <w:tab/>
      </w:r>
      <w:r w:rsidRPr="009C211D">
        <w:rPr>
          <w:b/>
          <w:bCs/>
          <w:color w:val="000000"/>
          <w:spacing w:val="-4"/>
        </w:rPr>
        <w:tab/>
        <w:t>ДЕКЛАРИРАМ:</w:t>
      </w:r>
    </w:p>
    <w:p w:rsidR="009B39D6" w:rsidRPr="009C211D" w:rsidRDefault="009B39D6" w:rsidP="009B39D6">
      <w:pPr>
        <w:ind w:firstLine="708"/>
        <w:jc w:val="both"/>
      </w:pPr>
      <w:r w:rsidRPr="009C211D">
        <w:t>Представляваният от мен участник е регистриран по Закона за Търговския регистър и неговият единен идентификационен код (ЕИК) е: ......................................</w:t>
      </w:r>
    </w:p>
    <w:p w:rsidR="009B39D6" w:rsidRPr="009C211D" w:rsidRDefault="009B39D6" w:rsidP="009B39D6"/>
    <w:p w:rsidR="009B39D6" w:rsidRPr="009C211D" w:rsidRDefault="009B39D6" w:rsidP="009B39D6"/>
    <w:p w:rsidR="009B39D6" w:rsidRPr="009C211D" w:rsidRDefault="009B39D6" w:rsidP="009B39D6"/>
    <w:p w:rsidR="009B39D6" w:rsidRPr="009C211D" w:rsidRDefault="009B39D6" w:rsidP="009B39D6"/>
    <w:p w:rsidR="009B39D6" w:rsidRPr="009C211D" w:rsidRDefault="009B39D6" w:rsidP="009B39D6">
      <w:pPr>
        <w:tabs>
          <w:tab w:val="left" w:leader="dot" w:pos="1289"/>
          <w:tab w:val="left" w:pos="4342"/>
          <w:tab w:val="left" w:leader="dot" w:pos="8150"/>
        </w:tabs>
        <w:jc w:val="both"/>
        <w:rPr>
          <w:color w:val="000000"/>
          <w:spacing w:val="-3"/>
        </w:rPr>
      </w:pPr>
      <w:r w:rsidRPr="009C211D">
        <w:rPr>
          <w:color w:val="000000"/>
          <w:spacing w:val="-16"/>
          <w:w w:val="111"/>
        </w:rPr>
        <w:t xml:space="preserve">Дата: </w:t>
      </w:r>
      <w:r w:rsidRPr="009C211D">
        <w:rPr>
          <w:color w:val="000000"/>
          <w:spacing w:val="-16"/>
          <w:w w:val="111"/>
        </w:rPr>
        <w:tab/>
        <w:t>............</w:t>
      </w:r>
      <w:r w:rsidRPr="009C211D">
        <w:rPr>
          <w:color w:val="000000"/>
          <w:spacing w:val="-16"/>
          <w:w w:val="111"/>
        </w:rPr>
        <w:tab/>
      </w:r>
      <w:r w:rsidRPr="009C211D">
        <w:rPr>
          <w:color w:val="000000"/>
          <w:spacing w:val="-3"/>
        </w:rPr>
        <w:t>ДЕКЛАРАТОР:</w:t>
      </w:r>
    </w:p>
    <w:p w:rsidR="009B39D6" w:rsidRPr="009C211D" w:rsidRDefault="009B39D6" w:rsidP="009B39D6">
      <w:pPr>
        <w:tabs>
          <w:tab w:val="left" w:leader="dot" w:pos="1289"/>
          <w:tab w:val="left" w:pos="4342"/>
          <w:tab w:val="left" w:leader="dot" w:pos="8150"/>
        </w:tabs>
        <w:jc w:val="both"/>
        <w:rPr>
          <w:color w:val="000000"/>
          <w:spacing w:val="-16"/>
          <w:w w:val="111"/>
        </w:rPr>
      </w:pPr>
      <w:r w:rsidRPr="009C211D">
        <w:rPr>
          <w:color w:val="000000"/>
          <w:spacing w:val="-3"/>
        </w:rPr>
        <w:tab/>
      </w:r>
      <w:r w:rsidRPr="009C211D">
        <w:rPr>
          <w:color w:val="000000"/>
          <w:spacing w:val="-3"/>
        </w:rPr>
        <w:tab/>
        <w:t>………………………………………………..</w:t>
      </w:r>
    </w:p>
    <w:p w:rsidR="009B39D6" w:rsidRPr="009C211D" w:rsidRDefault="009B39D6" w:rsidP="009B39D6">
      <w:pPr>
        <w:tabs>
          <w:tab w:val="left" w:leader="dot" w:pos="1289"/>
          <w:tab w:val="left" w:pos="4342"/>
          <w:tab w:val="left" w:leader="dot" w:pos="8150"/>
        </w:tabs>
        <w:jc w:val="both"/>
        <w:rPr>
          <w:color w:val="000000"/>
          <w:spacing w:val="-4"/>
        </w:rPr>
      </w:pPr>
      <w:r w:rsidRPr="009C211D">
        <w:rPr>
          <w:color w:val="000000"/>
          <w:spacing w:val="-4"/>
        </w:rPr>
        <w:t xml:space="preserve">                                                                                          (подпис, печат)</w:t>
      </w:r>
    </w:p>
    <w:p w:rsidR="009B39D6" w:rsidRDefault="009B39D6" w:rsidP="009B39D6">
      <w:pPr>
        <w:rPr>
          <w:b/>
          <w:bCs/>
          <w:color w:val="000000"/>
          <w:spacing w:val="3"/>
        </w:rPr>
      </w:pPr>
      <w:r w:rsidRPr="009C211D">
        <w:rPr>
          <w:b/>
          <w:bCs/>
          <w:color w:val="000000"/>
          <w:spacing w:val="3"/>
        </w:rPr>
        <w:tab/>
      </w:r>
      <w:r w:rsidRPr="009C211D">
        <w:rPr>
          <w:b/>
          <w:bCs/>
          <w:color w:val="000000"/>
          <w:spacing w:val="3"/>
        </w:rPr>
        <w:tab/>
      </w:r>
      <w:r w:rsidRPr="009C211D">
        <w:rPr>
          <w:b/>
          <w:bCs/>
          <w:color w:val="000000"/>
          <w:spacing w:val="3"/>
        </w:rPr>
        <w:tab/>
      </w:r>
      <w:r w:rsidRPr="009C211D">
        <w:rPr>
          <w:b/>
          <w:bCs/>
          <w:color w:val="000000"/>
          <w:spacing w:val="3"/>
        </w:rPr>
        <w:tab/>
      </w:r>
      <w:r w:rsidRPr="009C211D">
        <w:rPr>
          <w:b/>
          <w:bCs/>
          <w:color w:val="000000"/>
          <w:spacing w:val="3"/>
        </w:rPr>
        <w:tab/>
      </w:r>
    </w:p>
    <w:p w:rsidR="000E48EE" w:rsidRDefault="000E48EE" w:rsidP="009B39D6">
      <w:pPr>
        <w:rPr>
          <w:b/>
          <w:bCs/>
          <w:color w:val="000000"/>
          <w:spacing w:val="3"/>
        </w:rPr>
      </w:pPr>
    </w:p>
    <w:p w:rsidR="000E48EE" w:rsidRPr="009C211D" w:rsidRDefault="000E48EE" w:rsidP="009B39D6">
      <w:pPr>
        <w:rPr>
          <w:b/>
          <w:bCs/>
          <w:color w:val="000000"/>
          <w:spacing w:val="3"/>
        </w:rPr>
      </w:pPr>
    </w:p>
    <w:p w:rsidR="009B39D6" w:rsidRPr="009C211D" w:rsidRDefault="009B39D6" w:rsidP="009B39D6">
      <w:pPr>
        <w:tabs>
          <w:tab w:val="left" w:leader="dot" w:pos="1289"/>
          <w:tab w:val="left" w:pos="4342"/>
          <w:tab w:val="left" w:leader="dot" w:pos="8150"/>
        </w:tabs>
        <w:ind w:firstLine="2292"/>
        <w:jc w:val="right"/>
        <w:rPr>
          <w:i/>
        </w:rPr>
      </w:pPr>
      <w:r w:rsidRPr="009C211D">
        <w:rPr>
          <w:b/>
          <w:bCs/>
          <w:i/>
          <w:color w:val="000000"/>
          <w:spacing w:val="3"/>
        </w:rPr>
        <w:t xml:space="preserve">ОБРАЗЕЦ </w:t>
      </w:r>
      <w:r>
        <w:rPr>
          <w:b/>
          <w:bCs/>
          <w:i/>
          <w:color w:val="000000"/>
          <w:spacing w:val="3"/>
        </w:rPr>
        <w:t>3</w:t>
      </w:r>
    </w:p>
    <w:p w:rsidR="009B39D6" w:rsidRPr="009C211D" w:rsidRDefault="009B39D6" w:rsidP="009B39D6">
      <w:pPr>
        <w:autoSpaceDE w:val="0"/>
        <w:autoSpaceDN w:val="0"/>
        <w:adjustRightInd w:val="0"/>
        <w:ind w:firstLine="288"/>
        <w:jc w:val="center"/>
        <w:rPr>
          <w:rFonts w:eastAsia="Verdana-Bold"/>
          <w:b/>
          <w:bCs/>
        </w:rPr>
      </w:pPr>
    </w:p>
    <w:p w:rsidR="009B39D6" w:rsidRPr="009C211D" w:rsidRDefault="009B39D6" w:rsidP="009B39D6">
      <w:pPr>
        <w:autoSpaceDE w:val="0"/>
        <w:autoSpaceDN w:val="0"/>
        <w:adjustRightInd w:val="0"/>
        <w:ind w:firstLine="288"/>
        <w:jc w:val="center"/>
        <w:rPr>
          <w:rFonts w:eastAsia="Verdana-Bold"/>
          <w:b/>
          <w:bCs/>
        </w:rPr>
      </w:pPr>
      <w:r w:rsidRPr="009C211D">
        <w:rPr>
          <w:rFonts w:eastAsia="Verdana-Bold"/>
          <w:b/>
          <w:bCs/>
        </w:rPr>
        <w:t>Д Е К Л А Р А Ц И Я</w:t>
      </w:r>
    </w:p>
    <w:p w:rsidR="009B39D6" w:rsidRPr="009C211D" w:rsidRDefault="009B39D6" w:rsidP="009B39D6">
      <w:pPr>
        <w:ind w:hanging="720"/>
        <w:jc w:val="center"/>
        <w:rPr>
          <w:b/>
          <w:bCs/>
        </w:rPr>
      </w:pPr>
      <w:r w:rsidRPr="009C211D">
        <w:rPr>
          <w:b/>
          <w:bCs/>
        </w:rPr>
        <w:t>за отсъствие на обстоятелствата по чл. 47, ал. 1, т. 1, ал. 2, т. 2</w:t>
      </w:r>
      <w:r>
        <w:rPr>
          <w:b/>
          <w:bCs/>
        </w:rPr>
        <w:t>,</w:t>
      </w:r>
      <w:r w:rsidRPr="009C211D">
        <w:rPr>
          <w:b/>
          <w:bCs/>
        </w:rPr>
        <w:t xml:space="preserve">и 5 и ал. 5, т. 1  </w:t>
      </w:r>
    </w:p>
    <w:p w:rsidR="009B39D6" w:rsidRPr="009C211D" w:rsidRDefault="009B39D6" w:rsidP="009B39D6">
      <w:pPr>
        <w:ind w:hanging="720"/>
        <w:jc w:val="center"/>
        <w:rPr>
          <w:b/>
          <w:bCs/>
        </w:rPr>
      </w:pPr>
      <w:r w:rsidRPr="009C211D">
        <w:rPr>
          <w:b/>
          <w:bCs/>
        </w:rPr>
        <w:t>от Закона за обществените поръчки</w:t>
      </w:r>
    </w:p>
    <w:p w:rsidR="009B39D6" w:rsidRPr="009C211D" w:rsidRDefault="009B39D6" w:rsidP="009B39D6">
      <w:pPr>
        <w:jc w:val="both"/>
        <w:rPr>
          <w:color w:val="000000"/>
          <w:spacing w:val="2"/>
          <w:w w:val="111"/>
        </w:rPr>
      </w:pPr>
    </w:p>
    <w:p w:rsidR="009B39D6" w:rsidRPr="009C211D" w:rsidRDefault="009B39D6" w:rsidP="009B39D6">
      <w:pPr>
        <w:jc w:val="both"/>
      </w:pPr>
      <w:r w:rsidRPr="009C211D">
        <w:rPr>
          <w:color w:val="000000"/>
          <w:spacing w:val="2"/>
          <w:w w:val="111"/>
        </w:rPr>
        <w:t>Подписаният: ………………………………</w:t>
      </w:r>
      <w:r w:rsidRPr="009C211D">
        <w:rPr>
          <w:color w:val="000000"/>
        </w:rPr>
        <w:t>……………………....................................</w:t>
      </w:r>
    </w:p>
    <w:p w:rsidR="009B39D6" w:rsidRPr="009C211D" w:rsidRDefault="009B39D6" w:rsidP="009B39D6">
      <w:pPr>
        <w:ind w:firstLine="741"/>
        <w:jc w:val="both"/>
        <w:rPr>
          <w:i/>
          <w:color w:val="000000"/>
          <w:spacing w:val="4"/>
        </w:rPr>
      </w:pPr>
      <w:r w:rsidRPr="009C211D">
        <w:rPr>
          <w:i/>
          <w:color w:val="000000"/>
          <w:spacing w:val="4"/>
        </w:rPr>
        <w:t>(три имена)</w:t>
      </w:r>
    </w:p>
    <w:p w:rsidR="009B39D6" w:rsidRPr="009C211D" w:rsidRDefault="009B39D6" w:rsidP="009B39D6">
      <w:pPr>
        <w:jc w:val="both"/>
        <w:rPr>
          <w:color w:val="000000"/>
          <w:spacing w:val="5"/>
        </w:rPr>
      </w:pPr>
      <w:r w:rsidRPr="009C211D">
        <w:rPr>
          <w:color w:val="000000"/>
          <w:spacing w:val="5"/>
        </w:rPr>
        <w:t>Данни по документ за самоличност ...............................................................................</w:t>
      </w:r>
    </w:p>
    <w:p w:rsidR="009B39D6" w:rsidRPr="009C211D" w:rsidRDefault="009B39D6" w:rsidP="009B39D6">
      <w:pPr>
        <w:jc w:val="both"/>
        <w:rPr>
          <w:i/>
          <w:color w:val="000000"/>
          <w:spacing w:val="4"/>
        </w:rPr>
      </w:pPr>
      <w:r w:rsidRPr="009C211D">
        <w:rPr>
          <w:color w:val="000000"/>
          <w:spacing w:val="5"/>
        </w:rPr>
        <w:t>………………………………………………………………………………………………</w:t>
      </w:r>
    </w:p>
    <w:p w:rsidR="009B39D6" w:rsidRPr="009C211D" w:rsidRDefault="009B39D6" w:rsidP="009B39D6">
      <w:pPr>
        <w:autoSpaceDE w:val="0"/>
        <w:autoSpaceDN w:val="0"/>
        <w:adjustRightInd w:val="0"/>
        <w:ind w:firstLine="741"/>
        <w:jc w:val="center"/>
        <w:rPr>
          <w:i/>
        </w:rPr>
      </w:pPr>
      <w:r w:rsidRPr="009C211D">
        <w:rPr>
          <w:i/>
        </w:rPr>
        <w:t xml:space="preserve"> (номер на лична карта, дата, орган и място на издаването)</w:t>
      </w:r>
    </w:p>
    <w:p w:rsidR="009B39D6" w:rsidRPr="009C211D" w:rsidRDefault="009B39D6" w:rsidP="009B39D6">
      <w:pPr>
        <w:tabs>
          <w:tab w:val="left" w:leader="dot" w:pos="6588"/>
        </w:tabs>
        <w:jc w:val="both"/>
      </w:pPr>
      <w:r w:rsidRPr="009C211D">
        <w:rPr>
          <w:color w:val="000000"/>
          <w:spacing w:val="5"/>
          <w:w w:val="111"/>
        </w:rPr>
        <w:t xml:space="preserve">в качеството си на </w:t>
      </w:r>
      <w:r w:rsidRPr="009C211D">
        <w:rPr>
          <w:color w:val="000000"/>
        </w:rPr>
        <w:t>…………………………………………………………………………</w:t>
      </w:r>
    </w:p>
    <w:p w:rsidR="009B39D6" w:rsidRPr="009C211D" w:rsidRDefault="009B39D6" w:rsidP="009B39D6">
      <w:pPr>
        <w:ind w:firstLine="741"/>
        <w:jc w:val="both"/>
        <w:rPr>
          <w:i/>
        </w:rPr>
      </w:pPr>
      <w:r w:rsidRPr="009C211D">
        <w:rPr>
          <w:i/>
          <w:color w:val="000000"/>
          <w:spacing w:val="3"/>
        </w:rPr>
        <w:t>(длъжност)</w:t>
      </w:r>
    </w:p>
    <w:p w:rsidR="009B39D6" w:rsidRPr="009C211D" w:rsidRDefault="009B39D6" w:rsidP="009B39D6">
      <w:pPr>
        <w:jc w:val="both"/>
        <w:rPr>
          <w:b/>
          <w:bCs/>
        </w:rPr>
      </w:pPr>
      <w:r w:rsidRPr="009C211D">
        <w:t>на Участник</w:t>
      </w:r>
      <w:r w:rsidRPr="009C211D">
        <w:rPr>
          <w:spacing w:val="3"/>
          <w:w w:val="120"/>
        </w:rPr>
        <w:t xml:space="preserve">: </w:t>
      </w:r>
      <w:r w:rsidRPr="009C211D">
        <w:t>…………………………………………..………………………………………,</w:t>
      </w:r>
      <w:r w:rsidRPr="009C211D">
        <w:rPr>
          <w:color w:val="000000"/>
        </w:rPr>
        <w:t xml:space="preserve"> в процедура за възлагане на обществена поръчка с </w:t>
      </w:r>
      <w:r>
        <w:rPr>
          <w:color w:val="000000"/>
        </w:rPr>
        <w:t xml:space="preserve">предмет </w:t>
      </w:r>
      <w:r w:rsidRPr="009C211D">
        <w:rPr>
          <w:b/>
          <w:i/>
        </w:rPr>
        <w:t>„</w:t>
      </w:r>
      <w:r>
        <w:rPr>
          <w:b/>
          <w:i/>
        </w:rPr>
        <w:t>………………………..</w:t>
      </w:r>
      <w:r w:rsidRPr="009C211D">
        <w:rPr>
          <w:b/>
          <w:i/>
        </w:rPr>
        <w:t xml:space="preserve">”, </w:t>
      </w:r>
    </w:p>
    <w:p w:rsidR="009B39D6" w:rsidRPr="009C211D" w:rsidRDefault="009B39D6" w:rsidP="009B39D6">
      <w:pPr>
        <w:ind w:hanging="2160"/>
        <w:jc w:val="center"/>
        <w:outlineLvl w:val="0"/>
        <w:rPr>
          <w:b/>
          <w:bCs/>
        </w:rPr>
      </w:pPr>
      <w:r w:rsidRPr="009C211D">
        <w:rPr>
          <w:b/>
          <w:bCs/>
        </w:rPr>
        <w:t>Д Е К Л А Р И Р А М:</w:t>
      </w:r>
    </w:p>
    <w:p w:rsidR="009B39D6" w:rsidRPr="009C211D" w:rsidRDefault="009B39D6" w:rsidP="009B39D6">
      <w:pPr>
        <w:ind w:firstLine="720"/>
        <w:jc w:val="both"/>
      </w:pPr>
      <w:r w:rsidRPr="009C211D">
        <w:t xml:space="preserve">1. Не съм осъждан(а) с влязла в сила присъда /Реабилитиран съм за: </w:t>
      </w:r>
    </w:p>
    <w:p w:rsidR="009B39D6" w:rsidRPr="009C211D" w:rsidRDefault="009B39D6" w:rsidP="009B39D6">
      <w:pPr>
        <w:ind w:firstLine="720"/>
        <w:jc w:val="both"/>
      </w:pPr>
      <w:r w:rsidRPr="009C211D">
        <w:t>а) престъпление против финансовата, данъчната или осигурителната система, включително изпиране на пари, по чл. 253 - 260 от Наказателния кодекс;</w:t>
      </w:r>
    </w:p>
    <w:p w:rsidR="009B39D6" w:rsidRPr="009C211D" w:rsidRDefault="009B39D6" w:rsidP="009B39D6">
      <w:pPr>
        <w:ind w:firstLine="720"/>
        <w:jc w:val="both"/>
      </w:pPr>
      <w:r w:rsidRPr="009C211D">
        <w:lastRenderedPageBreak/>
        <w:t>б) подкуп по чл. 301 - 307 от Наказателния кодекс;</w:t>
      </w:r>
    </w:p>
    <w:p w:rsidR="009B39D6" w:rsidRPr="009C211D" w:rsidRDefault="009B39D6" w:rsidP="009B39D6">
      <w:pPr>
        <w:ind w:firstLine="720"/>
        <w:jc w:val="both"/>
      </w:pPr>
      <w:r w:rsidRPr="009C211D">
        <w:t>в) участие в организирана престъпна група по чл. 321 и 321а от Наказателния кодекс;</w:t>
      </w:r>
    </w:p>
    <w:p w:rsidR="009B39D6" w:rsidRPr="009C211D" w:rsidRDefault="009B39D6" w:rsidP="009B39D6">
      <w:pPr>
        <w:ind w:firstLine="720"/>
        <w:jc w:val="both"/>
      </w:pPr>
      <w:r w:rsidRPr="009C211D">
        <w:t>г) престъпление против собствеността по чл. 194 - 217 от Наказателния кодекс;</w:t>
      </w:r>
    </w:p>
    <w:p w:rsidR="009B39D6" w:rsidRPr="009C211D" w:rsidRDefault="009B39D6" w:rsidP="009B39D6">
      <w:pPr>
        <w:ind w:firstLine="720"/>
        <w:jc w:val="both"/>
      </w:pPr>
      <w:r w:rsidRPr="009C211D">
        <w:t>д) престъпление против стопанството по чл. 219 - 252 от Наказателния кодекс.</w:t>
      </w:r>
    </w:p>
    <w:p w:rsidR="009B39D6" w:rsidRDefault="009B39D6" w:rsidP="009B39D6">
      <w:pPr>
        <w:ind w:firstLine="720"/>
        <w:jc w:val="both"/>
      </w:pPr>
      <w:r w:rsidRPr="009C211D">
        <w:t>2. Не съм лишен от правото да упражнявам определена професия или дейност, съгласно законодателството на държавата, в която е извършено нарушението.</w:t>
      </w:r>
    </w:p>
    <w:p w:rsidR="009B39D6" w:rsidRPr="009C211D" w:rsidRDefault="009B39D6" w:rsidP="009B39D6">
      <w:pPr>
        <w:pStyle w:val="firstline"/>
        <w:spacing w:line="240" w:lineRule="auto"/>
        <w:rPr>
          <w:sz w:val="24"/>
          <w:szCs w:val="24"/>
          <w:lang w:val="ru-RU"/>
        </w:rPr>
      </w:pPr>
      <w:r>
        <w:rPr>
          <w:sz w:val="24"/>
          <w:szCs w:val="24"/>
          <w:lang w:val="ru-RU"/>
        </w:rPr>
        <w:t>3</w:t>
      </w:r>
      <w:r w:rsidRPr="009C211D">
        <w:rPr>
          <w:sz w:val="24"/>
          <w:szCs w:val="24"/>
          <w:lang w:val="ru-RU"/>
        </w:rPr>
        <w:t>. Представляваният от мен участник не е виновен за неизпълнение на задължения по договор за обществена поръчка.</w:t>
      </w:r>
    </w:p>
    <w:p w:rsidR="009B39D6" w:rsidRDefault="009B39D6" w:rsidP="009B39D6">
      <w:pPr>
        <w:ind w:firstLine="720"/>
        <w:jc w:val="both"/>
      </w:pPr>
    </w:p>
    <w:p w:rsidR="009B39D6" w:rsidRPr="009C211D" w:rsidRDefault="009B39D6" w:rsidP="009B39D6">
      <w:pPr>
        <w:ind w:firstLine="720"/>
        <w:jc w:val="both"/>
      </w:pPr>
      <w:r>
        <w:t>4</w:t>
      </w:r>
      <w:r w:rsidRPr="009C211D">
        <w:t>. Не съм осъден с влязла в сила присъда за престъпление по чл. 313 от Наказателния кодекс във връзка с провеждане на процедури за възлагане на обществени поръчки.</w:t>
      </w:r>
    </w:p>
    <w:p w:rsidR="009B39D6" w:rsidRPr="009C211D" w:rsidRDefault="009B39D6" w:rsidP="009B39D6">
      <w:pPr>
        <w:ind w:firstLine="708"/>
      </w:pPr>
      <w:r>
        <w:t>5</w:t>
      </w:r>
      <w:r w:rsidRPr="009C211D">
        <w:t>. Не съм свързано лице по смисъла на § 1, т. 23а от допълнителните разпоредбина Закона за обществените поръчки с възложителя или със служители на ръководна длъжност в неговата организация.</w:t>
      </w:r>
    </w:p>
    <w:p w:rsidR="009B39D6" w:rsidRPr="009C211D" w:rsidRDefault="009B39D6" w:rsidP="009B39D6">
      <w:pPr>
        <w:ind w:firstLine="720"/>
        <w:jc w:val="both"/>
      </w:pPr>
      <w:r w:rsidRPr="009C211D">
        <w:t xml:space="preserve">Известна ми е отговорността по чл.313 от НК за неверни данни. </w:t>
      </w:r>
    </w:p>
    <w:p w:rsidR="009B39D6" w:rsidRPr="009C211D" w:rsidRDefault="009B39D6" w:rsidP="009B39D6">
      <w:pPr>
        <w:ind w:firstLine="720"/>
        <w:jc w:val="both"/>
      </w:pPr>
      <w:r w:rsidRPr="009C211D">
        <w:t>Задължавам се при промени на горепосочените обстоятелства да уведомя Възложителя в седемдневен срок от настъпването им.</w:t>
      </w:r>
    </w:p>
    <w:p w:rsidR="009B39D6" w:rsidRPr="009C211D" w:rsidRDefault="009B39D6" w:rsidP="009B39D6"/>
    <w:p w:rsidR="009B39D6" w:rsidRPr="009C211D" w:rsidRDefault="009B39D6" w:rsidP="009B39D6">
      <w:pPr>
        <w:tabs>
          <w:tab w:val="left" w:leader="dot" w:pos="1289"/>
          <w:tab w:val="left" w:pos="4342"/>
          <w:tab w:val="left" w:leader="dot" w:pos="8150"/>
        </w:tabs>
        <w:ind w:firstLine="288"/>
        <w:jc w:val="both"/>
      </w:pPr>
      <w:r w:rsidRPr="009C211D">
        <w:rPr>
          <w:color w:val="000000"/>
          <w:spacing w:val="-16"/>
          <w:w w:val="111"/>
        </w:rPr>
        <w:t xml:space="preserve">Дата: </w:t>
      </w:r>
      <w:r w:rsidRPr="009C211D">
        <w:rPr>
          <w:color w:val="000000"/>
          <w:spacing w:val="-16"/>
          <w:w w:val="111"/>
        </w:rPr>
        <w:tab/>
        <w:t>............</w:t>
      </w:r>
      <w:r w:rsidRPr="009C211D">
        <w:rPr>
          <w:color w:val="000000"/>
          <w:spacing w:val="-16"/>
          <w:w w:val="111"/>
        </w:rPr>
        <w:tab/>
      </w:r>
      <w:r w:rsidRPr="009C211D">
        <w:rPr>
          <w:color w:val="000000"/>
          <w:spacing w:val="-3"/>
        </w:rPr>
        <w:t>ДЕКЛАРАТОР:</w:t>
      </w:r>
      <w:r w:rsidRPr="009C211D">
        <w:rPr>
          <w:color w:val="000000"/>
        </w:rPr>
        <w:tab/>
      </w:r>
    </w:p>
    <w:p w:rsidR="009B39D6" w:rsidRPr="009C211D" w:rsidRDefault="009B39D6" w:rsidP="009B39D6">
      <w:pPr>
        <w:ind w:firstLine="288"/>
        <w:jc w:val="both"/>
      </w:pPr>
      <w:r w:rsidRPr="009C211D">
        <w:rPr>
          <w:rFonts w:eastAsia="Verdana-Italic"/>
        </w:rPr>
        <w:tab/>
      </w:r>
      <w:r w:rsidRPr="009C211D">
        <w:rPr>
          <w:rFonts w:eastAsia="Verdana-Italic"/>
        </w:rPr>
        <w:tab/>
      </w:r>
      <w:r w:rsidRPr="009C211D">
        <w:rPr>
          <w:rFonts w:eastAsia="Verdana-Italic"/>
        </w:rPr>
        <w:tab/>
      </w:r>
      <w:r w:rsidRPr="009C211D">
        <w:rPr>
          <w:rFonts w:eastAsia="Verdana-Italic"/>
        </w:rPr>
        <w:tab/>
      </w:r>
      <w:r w:rsidRPr="009C211D">
        <w:rPr>
          <w:rFonts w:eastAsia="Verdana-Italic"/>
        </w:rPr>
        <w:tab/>
      </w:r>
      <w:r w:rsidRPr="009C211D">
        <w:rPr>
          <w:rFonts w:eastAsia="Verdana-Italic"/>
        </w:rPr>
        <w:tab/>
      </w:r>
      <w:r w:rsidRPr="009C211D">
        <w:rPr>
          <w:rFonts w:eastAsia="Verdana-Italic"/>
        </w:rPr>
        <w:tab/>
      </w:r>
      <w:r w:rsidRPr="009C211D">
        <w:rPr>
          <w:rFonts w:eastAsia="Verdana-Italic"/>
        </w:rPr>
        <w:tab/>
      </w:r>
      <w:r w:rsidRPr="009C211D">
        <w:rPr>
          <w:color w:val="000000"/>
          <w:spacing w:val="-4"/>
        </w:rPr>
        <w:t>(подпис, печат)</w:t>
      </w:r>
    </w:p>
    <w:p w:rsidR="009B39D6" w:rsidRPr="009C211D" w:rsidRDefault="009B39D6" w:rsidP="009B39D6">
      <w:pPr>
        <w:ind w:firstLine="708"/>
        <w:jc w:val="both"/>
        <w:rPr>
          <w:i/>
          <w:iCs/>
        </w:rPr>
      </w:pPr>
      <w:r w:rsidRPr="009C211D">
        <w:rPr>
          <w:b/>
          <w:bCs/>
          <w:i/>
          <w:iCs/>
        </w:rPr>
        <w:t>ПОЯСНЕНИЕ</w:t>
      </w:r>
      <w:r w:rsidRPr="009C211D">
        <w:rPr>
          <w:i/>
          <w:iCs/>
        </w:rPr>
        <w:t>: В случай, че участникът е юридическо лице, декларацията се подписва задължително от лицата, посочени в чл. 47, ал. 4 от ЗОП.</w:t>
      </w:r>
    </w:p>
    <w:p w:rsidR="009B39D6" w:rsidRPr="009C211D" w:rsidRDefault="009B39D6" w:rsidP="009B39D6">
      <w:pPr>
        <w:ind w:firstLine="708"/>
        <w:jc w:val="both"/>
        <w:rPr>
          <w:i/>
          <w:iCs/>
        </w:rPr>
      </w:pPr>
      <w:r w:rsidRPr="009C211D">
        <w:rPr>
          <w:i/>
          <w:iCs/>
        </w:rPr>
        <w:t>В случай, че участникът е обединение, декларация се представя  за  всяко физическо или юридическо лице, включено в обединението, съобразно чл. 56, ал. 3, т. 1 от ЗОП.</w:t>
      </w:r>
    </w:p>
    <w:p w:rsidR="009B39D6" w:rsidRPr="009C211D" w:rsidRDefault="009B39D6" w:rsidP="009B39D6">
      <w:pPr>
        <w:ind w:firstLine="720"/>
        <w:jc w:val="both"/>
        <w:rPr>
          <w:i/>
          <w:iCs/>
        </w:rPr>
      </w:pPr>
      <w:r w:rsidRPr="009C211D">
        <w:rPr>
          <w:i/>
          <w:iCs/>
        </w:rPr>
        <w:t>Когато деклараторът е чуждестранен гражданин, декларацията, която е на чужд език се представя и в превод.</w:t>
      </w:r>
    </w:p>
    <w:p w:rsidR="009B39D6" w:rsidRPr="009C211D" w:rsidRDefault="009B39D6" w:rsidP="009B39D6">
      <w:pPr>
        <w:ind w:firstLine="720"/>
        <w:jc w:val="both"/>
        <w:rPr>
          <w:i/>
          <w:iCs/>
        </w:rPr>
      </w:pPr>
      <w:r w:rsidRPr="009C211D">
        <w:rPr>
          <w:i/>
          <w:iCs/>
        </w:rPr>
        <w:t>Когато участникът предвижда участие на подизпълнители, документът се представя за всеки един от тях, съобразно чл. 47, ал. 8 от ЗОП.</w:t>
      </w:r>
    </w:p>
    <w:p w:rsidR="009B39D6" w:rsidRPr="006C64FC" w:rsidRDefault="009B39D6" w:rsidP="009B39D6">
      <w:pPr>
        <w:tabs>
          <w:tab w:val="left" w:leader="dot" w:pos="1289"/>
          <w:tab w:val="left" w:pos="4342"/>
          <w:tab w:val="left" w:leader="dot" w:pos="8150"/>
        </w:tabs>
        <w:ind w:firstLine="2292"/>
        <w:jc w:val="center"/>
        <w:rPr>
          <w:i/>
          <w:iCs/>
        </w:rPr>
      </w:pPr>
      <w:r w:rsidRPr="009C211D">
        <w:rPr>
          <w:b/>
          <w:bCs/>
          <w:i/>
          <w:color w:val="000000"/>
          <w:spacing w:val="3"/>
        </w:rPr>
        <w:br w:type="page"/>
      </w:r>
    </w:p>
    <w:p w:rsidR="009B39D6" w:rsidRDefault="009B39D6" w:rsidP="009B39D6">
      <w:pPr>
        <w:tabs>
          <w:tab w:val="left" w:pos="555"/>
        </w:tabs>
        <w:ind w:firstLine="555"/>
        <w:rPr>
          <w:b/>
          <w:bCs/>
          <w:i/>
        </w:rPr>
      </w:pPr>
    </w:p>
    <w:p w:rsidR="009B39D6" w:rsidRPr="009C211D" w:rsidRDefault="009B39D6" w:rsidP="009B39D6">
      <w:pPr>
        <w:tabs>
          <w:tab w:val="left" w:pos="555"/>
        </w:tabs>
        <w:ind w:firstLine="555"/>
        <w:jc w:val="right"/>
        <w:rPr>
          <w:b/>
          <w:bCs/>
          <w:i/>
        </w:rPr>
      </w:pPr>
      <w:r w:rsidRPr="009C211D">
        <w:rPr>
          <w:b/>
          <w:bCs/>
          <w:i/>
        </w:rPr>
        <w:t xml:space="preserve">ОБРАЗЕЦ </w:t>
      </w:r>
      <w:r>
        <w:rPr>
          <w:b/>
          <w:bCs/>
          <w:i/>
        </w:rPr>
        <w:t>4</w:t>
      </w:r>
    </w:p>
    <w:p w:rsidR="009B39D6" w:rsidRPr="009C211D" w:rsidRDefault="009B39D6" w:rsidP="009B39D6">
      <w:pPr>
        <w:jc w:val="right"/>
        <w:rPr>
          <w:b/>
          <w:bCs/>
        </w:rPr>
      </w:pPr>
    </w:p>
    <w:p w:rsidR="009B39D6" w:rsidRPr="009C211D" w:rsidRDefault="009B39D6" w:rsidP="009B39D6">
      <w:pPr>
        <w:ind w:hanging="2160"/>
        <w:jc w:val="center"/>
        <w:rPr>
          <w:b/>
          <w:bCs/>
        </w:rPr>
      </w:pPr>
      <w:r w:rsidRPr="009C211D">
        <w:rPr>
          <w:b/>
          <w:bCs/>
        </w:rPr>
        <w:t>Д Е К Л А Р А Ц И Я</w:t>
      </w:r>
    </w:p>
    <w:p w:rsidR="009B39D6" w:rsidRPr="009C211D" w:rsidRDefault="009B39D6" w:rsidP="009B39D6">
      <w:pPr>
        <w:ind w:hanging="720"/>
        <w:jc w:val="center"/>
        <w:rPr>
          <w:b/>
          <w:bCs/>
        </w:rPr>
      </w:pPr>
    </w:p>
    <w:p w:rsidR="009B39D6" w:rsidRPr="009C211D" w:rsidRDefault="009B39D6" w:rsidP="009B39D6">
      <w:pPr>
        <w:ind w:hanging="720"/>
        <w:jc w:val="center"/>
        <w:rPr>
          <w:b/>
          <w:bCs/>
        </w:rPr>
      </w:pPr>
      <w:r w:rsidRPr="009C211D">
        <w:rPr>
          <w:b/>
          <w:bCs/>
        </w:rPr>
        <w:t>по чл. 47, ал. 1, т. 2 и 3, ал. 2, т. 1, 3 и 4 и ал. 5, т. 2 от Закона за обществените поръчки</w:t>
      </w:r>
    </w:p>
    <w:p w:rsidR="009B39D6" w:rsidRPr="009C211D" w:rsidRDefault="009B39D6" w:rsidP="009B39D6">
      <w:pPr>
        <w:ind w:firstLine="288"/>
        <w:jc w:val="both"/>
      </w:pPr>
      <w:r w:rsidRPr="009C211D">
        <w:rPr>
          <w:color w:val="000000"/>
          <w:spacing w:val="2"/>
          <w:w w:val="111"/>
        </w:rPr>
        <w:t>Подписаният: ………………………………</w:t>
      </w:r>
      <w:r w:rsidRPr="009C211D">
        <w:rPr>
          <w:color w:val="000000"/>
        </w:rPr>
        <w:t>…………………………………...........</w:t>
      </w:r>
    </w:p>
    <w:p w:rsidR="009B39D6" w:rsidRPr="009C211D" w:rsidRDefault="009B39D6" w:rsidP="009B39D6">
      <w:pPr>
        <w:ind w:firstLine="708"/>
        <w:jc w:val="both"/>
        <w:rPr>
          <w:i/>
          <w:color w:val="000000"/>
          <w:spacing w:val="4"/>
        </w:rPr>
      </w:pPr>
      <w:r w:rsidRPr="009C211D">
        <w:rPr>
          <w:i/>
          <w:color w:val="000000"/>
          <w:spacing w:val="4"/>
        </w:rPr>
        <w:t>(три имена)</w:t>
      </w:r>
    </w:p>
    <w:p w:rsidR="009B39D6" w:rsidRPr="009C211D" w:rsidRDefault="009B39D6" w:rsidP="009B39D6">
      <w:pPr>
        <w:ind w:firstLine="288"/>
        <w:jc w:val="both"/>
        <w:rPr>
          <w:color w:val="000000"/>
          <w:spacing w:val="5"/>
        </w:rPr>
      </w:pPr>
      <w:r w:rsidRPr="009C211D">
        <w:rPr>
          <w:color w:val="000000"/>
          <w:spacing w:val="5"/>
        </w:rPr>
        <w:t>Данни по документ за самоличност ..............................................................</w:t>
      </w:r>
    </w:p>
    <w:p w:rsidR="009B39D6" w:rsidRPr="009C211D" w:rsidRDefault="009B39D6" w:rsidP="009B39D6">
      <w:pPr>
        <w:autoSpaceDE w:val="0"/>
        <w:autoSpaceDN w:val="0"/>
        <w:adjustRightInd w:val="0"/>
        <w:jc w:val="both"/>
        <w:rPr>
          <w:i/>
        </w:rPr>
      </w:pPr>
      <w:r w:rsidRPr="009C211D">
        <w:rPr>
          <w:i/>
        </w:rPr>
        <w:t xml:space="preserve">(номер на лична карта, дата, орган и място на издаването) </w:t>
      </w:r>
    </w:p>
    <w:p w:rsidR="009B39D6" w:rsidRPr="009C211D" w:rsidRDefault="009B39D6" w:rsidP="009B39D6">
      <w:pPr>
        <w:tabs>
          <w:tab w:val="left" w:leader="dot" w:pos="6588"/>
        </w:tabs>
        <w:ind w:firstLine="288"/>
        <w:jc w:val="both"/>
      </w:pPr>
      <w:r w:rsidRPr="009C211D">
        <w:rPr>
          <w:color w:val="000000"/>
          <w:spacing w:val="5"/>
          <w:w w:val="111"/>
        </w:rPr>
        <w:t xml:space="preserve">в качеството си на </w:t>
      </w:r>
      <w:r w:rsidRPr="009C211D">
        <w:rPr>
          <w:color w:val="000000"/>
        </w:rPr>
        <w:t>………………………………………………………………………</w:t>
      </w:r>
    </w:p>
    <w:p w:rsidR="009B39D6" w:rsidRPr="009C211D" w:rsidRDefault="009B39D6" w:rsidP="009B39D6">
      <w:pPr>
        <w:ind w:firstLine="708"/>
        <w:jc w:val="both"/>
        <w:rPr>
          <w:i/>
        </w:rPr>
      </w:pPr>
      <w:r w:rsidRPr="009C211D">
        <w:rPr>
          <w:i/>
          <w:color w:val="000000"/>
          <w:spacing w:val="3"/>
        </w:rPr>
        <w:t>(длъжност)</w:t>
      </w:r>
    </w:p>
    <w:p w:rsidR="009B39D6" w:rsidRPr="009C211D" w:rsidRDefault="009B39D6" w:rsidP="009B39D6">
      <w:pPr>
        <w:jc w:val="both"/>
      </w:pPr>
      <w:r w:rsidRPr="009C211D">
        <w:t>на …………………………………………..…………………………………………………-</w:t>
      </w:r>
    </w:p>
    <w:p w:rsidR="009B39D6" w:rsidRPr="009C211D" w:rsidRDefault="009B39D6" w:rsidP="009B39D6">
      <w:pPr>
        <w:jc w:val="center"/>
        <w:rPr>
          <w:i/>
        </w:rPr>
      </w:pPr>
      <w:r w:rsidRPr="009C211D">
        <w:rPr>
          <w:i/>
        </w:rPr>
        <w:t>(наименование на участника)</w:t>
      </w:r>
    </w:p>
    <w:p w:rsidR="009B39D6" w:rsidRPr="009C211D" w:rsidRDefault="009B39D6" w:rsidP="009B39D6">
      <w:pPr>
        <w:jc w:val="center"/>
        <w:rPr>
          <w:i/>
        </w:rPr>
      </w:pPr>
    </w:p>
    <w:p w:rsidR="009B39D6" w:rsidRPr="009C211D" w:rsidRDefault="009B39D6" w:rsidP="009B39D6">
      <w:pPr>
        <w:jc w:val="both"/>
      </w:pPr>
      <w:r w:rsidRPr="009C211D">
        <w:t>участник</w:t>
      </w:r>
      <w:r w:rsidRPr="009C211D">
        <w:rPr>
          <w:color w:val="000000"/>
        </w:rPr>
        <w:t xml:space="preserve">в процедура за възлагане на обществена поръчка с предмет </w:t>
      </w:r>
      <w:r w:rsidRPr="009C211D">
        <w:rPr>
          <w:b/>
          <w:i/>
        </w:rPr>
        <w:t>„</w:t>
      </w:r>
      <w:r>
        <w:rPr>
          <w:b/>
          <w:i/>
        </w:rPr>
        <w:t>……………..</w:t>
      </w:r>
      <w:r w:rsidRPr="009C211D">
        <w:rPr>
          <w:b/>
          <w:i/>
        </w:rPr>
        <w:t>”,</w:t>
      </w:r>
    </w:p>
    <w:p w:rsidR="009B39D6" w:rsidRPr="009C211D" w:rsidRDefault="009B39D6" w:rsidP="009B39D6">
      <w:pPr>
        <w:ind w:hanging="2160"/>
        <w:jc w:val="center"/>
        <w:rPr>
          <w:b/>
          <w:bCs/>
        </w:rPr>
      </w:pPr>
      <w:r w:rsidRPr="009C211D">
        <w:rPr>
          <w:b/>
          <w:bCs/>
        </w:rPr>
        <w:t>Д Е К Л А Р И Р А М, че:</w:t>
      </w:r>
    </w:p>
    <w:p w:rsidR="009B39D6" w:rsidRPr="009C211D" w:rsidRDefault="009B39D6" w:rsidP="009B39D6">
      <w:pPr>
        <w:ind w:firstLine="708"/>
        <w:jc w:val="both"/>
        <w:rPr>
          <w:lang w:eastAsia="bg-BG"/>
        </w:rPr>
      </w:pPr>
      <w:r w:rsidRPr="009C211D">
        <w:rPr>
          <w:lang w:eastAsia="bg-BG"/>
        </w:rPr>
        <w:t>1. Представляваният от мен участник не е обявен в несъстоятелност.</w:t>
      </w:r>
    </w:p>
    <w:p w:rsidR="009B39D6" w:rsidRPr="009C211D" w:rsidRDefault="009B39D6" w:rsidP="009B39D6">
      <w:pPr>
        <w:ind w:firstLine="708"/>
        <w:jc w:val="both"/>
        <w:rPr>
          <w:lang w:eastAsia="bg-BG"/>
        </w:rPr>
      </w:pPr>
      <w:r w:rsidRPr="009C211D">
        <w:rPr>
          <w:lang w:eastAsia="bg-BG"/>
        </w:rPr>
        <w:t>2. Представляваният от мен участник не се намира в производство по ликвидация, нито в подобна процедура, съгласно националните ми закони и подзаконови актове;</w:t>
      </w:r>
    </w:p>
    <w:p w:rsidR="009B39D6" w:rsidRPr="009C211D" w:rsidRDefault="009B39D6" w:rsidP="009B39D6">
      <w:pPr>
        <w:ind w:firstLine="720"/>
        <w:jc w:val="both"/>
        <w:rPr>
          <w:i/>
          <w:iCs/>
          <w:lang w:val="ru-RU"/>
        </w:rPr>
      </w:pPr>
      <w:r w:rsidRPr="009C211D">
        <w:rPr>
          <w:lang w:eastAsia="bg-BG"/>
        </w:rPr>
        <w:t xml:space="preserve">3. </w:t>
      </w:r>
      <w:r w:rsidRPr="009C211D">
        <w:rPr>
          <w:lang w:val="ru-RU"/>
        </w:rPr>
        <w:t>Представляваният от мен участник ...................................................................</w:t>
      </w:r>
      <w:r w:rsidRPr="009C211D">
        <w:rPr>
          <w:lang w:val="ru-RU"/>
        </w:rPr>
        <w:tab/>
      </w:r>
      <w:r w:rsidRPr="009C211D">
        <w:rPr>
          <w:lang w:val="ru-RU"/>
        </w:rPr>
        <w:tab/>
      </w:r>
      <w:r w:rsidRPr="009C211D">
        <w:rPr>
          <w:lang w:val="ru-RU"/>
        </w:rPr>
        <w:tab/>
      </w:r>
      <w:r w:rsidRPr="009C211D">
        <w:rPr>
          <w:lang w:val="ru-RU"/>
        </w:rPr>
        <w:tab/>
      </w:r>
      <w:r w:rsidRPr="009C211D">
        <w:rPr>
          <w:lang w:val="ru-RU"/>
        </w:rPr>
        <w:tab/>
      </w:r>
      <w:r w:rsidRPr="009C211D">
        <w:rPr>
          <w:lang w:val="ru-RU"/>
        </w:rPr>
        <w:tab/>
      </w:r>
      <w:r w:rsidRPr="009C211D">
        <w:rPr>
          <w:i/>
          <w:iCs/>
          <w:lang w:val="ru-RU"/>
        </w:rPr>
        <w:t xml:space="preserve"> (посочете фирмата на участника):</w:t>
      </w:r>
    </w:p>
    <w:p w:rsidR="009B39D6" w:rsidRPr="009C211D" w:rsidRDefault="009B39D6" w:rsidP="009B39D6">
      <w:pPr>
        <w:ind w:firstLine="720"/>
        <w:jc w:val="both"/>
        <w:rPr>
          <w:lang w:val="ru-RU"/>
        </w:rPr>
      </w:pPr>
      <w:r w:rsidRPr="009C211D">
        <w:rPr>
          <w:i/>
          <w:iCs/>
          <w:lang w:val="ru-RU"/>
        </w:rPr>
        <w:t>-</w:t>
      </w:r>
      <w:r w:rsidRPr="009C211D">
        <w:rPr>
          <w:lang w:val="ru-RU"/>
        </w:rPr>
        <w:t xml:space="preserve"> не е в открито производство по несъстоятелност;</w:t>
      </w:r>
    </w:p>
    <w:p w:rsidR="009B39D6" w:rsidRPr="009C211D" w:rsidRDefault="009B39D6" w:rsidP="009B39D6">
      <w:pPr>
        <w:ind w:firstLine="720"/>
        <w:jc w:val="both"/>
        <w:rPr>
          <w:lang w:val="ru-RU"/>
        </w:rPr>
      </w:pPr>
      <w:r w:rsidRPr="009C211D">
        <w:rPr>
          <w:lang w:val="ru-RU"/>
        </w:rPr>
        <w:t xml:space="preserve">- не е сключил извънсъдебно споразумение с кредиторите си по смисъла на чл. 740 от Търговския закон; </w:t>
      </w:r>
    </w:p>
    <w:p w:rsidR="009B39D6" w:rsidRPr="009C211D" w:rsidRDefault="009B39D6" w:rsidP="009B39D6">
      <w:pPr>
        <w:ind w:firstLine="720"/>
        <w:jc w:val="both"/>
        <w:rPr>
          <w:lang w:val="ru-RU"/>
        </w:rPr>
      </w:pPr>
      <w:r w:rsidRPr="009C211D">
        <w:rPr>
          <w:lang w:val="ru-RU"/>
        </w:rPr>
        <w:t>- не се намира в подобна процедура съгласно националните си закони и подзаконови актове;</w:t>
      </w:r>
    </w:p>
    <w:p w:rsidR="009B39D6" w:rsidRPr="009C211D" w:rsidRDefault="009B39D6" w:rsidP="009B39D6">
      <w:pPr>
        <w:ind w:firstLine="720"/>
        <w:jc w:val="both"/>
        <w:rPr>
          <w:lang w:val="ru-RU"/>
        </w:rPr>
      </w:pPr>
      <w:r w:rsidRPr="009C211D">
        <w:rPr>
          <w:lang w:val="ru-RU"/>
        </w:rPr>
        <w:t>- неговата дейност не е под разпореждане на съда и не е преустановил дейността си.</w:t>
      </w:r>
    </w:p>
    <w:p w:rsidR="009B39D6" w:rsidRPr="009C211D" w:rsidRDefault="009B39D6" w:rsidP="009B39D6">
      <w:pPr>
        <w:pStyle w:val="firstline"/>
        <w:spacing w:line="240" w:lineRule="auto"/>
        <w:rPr>
          <w:sz w:val="24"/>
          <w:szCs w:val="24"/>
          <w:lang w:val="ru-RU"/>
        </w:rPr>
      </w:pPr>
      <w:r>
        <w:rPr>
          <w:sz w:val="24"/>
          <w:szCs w:val="24"/>
          <w:lang w:val="ru-RU"/>
        </w:rPr>
        <w:t>4</w:t>
      </w:r>
      <w:r w:rsidRPr="009C211D">
        <w:rPr>
          <w:sz w:val="24"/>
          <w:szCs w:val="24"/>
          <w:lang w:val="ru-RU"/>
        </w:rPr>
        <w:t>. Представляваният от мен участник няма парични задължения към държавата или към община по смисъла на чл. 162, ал. 2 от Данъчно-осигурителния процесуален кодекс, които са установени с влязъл в сила акт на компетентен орган и за които не е допуснато разсрочване или отсрочване на задълженията</w:t>
      </w:r>
      <w:r w:rsidRPr="009C211D">
        <w:rPr>
          <w:rStyle w:val="FootnoteReference"/>
          <w:sz w:val="24"/>
          <w:szCs w:val="24"/>
        </w:rPr>
        <w:footnoteReference w:id="1"/>
      </w:r>
      <w:r w:rsidRPr="009C211D">
        <w:rPr>
          <w:sz w:val="24"/>
          <w:szCs w:val="24"/>
          <w:lang w:val="ru-RU"/>
        </w:rPr>
        <w:t xml:space="preserve"> или парични задължения, свързани с плащането на вноски за социалното осигуряване или на данъци съгласно правните норми на държавата, в която участникът е установен.</w:t>
      </w:r>
    </w:p>
    <w:p w:rsidR="009B39D6" w:rsidRPr="009C211D" w:rsidRDefault="009B39D6" w:rsidP="009B39D6">
      <w:pPr>
        <w:pStyle w:val="firstline"/>
        <w:spacing w:line="240" w:lineRule="auto"/>
        <w:rPr>
          <w:sz w:val="24"/>
          <w:szCs w:val="24"/>
          <w:lang w:val="ru-RU"/>
        </w:rPr>
      </w:pPr>
      <w:r>
        <w:rPr>
          <w:sz w:val="24"/>
          <w:szCs w:val="24"/>
          <w:lang w:val="ru-RU"/>
        </w:rPr>
        <w:t>5</w:t>
      </w:r>
      <w:r w:rsidRPr="009C211D">
        <w:rPr>
          <w:sz w:val="24"/>
          <w:szCs w:val="24"/>
          <w:lang w:val="ru-RU"/>
        </w:rPr>
        <w:t>. Представляваният от мен участник няма наложено административно наказание за наемане на работа на незаконно пребиваващи чужденци през последните до 5 години.</w:t>
      </w:r>
    </w:p>
    <w:p w:rsidR="009B39D6" w:rsidRPr="009C211D" w:rsidRDefault="009B39D6" w:rsidP="009B39D6">
      <w:pPr>
        <w:pStyle w:val="firstline"/>
        <w:spacing w:line="240" w:lineRule="auto"/>
        <w:rPr>
          <w:sz w:val="24"/>
          <w:szCs w:val="24"/>
          <w:lang w:val="ru-RU"/>
        </w:rPr>
      </w:pPr>
      <w:r>
        <w:rPr>
          <w:sz w:val="24"/>
          <w:szCs w:val="24"/>
          <w:lang w:val="ru-RU"/>
        </w:rPr>
        <w:t>6</w:t>
      </w:r>
      <w:r w:rsidRPr="009C211D">
        <w:rPr>
          <w:sz w:val="24"/>
          <w:szCs w:val="24"/>
          <w:lang w:val="ru-RU"/>
        </w:rPr>
        <w:t>. Представляваният от мен участник не е сключил договор с лице по чл. 21 или чл. 22 от Закона за предотвратяване и установяване на конфликт на интереси.</w:t>
      </w:r>
    </w:p>
    <w:p w:rsidR="009B39D6" w:rsidRDefault="009B39D6" w:rsidP="009B39D6">
      <w:pPr>
        <w:pStyle w:val="NormalWeb"/>
        <w:spacing w:before="0" w:after="0"/>
        <w:ind w:firstLine="288"/>
        <w:jc w:val="both"/>
      </w:pPr>
    </w:p>
    <w:p w:rsidR="009B39D6" w:rsidRPr="00170453" w:rsidRDefault="009B39D6" w:rsidP="009B39D6">
      <w:pPr>
        <w:pStyle w:val="NormalWeb"/>
        <w:spacing w:before="0" w:after="0"/>
        <w:ind w:firstLine="288"/>
        <w:jc w:val="both"/>
        <w:rPr>
          <w:rFonts w:ascii="Times New Roman" w:hAnsi="Times New Roman" w:cs="Times New Roman"/>
        </w:rPr>
      </w:pPr>
      <w:r w:rsidRPr="009C211D">
        <w:tab/>
      </w:r>
      <w:r w:rsidRPr="00170453">
        <w:rPr>
          <w:rFonts w:ascii="Times New Roman" w:hAnsi="Times New Roman" w:cs="Times New Roman"/>
        </w:rPr>
        <w:t xml:space="preserve">Известна ми е отговорността по чл.313 от НК за неверни данни.                                                                                               </w:t>
      </w:r>
    </w:p>
    <w:p w:rsidR="009B39D6" w:rsidRPr="00170453" w:rsidRDefault="009B39D6" w:rsidP="009B39D6">
      <w:pPr>
        <w:ind w:firstLine="708"/>
        <w:jc w:val="both"/>
        <w:rPr>
          <w:color w:val="000000"/>
          <w:spacing w:val="-2"/>
        </w:rPr>
      </w:pPr>
      <w:r w:rsidRPr="00170453">
        <w:rPr>
          <w:color w:val="000000"/>
          <w:spacing w:val="-1"/>
        </w:rPr>
        <w:t xml:space="preserve">Задължавам   се   да   уведомя   Възложителя   за   всички   настъпили   промени   в </w:t>
      </w:r>
      <w:r w:rsidRPr="00170453">
        <w:rPr>
          <w:color w:val="000000"/>
          <w:spacing w:val="-2"/>
        </w:rPr>
        <w:t>декларираните по- горе обстоятелства в 7-дневен срок от настъпването им.</w:t>
      </w:r>
    </w:p>
    <w:p w:rsidR="009B39D6" w:rsidRPr="00170453" w:rsidRDefault="009B39D6" w:rsidP="009B39D6">
      <w:pPr>
        <w:autoSpaceDE w:val="0"/>
        <w:autoSpaceDN w:val="0"/>
        <w:adjustRightInd w:val="0"/>
        <w:ind w:firstLine="288"/>
        <w:jc w:val="both"/>
        <w:rPr>
          <w:rFonts w:eastAsia="Verdana-Bold"/>
        </w:rPr>
      </w:pPr>
      <w:r w:rsidRPr="00170453">
        <w:rPr>
          <w:rFonts w:eastAsia="Verdana-Bold"/>
        </w:rPr>
        <w:t>Дата: ................ г.</w:t>
      </w:r>
      <w:r w:rsidRPr="00170453">
        <w:rPr>
          <w:rFonts w:eastAsia="Verdana-Bold"/>
        </w:rPr>
        <w:tab/>
      </w:r>
      <w:r w:rsidRPr="00170453">
        <w:rPr>
          <w:rFonts w:eastAsia="Verdana-Bold"/>
        </w:rPr>
        <w:tab/>
      </w:r>
      <w:r w:rsidRPr="00170453">
        <w:rPr>
          <w:rFonts w:eastAsia="Verdana-Bold"/>
        </w:rPr>
        <w:tab/>
      </w:r>
      <w:r w:rsidRPr="00170453">
        <w:rPr>
          <w:rFonts w:eastAsia="Verdana-Bold"/>
        </w:rPr>
        <w:tab/>
        <w:t>ДЕКЛАРАТОР: ......................</w:t>
      </w:r>
    </w:p>
    <w:p w:rsidR="009B39D6" w:rsidRPr="00170453" w:rsidRDefault="009B39D6" w:rsidP="009B39D6">
      <w:pPr>
        <w:pStyle w:val="BodyText"/>
        <w:jc w:val="center"/>
        <w:rPr>
          <w:b/>
          <w:bCs/>
        </w:rPr>
      </w:pPr>
    </w:p>
    <w:p w:rsidR="009B39D6" w:rsidRPr="009C211D" w:rsidRDefault="009B39D6" w:rsidP="009B39D6">
      <w:pPr>
        <w:pStyle w:val="BodyText"/>
        <w:jc w:val="center"/>
        <w:rPr>
          <w:b/>
          <w:bCs/>
          <w:i/>
        </w:rPr>
      </w:pPr>
      <w:r w:rsidRPr="009C211D">
        <w:rPr>
          <w:b/>
          <w:bCs/>
          <w:i/>
        </w:rPr>
        <w:t xml:space="preserve">ПОЯСНЕНИЯ </w:t>
      </w:r>
    </w:p>
    <w:p w:rsidR="009B39D6" w:rsidRPr="009C211D" w:rsidRDefault="009B39D6" w:rsidP="009B39D6">
      <w:pPr>
        <w:pStyle w:val="BodyText"/>
        <w:jc w:val="center"/>
        <w:rPr>
          <w:b/>
          <w:bCs/>
          <w:i/>
        </w:rPr>
      </w:pPr>
      <w:r w:rsidRPr="009C211D">
        <w:rPr>
          <w:b/>
          <w:bCs/>
          <w:i/>
        </w:rPr>
        <w:t xml:space="preserve">по Декларацията по чл.47, ал. 1, т. 2 и 3, ал. 2, т. 1, 2а, 3 и 4 и ал. 5, т. 2 от ЗОП </w:t>
      </w:r>
    </w:p>
    <w:p w:rsidR="009B39D6" w:rsidRPr="00070EA1" w:rsidRDefault="009B39D6" w:rsidP="009B39D6">
      <w:pPr>
        <w:pStyle w:val="BodyTextIndent3"/>
        <w:spacing w:after="0"/>
        <w:ind w:left="0" w:firstLine="741"/>
        <w:rPr>
          <w:rFonts w:ascii="Times New Roman" w:hAnsi="Times New Roman"/>
          <w:i/>
          <w:szCs w:val="24"/>
        </w:rPr>
      </w:pPr>
      <w:r w:rsidRPr="00070EA1">
        <w:rPr>
          <w:rFonts w:ascii="Times New Roman" w:hAnsi="Times New Roman"/>
          <w:i/>
          <w:szCs w:val="24"/>
        </w:rPr>
        <w:t>1. Декларация за отсъствие на цитираните обстоятелства е достатъчно да бъде подадена от едно от лицата, които могат самостоятелно да представляват участника, когато участник е юридическо лице, съобразно нормата на чл. 47, ал. 6 от ЗОП.</w:t>
      </w:r>
    </w:p>
    <w:p w:rsidR="009B39D6" w:rsidRPr="009C211D" w:rsidRDefault="009B39D6" w:rsidP="009B39D6">
      <w:pPr>
        <w:ind w:firstLine="741"/>
        <w:jc w:val="both"/>
        <w:rPr>
          <w:i/>
        </w:rPr>
      </w:pPr>
      <w:r w:rsidRPr="009C211D">
        <w:rPr>
          <w:i/>
        </w:rPr>
        <w:t>В случай, че участникът е обединение, декларация се представя за всяко физическо или юридическо лице, включено в обединението, съобразно чл. 56, ал. 3, т. 1 от ЗОП при спазване на условията по чл. 47, ал. 6 от ЗОП.</w:t>
      </w:r>
    </w:p>
    <w:p w:rsidR="009B39D6" w:rsidRPr="009C211D" w:rsidRDefault="009B39D6" w:rsidP="009B39D6">
      <w:pPr>
        <w:ind w:firstLine="741"/>
        <w:jc w:val="both"/>
        <w:rPr>
          <w:i/>
        </w:rPr>
      </w:pPr>
      <w:r w:rsidRPr="009C211D">
        <w:rPr>
          <w:i/>
        </w:rPr>
        <w:t>Когато деклараторът е чуждестранен гражданин, декларацията, която е на чужд език се представя и в превод.</w:t>
      </w:r>
    </w:p>
    <w:p w:rsidR="009B39D6" w:rsidRPr="006C64FC" w:rsidRDefault="009B39D6" w:rsidP="009B39D6">
      <w:pPr>
        <w:pStyle w:val="FootnoteText"/>
        <w:ind w:firstLine="741"/>
        <w:rPr>
          <w:i/>
          <w:iCs/>
          <w:sz w:val="24"/>
          <w:szCs w:val="24"/>
          <w:lang w:val="bg-BG"/>
        </w:rPr>
      </w:pPr>
      <w:r w:rsidRPr="009C211D">
        <w:rPr>
          <w:i/>
          <w:sz w:val="24"/>
          <w:szCs w:val="24"/>
          <w:lang w:val="bg-BG"/>
        </w:rPr>
        <w:t>Когато участникът предвижда участие на подизпълнители, документът се представя за всеки един от тях, съобразно чл. 56, ал. 2 при условията на чл. 47, ал. 8 и от ЗОП.</w:t>
      </w:r>
    </w:p>
    <w:p w:rsidR="009B39D6" w:rsidRDefault="009B39D6" w:rsidP="009B39D6">
      <w:pPr>
        <w:jc w:val="right"/>
        <w:rPr>
          <w:b/>
          <w:bCs/>
          <w:i/>
          <w:color w:val="000000"/>
          <w:spacing w:val="3"/>
        </w:rPr>
      </w:pPr>
    </w:p>
    <w:p w:rsidR="009B39D6" w:rsidRDefault="009B39D6" w:rsidP="009B39D6">
      <w:pPr>
        <w:jc w:val="right"/>
        <w:rPr>
          <w:b/>
          <w:bCs/>
          <w:i/>
          <w:color w:val="000000"/>
          <w:spacing w:val="3"/>
        </w:rPr>
      </w:pPr>
    </w:p>
    <w:p w:rsidR="009B39D6" w:rsidRDefault="009B39D6" w:rsidP="009B39D6">
      <w:pPr>
        <w:jc w:val="right"/>
        <w:rPr>
          <w:b/>
          <w:bCs/>
          <w:i/>
          <w:color w:val="000000"/>
          <w:spacing w:val="3"/>
        </w:rPr>
      </w:pPr>
    </w:p>
    <w:p w:rsidR="009B39D6" w:rsidRPr="00DF08F7" w:rsidRDefault="009B39D6" w:rsidP="009B39D6">
      <w:pPr>
        <w:jc w:val="right"/>
        <w:rPr>
          <w:b/>
          <w:bCs/>
          <w:i/>
          <w:color w:val="000000"/>
          <w:spacing w:val="3"/>
          <w:lang w:val="ru-RU"/>
        </w:rPr>
      </w:pPr>
    </w:p>
    <w:p w:rsidR="009B39D6" w:rsidRPr="00DF08F7" w:rsidRDefault="009B39D6" w:rsidP="009B39D6">
      <w:pPr>
        <w:jc w:val="right"/>
        <w:rPr>
          <w:b/>
          <w:bCs/>
          <w:i/>
          <w:color w:val="000000"/>
          <w:spacing w:val="3"/>
          <w:lang w:val="ru-RU"/>
        </w:rPr>
      </w:pPr>
    </w:p>
    <w:p w:rsidR="009B39D6" w:rsidRPr="00DF08F7" w:rsidRDefault="009B39D6" w:rsidP="009B39D6">
      <w:pPr>
        <w:jc w:val="right"/>
        <w:rPr>
          <w:b/>
          <w:bCs/>
          <w:i/>
          <w:color w:val="000000"/>
          <w:spacing w:val="3"/>
          <w:lang w:val="ru-RU"/>
        </w:rPr>
      </w:pPr>
    </w:p>
    <w:p w:rsidR="009B39D6" w:rsidRPr="00DF08F7" w:rsidRDefault="009B39D6" w:rsidP="009B39D6">
      <w:pPr>
        <w:jc w:val="right"/>
        <w:rPr>
          <w:b/>
          <w:bCs/>
          <w:i/>
          <w:color w:val="000000"/>
          <w:spacing w:val="3"/>
          <w:lang w:val="ru-RU"/>
        </w:rPr>
      </w:pPr>
    </w:p>
    <w:p w:rsidR="009B39D6" w:rsidRPr="00DF08F7" w:rsidRDefault="009B39D6" w:rsidP="009B39D6">
      <w:pPr>
        <w:jc w:val="right"/>
        <w:rPr>
          <w:b/>
          <w:bCs/>
          <w:i/>
          <w:color w:val="000000"/>
          <w:spacing w:val="3"/>
          <w:lang w:val="ru-RU"/>
        </w:rPr>
      </w:pPr>
    </w:p>
    <w:p w:rsidR="009B39D6" w:rsidRPr="00DF08F7" w:rsidRDefault="009B39D6" w:rsidP="009B39D6">
      <w:pPr>
        <w:jc w:val="right"/>
        <w:rPr>
          <w:b/>
          <w:bCs/>
          <w:i/>
          <w:color w:val="000000"/>
          <w:spacing w:val="3"/>
          <w:lang w:val="ru-RU"/>
        </w:rPr>
      </w:pPr>
    </w:p>
    <w:p w:rsidR="009B39D6" w:rsidRPr="00DF08F7" w:rsidRDefault="009B39D6" w:rsidP="009B39D6">
      <w:pPr>
        <w:jc w:val="right"/>
        <w:rPr>
          <w:b/>
          <w:bCs/>
          <w:i/>
          <w:color w:val="000000"/>
          <w:spacing w:val="3"/>
          <w:lang w:val="ru-RU"/>
        </w:rPr>
      </w:pPr>
    </w:p>
    <w:p w:rsidR="009B39D6" w:rsidRPr="00DF08F7" w:rsidRDefault="009B39D6" w:rsidP="009B39D6">
      <w:pPr>
        <w:jc w:val="right"/>
        <w:rPr>
          <w:b/>
          <w:bCs/>
          <w:i/>
          <w:color w:val="000000"/>
          <w:spacing w:val="3"/>
          <w:lang w:val="ru-RU"/>
        </w:rPr>
      </w:pPr>
    </w:p>
    <w:p w:rsidR="009B39D6" w:rsidRPr="00DF08F7" w:rsidRDefault="009B39D6" w:rsidP="009B39D6">
      <w:pPr>
        <w:jc w:val="right"/>
        <w:rPr>
          <w:b/>
          <w:bCs/>
          <w:i/>
          <w:color w:val="000000"/>
          <w:spacing w:val="3"/>
          <w:lang w:val="ru-RU"/>
        </w:rPr>
      </w:pPr>
    </w:p>
    <w:p w:rsidR="009B39D6" w:rsidRPr="00DF08F7" w:rsidRDefault="009B39D6" w:rsidP="009B39D6">
      <w:pPr>
        <w:jc w:val="right"/>
        <w:rPr>
          <w:b/>
          <w:bCs/>
          <w:i/>
          <w:color w:val="000000"/>
          <w:spacing w:val="3"/>
          <w:lang w:val="ru-RU"/>
        </w:rPr>
      </w:pPr>
    </w:p>
    <w:p w:rsidR="009B39D6" w:rsidRPr="00DF08F7" w:rsidRDefault="009B39D6" w:rsidP="009B39D6">
      <w:pPr>
        <w:jc w:val="right"/>
        <w:rPr>
          <w:b/>
          <w:bCs/>
          <w:i/>
          <w:color w:val="000000"/>
          <w:spacing w:val="3"/>
          <w:lang w:val="ru-RU"/>
        </w:rPr>
      </w:pPr>
    </w:p>
    <w:p w:rsidR="009B39D6" w:rsidRPr="00DF08F7" w:rsidRDefault="009B39D6" w:rsidP="009B39D6">
      <w:pPr>
        <w:jc w:val="right"/>
        <w:rPr>
          <w:b/>
          <w:bCs/>
          <w:i/>
          <w:color w:val="000000"/>
          <w:spacing w:val="3"/>
          <w:lang w:val="ru-RU"/>
        </w:rPr>
      </w:pPr>
    </w:p>
    <w:p w:rsidR="009B39D6" w:rsidRPr="00DF08F7" w:rsidRDefault="009B39D6" w:rsidP="009B39D6">
      <w:pPr>
        <w:jc w:val="right"/>
        <w:rPr>
          <w:b/>
          <w:bCs/>
          <w:i/>
          <w:color w:val="000000"/>
          <w:spacing w:val="3"/>
          <w:lang w:val="ru-RU"/>
        </w:rPr>
      </w:pPr>
    </w:p>
    <w:p w:rsidR="009B39D6" w:rsidRPr="00DF08F7" w:rsidRDefault="009B39D6" w:rsidP="009B39D6">
      <w:pPr>
        <w:jc w:val="right"/>
        <w:rPr>
          <w:b/>
          <w:bCs/>
          <w:i/>
          <w:color w:val="000000"/>
          <w:spacing w:val="3"/>
          <w:lang w:val="ru-RU"/>
        </w:rPr>
      </w:pPr>
    </w:p>
    <w:p w:rsidR="009B39D6" w:rsidRPr="00DF08F7" w:rsidRDefault="009B39D6" w:rsidP="00B26CB9">
      <w:pPr>
        <w:rPr>
          <w:b/>
          <w:bCs/>
          <w:i/>
          <w:color w:val="000000"/>
          <w:spacing w:val="3"/>
          <w:lang w:val="ru-RU"/>
        </w:rPr>
      </w:pPr>
    </w:p>
    <w:p w:rsidR="009B39D6" w:rsidRPr="00DF08F7" w:rsidRDefault="009B39D6" w:rsidP="009B39D6">
      <w:pPr>
        <w:jc w:val="right"/>
        <w:rPr>
          <w:b/>
          <w:bCs/>
          <w:i/>
          <w:color w:val="000000"/>
          <w:spacing w:val="3"/>
          <w:lang w:val="ru-RU"/>
        </w:rPr>
      </w:pPr>
    </w:p>
    <w:p w:rsidR="009B39D6" w:rsidRPr="009C211D" w:rsidRDefault="009B39D6" w:rsidP="009B39D6">
      <w:pPr>
        <w:jc w:val="right"/>
        <w:rPr>
          <w:i/>
          <w:lang w:eastAsia="bg-BG"/>
        </w:rPr>
      </w:pPr>
      <w:r w:rsidRPr="009C211D">
        <w:rPr>
          <w:b/>
          <w:bCs/>
          <w:i/>
          <w:color w:val="000000"/>
          <w:spacing w:val="3"/>
        </w:rPr>
        <w:t xml:space="preserve">ОБРАЗЕЦ </w:t>
      </w:r>
      <w:r>
        <w:rPr>
          <w:i/>
          <w:lang w:eastAsia="bg-BG"/>
        </w:rPr>
        <w:t>5</w:t>
      </w:r>
    </w:p>
    <w:p w:rsidR="009B39D6" w:rsidRPr="009C211D" w:rsidRDefault="009B39D6" w:rsidP="009B39D6">
      <w:pPr>
        <w:pStyle w:val="FR2"/>
        <w:jc w:val="center"/>
        <w:rPr>
          <w:rFonts w:ascii="Times New Roman" w:hAnsi="Times New Roman"/>
          <w:szCs w:val="24"/>
        </w:rPr>
      </w:pPr>
    </w:p>
    <w:p w:rsidR="009B39D6" w:rsidRPr="009C211D" w:rsidRDefault="009B39D6" w:rsidP="009B39D6">
      <w:pPr>
        <w:jc w:val="center"/>
        <w:rPr>
          <w:b/>
          <w:bCs/>
          <w:i/>
          <w:iCs/>
        </w:rPr>
      </w:pPr>
      <w:r w:rsidRPr="009C211D">
        <w:rPr>
          <w:b/>
          <w:bCs/>
          <w:i/>
          <w:iCs/>
        </w:rPr>
        <w:t xml:space="preserve">Декларация, съдържаща информация за общия оборот и за оборота от </w:t>
      </w:r>
      <w:r>
        <w:rPr>
          <w:b/>
          <w:bCs/>
          <w:i/>
          <w:iCs/>
        </w:rPr>
        <w:t>упражняването на дейност сходна с предмета на</w:t>
      </w:r>
      <w:r w:rsidR="00B26CB9">
        <w:rPr>
          <w:b/>
          <w:bCs/>
          <w:i/>
          <w:iCs/>
        </w:rPr>
        <w:t xml:space="preserve"> поръчката</w:t>
      </w:r>
      <w:r>
        <w:rPr>
          <w:b/>
          <w:bCs/>
          <w:i/>
          <w:iCs/>
        </w:rPr>
        <w:t>,</w:t>
      </w:r>
      <w:r w:rsidRPr="009914CD">
        <w:rPr>
          <w:b/>
          <w:bCs/>
          <w:i/>
          <w:iCs/>
        </w:rPr>
        <w:t xml:space="preserve"> с</w:t>
      </w:r>
      <w:r w:rsidRPr="009C211D">
        <w:rPr>
          <w:b/>
          <w:bCs/>
          <w:i/>
          <w:iCs/>
        </w:rPr>
        <w:t xml:space="preserve">ъгласно чл. 50, ал. 1, т. 3 от ЗОП </w:t>
      </w:r>
    </w:p>
    <w:p w:rsidR="009B39D6" w:rsidRPr="009C211D" w:rsidRDefault="009B39D6" w:rsidP="009B39D6">
      <w:pPr>
        <w:jc w:val="both"/>
      </w:pPr>
      <w:r w:rsidRPr="009C211D">
        <w:rPr>
          <w:color w:val="000000"/>
          <w:spacing w:val="2"/>
          <w:w w:val="111"/>
        </w:rPr>
        <w:t>Подписаният: ………………………………</w:t>
      </w:r>
      <w:r w:rsidRPr="009C211D">
        <w:rPr>
          <w:color w:val="000000"/>
        </w:rPr>
        <w:t>…………………………………................</w:t>
      </w:r>
    </w:p>
    <w:p w:rsidR="009B39D6" w:rsidRPr="009C211D" w:rsidRDefault="009B39D6" w:rsidP="009B39D6">
      <w:pPr>
        <w:ind w:firstLine="708"/>
        <w:jc w:val="center"/>
        <w:rPr>
          <w:i/>
          <w:color w:val="000000"/>
          <w:spacing w:val="4"/>
        </w:rPr>
      </w:pPr>
      <w:r w:rsidRPr="009C211D">
        <w:rPr>
          <w:i/>
          <w:color w:val="000000"/>
          <w:spacing w:val="4"/>
        </w:rPr>
        <w:t>(три имена)</w:t>
      </w:r>
    </w:p>
    <w:p w:rsidR="009B39D6" w:rsidRPr="009C211D" w:rsidRDefault="009B39D6" w:rsidP="009B39D6">
      <w:pPr>
        <w:jc w:val="both"/>
        <w:rPr>
          <w:color w:val="000000"/>
          <w:spacing w:val="5"/>
        </w:rPr>
      </w:pPr>
      <w:r w:rsidRPr="009C211D">
        <w:rPr>
          <w:color w:val="000000"/>
          <w:spacing w:val="5"/>
        </w:rPr>
        <w:lastRenderedPageBreak/>
        <w:t>Данни по документ за самоличност ...............................................................................</w:t>
      </w:r>
    </w:p>
    <w:p w:rsidR="009B39D6" w:rsidRPr="009C211D" w:rsidRDefault="009B39D6" w:rsidP="009B39D6">
      <w:pPr>
        <w:autoSpaceDE w:val="0"/>
        <w:autoSpaceDN w:val="0"/>
        <w:adjustRightInd w:val="0"/>
        <w:ind w:firstLine="708"/>
        <w:jc w:val="center"/>
        <w:rPr>
          <w:i/>
        </w:rPr>
      </w:pPr>
      <w:r w:rsidRPr="009C211D">
        <w:rPr>
          <w:i/>
        </w:rPr>
        <w:t>(номер на лична карта, дата, орган и място на издаването)</w:t>
      </w:r>
    </w:p>
    <w:p w:rsidR="009B39D6" w:rsidRPr="009C211D" w:rsidRDefault="009B39D6" w:rsidP="009B39D6">
      <w:pPr>
        <w:ind w:firstLine="288"/>
        <w:jc w:val="both"/>
        <w:rPr>
          <w:color w:val="000000"/>
          <w:spacing w:val="4"/>
          <w:lang w:val="ru-RU"/>
        </w:rPr>
      </w:pPr>
      <w:r w:rsidRPr="009C211D">
        <w:rPr>
          <w:color w:val="000000"/>
          <w:spacing w:val="4"/>
        </w:rPr>
        <w:t>........................................................................................................................................</w:t>
      </w:r>
    </w:p>
    <w:p w:rsidR="009B39D6" w:rsidRPr="009C211D" w:rsidRDefault="009B39D6" w:rsidP="009B39D6">
      <w:pPr>
        <w:tabs>
          <w:tab w:val="left" w:leader="dot" w:pos="6588"/>
        </w:tabs>
        <w:jc w:val="both"/>
      </w:pPr>
      <w:r w:rsidRPr="009C211D">
        <w:rPr>
          <w:color w:val="000000"/>
          <w:spacing w:val="5"/>
          <w:w w:val="111"/>
        </w:rPr>
        <w:t xml:space="preserve">в качеството си на </w:t>
      </w:r>
      <w:r w:rsidRPr="009C211D">
        <w:rPr>
          <w:color w:val="000000"/>
        </w:rPr>
        <w:t>…………………………………………………………………………</w:t>
      </w:r>
    </w:p>
    <w:p w:rsidR="009B39D6" w:rsidRPr="009C211D" w:rsidRDefault="009B39D6" w:rsidP="009B39D6">
      <w:pPr>
        <w:ind w:firstLine="708"/>
        <w:jc w:val="center"/>
        <w:rPr>
          <w:i/>
        </w:rPr>
      </w:pPr>
      <w:r w:rsidRPr="009C211D">
        <w:rPr>
          <w:i/>
          <w:color w:val="000000"/>
          <w:spacing w:val="3"/>
        </w:rPr>
        <w:t>(длъжност)</w:t>
      </w:r>
    </w:p>
    <w:p w:rsidR="009B39D6" w:rsidRPr="009C211D" w:rsidRDefault="009B39D6" w:rsidP="009B39D6">
      <w:pPr>
        <w:jc w:val="both"/>
      </w:pPr>
      <w:r w:rsidRPr="009C211D">
        <w:t>на …………………………………………………………………………………………… -</w:t>
      </w:r>
    </w:p>
    <w:p w:rsidR="009B39D6" w:rsidRPr="009C211D" w:rsidRDefault="009B39D6" w:rsidP="009B39D6">
      <w:pPr>
        <w:jc w:val="center"/>
        <w:rPr>
          <w:i/>
        </w:rPr>
      </w:pPr>
      <w:r w:rsidRPr="009C211D">
        <w:rPr>
          <w:i/>
        </w:rPr>
        <w:t>(наименование на участника)</w:t>
      </w:r>
    </w:p>
    <w:p w:rsidR="009B39D6" w:rsidRDefault="009B39D6" w:rsidP="009B39D6">
      <w:pPr>
        <w:jc w:val="both"/>
        <w:rPr>
          <w:b/>
          <w:i/>
        </w:rPr>
      </w:pPr>
      <w:r w:rsidRPr="009C211D">
        <w:t>участник</w:t>
      </w:r>
      <w:r w:rsidRPr="009C211D">
        <w:rPr>
          <w:color w:val="000000"/>
        </w:rPr>
        <w:t xml:space="preserve">в процедура за възлагане на обществена поръчка с предмет </w:t>
      </w:r>
      <w:r w:rsidRPr="009C211D">
        <w:rPr>
          <w:b/>
          <w:i/>
        </w:rPr>
        <w:t>„</w:t>
      </w:r>
      <w:r>
        <w:rPr>
          <w:b/>
          <w:i/>
        </w:rPr>
        <w:t>……………………….</w:t>
      </w:r>
      <w:r w:rsidRPr="009C211D">
        <w:rPr>
          <w:b/>
          <w:i/>
        </w:rPr>
        <w:t xml:space="preserve">”, </w:t>
      </w:r>
    </w:p>
    <w:p w:rsidR="00170453" w:rsidRPr="009C211D" w:rsidRDefault="00170453" w:rsidP="009B39D6">
      <w:pPr>
        <w:jc w:val="both"/>
        <w:rPr>
          <w:b/>
          <w:bCs/>
        </w:rPr>
      </w:pPr>
    </w:p>
    <w:p w:rsidR="009B39D6" w:rsidRPr="009C211D" w:rsidRDefault="009B39D6" w:rsidP="009B39D6">
      <w:pPr>
        <w:jc w:val="center"/>
        <w:rPr>
          <w:b/>
          <w:bCs/>
          <w:i/>
          <w:iCs/>
        </w:rPr>
      </w:pPr>
      <w:r w:rsidRPr="009C211D">
        <w:rPr>
          <w:b/>
          <w:bCs/>
          <w:i/>
          <w:iCs/>
        </w:rPr>
        <w:t>Декларирам, че участникът, когото представлявам, има:</w:t>
      </w:r>
    </w:p>
    <w:p w:rsidR="009B39D6" w:rsidRPr="009C211D" w:rsidRDefault="009B39D6" w:rsidP="007F2850">
      <w:pPr>
        <w:pStyle w:val="BodyTextIndent"/>
        <w:numPr>
          <w:ilvl w:val="0"/>
          <w:numId w:val="17"/>
        </w:numPr>
        <w:spacing w:after="0"/>
        <w:ind w:left="0"/>
        <w:jc w:val="both"/>
      </w:pPr>
      <w:r w:rsidRPr="009C211D">
        <w:t>Общ оборот от за последните 3 години.</w:t>
      </w:r>
    </w:p>
    <w:tbl>
      <w:tblPr>
        <w:tblW w:w="8715"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4"/>
        <w:gridCol w:w="1311"/>
        <w:gridCol w:w="1174"/>
        <w:gridCol w:w="1127"/>
        <w:gridCol w:w="2979"/>
      </w:tblGrid>
      <w:tr w:rsidR="009B39D6" w:rsidRPr="009C211D" w:rsidTr="009B39D6">
        <w:trPr>
          <w:jc w:val="center"/>
        </w:trPr>
        <w:tc>
          <w:tcPr>
            <w:tcW w:w="2124" w:type="dxa"/>
            <w:tcBorders>
              <w:tr2bl w:val="single" w:sz="4" w:space="0" w:color="auto"/>
            </w:tcBorders>
            <w:shd w:val="clear" w:color="auto" w:fill="E6E6E6"/>
          </w:tcPr>
          <w:p w:rsidR="009B39D6" w:rsidRPr="00995DCD" w:rsidRDefault="009B39D6" w:rsidP="009B39D6">
            <w:pPr>
              <w:pStyle w:val="BodyTextIndent"/>
              <w:spacing w:after="0"/>
              <w:ind w:left="0"/>
              <w:jc w:val="both"/>
              <w:rPr>
                <w:b/>
                <w:bCs/>
              </w:rPr>
            </w:pPr>
          </w:p>
        </w:tc>
        <w:tc>
          <w:tcPr>
            <w:tcW w:w="1311" w:type="dxa"/>
            <w:shd w:val="clear" w:color="auto" w:fill="E6E6E6"/>
          </w:tcPr>
          <w:p w:rsidR="009B39D6" w:rsidRPr="00995DCD" w:rsidRDefault="009B39D6" w:rsidP="009B39D6">
            <w:pPr>
              <w:pStyle w:val="BodyTextIndent"/>
              <w:tabs>
                <w:tab w:val="left" w:pos="313"/>
              </w:tabs>
              <w:spacing w:after="0"/>
              <w:ind w:left="0"/>
              <w:rPr>
                <w:b/>
                <w:bCs/>
              </w:rPr>
            </w:pPr>
            <w:r w:rsidRPr="00995DCD">
              <w:rPr>
                <w:b/>
                <w:bCs/>
              </w:rPr>
              <w:tab/>
              <w:t>2009 г.</w:t>
            </w:r>
          </w:p>
        </w:tc>
        <w:tc>
          <w:tcPr>
            <w:tcW w:w="1174" w:type="dxa"/>
            <w:shd w:val="clear" w:color="auto" w:fill="E6E6E6"/>
          </w:tcPr>
          <w:p w:rsidR="009B39D6" w:rsidRPr="00995DCD" w:rsidRDefault="009B39D6" w:rsidP="009B39D6">
            <w:pPr>
              <w:pStyle w:val="BodyTextIndent"/>
              <w:spacing w:after="0"/>
              <w:ind w:left="0"/>
              <w:jc w:val="center"/>
              <w:rPr>
                <w:b/>
                <w:bCs/>
              </w:rPr>
            </w:pPr>
            <w:r w:rsidRPr="00995DCD">
              <w:rPr>
                <w:b/>
                <w:bCs/>
              </w:rPr>
              <w:t>2010 г.</w:t>
            </w:r>
          </w:p>
        </w:tc>
        <w:tc>
          <w:tcPr>
            <w:tcW w:w="1127" w:type="dxa"/>
            <w:shd w:val="clear" w:color="auto" w:fill="E6E6E6"/>
          </w:tcPr>
          <w:p w:rsidR="009B39D6" w:rsidRPr="00995DCD" w:rsidRDefault="009B39D6" w:rsidP="009B39D6">
            <w:pPr>
              <w:pStyle w:val="BodyTextIndent"/>
              <w:spacing w:after="0"/>
              <w:ind w:left="0"/>
              <w:jc w:val="center"/>
              <w:rPr>
                <w:b/>
                <w:bCs/>
              </w:rPr>
            </w:pPr>
            <w:r w:rsidRPr="00995DCD">
              <w:rPr>
                <w:b/>
                <w:bCs/>
              </w:rPr>
              <w:t>2011 г.</w:t>
            </w:r>
          </w:p>
        </w:tc>
        <w:tc>
          <w:tcPr>
            <w:tcW w:w="2979" w:type="dxa"/>
            <w:shd w:val="clear" w:color="auto" w:fill="E6E6E6"/>
          </w:tcPr>
          <w:p w:rsidR="009B39D6" w:rsidRPr="00995DCD" w:rsidRDefault="009B39D6" w:rsidP="009B39D6">
            <w:pPr>
              <w:pStyle w:val="BodyTextIndent"/>
              <w:spacing w:after="0"/>
              <w:ind w:left="0"/>
              <w:jc w:val="center"/>
              <w:rPr>
                <w:b/>
                <w:bCs/>
              </w:rPr>
            </w:pPr>
            <w:r w:rsidRPr="00995DCD">
              <w:rPr>
                <w:b/>
                <w:bCs/>
              </w:rPr>
              <w:t>ОБЩО</w:t>
            </w:r>
          </w:p>
          <w:p w:rsidR="009B39D6" w:rsidRPr="00995DCD" w:rsidRDefault="009B39D6" w:rsidP="009B39D6">
            <w:pPr>
              <w:pStyle w:val="BodyTextIndent"/>
              <w:spacing w:after="0"/>
              <w:ind w:left="0"/>
              <w:jc w:val="center"/>
              <w:rPr>
                <w:b/>
                <w:bCs/>
              </w:rPr>
            </w:pPr>
            <w:r w:rsidRPr="00995DCD">
              <w:rPr>
                <w:b/>
                <w:bCs/>
              </w:rPr>
              <w:t>(2009 г. + 2010 г. + 2011 г.)</w:t>
            </w:r>
          </w:p>
        </w:tc>
      </w:tr>
      <w:tr w:rsidR="009B39D6" w:rsidRPr="009C211D" w:rsidTr="009B39D6">
        <w:trPr>
          <w:jc w:val="center"/>
        </w:trPr>
        <w:tc>
          <w:tcPr>
            <w:tcW w:w="2124" w:type="dxa"/>
          </w:tcPr>
          <w:p w:rsidR="009B39D6" w:rsidRPr="00995DCD" w:rsidRDefault="009B39D6" w:rsidP="009B39D6">
            <w:pPr>
              <w:pStyle w:val="BodyTextIndent"/>
              <w:spacing w:after="0"/>
              <w:ind w:left="0"/>
              <w:jc w:val="both"/>
            </w:pPr>
            <w:r w:rsidRPr="00995DCD">
              <w:rPr>
                <w:i/>
                <w:iCs/>
              </w:rPr>
              <w:t xml:space="preserve">Общ оборот за последните три години </w:t>
            </w:r>
            <w:r w:rsidRPr="00995DCD">
              <w:t>(в лева)</w:t>
            </w:r>
          </w:p>
        </w:tc>
        <w:tc>
          <w:tcPr>
            <w:tcW w:w="1311" w:type="dxa"/>
          </w:tcPr>
          <w:p w:rsidR="009B39D6" w:rsidRPr="00995DCD" w:rsidRDefault="009B39D6" w:rsidP="009B39D6">
            <w:pPr>
              <w:pStyle w:val="BodyTextIndent"/>
              <w:spacing w:after="0"/>
              <w:ind w:left="0"/>
              <w:jc w:val="both"/>
              <w:rPr>
                <w:b/>
                <w:bCs/>
              </w:rPr>
            </w:pPr>
          </w:p>
        </w:tc>
        <w:tc>
          <w:tcPr>
            <w:tcW w:w="1174" w:type="dxa"/>
          </w:tcPr>
          <w:p w:rsidR="009B39D6" w:rsidRPr="00995DCD" w:rsidRDefault="009B39D6" w:rsidP="009B39D6">
            <w:pPr>
              <w:pStyle w:val="BodyTextIndent"/>
              <w:spacing w:after="0"/>
              <w:ind w:left="0"/>
              <w:jc w:val="both"/>
              <w:rPr>
                <w:b/>
                <w:bCs/>
              </w:rPr>
            </w:pPr>
          </w:p>
        </w:tc>
        <w:tc>
          <w:tcPr>
            <w:tcW w:w="1127" w:type="dxa"/>
          </w:tcPr>
          <w:p w:rsidR="009B39D6" w:rsidRPr="00995DCD" w:rsidRDefault="009B39D6" w:rsidP="009B39D6">
            <w:pPr>
              <w:pStyle w:val="BodyTextIndent"/>
              <w:spacing w:after="0"/>
              <w:ind w:left="0"/>
              <w:jc w:val="both"/>
              <w:rPr>
                <w:b/>
                <w:bCs/>
              </w:rPr>
            </w:pPr>
          </w:p>
        </w:tc>
        <w:tc>
          <w:tcPr>
            <w:tcW w:w="2979" w:type="dxa"/>
          </w:tcPr>
          <w:p w:rsidR="009B39D6" w:rsidRPr="00995DCD" w:rsidRDefault="009B39D6" w:rsidP="009B39D6">
            <w:pPr>
              <w:pStyle w:val="BodyTextIndent"/>
              <w:spacing w:after="0"/>
              <w:ind w:left="0"/>
              <w:jc w:val="both"/>
              <w:rPr>
                <w:b/>
                <w:bCs/>
              </w:rPr>
            </w:pPr>
          </w:p>
        </w:tc>
      </w:tr>
    </w:tbl>
    <w:p w:rsidR="009B39D6" w:rsidRPr="009C211D" w:rsidRDefault="009B39D6" w:rsidP="009B39D6">
      <w:pPr>
        <w:pStyle w:val="BodyTextIndent"/>
        <w:spacing w:after="0"/>
        <w:ind w:left="0"/>
        <w:jc w:val="both"/>
        <w:rPr>
          <w:bCs/>
          <w:i/>
        </w:rPr>
      </w:pPr>
      <w:r w:rsidRPr="009C211D">
        <w:rPr>
          <w:b/>
          <w:bCs/>
          <w:i/>
        </w:rPr>
        <w:tab/>
      </w:r>
      <w:r w:rsidRPr="009C211D">
        <w:rPr>
          <w:bCs/>
          <w:i/>
        </w:rPr>
        <w:t xml:space="preserve">Забележка: Приложение към настоящата декларация са заверено от участника копие на счетоводен баланс и </w:t>
      </w:r>
      <w:r w:rsidRPr="009C211D">
        <w:rPr>
          <w:i/>
        </w:rPr>
        <w:t xml:space="preserve">отчет за приходите и разходите за всяка от последните 3 (три) години (2009, 2010 и 2011 г.), в зависимост от датата, на която участникът е учреден или е започнал дейността си, когато публикуването им се изисква от законодателството на държавата, в която участникът е установен. </w:t>
      </w:r>
      <w:r w:rsidRPr="009C211D">
        <w:rPr>
          <w:i/>
          <w:iCs/>
        </w:rPr>
        <w:t>Прилагането на баланси и отчети за приходите и разходите не се изисква, когато същите са вписани в Търговския регистър.</w:t>
      </w:r>
    </w:p>
    <w:p w:rsidR="009B39D6" w:rsidRPr="009C211D" w:rsidRDefault="009B39D6" w:rsidP="009B39D6">
      <w:pPr>
        <w:pStyle w:val="BodyTextIndent"/>
        <w:spacing w:after="0"/>
        <w:ind w:left="0"/>
        <w:jc w:val="both"/>
      </w:pPr>
    </w:p>
    <w:p w:rsidR="009B39D6" w:rsidRPr="00394980" w:rsidRDefault="009B39D6" w:rsidP="007F2850">
      <w:pPr>
        <w:pStyle w:val="BodyTextIndent"/>
        <w:numPr>
          <w:ilvl w:val="0"/>
          <w:numId w:val="17"/>
        </w:numPr>
        <w:spacing w:after="0"/>
        <w:ind w:left="0"/>
        <w:jc w:val="both"/>
      </w:pPr>
      <w:r w:rsidRPr="00394980">
        <w:t>Оборот от упражняването</w:t>
      </w:r>
      <w:r w:rsidR="00070EA1">
        <w:t xml:space="preserve"> </w:t>
      </w:r>
      <w:r w:rsidRPr="00394980">
        <w:rPr>
          <w:bCs/>
          <w:iCs/>
        </w:rPr>
        <w:t xml:space="preserve">на дейност сходна с предмета на </w:t>
      </w:r>
      <w:r w:rsidR="00170453">
        <w:rPr>
          <w:bCs/>
          <w:iCs/>
        </w:rPr>
        <w:t>поръчката</w:t>
      </w:r>
      <w:r w:rsidRPr="00394980">
        <w:rPr>
          <w:iCs/>
        </w:rPr>
        <w:t>, реализирани през последните три</w:t>
      </w:r>
      <w:r w:rsidR="00070EA1">
        <w:rPr>
          <w:iCs/>
        </w:rPr>
        <w:t xml:space="preserve"> </w:t>
      </w:r>
      <w:r w:rsidRPr="00394980">
        <w:rPr>
          <w:iCs/>
        </w:rPr>
        <w:t>години, в зависимост от датата, на която участникът е учреден или е започнал дейността си</w:t>
      </w: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4"/>
        <w:gridCol w:w="1165"/>
        <w:gridCol w:w="1174"/>
        <w:gridCol w:w="1127"/>
        <w:gridCol w:w="2979"/>
      </w:tblGrid>
      <w:tr w:rsidR="009B39D6" w:rsidRPr="009C211D" w:rsidTr="009B39D6">
        <w:trPr>
          <w:jc w:val="center"/>
        </w:trPr>
        <w:tc>
          <w:tcPr>
            <w:tcW w:w="2124" w:type="dxa"/>
            <w:tcBorders>
              <w:tr2bl w:val="single" w:sz="4" w:space="0" w:color="auto"/>
            </w:tcBorders>
            <w:shd w:val="clear" w:color="auto" w:fill="E6E6E6"/>
          </w:tcPr>
          <w:p w:rsidR="009B39D6" w:rsidRPr="00995DCD" w:rsidRDefault="009B39D6" w:rsidP="009B39D6">
            <w:pPr>
              <w:pStyle w:val="BodyTextIndent"/>
              <w:spacing w:after="0"/>
              <w:ind w:left="0"/>
              <w:jc w:val="both"/>
              <w:rPr>
                <w:b/>
                <w:bCs/>
              </w:rPr>
            </w:pPr>
          </w:p>
        </w:tc>
        <w:tc>
          <w:tcPr>
            <w:tcW w:w="1165" w:type="dxa"/>
            <w:shd w:val="clear" w:color="auto" w:fill="E6E6E6"/>
          </w:tcPr>
          <w:p w:rsidR="009B39D6" w:rsidRPr="00995DCD" w:rsidRDefault="009B39D6" w:rsidP="00070EA1">
            <w:pPr>
              <w:pStyle w:val="BodyTextIndent"/>
              <w:spacing w:after="0"/>
              <w:ind w:left="0"/>
              <w:jc w:val="center"/>
              <w:rPr>
                <w:b/>
                <w:bCs/>
              </w:rPr>
            </w:pPr>
            <w:r w:rsidRPr="00995DCD">
              <w:rPr>
                <w:b/>
                <w:bCs/>
              </w:rPr>
              <w:t>20</w:t>
            </w:r>
            <w:r w:rsidR="00070EA1">
              <w:rPr>
                <w:b/>
                <w:bCs/>
              </w:rPr>
              <w:t>09</w:t>
            </w:r>
            <w:r w:rsidRPr="00995DCD">
              <w:rPr>
                <w:b/>
                <w:bCs/>
              </w:rPr>
              <w:t xml:space="preserve"> г.</w:t>
            </w:r>
          </w:p>
        </w:tc>
        <w:tc>
          <w:tcPr>
            <w:tcW w:w="1174" w:type="dxa"/>
            <w:shd w:val="clear" w:color="auto" w:fill="E6E6E6"/>
          </w:tcPr>
          <w:p w:rsidR="009B39D6" w:rsidRPr="00995DCD" w:rsidRDefault="009B39D6" w:rsidP="00070EA1">
            <w:pPr>
              <w:pStyle w:val="BodyTextIndent"/>
              <w:spacing w:after="0"/>
              <w:ind w:left="0"/>
              <w:jc w:val="center"/>
              <w:rPr>
                <w:b/>
                <w:bCs/>
              </w:rPr>
            </w:pPr>
            <w:r w:rsidRPr="00995DCD">
              <w:rPr>
                <w:b/>
                <w:bCs/>
              </w:rPr>
              <w:t>201</w:t>
            </w:r>
            <w:r w:rsidR="00070EA1">
              <w:rPr>
                <w:b/>
                <w:bCs/>
              </w:rPr>
              <w:t>0</w:t>
            </w:r>
            <w:r w:rsidRPr="00995DCD">
              <w:rPr>
                <w:b/>
                <w:bCs/>
              </w:rPr>
              <w:t xml:space="preserve"> г.</w:t>
            </w:r>
          </w:p>
        </w:tc>
        <w:tc>
          <w:tcPr>
            <w:tcW w:w="1127" w:type="dxa"/>
            <w:shd w:val="clear" w:color="auto" w:fill="E6E6E6"/>
          </w:tcPr>
          <w:p w:rsidR="009B39D6" w:rsidRPr="00995DCD" w:rsidRDefault="009B39D6" w:rsidP="00070EA1">
            <w:pPr>
              <w:pStyle w:val="BodyTextIndent"/>
              <w:spacing w:after="0"/>
              <w:ind w:left="0"/>
              <w:jc w:val="center"/>
              <w:rPr>
                <w:b/>
                <w:bCs/>
              </w:rPr>
            </w:pPr>
            <w:r w:rsidRPr="00995DCD">
              <w:rPr>
                <w:b/>
                <w:bCs/>
              </w:rPr>
              <w:t>201</w:t>
            </w:r>
            <w:r w:rsidR="00070EA1">
              <w:rPr>
                <w:b/>
                <w:bCs/>
              </w:rPr>
              <w:t>1</w:t>
            </w:r>
            <w:r w:rsidRPr="00995DCD">
              <w:rPr>
                <w:b/>
                <w:bCs/>
              </w:rPr>
              <w:t xml:space="preserve"> г.</w:t>
            </w:r>
          </w:p>
        </w:tc>
        <w:tc>
          <w:tcPr>
            <w:tcW w:w="2979" w:type="dxa"/>
            <w:shd w:val="clear" w:color="auto" w:fill="E6E6E6"/>
          </w:tcPr>
          <w:p w:rsidR="009B39D6" w:rsidRPr="00995DCD" w:rsidRDefault="009B39D6" w:rsidP="009B39D6">
            <w:pPr>
              <w:pStyle w:val="BodyTextIndent"/>
              <w:spacing w:after="0"/>
              <w:ind w:left="0"/>
              <w:jc w:val="center"/>
              <w:rPr>
                <w:b/>
                <w:bCs/>
              </w:rPr>
            </w:pPr>
            <w:r w:rsidRPr="00995DCD">
              <w:rPr>
                <w:b/>
                <w:bCs/>
              </w:rPr>
              <w:t>ОБЩО</w:t>
            </w:r>
          </w:p>
          <w:p w:rsidR="009B39D6" w:rsidRPr="00995DCD" w:rsidRDefault="009B39D6" w:rsidP="00070EA1">
            <w:pPr>
              <w:pStyle w:val="BodyTextIndent"/>
              <w:spacing w:after="0"/>
              <w:ind w:left="0"/>
              <w:jc w:val="center"/>
              <w:rPr>
                <w:b/>
                <w:bCs/>
              </w:rPr>
            </w:pPr>
            <w:r w:rsidRPr="00995DCD">
              <w:rPr>
                <w:b/>
                <w:bCs/>
              </w:rPr>
              <w:t>(20</w:t>
            </w:r>
            <w:r w:rsidR="00070EA1">
              <w:rPr>
                <w:b/>
                <w:bCs/>
              </w:rPr>
              <w:t>09</w:t>
            </w:r>
            <w:r w:rsidRPr="00995DCD">
              <w:rPr>
                <w:b/>
                <w:bCs/>
              </w:rPr>
              <w:t xml:space="preserve"> г. + 201</w:t>
            </w:r>
            <w:r w:rsidR="00070EA1">
              <w:rPr>
                <w:b/>
                <w:bCs/>
              </w:rPr>
              <w:t>0</w:t>
            </w:r>
            <w:r w:rsidRPr="00995DCD">
              <w:rPr>
                <w:b/>
                <w:bCs/>
              </w:rPr>
              <w:t xml:space="preserve"> г. + 201</w:t>
            </w:r>
            <w:r w:rsidR="00070EA1">
              <w:rPr>
                <w:b/>
                <w:bCs/>
              </w:rPr>
              <w:t>1</w:t>
            </w:r>
            <w:r w:rsidRPr="00995DCD">
              <w:rPr>
                <w:b/>
                <w:bCs/>
              </w:rPr>
              <w:t xml:space="preserve"> г.)</w:t>
            </w:r>
          </w:p>
        </w:tc>
      </w:tr>
      <w:tr w:rsidR="009B39D6" w:rsidRPr="009C211D" w:rsidTr="009B39D6">
        <w:trPr>
          <w:jc w:val="center"/>
        </w:trPr>
        <w:tc>
          <w:tcPr>
            <w:tcW w:w="2124" w:type="dxa"/>
          </w:tcPr>
          <w:p w:rsidR="009B39D6" w:rsidRPr="00995DCD" w:rsidRDefault="009B39D6" w:rsidP="009B39D6">
            <w:pPr>
              <w:pStyle w:val="BodyTextIndent"/>
              <w:spacing w:after="0"/>
              <w:ind w:left="0"/>
              <w:jc w:val="both"/>
            </w:pPr>
            <w:r w:rsidRPr="00995DCD">
              <w:rPr>
                <w:i/>
                <w:iCs/>
              </w:rPr>
              <w:t xml:space="preserve">Оборот от </w:t>
            </w:r>
            <w:r w:rsidRPr="00995DCD">
              <w:rPr>
                <w:i/>
              </w:rPr>
              <w:t>упражняването на ……………..</w:t>
            </w:r>
            <w:r w:rsidRPr="00995DCD">
              <w:t>(в лева)</w:t>
            </w:r>
          </w:p>
        </w:tc>
        <w:tc>
          <w:tcPr>
            <w:tcW w:w="1165" w:type="dxa"/>
          </w:tcPr>
          <w:p w:rsidR="009B39D6" w:rsidRPr="00995DCD" w:rsidRDefault="009B39D6" w:rsidP="009B39D6">
            <w:pPr>
              <w:pStyle w:val="BodyTextIndent"/>
              <w:spacing w:after="0"/>
              <w:ind w:left="0"/>
              <w:jc w:val="both"/>
              <w:rPr>
                <w:b/>
                <w:bCs/>
              </w:rPr>
            </w:pPr>
          </w:p>
        </w:tc>
        <w:tc>
          <w:tcPr>
            <w:tcW w:w="1174" w:type="dxa"/>
          </w:tcPr>
          <w:p w:rsidR="009B39D6" w:rsidRPr="00995DCD" w:rsidRDefault="009B39D6" w:rsidP="009B39D6">
            <w:pPr>
              <w:pStyle w:val="BodyTextIndent"/>
              <w:spacing w:after="0"/>
              <w:ind w:left="0"/>
              <w:jc w:val="both"/>
              <w:rPr>
                <w:b/>
                <w:bCs/>
              </w:rPr>
            </w:pPr>
          </w:p>
        </w:tc>
        <w:tc>
          <w:tcPr>
            <w:tcW w:w="1127" w:type="dxa"/>
          </w:tcPr>
          <w:p w:rsidR="009B39D6" w:rsidRPr="00995DCD" w:rsidRDefault="009B39D6" w:rsidP="009B39D6">
            <w:pPr>
              <w:pStyle w:val="BodyTextIndent"/>
              <w:spacing w:after="0"/>
              <w:ind w:left="0"/>
              <w:jc w:val="both"/>
              <w:rPr>
                <w:b/>
                <w:bCs/>
              </w:rPr>
            </w:pPr>
          </w:p>
        </w:tc>
        <w:tc>
          <w:tcPr>
            <w:tcW w:w="2979" w:type="dxa"/>
          </w:tcPr>
          <w:p w:rsidR="009B39D6" w:rsidRPr="00995DCD" w:rsidRDefault="009B39D6" w:rsidP="009B39D6">
            <w:pPr>
              <w:pStyle w:val="BodyTextIndent"/>
              <w:spacing w:after="0"/>
              <w:ind w:left="0"/>
              <w:jc w:val="both"/>
              <w:rPr>
                <w:b/>
                <w:bCs/>
              </w:rPr>
            </w:pPr>
          </w:p>
        </w:tc>
      </w:tr>
    </w:tbl>
    <w:p w:rsidR="009B39D6" w:rsidRPr="009C211D" w:rsidRDefault="009B39D6" w:rsidP="009B39D6">
      <w:pPr>
        <w:pStyle w:val="BodyTextIndent"/>
        <w:spacing w:after="0"/>
        <w:ind w:left="0"/>
        <w:jc w:val="both"/>
        <w:rPr>
          <w:b/>
          <w:bCs/>
        </w:rPr>
      </w:pPr>
      <w:r w:rsidRPr="009C211D">
        <w:rPr>
          <w:b/>
          <w:bCs/>
        </w:rPr>
        <w:tab/>
      </w:r>
    </w:p>
    <w:p w:rsidR="009B39D6" w:rsidRPr="009C211D" w:rsidRDefault="009B39D6" w:rsidP="009B39D6">
      <w:pPr>
        <w:jc w:val="both"/>
        <w:rPr>
          <w:i/>
          <w:iCs/>
          <w:color w:val="000000"/>
        </w:rPr>
      </w:pPr>
    </w:p>
    <w:p w:rsidR="009B39D6" w:rsidRPr="009C211D" w:rsidRDefault="009B39D6" w:rsidP="009B39D6">
      <w:r w:rsidRPr="009C211D">
        <w:t xml:space="preserve">Дата:.............................. г.     </w:t>
      </w:r>
      <w:r w:rsidRPr="009C211D">
        <w:tab/>
      </w:r>
      <w:r w:rsidRPr="009C211D">
        <w:tab/>
        <w:t xml:space="preserve">            Декларатор:……………………………    </w:t>
      </w:r>
    </w:p>
    <w:p w:rsidR="009B39D6" w:rsidRPr="009C211D" w:rsidRDefault="009B39D6" w:rsidP="009B39D6">
      <w:pPr>
        <w:ind w:firstLine="709"/>
      </w:pPr>
    </w:p>
    <w:p w:rsidR="009B39D6" w:rsidRPr="009C211D" w:rsidRDefault="009B39D6" w:rsidP="009B39D6">
      <w:pPr>
        <w:ind w:firstLine="288"/>
        <w:jc w:val="both"/>
        <w:rPr>
          <w:i/>
          <w:iCs/>
        </w:rPr>
      </w:pPr>
      <w:r w:rsidRPr="009C211D">
        <w:rPr>
          <w:i/>
          <w:iCs/>
        </w:rPr>
        <w:t>*** Когато участникът в процедурата е обединение, настоящият документ се попълва и представя само за участника, чрез когото обединението доказва съответствието си с поставените минимални изисквания за подбор.</w:t>
      </w:r>
    </w:p>
    <w:p w:rsidR="009B39D6" w:rsidRPr="009C211D" w:rsidRDefault="009B39D6" w:rsidP="009B39D6">
      <w:pPr>
        <w:ind w:firstLine="288"/>
        <w:jc w:val="both"/>
        <w:rPr>
          <w:i/>
          <w:iCs/>
        </w:rPr>
      </w:pPr>
    </w:p>
    <w:p w:rsidR="009B39D6" w:rsidRDefault="009B39D6" w:rsidP="009B39D6">
      <w:pPr>
        <w:ind w:left="7080" w:firstLine="708"/>
        <w:rPr>
          <w:rFonts w:eastAsia="Verdana-Bold"/>
          <w:b/>
          <w:bCs/>
          <w:i/>
        </w:rPr>
      </w:pPr>
      <w:r w:rsidRPr="009C211D">
        <w:rPr>
          <w:rFonts w:eastAsia="Verdana-Bold"/>
          <w:b/>
          <w:bCs/>
          <w:i/>
        </w:rPr>
        <w:br w:type="page"/>
      </w:r>
    </w:p>
    <w:p w:rsidR="009B39D6" w:rsidRPr="009C211D" w:rsidRDefault="009B39D6" w:rsidP="009B39D6">
      <w:pPr>
        <w:ind w:left="6372" w:firstLine="708"/>
        <w:rPr>
          <w:rFonts w:eastAsia="Verdana-Bold"/>
          <w:b/>
          <w:bCs/>
          <w:i/>
        </w:rPr>
      </w:pPr>
      <w:r w:rsidRPr="009C211D">
        <w:rPr>
          <w:rFonts w:eastAsia="Verdana-Bold"/>
          <w:b/>
          <w:bCs/>
          <w:i/>
        </w:rPr>
        <w:t xml:space="preserve">ОБРАЗЕЦ </w:t>
      </w:r>
      <w:r>
        <w:rPr>
          <w:rFonts w:eastAsia="Verdana-Bold"/>
          <w:b/>
          <w:bCs/>
          <w:i/>
        </w:rPr>
        <w:t>6</w:t>
      </w:r>
    </w:p>
    <w:p w:rsidR="009B39D6" w:rsidRDefault="009B39D6" w:rsidP="009B39D6">
      <w:pPr>
        <w:jc w:val="center"/>
        <w:rPr>
          <w:b/>
          <w:bCs/>
        </w:rPr>
      </w:pPr>
    </w:p>
    <w:p w:rsidR="009B39D6" w:rsidRDefault="009B39D6" w:rsidP="009B39D6">
      <w:pPr>
        <w:jc w:val="center"/>
        <w:rPr>
          <w:b/>
          <w:bCs/>
        </w:rPr>
      </w:pPr>
      <w:r w:rsidRPr="009C211D">
        <w:rPr>
          <w:b/>
          <w:bCs/>
        </w:rPr>
        <w:t>ДОКАЗАТЕЛСТВА ЗА ТЕХНИЧЕСКИ ВЪЗМОЖНОСТИ</w:t>
      </w:r>
    </w:p>
    <w:p w:rsidR="009B39D6" w:rsidRPr="009C211D" w:rsidRDefault="009B39D6" w:rsidP="009B39D6">
      <w:pPr>
        <w:jc w:val="center"/>
        <w:rPr>
          <w:b/>
          <w:bCs/>
        </w:rPr>
      </w:pPr>
    </w:p>
    <w:p w:rsidR="009B39D6" w:rsidRPr="009C211D" w:rsidRDefault="009B39D6" w:rsidP="009B39D6">
      <w:pPr>
        <w:jc w:val="center"/>
        <w:rPr>
          <w:b/>
          <w:bCs/>
          <w:i/>
          <w:iCs/>
        </w:rPr>
      </w:pPr>
      <w:r w:rsidRPr="009C211D">
        <w:rPr>
          <w:b/>
          <w:i/>
        </w:rPr>
        <w:t>Декларация, съдържаща списък на изпълнените от участника догово</w:t>
      </w:r>
      <w:r>
        <w:rPr>
          <w:b/>
          <w:i/>
        </w:rPr>
        <w:t>ри през последните три години, считано към дата на офертата</w:t>
      </w:r>
      <w:r w:rsidRPr="007766A5">
        <w:rPr>
          <w:b/>
          <w:i/>
        </w:rPr>
        <w:t>,</w:t>
      </w:r>
      <w:r w:rsidRPr="009C211D">
        <w:rPr>
          <w:b/>
          <w:bCs/>
          <w:i/>
          <w:iCs/>
        </w:rPr>
        <w:t>съгласно чл. 51, ал. 1, т. 1 от ЗОП</w:t>
      </w:r>
    </w:p>
    <w:p w:rsidR="009B39D6" w:rsidRPr="009C211D" w:rsidRDefault="009B39D6" w:rsidP="009B39D6">
      <w:pPr>
        <w:jc w:val="both"/>
      </w:pPr>
      <w:r w:rsidRPr="009C211D">
        <w:rPr>
          <w:color w:val="000000"/>
          <w:spacing w:val="2"/>
          <w:w w:val="111"/>
        </w:rPr>
        <w:t>Подписаният: ………………………………</w:t>
      </w:r>
      <w:r w:rsidRPr="009C211D">
        <w:rPr>
          <w:color w:val="000000"/>
        </w:rPr>
        <w:t>……………………………........................</w:t>
      </w:r>
    </w:p>
    <w:p w:rsidR="009B39D6" w:rsidRPr="009C211D" w:rsidRDefault="009B39D6" w:rsidP="009B39D6">
      <w:pPr>
        <w:ind w:firstLine="708"/>
        <w:jc w:val="center"/>
        <w:rPr>
          <w:i/>
          <w:color w:val="000000"/>
          <w:spacing w:val="4"/>
        </w:rPr>
      </w:pPr>
      <w:r w:rsidRPr="009C211D">
        <w:rPr>
          <w:i/>
          <w:color w:val="000000"/>
          <w:spacing w:val="4"/>
        </w:rPr>
        <w:t>(три имена)</w:t>
      </w:r>
    </w:p>
    <w:p w:rsidR="009B39D6" w:rsidRPr="009C211D" w:rsidRDefault="009B39D6" w:rsidP="009B39D6">
      <w:pPr>
        <w:rPr>
          <w:i/>
          <w:color w:val="000000"/>
          <w:spacing w:val="4"/>
        </w:rPr>
      </w:pPr>
      <w:r w:rsidRPr="009C211D">
        <w:rPr>
          <w:color w:val="000000"/>
          <w:spacing w:val="5"/>
        </w:rPr>
        <w:t>Данни по документ за самоличност ...............................................................................</w:t>
      </w:r>
    </w:p>
    <w:p w:rsidR="009B39D6" w:rsidRPr="009C211D" w:rsidRDefault="009B39D6" w:rsidP="009B39D6">
      <w:pPr>
        <w:autoSpaceDE w:val="0"/>
        <w:autoSpaceDN w:val="0"/>
        <w:adjustRightInd w:val="0"/>
        <w:ind w:firstLine="708"/>
        <w:jc w:val="center"/>
        <w:rPr>
          <w:i/>
        </w:rPr>
      </w:pPr>
      <w:r w:rsidRPr="009C211D">
        <w:rPr>
          <w:i/>
        </w:rPr>
        <w:t>(номер на лична карта, дата, орган и място на издаването)</w:t>
      </w:r>
    </w:p>
    <w:p w:rsidR="009B39D6" w:rsidRPr="009C211D" w:rsidRDefault="009B39D6" w:rsidP="009B39D6">
      <w:pPr>
        <w:jc w:val="both"/>
      </w:pPr>
      <w:r w:rsidRPr="009C211D">
        <w:rPr>
          <w:color w:val="000000"/>
          <w:spacing w:val="4"/>
        </w:rPr>
        <w:t xml:space="preserve">..................................................................................................................................... </w:t>
      </w:r>
      <w:r w:rsidRPr="009C211D">
        <w:rPr>
          <w:color w:val="000000"/>
          <w:spacing w:val="5"/>
          <w:w w:val="111"/>
        </w:rPr>
        <w:t xml:space="preserve">в качеството си на </w:t>
      </w:r>
      <w:r w:rsidRPr="009C211D">
        <w:rPr>
          <w:color w:val="000000"/>
        </w:rPr>
        <w:t>……………………………………………………………………………</w:t>
      </w:r>
    </w:p>
    <w:p w:rsidR="009B39D6" w:rsidRPr="009C211D" w:rsidRDefault="009B39D6" w:rsidP="009B39D6">
      <w:pPr>
        <w:ind w:firstLine="708"/>
        <w:jc w:val="center"/>
        <w:rPr>
          <w:i/>
        </w:rPr>
      </w:pPr>
      <w:r w:rsidRPr="009C211D">
        <w:rPr>
          <w:i/>
          <w:color w:val="000000"/>
          <w:spacing w:val="3"/>
        </w:rPr>
        <w:t>(длъжност)</w:t>
      </w:r>
    </w:p>
    <w:p w:rsidR="009B39D6" w:rsidRPr="009C211D" w:rsidRDefault="009B39D6" w:rsidP="009B39D6">
      <w:pPr>
        <w:jc w:val="both"/>
      </w:pPr>
      <w:r w:rsidRPr="009C211D">
        <w:t>на ……………………………………………………………………………………………... -</w:t>
      </w:r>
    </w:p>
    <w:p w:rsidR="009B39D6" w:rsidRPr="009C211D" w:rsidRDefault="009B39D6" w:rsidP="009B39D6">
      <w:pPr>
        <w:jc w:val="center"/>
        <w:rPr>
          <w:i/>
        </w:rPr>
      </w:pPr>
      <w:r w:rsidRPr="009C211D">
        <w:rPr>
          <w:i/>
        </w:rPr>
        <w:t>(наименование на участника)</w:t>
      </w:r>
    </w:p>
    <w:p w:rsidR="00992F30" w:rsidRDefault="009B39D6" w:rsidP="009B39D6">
      <w:pPr>
        <w:jc w:val="both"/>
        <w:rPr>
          <w:b/>
          <w:i/>
        </w:rPr>
      </w:pPr>
      <w:r w:rsidRPr="009C211D">
        <w:t>участник</w:t>
      </w:r>
      <w:r w:rsidRPr="009C211D">
        <w:rPr>
          <w:spacing w:val="3"/>
          <w:w w:val="120"/>
        </w:rPr>
        <w:t xml:space="preserve">: </w:t>
      </w:r>
      <w:r w:rsidRPr="009C211D">
        <w:tab/>
        <w:t>…………………………………………..………………………………,</w:t>
      </w:r>
      <w:r w:rsidRPr="009C211D">
        <w:rPr>
          <w:color w:val="000000"/>
        </w:rPr>
        <w:t xml:space="preserve"> в процедура за възлагане на обществена поръчка с предмет</w:t>
      </w:r>
      <w:r w:rsidRPr="009C211D">
        <w:rPr>
          <w:color w:val="000000"/>
          <w:lang w:val="ru-RU"/>
        </w:rPr>
        <w:t>:</w:t>
      </w:r>
      <w:r w:rsidRPr="009C211D">
        <w:rPr>
          <w:b/>
          <w:i/>
        </w:rPr>
        <w:t>„</w:t>
      </w:r>
      <w:r>
        <w:rPr>
          <w:b/>
          <w:i/>
        </w:rPr>
        <w:t>……………………….</w:t>
      </w:r>
      <w:r w:rsidR="00992F30">
        <w:rPr>
          <w:b/>
          <w:i/>
        </w:rPr>
        <w:t xml:space="preserve">”, </w:t>
      </w:r>
    </w:p>
    <w:p w:rsidR="009B39D6" w:rsidRPr="009C211D" w:rsidRDefault="009B39D6" w:rsidP="009B39D6">
      <w:pPr>
        <w:jc w:val="both"/>
        <w:rPr>
          <w:b/>
        </w:rPr>
      </w:pPr>
    </w:p>
    <w:p w:rsidR="009B39D6" w:rsidRPr="009C211D" w:rsidRDefault="009B39D6" w:rsidP="009B39D6">
      <w:pPr>
        <w:ind w:firstLine="708"/>
        <w:jc w:val="center"/>
        <w:rPr>
          <w:b/>
          <w:bCs/>
        </w:rPr>
      </w:pPr>
      <w:r w:rsidRPr="009C211D">
        <w:rPr>
          <w:b/>
          <w:bCs/>
        </w:rPr>
        <w:t>ДЕКЛАРИРАМ:</w:t>
      </w:r>
    </w:p>
    <w:p w:rsidR="009B39D6" w:rsidRPr="009C211D" w:rsidRDefault="009B39D6" w:rsidP="009B39D6">
      <w:pPr>
        <w:autoSpaceDE w:val="0"/>
        <w:autoSpaceDN w:val="0"/>
        <w:adjustRightInd w:val="0"/>
        <w:ind w:firstLine="684"/>
        <w:jc w:val="both"/>
        <w:rPr>
          <w:rFonts w:eastAsia="Verdana-Bold"/>
        </w:rPr>
      </w:pPr>
      <w:r w:rsidRPr="009C211D">
        <w:t>През предходните три години представляваният от мен участник е изпълнил следните договори за</w:t>
      </w:r>
      <w:r w:rsidRPr="006939B8">
        <w:t>………………………………:</w:t>
      </w:r>
    </w:p>
    <w:p w:rsidR="009B39D6" w:rsidRPr="009C211D" w:rsidRDefault="009B39D6" w:rsidP="009B39D6">
      <w:pPr>
        <w:ind w:firstLine="684"/>
        <w:rPr>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59"/>
        <w:gridCol w:w="2493"/>
        <w:gridCol w:w="2172"/>
        <w:gridCol w:w="2279"/>
        <w:gridCol w:w="1361"/>
      </w:tblGrid>
      <w:tr w:rsidR="009B39D6" w:rsidRPr="009C211D" w:rsidTr="00452497">
        <w:tc>
          <w:tcPr>
            <w:tcW w:w="1159" w:type="dxa"/>
          </w:tcPr>
          <w:p w:rsidR="009B39D6" w:rsidRPr="009C211D" w:rsidRDefault="009B39D6" w:rsidP="009B39D6">
            <w:pPr>
              <w:jc w:val="center"/>
              <w:rPr>
                <w:b/>
                <w:bCs/>
                <w:i/>
              </w:rPr>
            </w:pPr>
            <w:r w:rsidRPr="009C211D">
              <w:rPr>
                <w:b/>
                <w:bCs/>
                <w:i/>
              </w:rPr>
              <w:t>Година</w:t>
            </w:r>
          </w:p>
          <w:p w:rsidR="009B39D6" w:rsidRPr="009C211D" w:rsidRDefault="009B39D6" w:rsidP="009B39D6">
            <w:pPr>
              <w:jc w:val="center"/>
              <w:rPr>
                <w:b/>
                <w:bCs/>
                <w:i/>
              </w:rPr>
            </w:pPr>
            <w:r w:rsidRPr="009C211D">
              <w:rPr>
                <w:b/>
                <w:bCs/>
                <w:i/>
              </w:rPr>
              <w:t>№ по ред</w:t>
            </w:r>
          </w:p>
        </w:tc>
        <w:tc>
          <w:tcPr>
            <w:tcW w:w="2493" w:type="dxa"/>
          </w:tcPr>
          <w:p w:rsidR="009B39D6" w:rsidRPr="009C211D" w:rsidRDefault="009B39D6" w:rsidP="009B39D6">
            <w:pPr>
              <w:jc w:val="center"/>
              <w:rPr>
                <w:b/>
                <w:bCs/>
                <w:i/>
              </w:rPr>
            </w:pPr>
            <w:r w:rsidRPr="009C211D">
              <w:rPr>
                <w:b/>
                <w:bCs/>
                <w:i/>
              </w:rPr>
              <w:t>Обекти</w:t>
            </w:r>
          </w:p>
          <w:p w:rsidR="009B39D6" w:rsidRPr="009C211D" w:rsidRDefault="009B39D6" w:rsidP="009B39D6">
            <w:pPr>
              <w:jc w:val="center"/>
              <w:rPr>
                <w:b/>
                <w:bCs/>
                <w:i/>
              </w:rPr>
            </w:pPr>
            <w:r w:rsidRPr="009C211D">
              <w:rPr>
                <w:b/>
                <w:bCs/>
                <w:i/>
              </w:rPr>
              <w:t>(кратко описание)</w:t>
            </w:r>
          </w:p>
        </w:tc>
        <w:tc>
          <w:tcPr>
            <w:tcW w:w="2172" w:type="dxa"/>
          </w:tcPr>
          <w:p w:rsidR="009B39D6" w:rsidRPr="009C211D" w:rsidRDefault="009B39D6" w:rsidP="009B39D6">
            <w:pPr>
              <w:jc w:val="center"/>
              <w:rPr>
                <w:b/>
                <w:bCs/>
                <w:i/>
              </w:rPr>
            </w:pPr>
            <w:r w:rsidRPr="009C211D">
              <w:rPr>
                <w:b/>
                <w:bCs/>
                <w:i/>
              </w:rPr>
              <w:t>Възложител</w:t>
            </w:r>
          </w:p>
        </w:tc>
        <w:tc>
          <w:tcPr>
            <w:tcW w:w="2279" w:type="dxa"/>
          </w:tcPr>
          <w:p w:rsidR="009B39D6" w:rsidRPr="009C211D" w:rsidRDefault="009B39D6" w:rsidP="009B39D6">
            <w:pPr>
              <w:jc w:val="center"/>
              <w:rPr>
                <w:b/>
                <w:bCs/>
                <w:i/>
              </w:rPr>
            </w:pPr>
            <w:r w:rsidRPr="009C211D">
              <w:rPr>
                <w:b/>
                <w:bCs/>
                <w:i/>
              </w:rPr>
              <w:t>период на изпълнение</w:t>
            </w:r>
          </w:p>
        </w:tc>
        <w:tc>
          <w:tcPr>
            <w:tcW w:w="1361" w:type="dxa"/>
          </w:tcPr>
          <w:p w:rsidR="009B39D6" w:rsidRPr="009C211D" w:rsidRDefault="009B39D6" w:rsidP="009B39D6">
            <w:pPr>
              <w:jc w:val="center"/>
              <w:rPr>
                <w:b/>
                <w:bCs/>
                <w:i/>
              </w:rPr>
            </w:pPr>
            <w:r w:rsidRPr="009C211D">
              <w:rPr>
                <w:b/>
                <w:bCs/>
                <w:i/>
              </w:rPr>
              <w:t>Стойност /х. лв./</w:t>
            </w:r>
          </w:p>
        </w:tc>
      </w:tr>
      <w:tr w:rsidR="009B39D6" w:rsidRPr="009C211D" w:rsidTr="00452497">
        <w:tc>
          <w:tcPr>
            <w:tcW w:w="1159" w:type="dxa"/>
          </w:tcPr>
          <w:p w:rsidR="009B39D6" w:rsidRPr="009C211D" w:rsidRDefault="00452497" w:rsidP="009B39D6">
            <w:pPr>
              <w:jc w:val="both"/>
              <w:rPr>
                <w:b/>
                <w:bCs/>
              </w:rPr>
            </w:pPr>
            <w:r>
              <w:rPr>
                <w:b/>
                <w:bCs/>
              </w:rPr>
              <w:t>2010</w:t>
            </w:r>
            <w:r w:rsidR="009B39D6" w:rsidRPr="009C211D">
              <w:rPr>
                <w:b/>
                <w:bCs/>
              </w:rPr>
              <w:t xml:space="preserve"> г.</w:t>
            </w:r>
          </w:p>
        </w:tc>
        <w:tc>
          <w:tcPr>
            <w:tcW w:w="2493" w:type="dxa"/>
          </w:tcPr>
          <w:p w:rsidR="009B39D6" w:rsidRPr="009C211D" w:rsidRDefault="009B39D6" w:rsidP="009B39D6">
            <w:pPr>
              <w:jc w:val="both"/>
              <w:rPr>
                <w:b/>
                <w:bCs/>
              </w:rPr>
            </w:pPr>
          </w:p>
        </w:tc>
        <w:tc>
          <w:tcPr>
            <w:tcW w:w="2172" w:type="dxa"/>
          </w:tcPr>
          <w:p w:rsidR="009B39D6" w:rsidRPr="009C211D" w:rsidRDefault="009B39D6" w:rsidP="009B39D6">
            <w:pPr>
              <w:jc w:val="both"/>
              <w:rPr>
                <w:b/>
                <w:bCs/>
              </w:rPr>
            </w:pPr>
          </w:p>
        </w:tc>
        <w:tc>
          <w:tcPr>
            <w:tcW w:w="2279" w:type="dxa"/>
          </w:tcPr>
          <w:p w:rsidR="009B39D6" w:rsidRPr="009C211D" w:rsidRDefault="009B39D6" w:rsidP="009B39D6">
            <w:pPr>
              <w:jc w:val="both"/>
              <w:rPr>
                <w:b/>
                <w:bCs/>
              </w:rPr>
            </w:pPr>
          </w:p>
        </w:tc>
        <w:tc>
          <w:tcPr>
            <w:tcW w:w="1361" w:type="dxa"/>
          </w:tcPr>
          <w:p w:rsidR="009B39D6" w:rsidRPr="009C211D" w:rsidRDefault="009B39D6" w:rsidP="009B39D6">
            <w:pPr>
              <w:jc w:val="both"/>
              <w:rPr>
                <w:b/>
                <w:bCs/>
              </w:rPr>
            </w:pPr>
          </w:p>
        </w:tc>
      </w:tr>
      <w:tr w:rsidR="009B39D6" w:rsidRPr="009C211D" w:rsidTr="00452497">
        <w:tc>
          <w:tcPr>
            <w:tcW w:w="1159" w:type="dxa"/>
          </w:tcPr>
          <w:p w:rsidR="009B39D6" w:rsidRPr="009C211D" w:rsidRDefault="009B39D6" w:rsidP="009B39D6">
            <w:pPr>
              <w:jc w:val="both"/>
              <w:rPr>
                <w:b/>
                <w:bCs/>
              </w:rPr>
            </w:pPr>
          </w:p>
        </w:tc>
        <w:tc>
          <w:tcPr>
            <w:tcW w:w="2493" w:type="dxa"/>
          </w:tcPr>
          <w:p w:rsidR="009B39D6" w:rsidRPr="009C211D" w:rsidRDefault="009B39D6" w:rsidP="009B39D6">
            <w:pPr>
              <w:jc w:val="both"/>
              <w:rPr>
                <w:b/>
                <w:bCs/>
              </w:rPr>
            </w:pPr>
          </w:p>
        </w:tc>
        <w:tc>
          <w:tcPr>
            <w:tcW w:w="2172" w:type="dxa"/>
          </w:tcPr>
          <w:p w:rsidR="009B39D6" w:rsidRPr="009C211D" w:rsidRDefault="009B39D6" w:rsidP="009B39D6">
            <w:pPr>
              <w:jc w:val="both"/>
              <w:rPr>
                <w:b/>
                <w:bCs/>
              </w:rPr>
            </w:pPr>
          </w:p>
        </w:tc>
        <w:tc>
          <w:tcPr>
            <w:tcW w:w="2279" w:type="dxa"/>
          </w:tcPr>
          <w:p w:rsidR="009B39D6" w:rsidRPr="009C211D" w:rsidRDefault="009B39D6" w:rsidP="009B39D6">
            <w:pPr>
              <w:jc w:val="both"/>
              <w:rPr>
                <w:b/>
                <w:bCs/>
              </w:rPr>
            </w:pPr>
          </w:p>
        </w:tc>
        <w:tc>
          <w:tcPr>
            <w:tcW w:w="1361" w:type="dxa"/>
          </w:tcPr>
          <w:p w:rsidR="009B39D6" w:rsidRPr="009C211D" w:rsidRDefault="009B39D6" w:rsidP="009B39D6">
            <w:pPr>
              <w:jc w:val="both"/>
              <w:rPr>
                <w:b/>
                <w:bCs/>
              </w:rPr>
            </w:pPr>
          </w:p>
        </w:tc>
      </w:tr>
      <w:tr w:rsidR="009B39D6" w:rsidRPr="009C211D" w:rsidTr="00452497">
        <w:tc>
          <w:tcPr>
            <w:tcW w:w="1159" w:type="dxa"/>
          </w:tcPr>
          <w:p w:rsidR="009B39D6" w:rsidRPr="009C211D" w:rsidRDefault="009B39D6" w:rsidP="009B39D6">
            <w:pPr>
              <w:jc w:val="both"/>
              <w:rPr>
                <w:b/>
                <w:bCs/>
              </w:rPr>
            </w:pPr>
          </w:p>
        </w:tc>
        <w:tc>
          <w:tcPr>
            <w:tcW w:w="2493" w:type="dxa"/>
          </w:tcPr>
          <w:p w:rsidR="009B39D6" w:rsidRPr="009C211D" w:rsidRDefault="009B39D6" w:rsidP="009B39D6">
            <w:pPr>
              <w:jc w:val="both"/>
              <w:rPr>
                <w:b/>
                <w:bCs/>
              </w:rPr>
            </w:pPr>
          </w:p>
        </w:tc>
        <w:tc>
          <w:tcPr>
            <w:tcW w:w="2172" w:type="dxa"/>
          </w:tcPr>
          <w:p w:rsidR="009B39D6" w:rsidRPr="009C211D" w:rsidRDefault="009B39D6" w:rsidP="009B39D6">
            <w:pPr>
              <w:jc w:val="both"/>
              <w:rPr>
                <w:b/>
                <w:bCs/>
              </w:rPr>
            </w:pPr>
          </w:p>
        </w:tc>
        <w:tc>
          <w:tcPr>
            <w:tcW w:w="2279" w:type="dxa"/>
          </w:tcPr>
          <w:p w:rsidR="009B39D6" w:rsidRPr="009C211D" w:rsidRDefault="009B39D6" w:rsidP="009B39D6">
            <w:pPr>
              <w:jc w:val="both"/>
              <w:rPr>
                <w:b/>
                <w:bCs/>
              </w:rPr>
            </w:pPr>
            <w:r w:rsidRPr="009C211D">
              <w:rPr>
                <w:b/>
                <w:bCs/>
              </w:rPr>
              <w:t xml:space="preserve">Всичко за </w:t>
            </w:r>
            <w:r w:rsidR="00452497">
              <w:rPr>
                <w:b/>
                <w:bCs/>
              </w:rPr>
              <w:t>2010</w:t>
            </w:r>
            <w:r w:rsidRPr="009C211D">
              <w:rPr>
                <w:b/>
                <w:bCs/>
              </w:rPr>
              <w:t xml:space="preserve"> г.</w:t>
            </w:r>
          </w:p>
        </w:tc>
        <w:tc>
          <w:tcPr>
            <w:tcW w:w="1361" w:type="dxa"/>
          </w:tcPr>
          <w:p w:rsidR="009B39D6" w:rsidRPr="009C211D" w:rsidRDefault="009B39D6" w:rsidP="009B39D6">
            <w:pPr>
              <w:jc w:val="both"/>
              <w:rPr>
                <w:b/>
                <w:bCs/>
              </w:rPr>
            </w:pPr>
          </w:p>
        </w:tc>
      </w:tr>
      <w:tr w:rsidR="009B39D6" w:rsidRPr="009C211D" w:rsidTr="00452497">
        <w:tc>
          <w:tcPr>
            <w:tcW w:w="1159" w:type="dxa"/>
          </w:tcPr>
          <w:p w:rsidR="009B39D6" w:rsidRPr="009C211D" w:rsidRDefault="00452497" w:rsidP="009B39D6">
            <w:pPr>
              <w:jc w:val="both"/>
              <w:rPr>
                <w:b/>
                <w:bCs/>
              </w:rPr>
            </w:pPr>
            <w:r>
              <w:rPr>
                <w:b/>
                <w:bCs/>
              </w:rPr>
              <w:t>2011</w:t>
            </w:r>
            <w:r w:rsidR="009B39D6" w:rsidRPr="009C211D">
              <w:rPr>
                <w:b/>
                <w:bCs/>
              </w:rPr>
              <w:t>г.</w:t>
            </w:r>
          </w:p>
        </w:tc>
        <w:tc>
          <w:tcPr>
            <w:tcW w:w="2493" w:type="dxa"/>
          </w:tcPr>
          <w:p w:rsidR="009B39D6" w:rsidRPr="009C211D" w:rsidRDefault="009B39D6" w:rsidP="009B39D6">
            <w:pPr>
              <w:jc w:val="both"/>
              <w:rPr>
                <w:b/>
                <w:bCs/>
              </w:rPr>
            </w:pPr>
          </w:p>
        </w:tc>
        <w:tc>
          <w:tcPr>
            <w:tcW w:w="2172" w:type="dxa"/>
          </w:tcPr>
          <w:p w:rsidR="009B39D6" w:rsidRPr="009C211D" w:rsidRDefault="009B39D6" w:rsidP="009B39D6">
            <w:pPr>
              <w:jc w:val="both"/>
              <w:rPr>
                <w:b/>
                <w:bCs/>
              </w:rPr>
            </w:pPr>
          </w:p>
        </w:tc>
        <w:tc>
          <w:tcPr>
            <w:tcW w:w="2279" w:type="dxa"/>
          </w:tcPr>
          <w:p w:rsidR="009B39D6" w:rsidRPr="009C211D" w:rsidRDefault="009B39D6" w:rsidP="009B39D6">
            <w:pPr>
              <w:jc w:val="both"/>
              <w:rPr>
                <w:b/>
                <w:bCs/>
              </w:rPr>
            </w:pPr>
          </w:p>
        </w:tc>
        <w:tc>
          <w:tcPr>
            <w:tcW w:w="1361" w:type="dxa"/>
          </w:tcPr>
          <w:p w:rsidR="009B39D6" w:rsidRPr="009C211D" w:rsidRDefault="009B39D6" w:rsidP="009B39D6">
            <w:pPr>
              <w:jc w:val="both"/>
              <w:rPr>
                <w:b/>
                <w:bCs/>
              </w:rPr>
            </w:pPr>
          </w:p>
        </w:tc>
      </w:tr>
      <w:tr w:rsidR="009B39D6" w:rsidRPr="009C211D" w:rsidTr="00452497">
        <w:tc>
          <w:tcPr>
            <w:tcW w:w="1159" w:type="dxa"/>
          </w:tcPr>
          <w:p w:rsidR="009B39D6" w:rsidRPr="009C211D" w:rsidRDefault="009B39D6" w:rsidP="009B39D6">
            <w:pPr>
              <w:jc w:val="both"/>
              <w:rPr>
                <w:b/>
                <w:bCs/>
              </w:rPr>
            </w:pPr>
          </w:p>
        </w:tc>
        <w:tc>
          <w:tcPr>
            <w:tcW w:w="2493" w:type="dxa"/>
          </w:tcPr>
          <w:p w:rsidR="009B39D6" w:rsidRPr="009C211D" w:rsidRDefault="009B39D6" w:rsidP="009B39D6">
            <w:pPr>
              <w:jc w:val="both"/>
              <w:rPr>
                <w:b/>
                <w:bCs/>
              </w:rPr>
            </w:pPr>
          </w:p>
        </w:tc>
        <w:tc>
          <w:tcPr>
            <w:tcW w:w="2172" w:type="dxa"/>
          </w:tcPr>
          <w:p w:rsidR="009B39D6" w:rsidRPr="009C211D" w:rsidRDefault="009B39D6" w:rsidP="009B39D6">
            <w:pPr>
              <w:jc w:val="both"/>
              <w:rPr>
                <w:b/>
                <w:bCs/>
              </w:rPr>
            </w:pPr>
          </w:p>
        </w:tc>
        <w:tc>
          <w:tcPr>
            <w:tcW w:w="2279" w:type="dxa"/>
          </w:tcPr>
          <w:p w:rsidR="009B39D6" w:rsidRPr="009C211D" w:rsidRDefault="009B39D6" w:rsidP="009B39D6">
            <w:pPr>
              <w:jc w:val="both"/>
              <w:rPr>
                <w:b/>
                <w:bCs/>
              </w:rPr>
            </w:pPr>
          </w:p>
        </w:tc>
        <w:tc>
          <w:tcPr>
            <w:tcW w:w="1361" w:type="dxa"/>
          </w:tcPr>
          <w:p w:rsidR="009B39D6" w:rsidRPr="009C211D" w:rsidRDefault="009B39D6" w:rsidP="009B39D6">
            <w:pPr>
              <w:jc w:val="both"/>
              <w:rPr>
                <w:b/>
                <w:bCs/>
              </w:rPr>
            </w:pPr>
          </w:p>
        </w:tc>
      </w:tr>
      <w:tr w:rsidR="009B39D6" w:rsidRPr="009C211D" w:rsidTr="00452497">
        <w:tc>
          <w:tcPr>
            <w:tcW w:w="1159" w:type="dxa"/>
          </w:tcPr>
          <w:p w:rsidR="009B39D6" w:rsidRPr="009C211D" w:rsidRDefault="009B39D6" w:rsidP="009B39D6">
            <w:pPr>
              <w:jc w:val="both"/>
              <w:rPr>
                <w:b/>
                <w:bCs/>
              </w:rPr>
            </w:pPr>
          </w:p>
        </w:tc>
        <w:tc>
          <w:tcPr>
            <w:tcW w:w="2493" w:type="dxa"/>
          </w:tcPr>
          <w:p w:rsidR="009B39D6" w:rsidRPr="009C211D" w:rsidRDefault="009B39D6" w:rsidP="009B39D6">
            <w:pPr>
              <w:jc w:val="both"/>
              <w:rPr>
                <w:b/>
                <w:bCs/>
              </w:rPr>
            </w:pPr>
          </w:p>
        </w:tc>
        <w:tc>
          <w:tcPr>
            <w:tcW w:w="2172" w:type="dxa"/>
          </w:tcPr>
          <w:p w:rsidR="009B39D6" w:rsidRPr="009C211D" w:rsidRDefault="009B39D6" w:rsidP="009B39D6">
            <w:pPr>
              <w:jc w:val="both"/>
              <w:rPr>
                <w:b/>
                <w:bCs/>
              </w:rPr>
            </w:pPr>
          </w:p>
        </w:tc>
        <w:tc>
          <w:tcPr>
            <w:tcW w:w="2279" w:type="dxa"/>
          </w:tcPr>
          <w:p w:rsidR="009B39D6" w:rsidRPr="009C211D" w:rsidRDefault="00452497" w:rsidP="009B39D6">
            <w:pPr>
              <w:jc w:val="both"/>
              <w:rPr>
                <w:b/>
                <w:bCs/>
              </w:rPr>
            </w:pPr>
            <w:r>
              <w:rPr>
                <w:b/>
                <w:bCs/>
              </w:rPr>
              <w:t>Всичко за 2011</w:t>
            </w:r>
            <w:r w:rsidR="009B39D6" w:rsidRPr="009C211D">
              <w:rPr>
                <w:b/>
                <w:bCs/>
              </w:rPr>
              <w:t xml:space="preserve"> г.</w:t>
            </w:r>
          </w:p>
        </w:tc>
        <w:tc>
          <w:tcPr>
            <w:tcW w:w="1361" w:type="dxa"/>
          </w:tcPr>
          <w:p w:rsidR="009B39D6" w:rsidRPr="009C211D" w:rsidRDefault="009B39D6" w:rsidP="009B39D6">
            <w:pPr>
              <w:jc w:val="both"/>
              <w:rPr>
                <w:b/>
                <w:bCs/>
              </w:rPr>
            </w:pPr>
          </w:p>
        </w:tc>
      </w:tr>
      <w:tr w:rsidR="009B39D6" w:rsidRPr="009C211D" w:rsidTr="00452497">
        <w:tc>
          <w:tcPr>
            <w:tcW w:w="1159" w:type="dxa"/>
          </w:tcPr>
          <w:p w:rsidR="009B39D6" w:rsidRPr="009C211D" w:rsidRDefault="00452497" w:rsidP="009B39D6">
            <w:pPr>
              <w:jc w:val="both"/>
              <w:rPr>
                <w:b/>
                <w:bCs/>
              </w:rPr>
            </w:pPr>
            <w:r>
              <w:rPr>
                <w:b/>
                <w:bCs/>
              </w:rPr>
              <w:t>2012</w:t>
            </w:r>
          </w:p>
        </w:tc>
        <w:tc>
          <w:tcPr>
            <w:tcW w:w="2493" w:type="dxa"/>
          </w:tcPr>
          <w:p w:rsidR="009B39D6" w:rsidRPr="009C211D" w:rsidRDefault="009B39D6" w:rsidP="009B39D6">
            <w:pPr>
              <w:jc w:val="both"/>
              <w:rPr>
                <w:b/>
                <w:bCs/>
              </w:rPr>
            </w:pPr>
          </w:p>
        </w:tc>
        <w:tc>
          <w:tcPr>
            <w:tcW w:w="2172" w:type="dxa"/>
          </w:tcPr>
          <w:p w:rsidR="009B39D6" w:rsidRPr="009C211D" w:rsidRDefault="009B39D6" w:rsidP="009B39D6">
            <w:pPr>
              <w:jc w:val="both"/>
              <w:rPr>
                <w:b/>
                <w:bCs/>
              </w:rPr>
            </w:pPr>
          </w:p>
        </w:tc>
        <w:tc>
          <w:tcPr>
            <w:tcW w:w="2279" w:type="dxa"/>
          </w:tcPr>
          <w:p w:rsidR="009B39D6" w:rsidRPr="009C211D" w:rsidRDefault="009B39D6" w:rsidP="009B39D6">
            <w:pPr>
              <w:jc w:val="both"/>
              <w:rPr>
                <w:b/>
                <w:bCs/>
              </w:rPr>
            </w:pPr>
          </w:p>
        </w:tc>
        <w:tc>
          <w:tcPr>
            <w:tcW w:w="1361" w:type="dxa"/>
          </w:tcPr>
          <w:p w:rsidR="009B39D6" w:rsidRPr="009C211D" w:rsidRDefault="009B39D6" w:rsidP="009B39D6">
            <w:pPr>
              <w:jc w:val="both"/>
              <w:rPr>
                <w:b/>
                <w:bCs/>
              </w:rPr>
            </w:pPr>
          </w:p>
        </w:tc>
      </w:tr>
      <w:tr w:rsidR="009B39D6" w:rsidRPr="009C211D" w:rsidTr="00452497">
        <w:tc>
          <w:tcPr>
            <w:tcW w:w="1159" w:type="dxa"/>
          </w:tcPr>
          <w:p w:rsidR="009B39D6" w:rsidRPr="00452497" w:rsidRDefault="009B39D6" w:rsidP="009B39D6">
            <w:pPr>
              <w:jc w:val="both"/>
              <w:rPr>
                <w:b/>
                <w:bCs/>
              </w:rPr>
            </w:pPr>
          </w:p>
        </w:tc>
        <w:tc>
          <w:tcPr>
            <w:tcW w:w="2493" w:type="dxa"/>
          </w:tcPr>
          <w:p w:rsidR="009B39D6" w:rsidRPr="009C211D" w:rsidRDefault="009B39D6" w:rsidP="009B39D6">
            <w:pPr>
              <w:jc w:val="both"/>
              <w:rPr>
                <w:b/>
                <w:bCs/>
              </w:rPr>
            </w:pPr>
          </w:p>
        </w:tc>
        <w:tc>
          <w:tcPr>
            <w:tcW w:w="2172" w:type="dxa"/>
          </w:tcPr>
          <w:p w:rsidR="009B39D6" w:rsidRPr="009C211D" w:rsidRDefault="009B39D6" w:rsidP="009B39D6">
            <w:pPr>
              <w:jc w:val="both"/>
              <w:rPr>
                <w:b/>
                <w:bCs/>
              </w:rPr>
            </w:pPr>
          </w:p>
        </w:tc>
        <w:tc>
          <w:tcPr>
            <w:tcW w:w="2279" w:type="dxa"/>
          </w:tcPr>
          <w:p w:rsidR="009B39D6" w:rsidRPr="009C211D" w:rsidRDefault="009B39D6" w:rsidP="009B39D6">
            <w:pPr>
              <w:jc w:val="both"/>
              <w:rPr>
                <w:b/>
                <w:bCs/>
              </w:rPr>
            </w:pPr>
          </w:p>
        </w:tc>
        <w:tc>
          <w:tcPr>
            <w:tcW w:w="1361" w:type="dxa"/>
          </w:tcPr>
          <w:p w:rsidR="009B39D6" w:rsidRPr="009C211D" w:rsidRDefault="009B39D6" w:rsidP="009B39D6">
            <w:pPr>
              <w:jc w:val="both"/>
              <w:rPr>
                <w:b/>
                <w:bCs/>
              </w:rPr>
            </w:pPr>
          </w:p>
        </w:tc>
      </w:tr>
      <w:tr w:rsidR="009B39D6" w:rsidRPr="009C211D" w:rsidTr="00452497">
        <w:tc>
          <w:tcPr>
            <w:tcW w:w="1159" w:type="dxa"/>
          </w:tcPr>
          <w:p w:rsidR="009B39D6" w:rsidRPr="009C211D" w:rsidRDefault="009B39D6" w:rsidP="009B39D6">
            <w:pPr>
              <w:jc w:val="both"/>
              <w:rPr>
                <w:b/>
                <w:bCs/>
              </w:rPr>
            </w:pPr>
          </w:p>
        </w:tc>
        <w:tc>
          <w:tcPr>
            <w:tcW w:w="2493" w:type="dxa"/>
          </w:tcPr>
          <w:p w:rsidR="009B39D6" w:rsidRPr="009C211D" w:rsidRDefault="009B39D6" w:rsidP="009B39D6">
            <w:pPr>
              <w:jc w:val="both"/>
              <w:rPr>
                <w:b/>
                <w:bCs/>
              </w:rPr>
            </w:pPr>
          </w:p>
        </w:tc>
        <w:tc>
          <w:tcPr>
            <w:tcW w:w="2172" w:type="dxa"/>
          </w:tcPr>
          <w:p w:rsidR="009B39D6" w:rsidRPr="009C211D" w:rsidRDefault="009B39D6" w:rsidP="009B39D6">
            <w:pPr>
              <w:jc w:val="both"/>
              <w:rPr>
                <w:b/>
                <w:bCs/>
              </w:rPr>
            </w:pPr>
          </w:p>
        </w:tc>
        <w:tc>
          <w:tcPr>
            <w:tcW w:w="2279" w:type="dxa"/>
          </w:tcPr>
          <w:p w:rsidR="009B39D6" w:rsidRPr="009C211D" w:rsidRDefault="009B39D6" w:rsidP="009B39D6">
            <w:pPr>
              <w:jc w:val="both"/>
              <w:rPr>
                <w:b/>
                <w:bCs/>
              </w:rPr>
            </w:pPr>
          </w:p>
        </w:tc>
        <w:tc>
          <w:tcPr>
            <w:tcW w:w="1361" w:type="dxa"/>
          </w:tcPr>
          <w:p w:rsidR="009B39D6" w:rsidRPr="009C211D" w:rsidRDefault="009B39D6" w:rsidP="009B39D6">
            <w:pPr>
              <w:jc w:val="both"/>
              <w:rPr>
                <w:b/>
                <w:bCs/>
              </w:rPr>
            </w:pPr>
          </w:p>
        </w:tc>
      </w:tr>
      <w:tr w:rsidR="009B39D6" w:rsidRPr="009C211D" w:rsidTr="00452497">
        <w:tc>
          <w:tcPr>
            <w:tcW w:w="1159" w:type="dxa"/>
            <w:tcBorders>
              <w:bottom w:val="single" w:sz="4" w:space="0" w:color="auto"/>
            </w:tcBorders>
          </w:tcPr>
          <w:p w:rsidR="009B39D6" w:rsidRPr="009C211D" w:rsidRDefault="009B39D6" w:rsidP="009B39D6">
            <w:pPr>
              <w:jc w:val="both"/>
              <w:rPr>
                <w:b/>
                <w:bCs/>
              </w:rPr>
            </w:pPr>
          </w:p>
        </w:tc>
        <w:tc>
          <w:tcPr>
            <w:tcW w:w="2493" w:type="dxa"/>
            <w:tcBorders>
              <w:bottom w:val="single" w:sz="4" w:space="0" w:color="auto"/>
            </w:tcBorders>
          </w:tcPr>
          <w:p w:rsidR="009B39D6" w:rsidRPr="009C211D" w:rsidRDefault="009B39D6" w:rsidP="009B39D6">
            <w:pPr>
              <w:jc w:val="both"/>
              <w:rPr>
                <w:b/>
                <w:bCs/>
              </w:rPr>
            </w:pPr>
          </w:p>
        </w:tc>
        <w:tc>
          <w:tcPr>
            <w:tcW w:w="2172" w:type="dxa"/>
            <w:tcBorders>
              <w:bottom w:val="single" w:sz="4" w:space="0" w:color="auto"/>
            </w:tcBorders>
          </w:tcPr>
          <w:p w:rsidR="009B39D6" w:rsidRPr="009C211D" w:rsidRDefault="009B39D6" w:rsidP="009B39D6">
            <w:pPr>
              <w:jc w:val="both"/>
              <w:rPr>
                <w:b/>
                <w:bCs/>
              </w:rPr>
            </w:pPr>
          </w:p>
        </w:tc>
        <w:tc>
          <w:tcPr>
            <w:tcW w:w="2279" w:type="dxa"/>
          </w:tcPr>
          <w:p w:rsidR="009B39D6" w:rsidRPr="009C211D" w:rsidRDefault="00452497" w:rsidP="009B39D6">
            <w:pPr>
              <w:jc w:val="both"/>
              <w:rPr>
                <w:b/>
                <w:bCs/>
              </w:rPr>
            </w:pPr>
            <w:r>
              <w:rPr>
                <w:b/>
                <w:bCs/>
              </w:rPr>
              <w:t>Всичко за 2012</w:t>
            </w:r>
            <w:r w:rsidR="009B39D6" w:rsidRPr="009C211D">
              <w:rPr>
                <w:b/>
                <w:bCs/>
              </w:rPr>
              <w:t xml:space="preserve"> г.</w:t>
            </w:r>
          </w:p>
        </w:tc>
        <w:tc>
          <w:tcPr>
            <w:tcW w:w="1361" w:type="dxa"/>
          </w:tcPr>
          <w:p w:rsidR="009B39D6" w:rsidRPr="009C211D" w:rsidRDefault="009B39D6" w:rsidP="009B39D6">
            <w:pPr>
              <w:jc w:val="both"/>
              <w:rPr>
                <w:b/>
                <w:bCs/>
              </w:rPr>
            </w:pPr>
          </w:p>
        </w:tc>
      </w:tr>
      <w:tr w:rsidR="009B39D6" w:rsidRPr="009C211D" w:rsidTr="00452497">
        <w:tc>
          <w:tcPr>
            <w:tcW w:w="1159" w:type="dxa"/>
            <w:tcBorders>
              <w:top w:val="single" w:sz="4" w:space="0" w:color="auto"/>
              <w:left w:val="nil"/>
              <w:bottom w:val="nil"/>
              <w:right w:val="nil"/>
            </w:tcBorders>
          </w:tcPr>
          <w:p w:rsidR="009B39D6" w:rsidRPr="009C211D" w:rsidRDefault="009B39D6" w:rsidP="009B39D6">
            <w:pPr>
              <w:tabs>
                <w:tab w:val="left" w:pos="705"/>
              </w:tabs>
              <w:jc w:val="both"/>
              <w:rPr>
                <w:b/>
                <w:bCs/>
              </w:rPr>
            </w:pPr>
            <w:r w:rsidRPr="009C211D">
              <w:rPr>
                <w:b/>
                <w:bCs/>
              </w:rPr>
              <w:tab/>
            </w:r>
          </w:p>
        </w:tc>
        <w:tc>
          <w:tcPr>
            <w:tcW w:w="2493" w:type="dxa"/>
            <w:tcBorders>
              <w:top w:val="single" w:sz="4" w:space="0" w:color="auto"/>
              <w:left w:val="nil"/>
              <w:bottom w:val="nil"/>
              <w:right w:val="nil"/>
            </w:tcBorders>
          </w:tcPr>
          <w:p w:rsidR="009B39D6" w:rsidRPr="009C211D" w:rsidRDefault="009B39D6" w:rsidP="009B39D6">
            <w:pPr>
              <w:jc w:val="both"/>
              <w:rPr>
                <w:b/>
                <w:bCs/>
              </w:rPr>
            </w:pPr>
          </w:p>
        </w:tc>
        <w:tc>
          <w:tcPr>
            <w:tcW w:w="2172" w:type="dxa"/>
            <w:tcBorders>
              <w:top w:val="single" w:sz="4" w:space="0" w:color="auto"/>
              <w:left w:val="nil"/>
              <w:bottom w:val="nil"/>
              <w:right w:val="single" w:sz="4" w:space="0" w:color="auto"/>
            </w:tcBorders>
          </w:tcPr>
          <w:p w:rsidR="009B39D6" w:rsidRPr="009C211D" w:rsidRDefault="009B39D6" w:rsidP="009B39D6">
            <w:pPr>
              <w:jc w:val="both"/>
              <w:rPr>
                <w:b/>
                <w:bCs/>
              </w:rPr>
            </w:pPr>
          </w:p>
        </w:tc>
        <w:tc>
          <w:tcPr>
            <w:tcW w:w="2279" w:type="dxa"/>
            <w:tcBorders>
              <w:left w:val="single" w:sz="4" w:space="0" w:color="auto"/>
            </w:tcBorders>
          </w:tcPr>
          <w:p w:rsidR="009B39D6" w:rsidRPr="009C211D" w:rsidRDefault="009B39D6" w:rsidP="009B39D6">
            <w:pPr>
              <w:jc w:val="both"/>
              <w:rPr>
                <w:b/>
                <w:bCs/>
              </w:rPr>
            </w:pPr>
            <w:r w:rsidRPr="009C211D">
              <w:rPr>
                <w:b/>
                <w:bCs/>
              </w:rPr>
              <w:t xml:space="preserve">Общо за периода </w:t>
            </w:r>
          </w:p>
        </w:tc>
        <w:tc>
          <w:tcPr>
            <w:tcW w:w="1361" w:type="dxa"/>
          </w:tcPr>
          <w:p w:rsidR="009B39D6" w:rsidRPr="009C211D" w:rsidRDefault="009B39D6" w:rsidP="009B39D6">
            <w:pPr>
              <w:jc w:val="both"/>
              <w:rPr>
                <w:b/>
                <w:bCs/>
              </w:rPr>
            </w:pPr>
          </w:p>
        </w:tc>
      </w:tr>
    </w:tbl>
    <w:p w:rsidR="009B39D6" w:rsidRPr="009C211D" w:rsidRDefault="009B39D6" w:rsidP="009B39D6">
      <w:pPr>
        <w:ind w:firstLine="600"/>
        <w:jc w:val="both"/>
        <w:rPr>
          <w:i/>
        </w:rPr>
      </w:pPr>
      <w:r w:rsidRPr="009C211D">
        <w:rPr>
          <w:i/>
        </w:rPr>
        <w:t>Всеки договор, посочен в декларацията трябва да бъде придружен от:</w:t>
      </w:r>
    </w:p>
    <w:p w:rsidR="009B39D6" w:rsidRPr="009C211D" w:rsidRDefault="009B39D6" w:rsidP="007F2850">
      <w:pPr>
        <w:numPr>
          <w:ilvl w:val="0"/>
          <w:numId w:val="15"/>
        </w:numPr>
        <w:ind w:left="0"/>
        <w:jc w:val="both"/>
        <w:rPr>
          <w:i/>
        </w:rPr>
      </w:pPr>
      <w:r w:rsidRPr="009C211D">
        <w:rPr>
          <w:i/>
        </w:rPr>
        <w:t xml:space="preserve">препоръка за добро изпълнение, издадена от възложителите. Всяка препоръка </w:t>
      </w:r>
      <w:r w:rsidRPr="009C211D">
        <w:rPr>
          <w:i/>
          <w:color w:val="000000"/>
          <w:shd w:val="clear" w:color="auto" w:fill="FFFFFF"/>
        </w:rPr>
        <w:t>следва да съдържа информация за възложителя, предмета на договора, неговата стойност, дата на сключване и изпълнение, както и информация дали участникът е реализирал добросъвестно договорните си задължения.</w:t>
      </w:r>
      <w:r w:rsidRPr="009C211D">
        <w:rPr>
          <w:i/>
        </w:rPr>
        <w:t xml:space="preserve"> Възложителят си запазва правото да извършва проверки за съответствие на препоръките с действително извършената работа. При установяване на несъответствие, участникът се отстранява от процедурата</w:t>
      </w:r>
      <w:r w:rsidRPr="009C211D">
        <w:rPr>
          <w:i/>
          <w:lang w:eastAsia="bg-BG" w:bidi="my-MM"/>
        </w:rPr>
        <w:t>, и</w:t>
      </w:r>
      <w:r w:rsidRPr="009C211D">
        <w:rPr>
          <w:i/>
          <w:color w:val="000000"/>
          <w:shd w:val="clear" w:color="auto" w:fill="FFFFFF"/>
        </w:rPr>
        <w:t>/или</w:t>
      </w:r>
    </w:p>
    <w:p w:rsidR="009B39D6" w:rsidRPr="009C211D" w:rsidRDefault="009B39D6" w:rsidP="007F2850">
      <w:pPr>
        <w:numPr>
          <w:ilvl w:val="0"/>
          <w:numId w:val="15"/>
        </w:numPr>
        <w:ind w:left="0"/>
        <w:jc w:val="both"/>
        <w:rPr>
          <w:i/>
        </w:rPr>
      </w:pPr>
      <w:r w:rsidRPr="009C211D">
        <w:rPr>
          <w:i/>
        </w:rPr>
        <w:lastRenderedPageBreak/>
        <w:t xml:space="preserve">други документи, издадени от лица, различни от участника, доказващи изпълнението на договорите (заверени от участника копия). </w:t>
      </w:r>
    </w:p>
    <w:p w:rsidR="009B39D6" w:rsidRPr="009C211D" w:rsidRDefault="009B39D6" w:rsidP="009B39D6">
      <w:pPr>
        <w:jc w:val="both"/>
        <w:rPr>
          <w:i/>
        </w:rPr>
      </w:pPr>
    </w:p>
    <w:p w:rsidR="009B39D6" w:rsidRPr="009C211D" w:rsidRDefault="009B39D6" w:rsidP="009B39D6">
      <w:pPr>
        <w:jc w:val="both"/>
      </w:pPr>
      <w:r w:rsidRPr="009C211D">
        <w:t>Известна ми е отговорността по чл. 313 от Наказателния кодекс за посочване на неверни данни.</w:t>
      </w:r>
    </w:p>
    <w:p w:rsidR="009B39D6" w:rsidRPr="009C211D" w:rsidRDefault="009B39D6" w:rsidP="009B39D6">
      <w:pPr>
        <w:rPr>
          <w:lang w:val="ru-RU"/>
        </w:rPr>
      </w:pPr>
      <w:r w:rsidRPr="009C211D">
        <w:rPr>
          <w:u w:val="single"/>
          <w:lang w:val="ru-RU"/>
        </w:rPr>
        <w:tab/>
      </w:r>
      <w:r w:rsidRPr="009C211D">
        <w:rPr>
          <w:u w:val="single"/>
          <w:lang w:val="ru-RU"/>
        </w:rPr>
        <w:tab/>
      </w:r>
      <w:r w:rsidRPr="009C211D">
        <w:rPr>
          <w:u w:val="single"/>
          <w:lang w:val="ru-RU"/>
        </w:rPr>
        <w:tab/>
      </w:r>
      <w:r w:rsidRPr="009C211D">
        <w:rPr>
          <w:lang w:val="ru-RU"/>
        </w:rPr>
        <w:t xml:space="preserve">г.                 </w:t>
      </w:r>
      <w:r w:rsidRPr="009C211D">
        <w:rPr>
          <w:lang w:val="ru-RU"/>
        </w:rPr>
        <w:tab/>
      </w:r>
      <w:r w:rsidRPr="009C211D">
        <w:rPr>
          <w:lang w:val="ru-RU"/>
        </w:rPr>
        <w:tab/>
      </w:r>
      <w:r w:rsidRPr="009C211D">
        <w:rPr>
          <w:lang w:val="ru-RU"/>
        </w:rPr>
        <w:tab/>
        <w:t xml:space="preserve">Декларатор: </w:t>
      </w:r>
      <w:r w:rsidRPr="009C211D">
        <w:rPr>
          <w:lang w:val="ru-RU"/>
        </w:rPr>
        <w:softHyphen/>
      </w:r>
      <w:r w:rsidRPr="009C211D">
        <w:rPr>
          <w:u w:val="single"/>
          <w:lang w:val="ru-RU"/>
        </w:rPr>
        <w:tab/>
      </w:r>
      <w:r w:rsidRPr="009C211D">
        <w:rPr>
          <w:u w:val="single"/>
          <w:lang w:val="ru-RU"/>
        </w:rPr>
        <w:tab/>
      </w:r>
      <w:r w:rsidRPr="009C211D">
        <w:rPr>
          <w:u w:val="single"/>
          <w:lang w:val="ru-RU"/>
        </w:rPr>
        <w:tab/>
      </w:r>
    </w:p>
    <w:p w:rsidR="009B39D6" w:rsidRPr="009C211D" w:rsidRDefault="009B39D6" w:rsidP="009B39D6">
      <w:pPr>
        <w:jc w:val="both"/>
        <w:rPr>
          <w:i/>
          <w:iCs/>
        </w:rPr>
      </w:pPr>
      <w:r w:rsidRPr="009C211D">
        <w:rPr>
          <w:i/>
          <w:iCs/>
          <w:lang w:val="ru-RU"/>
        </w:rPr>
        <w:t>(дата на подписване)</w:t>
      </w:r>
    </w:p>
    <w:p w:rsidR="009B39D6" w:rsidRPr="009C211D" w:rsidRDefault="009B39D6" w:rsidP="009B39D6">
      <w:pPr>
        <w:ind w:firstLine="288"/>
        <w:jc w:val="both"/>
        <w:rPr>
          <w:bCs/>
        </w:rPr>
      </w:pPr>
    </w:p>
    <w:p w:rsidR="009B39D6" w:rsidRPr="009C211D" w:rsidRDefault="009B39D6" w:rsidP="009B39D6">
      <w:pPr>
        <w:jc w:val="right"/>
        <w:rPr>
          <w:b/>
          <w:bCs/>
        </w:rPr>
      </w:pPr>
      <w:r w:rsidRPr="009C211D">
        <w:rPr>
          <w:b/>
          <w:bCs/>
          <w:i/>
        </w:rPr>
        <w:br w:type="page"/>
      </w:r>
      <w:r w:rsidRPr="009C211D">
        <w:rPr>
          <w:b/>
          <w:bCs/>
          <w:i/>
        </w:rPr>
        <w:lastRenderedPageBreak/>
        <w:t xml:space="preserve">ОБРАЗЕЦ № </w:t>
      </w:r>
      <w:r>
        <w:rPr>
          <w:b/>
          <w:bCs/>
          <w:i/>
        </w:rPr>
        <w:t>7</w:t>
      </w:r>
    </w:p>
    <w:p w:rsidR="009B39D6" w:rsidRPr="00992F30" w:rsidRDefault="009B39D6" w:rsidP="009B39D6">
      <w:pPr>
        <w:pStyle w:val="Heading6"/>
        <w:spacing w:before="0"/>
        <w:jc w:val="center"/>
        <w:rPr>
          <w:rFonts w:ascii="Times New Roman" w:hAnsi="Times New Roman"/>
          <w:color w:val="auto"/>
          <w:sz w:val="28"/>
          <w:szCs w:val="28"/>
        </w:rPr>
      </w:pPr>
      <w:r w:rsidRPr="00992F30">
        <w:rPr>
          <w:rFonts w:ascii="Times New Roman" w:hAnsi="Times New Roman"/>
          <w:color w:val="auto"/>
          <w:sz w:val="28"/>
          <w:szCs w:val="28"/>
        </w:rPr>
        <w:t>ДЕКЛАРАЦИЯ,</w:t>
      </w:r>
    </w:p>
    <w:p w:rsidR="00992F30" w:rsidRPr="00992F30" w:rsidRDefault="00992F30" w:rsidP="00992F30"/>
    <w:p w:rsidR="009B39D6" w:rsidRPr="009C211D" w:rsidRDefault="009B39D6" w:rsidP="009B39D6">
      <w:pPr>
        <w:ind w:hanging="720"/>
        <w:jc w:val="center"/>
        <w:rPr>
          <w:b/>
          <w:color w:val="000000"/>
          <w:shd w:val="clear" w:color="auto" w:fill="FFFFFF"/>
        </w:rPr>
      </w:pPr>
      <w:r w:rsidRPr="009C211D">
        <w:rPr>
          <w:b/>
        </w:rPr>
        <w:t>съдържаща с</w:t>
      </w:r>
      <w:r w:rsidRPr="009C211D">
        <w:rPr>
          <w:b/>
          <w:color w:val="000000"/>
          <w:shd w:val="clear" w:color="auto" w:fill="FFFFFF"/>
        </w:rPr>
        <w:t xml:space="preserve">писък на екипа специалисти, които ще отговарят за извършването на поръчката, </w:t>
      </w:r>
    </w:p>
    <w:p w:rsidR="009B39D6" w:rsidRPr="009C211D" w:rsidRDefault="009B39D6" w:rsidP="009B39D6">
      <w:pPr>
        <w:jc w:val="both"/>
      </w:pPr>
      <w:r w:rsidRPr="009C211D">
        <w:rPr>
          <w:color w:val="000000"/>
          <w:spacing w:val="2"/>
          <w:w w:val="111"/>
        </w:rPr>
        <w:t>Подписаният: ………………………………</w:t>
      </w:r>
      <w:r w:rsidRPr="009C211D">
        <w:rPr>
          <w:color w:val="000000"/>
        </w:rPr>
        <w:t>…………………………………................</w:t>
      </w:r>
    </w:p>
    <w:p w:rsidR="009B39D6" w:rsidRPr="009C211D" w:rsidRDefault="009B39D6" w:rsidP="009B39D6">
      <w:pPr>
        <w:ind w:firstLine="708"/>
        <w:jc w:val="center"/>
        <w:rPr>
          <w:i/>
          <w:color w:val="000000"/>
          <w:spacing w:val="4"/>
        </w:rPr>
      </w:pPr>
      <w:r w:rsidRPr="009C211D">
        <w:rPr>
          <w:i/>
          <w:color w:val="000000"/>
          <w:spacing w:val="4"/>
        </w:rPr>
        <w:t>(три имена)</w:t>
      </w:r>
    </w:p>
    <w:p w:rsidR="009B39D6" w:rsidRPr="009C211D" w:rsidRDefault="009B39D6" w:rsidP="009B39D6">
      <w:pPr>
        <w:jc w:val="both"/>
        <w:rPr>
          <w:color w:val="000000"/>
          <w:spacing w:val="5"/>
        </w:rPr>
      </w:pPr>
      <w:r w:rsidRPr="009C211D">
        <w:rPr>
          <w:color w:val="000000"/>
          <w:spacing w:val="5"/>
        </w:rPr>
        <w:t>Данни по документ за самоличност ..............................................................................</w:t>
      </w:r>
    </w:p>
    <w:p w:rsidR="009B39D6" w:rsidRPr="009C211D" w:rsidRDefault="009B39D6" w:rsidP="009B39D6">
      <w:pPr>
        <w:jc w:val="both"/>
        <w:rPr>
          <w:color w:val="000000"/>
          <w:spacing w:val="5"/>
        </w:rPr>
      </w:pPr>
      <w:r w:rsidRPr="009C211D">
        <w:rPr>
          <w:color w:val="000000"/>
          <w:spacing w:val="5"/>
        </w:rPr>
        <w:t>.........................................................................................................................................</w:t>
      </w:r>
    </w:p>
    <w:p w:rsidR="009B39D6" w:rsidRPr="009C211D" w:rsidRDefault="009B39D6" w:rsidP="009B39D6">
      <w:pPr>
        <w:autoSpaceDE w:val="0"/>
        <w:autoSpaceDN w:val="0"/>
        <w:adjustRightInd w:val="0"/>
        <w:ind w:firstLine="708"/>
        <w:jc w:val="center"/>
        <w:rPr>
          <w:i/>
        </w:rPr>
      </w:pPr>
      <w:r w:rsidRPr="009C211D">
        <w:rPr>
          <w:i/>
        </w:rPr>
        <w:t>(номер на лична карта, дата, орган и място на издаването)</w:t>
      </w:r>
    </w:p>
    <w:p w:rsidR="009B39D6" w:rsidRPr="009C211D" w:rsidRDefault="009B39D6" w:rsidP="009B39D6">
      <w:pPr>
        <w:tabs>
          <w:tab w:val="left" w:leader="dot" w:pos="6588"/>
        </w:tabs>
        <w:jc w:val="both"/>
      </w:pPr>
      <w:r w:rsidRPr="009C211D">
        <w:rPr>
          <w:color w:val="000000"/>
          <w:spacing w:val="5"/>
          <w:w w:val="111"/>
        </w:rPr>
        <w:t xml:space="preserve">в качеството си на </w:t>
      </w:r>
      <w:r w:rsidRPr="009C211D">
        <w:rPr>
          <w:color w:val="000000"/>
        </w:rPr>
        <w:t>…………………………………………………………………………</w:t>
      </w:r>
    </w:p>
    <w:p w:rsidR="009B39D6" w:rsidRPr="009C211D" w:rsidRDefault="009B39D6" w:rsidP="009B39D6">
      <w:pPr>
        <w:ind w:firstLine="708"/>
        <w:jc w:val="center"/>
        <w:rPr>
          <w:i/>
        </w:rPr>
      </w:pPr>
      <w:r w:rsidRPr="009C211D">
        <w:rPr>
          <w:i/>
          <w:color w:val="000000"/>
          <w:spacing w:val="3"/>
        </w:rPr>
        <w:t>(длъжност)</w:t>
      </w:r>
    </w:p>
    <w:p w:rsidR="009B39D6" w:rsidRPr="009C211D" w:rsidRDefault="009B39D6" w:rsidP="009B39D6">
      <w:pPr>
        <w:tabs>
          <w:tab w:val="left" w:pos="2280"/>
        </w:tabs>
        <w:jc w:val="both"/>
      </w:pPr>
      <w:r w:rsidRPr="009C211D">
        <w:t>на ……………………………………………………………………………………………… -</w:t>
      </w:r>
    </w:p>
    <w:p w:rsidR="009B39D6" w:rsidRPr="009C211D" w:rsidRDefault="009B39D6" w:rsidP="009B39D6">
      <w:pPr>
        <w:tabs>
          <w:tab w:val="left" w:pos="2280"/>
        </w:tabs>
        <w:jc w:val="center"/>
        <w:rPr>
          <w:i/>
        </w:rPr>
      </w:pPr>
      <w:r w:rsidRPr="009C211D">
        <w:rPr>
          <w:i/>
        </w:rPr>
        <w:t>(наименование на участника)</w:t>
      </w:r>
    </w:p>
    <w:p w:rsidR="009B39D6" w:rsidRPr="009C211D" w:rsidRDefault="009B39D6" w:rsidP="009B39D6">
      <w:pPr>
        <w:jc w:val="both"/>
        <w:rPr>
          <w:b/>
        </w:rPr>
      </w:pPr>
      <w:r w:rsidRPr="009C211D">
        <w:t>участник</w:t>
      </w:r>
      <w:r w:rsidRPr="009C211D">
        <w:rPr>
          <w:color w:val="000000"/>
        </w:rPr>
        <w:t xml:space="preserve">в процедура за възлагане на обществена поръчка с предмет </w:t>
      </w:r>
      <w:r w:rsidRPr="009C211D">
        <w:rPr>
          <w:b/>
          <w:i/>
        </w:rPr>
        <w:t>„</w:t>
      </w:r>
      <w:r>
        <w:rPr>
          <w:b/>
          <w:i/>
        </w:rPr>
        <w:t>…………………………..</w:t>
      </w:r>
      <w:r w:rsidRPr="009C211D">
        <w:rPr>
          <w:b/>
          <w:i/>
        </w:rPr>
        <w:t xml:space="preserve">”, </w:t>
      </w:r>
    </w:p>
    <w:p w:rsidR="009B39D6" w:rsidRPr="009C211D" w:rsidRDefault="009B39D6" w:rsidP="009B39D6">
      <w:pPr>
        <w:tabs>
          <w:tab w:val="left" w:pos="2280"/>
        </w:tabs>
        <w:jc w:val="both"/>
        <w:rPr>
          <w:b/>
          <w:bCs/>
        </w:rPr>
      </w:pPr>
    </w:p>
    <w:p w:rsidR="009B39D6" w:rsidRPr="009C211D" w:rsidRDefault="009B39D6" w:rsidP="009B39D6">
      <w:pPr>
        <w:ind w:hanging="2160"/>
        <w:jc w:val="center"/>
        <w:rPr>
          <w:b/>
          <w:bCs/>
        </w:rPr>
      </w:pPr>
      <w:r w:rsidRPr="009C211D">
        <w:rPr>
          <w:b/>
          <w:bCs/>
        </w:rPr>
        <w:t>Д Е К Л А Р И Р А М:</w:t>
      </w:r>
    </w:p>
    <w:p w:rsidR="009B39D6" w:rsidRPr="009C211D" w:rsidRDefault="009B39D6" w:rsidP="009B39D6">
      <w:pPr>
        <w:ind w:firstLine="720"/>
        <w:jc w:val="both"/>
      </w:pPr>
      <w:r w:rsidRPr="009C211D">
        <w:t>1. При изпълнение на дейностите по обществената поръчка ще използвам следните експерти:</w:t>
      </w:r>
    </w:p>
    <w:p w:rsidR="009B39D6" w:rsidRPr="009C211D" w:rsidRDefault="009B39D6" w:rsidP="009B39D6"/>
    <w:tbl>
      <w:tblPr>
        <w:tblW w:w="9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2357"/>
        <w:gridCol w:w="2499"/>
        <w:gridCol w:w="2881"/>
      </w:tblGrid>
      <w:tr w:rsidR="009B39D6" w:rsidRPr="009C211D" w:rsidTr="00D870E0">
        <w:tc>
          <w:tcPr>
            <w:tcW w:w="1896" w:type="dxa"/>
            <w:vAlign w:val="center"/>
          </w:tcPr>
          <w:p w:rsidR="009B39D6" w:rsidRPr="009C211D" w:rsidRDefault="009B39D6" w:rsidP="009B39D6">
            <w:pPr>
              <w:jc w:val="center"/>
              <w:rPr>
                <w:b/>
                <w:bCs/>
              </w:rPr>
            </w:pPr>
            <w:r w:rsidRPr="009C211D">
              <w:rPr>
                <w:b/>
                <w:bCs/>
              </w:rPr>
              <w:t>Име, презиме, фамилия</w:t>
            </w:r>
          </w:p>
        </w:tc>
        <w:tc>
          <w:tcPr>
            <w:tcW w:w="2357" w:type="dxa"/>
            <w:vAlign w:val="center"/>
          </w:tcPr>
          <w:p w:rsidR="009B39D6" w:rsidRPr="009C211D" w:rsidRDefault="009B39D6" w:rsidP="009B39D6">
            <w:pPr>
              <w:jc w:val="center"/>
              <w:rPr>
                <w:b/>
                <w:bCs/>
              </w:rPr>
            </w:pPr>
            <w:r w:rsidRPr="009C211D">
              <w:rPr>
                <w:b/>
                <w:bCs/>
              </w:rPr>
              <w:t>Роля при изпълнение на поръчката</w:t>
            </w:r>
          </w:p>
        </w:tc>
        <w:tc>
          <w:tcPr>
            <w:tcW w:w="2499" w:type="dxa"/>
            <w:vAlign w:val="center"/>
          </w:tcPr>
          <w:p w:rsidR="009B39D6" w:rsidRPr="009C211D" w:rsidRDefault="009B39D6" w:rsidP="009B39D6">
            <w:pPr>
              <w:jc w:val="center"/>
              <w:rPr>
                <w:b/>
                <w:bCs/>
              </w:rPr>
            </w:pPr>
            <w:r w:rsidRPr="009C211D">
              <w:rPr>
                <w:b/>
                <w:bCs/>
              </w:rPr>
              <w:t>Наличие на правоотношение с участника</w:t>
            </w:r>
          </w:p>
          <w:p w:rsidR="009B39D6" w:rsidRPr="009C211D" w:rsidRDefault="009B39D6" w:rsidP="009B39D6">
            <w:pPr>
              <w:jc w:val="center"/>
              <w:rPr>
                <w:b/>
                <w:bCs/>
              </w:rPr>
            </w:pPr>
            <w:r w:rsidRPr="009C211D">
              <w:rPr>
                <w:b/>
                <w:bCs/>
              </w:rPr>
              <w:t>/трудов, граждански договор или друго/</w:t>
            </w:r>
          </w:p>
        </w:tc>
        <w:tc>
          <w:tcPr>
            <w:tcW w:w="2881" w:type="dxa"/>
            <w:vAlign w:val="center"/>
          </w:tcPr>
          <w:p w:rsidR="009B39D6" w:rsidRPr="009C211D" w:rsidRDefault="009B39D6" w:rsidP="009B39D6">
            <w:pPr>
              <w:jc w:val="center"/>
              <w:rPr>
                <w:b/>
                <w:bCs/>
              </w:rPr>
            </w:pPr>
            <w:r w:rsidRPr="009C211D">
              <w:rPr>
                <w:b/>
                <w:bCs/>
              </w:rPr>
              <w:t>Професионален опит</w:t>
            </w:r>
          </w:p>
          <w:p w:rsidR="009B39D6" w:rsidRPr="009C211D" w:rsidRDefault="009B39D6" w:rsidP="009B39D6">
            <w:pPr>
              <w:jc w:val="center"/>
              <w:rPr>
                <w:b/>
                <w:bCs/>
              </w:rPr>
            </w:pPr>
            <w:r w:rsidRPr="009C211D">
              <w:rPr>
                <w:b/>
                <w:bCs/>
              </w:rPr>
              <w:t>/вид, брой години/</w:t>
            </w:r>
          </w:p>
        </w:tc>
      </w:tr>
      <w:tr w:rsidR="009B39D6" w:rsidRPr="009C211D" w:rsidTr="009B39D6">
        <w:tc>
          <w:tcPr>
            <w:tcW w:w="1896" w:type="dxa"/>
          </w:tcPr>
          <w:p w:rsidR="009B39D6" w:rsidRPr="009C211D" w:rsidRDefault="009B39D6" w:rsidP="009B39D6"/>
        </w:tc>
        <w:tc>
          <w:tcPr>
            <w:tcW w:w="2357" w:type="dxa"/>
          </w:tcPr>
          <w:p w:rsidR="009B39D6" w:rsidRPr="009C211D" w:rsidRDefault="009B39D6" w:rsidP="009B39D6"/>
        </w:tc>
        <w:tc>
          <w:tcPr>
            <w:tcW w:w="2499" w:type="dxa"/>
          </w:tcPr>
          <w:p w:rsidR="009B39D6" w:rsidRPr="009C211D" w:rsidRDefault="009B39D6" w:rsidP="009B39D6"/>
        </w:tc>
        <w:tc>
          <w:tcPr>
            <w:tcW w:w="2881" w:type="dxa"/>
          </w:tcPr>
          <w:p w:rsidR="009B39D6" w:rsidRPr="009C211D" w:rsidRDefault="009B39D6" w:rsidP="009B39D6"/>
        </w:tc>
      </w:tr>
      <w:tr w:rsidR="009B39D6" w:rsidRPr="009C211D" w:rsidTr="009B39D6">
        <w:tc>
          <w:tcPr>
            <w:tcW w:w="1896" w:type="dxa"/>
          </w:tcPr>
          <w:p w:rsidR="009B39D6" w:rsidRPr="009C211D" w:rsidRDefault="009B39D6" w:rsidP="009B39D6"/>
        </w:tc>
        <w:tc>
          <w:tcPr>
            <w:tcW w:w="2357" w:type="dxa"/>
          </w:tcPr>
          <w:p w:rsidR="009B39D6" w:rsidRPr="009C211D" w:rsidRDefault="009B39D6" w:rsidP="009B39D6"/>
        </w:tc>
        <w:tc>
          <w:tcPr>
            <w:tcW w:w="2499" w:type="dxa"/>
          </w:tcPr>
          <w:p w:rsidR="009B39D6" w:rsidRPr="009C211D" w:rsidRDefault="009B39D6" w:rsidP="009B39D6"/>
        </w:tc>
        <w:tc>
          <w:tcPr>
            <w:tcW w:w="2881" w:type="dxa"/>
          </w:tcPr>
          <w:p w:rsidR="009B39D6" w:rsidRPr="009C211D" w:rsidRDefault="009B39D6" w:rsidP="009B39D6"/>
        </w:tc>
      </w:tr>
      <w:tr w:rsidR="009B39D6" w:rsidRPr="009C211D" w:rsidTr="009B39D6">
        <w:tc>
          <w:tcPr>
            <w:tcW w:w="1896" w:type="dxa"/>
          </w:tcPr>
          <w:p w:rsidR="009B39D6" w:rsidRPr="009C211D" w:rsidRDefault="009B39D6" w:rsidP="009B39D6"/>
        </w:tc>
        <w:tc>
          <w:tcPr>
            <w:tcW w:w="2357" w:type="dxa"/>
          </w:tcPr>
          <w:p w:rsidR="009B39D6" w:rsidRPr="009C211D" w:rsidRDefault="009B39D6" w:rsidP="009B39D6"/>
        </w:tc>
        <w:tc>
          <w:tcPr>
            <w:tcW w:w="2499" w:type="dxa"/>
          </w:tcPr>
          <w:p w:rsidR="009B39D6" w:rsidRPr="009C211D" w:rsidRDefault="009B39D6" w:rsidP="009B39D6"/>
        </w:tc>
        <w:tc>
          <w:tcPr>
            <w:tcW w:w="2881" w:type="dxa"/>
          </w:tcPr>
          <w:p w:rsidR="009B39D6" w:rsidRPr="009C211D" w:rsidRDefault="009B39D6" w:rsidP="009B39D6"/>
        </w:tc>
      </w:tr>
      <w:tr w:rsidR="009B39D6" w:rsidRPr="009C211D" w:rsidTr="009B39D6">
        <w:tc>
          <w:tcPr>
            <w:tcW w:w="1896" w:type="dxa"/>
          </w:tcPr>
          <w:p w:rsidR="009B39D6" w:rsidRPr="009C211D" w:rsidRDefault="009B39D6" w:rsidP="009B39D6"/>
        </w:tc>
        <w:tc>
          <w:tcPr>
            <w:tcW w:w="2357" w:type="dxa"/>
          </w:tcPr>
          <w:p w:rsidR="009B39D6" w:rsidRPr="009C211D" w:rsidRDefault="009B39D6" w:rsidP="009B39D6"/>
        </w:tc>
        <w:tc>
          <w:tcPr>
            <w:tcW w:w="2499" w:type="dxa"/>
          </w:tcPr>
          <w:p w:rsidR="009B39D6" w:rsidRPr="009C211D" w:rsidRDefault="009B39D6" w:rsidP="009B39D6"/>
        </w:tc>
        <w:tc>
          <w:tcPr>
            <w:tcW w:w="2881" w:type="dxa"/>
          </w:tcPr>
          <w:p w:rsidR="009B39D6" w:rsidRPr="009C211D" w:rsidRDefault="009B39D6" w:rsidP="009B39D6"/>
        </w:tc>
      </w:tr>
      <w:tr w:rsidR="009B39D6" w:rsidRPr="009C211D" w:rsidTr="009B39D6">
        <w:tc>
          <w:tcPr>
            <w:tcW w:w="1896" w:type="dxa"/>
          </w:tcPr>
          <w:p w:rsidR="009B39D6" w:rsidRPr="009C211D" w:rsidRDefault="009B39D6" w:rsidP="009B39D6"/>
        </w:tc>
        <w:tc>
          <w:tcPr>
            <w:tcW w:w="2357" w:type="dxa"/>
          </w:tcPr>
          <w:p w:rsidR="009B39D6" w:rsidRPr="009C211D" w:rsidRDefault="009B39D6" w:rsidP="009B39D6"/>
        </w:tc>
        <w:tc>
          <w:tcPr>
            <w:tcW w:w="2499" w:type="dxa"/>
          </w:tcPr>
          <w:p w:rsidR="009B39D6" w:rsidRPr="009C211D" w:rsidRDefault="009B39D6" w:rsidP="009B39D6"/>
        </w:tc>
        <w:tc>
          <w:tcPr>
            <w:tcW w:w="2881" w:type="dxa"/>
          </w:tcPr>
          <w:p w:rsidR="009B39D6" w:rsidRPr="009C211D" w:rsidRDefault="009B39D6" w:rsidP="009B39D6"/>
        </w:tc>
      </w:tr>
      <w:tr w:rsidR="009B39D6" w:rsidRPr="009C211D" w:rsidTr="009B39D6">
        <w:tc>
          <w:tcPr>
            <w:tcW w:w="1896" w:type="dxa"/>
          </w:tcPr>
          <w:p w:rsidR="009B39D6" w:rsidRPr="009C211D" w:rsidRDefault="009B39D6" w:rsidP="009B39D6"/>
        </w:tc>
        <w:tc>
          <w:tcPr>
            <w:tcW w:w="2357" w:type="dxa"/>
          </w:tcPr>
          <w:p w:rsidR="009B39D6" w:rsidRPr="009C211D" w:rsidRDefault="009B39D6" w:rsidP="009B39D6"/>
        </w:tc>
        <w:tc>
          <w:tcPr>
            <w:tcW w:w="2499" w:type="dxa"/>
          </w:tcPr>
          <w:p w:rsidR="009B39D6" w:rsidRPr="009C211D" w:rsidRDefault="009B39D6" w:rsidP="009B39D6"/>
        </w:tc>
        <w:tc>
          <w:tcPr>
            <w:tcW w:w="2881" w:type="dxa"/>
          </w:tcPr>
          <w:p w:rsidR="009B39D6" w:rsidRPr="009C211D" w:rsidRDefault="009B39D6" w:rsidP="009B39D6"/>
        </w:tc>
      </w:tr>
      <w:tr w:rsidR="009B39D6" w:rsidRPr="009C211D" w:rsidTr="009B39D6">
        <w:tc>
          <w:tcPr>
            <w:tcW w:w="1896" w:type="dxa"/>
          </w:tcPr>
          <w:p w:rsidR="009B39D6" w:rsidRPr="009C211D" w:rsidRDefault="009B39D6" w:rsidP="009B39D6"/>
        </w:tc>
        <w:tc>
          <w:tcPr>
            <w:tcW w:w="2357" w:type="dxa"/>
          </w:tcPr>
          <w:p w:rsidR="009B39D6" w:rsidRPr="009C211D" w:rsidRDefault="009B39D6" w:rsidP="009B39D6"/>
        </w:tc>
        <w:tc>
          <w:tcPr>
            <w:tcW w:w="2499" w:type="dxa"/>
          </w:tcPr>
          <w:p w:rsidR="009B39D6" w:rsidRPr="009C211D" w:rsidRDefault="009B39D6" w:rsidP="009B39D6"/>
        </w:tc>
        <w:tc>
          <w:tcPr>
            <w:tcW w:w="2881" w:type="dxa"/>
          </w:tcPr>
          <w:p w:rsidR="009B39D6" w:rsidRPr="009C211D" w:rsidRDefault="009B39D6" w:rsidP="009B39D6"/>
        </w:tc>
      </w:tr>
    </w:tbl>
    <w:p w:rsidR="009B39D6" w:rsidRPr="009C211D" w:rsidRDefault="009B39D6" w:rsidP="009B39D6"/>
    <w:p w:rsidR="009B39D6" w:rsidRPr="009C211D" w:rsidRDefault="009B39D6" w:rsidP="009B39D6">
      <w:pPr>
        <w:ind w:firstLine="720"/>
        <w:jc w:val="both"/>
      </w:pPr>
      <w:r w:rsidRPr="009C211D">
        <w:t>2. През целия период на изпълнение на обществената поръчка ще осигуря активното участие експертите в подготовката на предмета на обществената поръчка</w:t>
      </w:r>
    </w:p>
    <w:p w:rsidR="009B39D6" w:rsidRPr="009C211D" w:rsidRDefault="009B39D6" w:rsidP="009B39D6">
      <w:pPr>
        <w:rPr>
          <w:b/>
          <w:bCs/>
          <w:u w:val="single"/>
        </w:rPr>
      </w:pPr>
    </w:p>
    <w:p w:rsidR="009B39D6" w:rsidRPr="009C211D" w:rsidRDefault="009B39D6" w:rsidP="009B39D6">
      <w:pPr>
        <w:rPr>
          <w:b/>
          <w:bCs/>
          <w:u w:val="single"/>
        </w:rPr>
      </w:pPr>
    </w:p>
    <w:p w:rsidR="009B39D6" w:rsidRPr="009C211D" w:rsidRDefault="009B39D6" w:rsidP="009B39D6">
      <w:pPr>
        <w:rPr>
          <w:b/>
          <w:bCs/>
          <w:u w:val="single"/>
        </w:rPr>
      </w:pPr>
      <w:r w:rsidRPr="009C211D">
        <w:rPr>
          <w:b/>
          <w:bCs/>
          <w:u w:val="single"/>
        </w:rPr>
        <w:t xml:space="preserve">Към списъка прилагам следните документи: </w:t>
      </w:r>
    </w:p>
    <w:p w:rsidR="009B39D6" w:rsidRPr="009C211D" w:rsidRDefault="009B39D6" w:rsidP="009B39D6">
      <w:pPr>
        <w:pStyle w:val="Application3"/>
        <w:spacing w:before="0" w:beforeAutospacing="0" w:line="240" w:lineRule="auto"/>
        <w:ind w:left="0"/>
        <w:rPr>
          <w:rFonts w:ascii="Times New Roman" w:hAnsi="Times New Roman"/>
          <w:lang w:eastAsia="bg-BG"/>
        </w:rPr>
      </w:pPr>
      <w:r w:rsidRPr="009C211D">
        <w:rPr>
          <w:rFonts w:ascii="Times New Roman" w:hAnsi="Times New Roman"/>
          <w:lang w:eastAsia="bg-BG"/>
        </w:rPr>
        <w:t xml:space="preserve">1. </w:t>
      </w:r>
      <w:r w:rsidRPr="009C211D">
        <w:rPr>
          <w:rFonts w:ascii="Times New Roman" w:hAnsi="Times New Roman"/>
          <w:color w:val="000000"/>
          <w:shd w:val="clear" w:color="auto" w:fill="FFFFFF"/>
        </w:rPr>
        <w:t xml:space="preserve">Професионални автобиографии на предвидените за изпълнението на поръчката специалисти, изготвени по образец № </w:t>
      </w:r>
      <w:r>
        <w:rPr>
          <w:rFonts w:ascii="Times New Roman" w:hAnsi="Times New Roman"/>
          <w:color w:val="000000"/>
          <w:shd w:val="clear" w:color="auto" w:fill="FFFFFF"/>
        </w:rPr>
        <w:t>8;</w:t>
      </w:r>
    </w:p>
    <w:p w:rsidR="009B39D6" w:rsidRPr="009C211D" w:rsidRDefault="009B39D6" w:rsidP="009B39D6">
      <w:pPr>
        <w:pStyle w:val="Application3"/>
        <w:spacing w:before="0" w:beforeAutospacing="0" w:line="240" w:lineRule="auto"/>
        <w:ind w:left="0"/>
        <w:rPr>
          <w:rFonts w:ascii="Times New Roman" w:hAnsi="Times New Roman"/>
          <w:lang w:eastAsia="bg-BG"/>
        </w:rPr>
      </w:pPr>
      <w:r w:rsidRPr="009C211D">
        <w:rPr>
          <w:rFonts w:ascii="Times New Roman" w:hAnsi="Times New Roman"/>
          <w:lang w:eastAsia="bg-BG"/>
        </w:rPr>
        <w:t xml:space="preserve">2. </w:t>
      </w:r>
      <w:r w:rsidRPr="009C211D">
        <w:rPr>
          <w:rFonts w:ascii="Times New Roman" w:hAnsi="Times New Roman"/>
          <w:color w:val="000000"/>
          <w:shd w:val="clear" w:color="auto" w:fill="FFFFFF"/>
        </w:rPr>
        <w:t>Документи, удостоверяващи тяхното образование, професионалната квалификация и професионален опит (заверени копия от дипломи, удостоверения, сертификати, трудови /служебни/осигурителни книжки, договори, референции от настоящи или предишни работодатели, възложители и други подходящи документи)</w:t>
      </w:r>
      <w:r w:rsidRPr="009C211D">
        <w:rPr>
          <w:rFonts w:ascii="Times New Roman" w:hAnsi="Times New Roman"/>
          <w:lang w:eastAsia="bg-BG"/>
        </w:rPr>
        <w:t xml:space="preserve">; </w:t>
      </w:r>
    </w:p>
    <w:p w:rsidR="009B39D6" w:rsidRPr="009C211D" w:rsidRDefault="009B39D6" w:rsidP="009B39D6">
      <w:pPr>
        <w:rPr>
          <w:b/>
          <w:bCs/>
        </w:rPr>
      </w:pPr>
      <w:r w:rsidRPr="009C211D">
        <w:rPr>
          <w:b/>
          <w:bCs/>
        </w:rPr>
        <w:lastRenderedPageBreak/>
        <w:t xml:space="preserve">…………………………….. г.                 </w:t>
      </w:r>
      <w:r w:rsidRPr="009C211D">
        <w:rPr>
          <w:b/>
          <w:bCs/>
        </w:rPr>
        <w:tab/>
      </w:r>
      <w:r w:rsidRPr="009C211D">
        <w:rPr>
          <w:b/>
          <w:bCs/>
        </w:rPr>
        <w:tab/>
        <w:t xml:space="preserve">            Декларатор: </w:t>
      </w:r>
      <w:r w:rsidRPr="009C211D">
        <w:rPr>
          <w:b/>
          <w:bCs/>
        </w:rPr>
        <w:softHyphen/>
        <w:t>…………………….</w:t>
      </w:r>
    </w:p>
    <w:p w:rsidR="009B39D6" w:rsidRPr="009C211D" w:rsidRDefault="009B39D6" w:rsidP="009B39D6">
      <w:pPr>
        <w:pStyle w:val="Application3"/>
        <w:spacing w:before="0" w:beforeAutospacing="0" w:line="240" w:lineRule="auto"/>
        <w:ind w:left="0" w:hanging="360"/>
        <w:rPr>
          <w:rFonts w:ascii="Times New Roman" w:hAnsi="Times New Roman"/>
        </w:rPr>
      </w:pPr>
      <w:r w:rsidRPr="009C211D">
        <w:rPr>
          <w:rFonts w:ascii="Times New Roman" w:hAnsi="Times New Roman"/>
          <w:b w:val="0"/>
          <w:bCs/>
          <w:i w:val="0"/>
          <w:iCs/>
        </w:rPr>
        <w:t xml:space="preserve">(дата на подписване)     </w:t>
      </w:r>
    </w:p>
    <w:p w:rsidR="009B39D6" w:rsidRPr="009C211D" w:rsidRDefault="009B39D6" w:rsidP="009B39D6">
      <w:pPr>
        <w:pStyle w:val="Application3"/>
        <w:spacing w:before="0" w:beforeAutospacing="0" w:line="240" w:lineRule="auto"/>
        <w:ind w:left="0" w:hanging="360"/>
        <w:rPr>
          <w:rFonts w:ascii="Times New Roman" w:hAnsi="Times New Roman"/>
          <w:lang w:eastAsia="bg-BG"/>
        </w:rPr>
      </w:pPr>
    </w:p>
    <w:p w:rsidR="009B39D6" w:rsidRPr="009C211D" w:rsidRDefault="009B39D6" w:rsidP="009B39D6">
      <w:pPr>
        <w:rPr>
          <w:u w:val="single"/>
        </w:rPr>
      </w:pPr>
    </w:p>
    <w:p w:rsidR="009B39D6" w:rsidRPr="009C211D" w:rsidRDefault="009B39D6" w:rsidP="009B39D6">
      <w:pPr>
        <w:rPr>
          <w:u w:val="single"/>
        </w:rPr>
      </w:pPr>
    </w:p>
    <w:p w:rsidR="009B39D6" w:rsidRPr="009C211D" w:rsidRDefault="009B39D6" w:rsidP="009B39D6">
      <w:pPr>
        <w:rPr>
          <w:u w:val="single"/>
        </w:rPr>
      </w:pPr>
    </w:p>
    <w:p w:rsidR="009B39D6" w:rsidRPr="009C211D" w:rsidRDefault="009B39D6" w:rsidP="009B39D6">
      <w:pPr>
        <w:autoSpaceDE w:val="0"/>
        <w:autoSpaceDN w:val="0"/>
        <w:adjustRightInd w:val="0"/>
        <w:ind w:firstLine="288"/>
        <w:jc w:val="center"/>
        <w:rPr>
          <w:rFonts w:eastAsia="Verdana-Bold"/>
          <w:b/>
          <w:bCs/>
        </w:rPr>
      </w:pPr>
    </w:p>
    <w:p w:rsidR="009B39D6" w:rsidRPr="009C211D" w:rsidRDefault="009B39D6" w:rsidP="009B39D6">
      <w:pPr>
        <w:autoSpaceDE w:val="0"/>
        <w:autoSpaceDN w:val="0"/>
        <w:adjustRightInd w:val="0"/>
        <w:ind w:firstLine="288"/>
        <w:jc w:val="center"/>
        <w:rPr>
          <w:rFonts w:eastAsia="Verdana-Bold"/>
          <w:b/>
          <w:bCs/>
        </w:rPr>
      </w:pPr>
    </w:p>
    <w:p w:rsidR="009B39D6" w:rsidRPr="009C211D" w:rsidRDefault="009B39D6" w:rsidP="009B39D6">
      <w:pPr>
        <w:autoSpaceDE w:val="0"/>
        <w:autoSpaceDN w:val="0"/>
        <w:adjustRightInd w:val="0"/>
        <w:ind w:firstLine="228"/>
        <w:jc w:val="right"/>
        <w:rPr>
          <w:rFonts w:eastAsia="Verdana-Bold"/>
          <w:b/>
          <w:bCs/>
        </w:rPr>
      </w:pPr>
    </w:p>
    <w:p w:rsidR="009B39D6" w:rsidRPr="009C211D" w:rsidRDefault="009B39D6" w:rsidP="009B39D6">
      <w:pPr>
        <w:autoSpaceDE w:val="0"/>
        <w:autoSpaceDN w:val="0"/>
        <w:adjustRightInd w:val="0"/>
        <w:ind w:firstLine="228"/>
        <w:jc w:val="right"/>
        <w:rPr>
          <w:rFonts w:eastAsia="Verdana-Bold"/>
          <w:b/>
          <w:bCs/>
          <w:lang w:val="ru-RU"/>
        </w:rPr>
      </w:pPr>
    </w:p>
    <w:p w:rsidR="009B39D6" w:rsidRPr="009C211D" w:rsidRDefault="009B39D6" w:rsidP="009B39D6">
      <w:pPr>
        <w:autoSpaceDE w:val="0"/>
        <w:autoSpaceDN w:val="0"/>
        <w:adjustRightInd w:val="0"/>
        <w:ind w:firstLine="228"/>
        <w:jc w:val="right"/>
        <w:rPr>
          <w:rFonts w:eastAsia="Verdana-Bold"/>
          <w:b/>
          <w:bCs/>
          <w:lang w:val="ru-RU"/>
        </w:rPr>
      </w:pPr>
    </w:p>
    <w:p w:rsidR="009B39D6" w:rsidRPr="009C211D" w:rsidRDefault="009B39D6" w:rsidP="009B39D6">
      <w:pPr>
        <w:autoSpaceDE w:val="0"/>
        <w:autoSpaceDN w:val="0"/>
        <w:adjustRightInd w:val="0"/>
        <w:ind w:firstLine="228"/>
        <w:jc w:val="right"/>
        <w:rPr>
          <w:rFonts w:eastAsia="Verdana-Bold"/>
          <w:b/>
          <w:bCs/>
        </w:rPr>
      </w:pPr>
    </w:p>
    <w:p w:rsidR="009B39D6" w:rsidRPr="009C211D" w:rsidRDefault="009B39D6" w:rsidP="009B39D6">
      <w:pPr>
        <w:autoSpaceDE w:val="0"/>
        <w:autoSpaceDN w:val="0"/>
        <w:adjustRightInd w:val="0"/>
        <w:ind w:firstLine="228"/>
        <w:jc w:val="right"/>
      </w:pPr>
      <w:r w:rsidRPr="009C211D">
        <w:rPr>
          <w:rFonts w:eastAsia="Verdana-Bold"/>
          <w:b/>
          <w:bCs/>
          <w:i/>
        </w:rPr>
        <w:br w:type="page"/>
      </w:r>
      <w:r w:rsidRPr="009C211D">
        <w:rPr>
          <w:rFonts w:eastAsia="Verdana-Bold"/>
          <w:b/>
          <w:bCs/>
          <w:i/>
        </w:rPr>
        <w:lastRenderedPageBreak/>
        <w:t xml:space="preserve">ОБРАЗЕЦ № </w:t>
      </w:r>
      <w:r>
        <w:rPr>
          <w:rFonts w:eastAsia="Verdana-Bold"/>
          <w:b/>
          <w:bCs/>
          <w:i/>
        </w:rPr>
        <w:t>8</w:t>
      </w:r>
    </w:p>
    <w:p w:rsidR="009B39D6" w:rsidRPr="009C211D" w:rsidRDefault="009B39D6" w:rsidP="009B39D6">
      <w:pPr>
        <w:pStyle w:val="Style2"/>
        <w:widowControl/>
        <w:spacing w:line="240" w:lineRule="auto"/>
        <w:jc w:val="center"/>
        <w:rPr>
          <w:rStyle w:val="FontStyle16"/>
          <w:bCs w:val="0"/>
        </w:rPr>
      </w:pPr>
    </w:p>
    <w:p w:rsidR="009B39D6" w:rsidRPr="009C211D" w:rsidRDefault="009B39D6" w:rsidP="009B39D6">
      <w:pPr>
        <w:pStyle w:val="Style2"/>
        <w:widowControl/>
        <w:spacing w:line="240" w:lineRule="auto"/>
        <w:jc w:val="center"/>
        <w:rPr>
          <w:rStyle w:val="FontStyle16"/>
          <w:bCs w:val="0"/>
        </w:rPr>
      </w:pPr>
      <w:r w:rsidRPr="009C211D">
        <w:rPr>
          <w:rStyle w:val="FontStyle16"/>
          <w:bCs w:val="0"/>
        </w:rPr>
        <w:t xml:space="preserve">Професионална автобиография на </w:t>
      </w:r>
      <w:r w:rsidRPr="009C211D">
        <w:rPr>
          <w:b/>
          <w:color w:val="000000"/>
          <w:shd w:val="clear" w:color="auto" w:fill="FFFFFF"/>
        </w:rPr>
        <w:t>специалистите</w:t>
      </w:r>
    </w:p>
    <w:p w:rsidR="009B39D6" w:rsidRPr="009C211D" w:rsidRDefault="009B39D6" w:rsidP="009B39D6">
      <w:pPr>
        <w:pStyle w:val="Style3"/>
        <w:widowControl/>
        <w:spacing w:line="240" w:lineRule="auto"/>
      </w:pPr>
    </w:p>
    <w:p w:rsidR="009B39D6" w:rsidRPr="009C211D" w:rsidRDefault="009B39D6" w:rsidP="009B39D6">
      <w:pPr>
        <w:pStyle w:val="Style3"/>
        <w:widowControl/>
        <w:spacing w:line="240" w:lineRule="auto"/>
        <w:jc w:val="center"/>
        <w:rPr>
          <w:rStyle w:val="FontStyle19"/>
          <w:iCs w:val="0"/>
          <w:sz w:val="24"/>
        </w:rPr>
      </w:pPr>
      <w:r w:rsidRPr="009C211D">
        <w:rPr>
          <w:rStyle w:val="FontStyle19"/>
          <w:iCs w:val="0"/>
          <w:sz w:val="24"/>
        </w:rPr>
        <w:t>(Всички обяснителни текстове в курсив, включително този, трябва да бъдат премахнати след изготвянето на автобиографиите на експертите.)</w:t>
      </w:r>
    </w:p>
    <w:p w:rsidR="009B39D6" w:rsidRPr="009C211D" w:rsidRDefault="009B39D6" w:rsidP="009B39D6">
      <w:pPr>
        <w:pStyle w:val="Style3"/>
        <w:widowControl/>
        <w:spacing w:line="240" w:lineRule="auto"/>
        <w:rPr>
          <w:rStyle w:val="FontStyle19"/>
          <w:i w:val="0"/>
          <w:sz w:val="24"/>
        </w:rPr>
      </w:pPr>
    </w:p>
    <w:p w:rsidR="009B39D6" w:rsidRPr="009C211D" w:rsidRDefault="009B39D6" w:rsidP="009B39D6">
      <w:r w:rsidRPr="009C211D">
        <w:rPr>
          <w:b/>
          <w:bCs/>
        </w:rPr>
        <w:t>Предлагана позиция в проекта:</w:t>
      </w:r>
      <w:r w:rsidRPr="009C211D">
        <w:rPr>
          <w:i/>
          <w:iCs/>
        </w:rPr>
        <w:t>&lt;вид експерт съгласно техническото задание</w:t>
      </w:r>
      <w:r w:rsidRPr="009C211D">
        <w:t>&gt;</w:t>
      </w:r>
    </w:p>
    <w:p w:rsidR="009B39D6" w:rsidRPr="009C211D" w:rsidRDefault="009B39D6" w:rsidP="009B39D6"/>
    <w:p w:rsidR="009B39D6" w:rsidRPr="009C211D" w:rsidRDefault="009B39D6" w:rsidP="007F2850">
      <w:pPr>
        <w:pStyle w:val="Style8"/>
        <w:numPr>
          <w:ilvl w:val="0"/>
          <w:numId w:val="18"/>
        </w:numPr>
        <w:tabs>
          <w:tab w:val="left" w:pos="356"/>
        </w:tabs>
        <w:autoSpaceDE w:val="0"/>
        <w:autoSpaceDN w:val="0"/>
        <w:adjustRightInd w:val="0"/>
        <w:spacing w:before="0" w:after="0"/>
        <w:ind w:right="0" w:firstLine="360"/>
        <w:jc w:val="left"/>
        <w:rPr>
          <w:rStyle w:val="FontStyle17"/>
          <w:b/>
          <w:bCs/>
          <w:i w:val="0"/>
          <w:sz w:val="24"/>
          <w:szCs w:val="24"/>
          <w:lang w:val="bg-BG"/>
        </w:rPr>
      </w:pPr>
      <w:r w:rsidRPr="009C211D">
        <w:rPr>
          <w:rStyle w:val="FontStyle17"/>
          <w:b/>
          <w:bCs/>
          <w:i w:val="0"/>
          <w:sz w:val="24"/>
          <w:szCs w:val="24"/>
          <w:lang w:val="bg-BG"/>
        </w:rPr>
        <w:t>Фамилия:</w:t>
      </w:r>
    </w:p>
    <w:p w:rsidR="009B39D6" w:rsidRPr="009C211D" w:rsidRDefault="009B39D6" w:rsidP="007F2850">
      <w:pPr>
        <w:pStyle w:val="Style8"/>
        <w:numPr>
          <w:ilvl w:val="0"/>
          <w:numId w:val="18"/>
        </w:numPr>
        <w:tabs>
          <w:tab w:val="left" w:pos="356"/>
        </w:tabs>
        <w:autoSpaceDE w:val="0"/>
        <w:autoSpaceDN w:val="0"/>
        <w:adjustRightInd w:val="0"/>
        <w:spacing w:before="0" w:after="0"/>
        <w:ind w:right="0" w:firstLine="360"/>
        <w:jc w:val="left"/>
        <w:rPr>
          <w:rStyle w:val="FontStyle17"/>
          <w:b/>
          <w:bCs/>
          <w:i w:val="0"/>
          <w:sz w:val="24"/>
          <w:szCs w:val="24"/>
          <w:lang w:val="bg-BG"/>
        </w:rPr>
      </w:pPr>
      <w:r w:rsidRPr="009C211D">
        <w:rPr>
          <w:rStyle w:val="FontStyle17"/>
          <w:b/>
          <w:bCs/>
          <w:i w:val="0"/>
          <w:sz w:val="24"/>
          <w:szCs w:val="24"/>
          <w:lang w:val="bg-BG"/>
        </w:rPr>
        <w:t>Име:</w:t>
      </w:r>
    </w:p>
    <w:p w:rsidR="009B39D6" w:rsidRPr="009C211D" w:rsidRDefault="009B39D6" w:rsidP="007F2850">
      <w:pPr>
        <w:pStyle w:val="Style8"/>
        <w:numPr>
          <w:ilvl w:val="0"/>
          <w:numId w:val="18"/>
        </w:numPr>
        <w:tabs>
          <w:tab w:val="left" w:pos="356"/>
        </w:tabs>
        <w:autoSpaceDE w:val="0"/>
        <w:autoSpaceDN w:val="0"/>
        <w:adjustRightInd w:val="0"/>
        <w:spacing w:before="0" w:after="0"/>
        <w:ind w:right="0" w:firstLine="360"/>
        <w:jc w:val="left"/>
        <w:rPr>
          <w:rStyle w:val="FontStyle17"/>
          <w:b/>
          <w:bCs/>
          <w:i w:val="0"/>
          <w:sz w:val="24"/>
          <w:szCs w:val="24"/>
          <w:lang w:val="bg-BG"/>
        </w:rPr>
      </w:pPr>
      <w:r w:rsidRPr="009C211D">
        <w:rPr>
          <w:rStyle w:val="FontStyle17"/>
          <w:b/>
          <w:bCs/>
          <w:i w:val="0"/>
          <w:sz w:val="24"/>
          <w:szCs w:val="24"/>
          <w:lang w:val="bg-BG"/>
        </w:rPr>
        <w:t>Дата на раждане:</w:t>
      </w:r>
    </w:p>
    <w:p w:rsidR="009B39D6" w:rsidRPr="009C211D" w:rsidRDefault="009B39D6" w:rsidP="007F2850">
      <w:pPr>
        <w:pStyle w:val="Style8"/>
        <w:numPr>
          <w:ilvl w:val="0"/>
          <w:numId w:val="18"/>
        </w:numPr>
        <w:tabs>
          <w:tab w:val="left" w:pos="356"/>
        </w:tabs>
        <w:autoSpaceDE w:val="0"/>
        <w:autoSpaceDN w:val="0"/>
        <w:adjustRightInd w:val="0"/>
        <w:spacing w:before="0" w:after="0"/>
        <w:ind w:right="0" w:firstLine="360"/>
        <w:jc w:val="left"/>
        <w:rPr>
          <w:rStyle w:val="FontStyle18"/>
          <w:bCs w:val="0"/>
          <w:i/>
          <w:iCs/>
          <w:lang w:val="bg-BG"/>
        </w:rPr>
      </w:pPr>
      <w:r w:rsidRPr="009C211D">
        <w:rPr>
          <w:rStyle w:val="FontStyle17"/>
          <w:b/>
          <w:bCs/>
          <w:i w:val="0"/>
          <w:sz w:val="24"/>
          <w:szCs w:val="24"/>
          <w:lang w:val="bg-BG"/>
        </w:rPr>
        <w:t>Националност:</w:t>
      </w:r>
    </w:p>
    <w:p w:rsidR="009B39D6" w:rsidRPr="009C211D" w:rsidRDefault="009B39D6" w:rsidP="007F2850">
      <w:pPr>
        <w:pStyle w:val="Style8"/>
        <w:numPr>
          <w:ilvl w:val="0"/>
          <w:numId w:val="18"/>
        </w:numPr>
        <w:tabs>
          <w:tab w:val="left" w:pos="356"/>
        </w:tabs>
        <w:autoSpaceDE w:val="0"/>
        <w:autoSpaceDN w:val="0"/>
        <w:adjustRightInd w:val="0"/>
        <w:spacing w:before="0" w:after="0"/>
        <w:ind w:right="0" w:firstLine="360"/>
        <w:jc w:val="left"/>
        <w:rPr>
          <w:rStyle w:val="FontStyle18"/>
          <w:bCs w:val="0"/>
          <w:i/>
          <w:iCs/>
          <w:lang w:val="bg-BG"/>
        </w:rPr>
      </w:pPr>
      <w:r w:rsidRPr="009C211D">
        <w:rPr>
          <w:rStyle w:val="FontStyle17"/>
          <w:b/>
          <w:bCs/>
          <w:i w:val="0"/>
          <w:sz w:val="24"/>
          <w:szCs w:val="24"/>
          <w:lang w:val="bg-BG"/>
        </w:rPr>
        <w:t>Образование:</w:t>
      </w:r>
    </w:p>
    <w:p w:rsidR="009B39D6" w:rsidRPr="009C211D" w:rsidRDefault="009B39D6" w:rsidP="009B39D6"/>
    <w:tbl>
      <w:tblPr>
        <w:tblW w:w="0" w:type="auto"/>
        <w:tblInd w:w="-38" w:type="dxa"/>
        <w:tblLayout w:type="fixed"/>
        <w:tblCellMar>
          <w:left w:w="40" w:type="dxa"/>
          <w:right w:w="40" w:type="dxa"/>
        </w:tblCellMar>
        <w:tblLook w:val="0000"/>
      </w:tblPr>
      <w:tblGrid>
        <w:gridCol w:w="2660"/>
        <w:gridCol w:w="6620"/>
      </w:tblGrid>
      <w:tr w:rsidR="009B39D6" w:rsidRPr="009C211D" w:rsidTr="009B39D6">
        <w:tc>
          <w:tcPr>
            <w:tcW w:w="2660"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5"/>
              <w:widowControl/>
              <w:tabs>
                <w:tab w:val="left" w:pos="2580"/>
              </w:tabs>
              <w:spacing w:line="240" w:lineRule="auto"/>
              <w:jc w:val="center"/>
              <w:rPr>
                <w:rStyle w:val="FontStyle18"/>
                <w:bCs w:val="0"/>
              </w:rPr>
            </w:pPr>
            <w:r w:rsidRPr="009C211D">
              <w:rPr>
                <w:rStyle w:val="FontStyle18"/>
                <w:bCs w:val="0"/>
              </w:rPr>
              <w:t>Учебно  заведение (от дата - до дата)</w:t>
            </w:r>
          </w:p>
        </w:tc>
        <w:tc>
          <w:tcPr>
            <w:tcW w:w="6620"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5"/>
              <w:widowControl/>
              <w:spacing w:line="240" w:lineRule="auto"/>
              <w:jc w:val="center"/>
              <w:rPr>
                <w:rStyle w:val="FontStyle18"/>
                <w:bCs w:val="0"/>
              </w:rPr>
            </w:pPr>
          </w:p>
          <w:p w:rsidR="009B39D6" w:rsidRPr="009C211D" w:rsidRDefault="009B39D6" w:rsidP="009B39D6">
            <w:pPr>
              <w:pStyle w:val="Style5"/>
              <w:widowControl/>
              <w:spacing w:line="240" w:lineRule="auto"/>
              <w:jc w:val="center"/>
              <w:rPr>
                <w:rStyle w:val="FontStyle18"/>
                <w:bCs w:val="0"/>
              </w:rPr>
            </w:pPr>
            <w:r w:rsidRPr="009C211D">
              <w:rPr>
                <w:rStyle w:val="FontStyle18"/>
                <w:bCs w:val="0"/>
              </w:rPr>
              <w:t>Получени степен (и) или диплома(и):</w:t>
            </w:r>
          </w:p>
        </w:tc>
      </w:tr>
      <w:tr w:rsidR="009B39D6" w:rsidRPr="009C211D" w:rsidTr="009B39D6">
        <w:tc>
          <w:tcPr>
            <w:tcW w:w="2660"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c>
          <w:tcPr>
            <w:tcW w:w="6620"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r>
      <w:tr w:rsidR="009B39D6" w:rsidRPr="009C211D" w:rsidTr="009B39D6">
        <w:tc>
          <w:tcPr>
            <w:tcW w:w="2660"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c>
          <w:tcPr>
            <w:tcW w:w="6620"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r>
    </w:tbl>
    <w:p w:rsidR="009B39D6" w:rsidRPr="009C211D" w:rsidRDefault="009B39D6" w:rsidP="009B39D6">
      <w:pPr>
        <w:pStyle w:val="Style7"/>
        <w:widowControl/>
        <w:spacing w:line="240" w:lineRule="auto"/>
        <w:ind w:firstLine="360"/>
        <w:rPr>
          <w:rStyle w:val="FontStyle18"/>
          <w:b w:val="0"/>
          <w:bCs w:val="0"/>
          <w:i/>
        </w:rPr>
      </w:pPr>
      <w:r w:rsidRPr="009C211D">
        <w:rPr>
          <w:rStyle w:val="FontStyle17"/>
          <w:b/>
          <w:bCs/>
          <w:i w:val="0"/>
          <w:sz w:val="24"/>
          <w:szCs w:val="24"/>
        </w:rPr>
        <w:t>6.Езикови умения:</w:t>
      </w:r>
      <w:r w:rsidRPr="009C211D">
        <w:rPr>
          <w:rStyle w:val="FontStyle17"/>
          <w:bCs/>
          <w:iCs w:val="0"/>
          <w:sz w:val="24"/>
          <w:szCs w:val="24"/>
        </w:rPr>
        <w:t>посочете степента на владеене по скала от 1 до 5 (1 -</w:t>
      </w:r>
      <w:r w:rsidRPr="009C211D">
        <w:rPr>
          <w:rStyle w:val="FontStyle18"/>
          <w:b w:val="0"/>
          <w:bCs w:val="0"/>
          <w:i/>
        </w:rPr>
        <w:t>отлично; 5 - слабо)</w:t>
      </w:r>
    </w:p>
    <w:p w:rsidR="009B39D6" w:rsidRPr="009C211D" w:rsidRDefault="009B39D6" w:rsidP="009B39D6"/>
    <w:tbl>
      <w:tblPr>
        <w:tblW w:w="0" w:type="auto"/>
        <w:tblInd w:w="-38" w:type="dxa"/>
        <w:tblLayout w:type="fixed"/>
        <w:tblCellMar>
          <w:left w:w="40" w:type="dxa"/>
          <w:right w:w="40" w:type="dxa"/>
        </w:tblCellMar>
        <w:tblLook w:val="0000"/>
      </w:tblPr>
      <w:tblGrid>
        <w:gridCol w:w="2678"/>
        <w:gridCol w:w="1638"/>
        <w:gridCol w:w="1922"/>
        <w:gridCol w:w="1674"/>
      </w:tblGrid>
      <w:tr w:rsidR="009B39D6" w:rsidRPr="009C211D" w:rsidTr="009B39D6">
        <w:tc>
          <w:tcPr>
            <w:tcW w:w="2678"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5"/>
              <w:widowControl/>
              <w:spacing w:line="240" w:lineRule="auto"/>
              <w:jc w:val="left"/>
              <w:rPr>
                <w:rStyle w:val="FontStyle18"/>
                <w:bCs w:val="0"/>
              </w:rPr>
            </w:pPr>
            <w:r w:rsidRPr="009C211D">
              <w:rPr>
                <w:rStyle w:val="FontStyle18"/>
                <w:bCs w:val="0"/>
              </w:rPr>
              <w:t>Език</w:t>
            </w:r>
          </w:p>
        </w:tc>
        <w:tc>
          <w:tcPr>
            <w:tcW w:w="1638"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5"/>
              <w:widowControl/>
              <w:spacing w:line="240" w:lineRule="auto"/>
              <w:ind w:firstLine="0"/>
              <w:jc w:val="left"/>
              <w:rPr>
                <w:rStyle w:val="FontStyle18"/>
                <w:bCs w:val="0"/>
              </w:rPr>
            </w:pPr>
            <w:r w:rsidRPr="009C211D">
              <w:rPr>
                <w:rStyle w:val="FontStyle18"/>
                <w:bCs w:val="0"/>
              </w:rPr>
              <w:t>Четене</w:t>
            </w:r>
          </w:p>
        </w:tc>
        <w:tc>
          <w:tcPr>
            <w:tcW w:w="1922"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5"/>
              <w:widowControl/>
              <w:spacing w:line="240" w:lineRule="auto"/>
              <w:ind w:firstLine="0"/>
              <w:jc w:val="left"/>
              <w:rPr>
                <w:rStyle w:val="FontStyle18"/>
                <w:bCs w:val="0"/>
              </w:rPr>
            </w:pPr>
            <w:r w:rsidRPr="009C211D">
              <w:rPr>
                <w:rStyle w:val="FontStyle18"/>
                <w:bCs w:val="0"/>
              </w:rPr>
              <w:t>Говоримо</w:t>
            </w:r>
          </w:p>
        </w:tc>
        <w:tc>
          <w:tcPr>
            <w:tcW w:w="1674"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5"/>
              <w:widowControl/>
              <w:spacing w:line="240" w:lineRule="auto"/>
              <w:ind w:firstLine="0"/>
              <w:jc w:val="left"/>
              <w:rPr>
                <w:rStyle w:val="FontStyle18"/>
                <w:bCs w:val="0"/>
              </w:rPr>
            </w:pPr>
            <w:r w:rsidRPr="009C211D">
              <w:rPr>
                <w:rStyle w:val="FontStyle18"/>
                <w:bCs w:val="0"/>
              </w:rPr>
              <w:t>Писмено</w:t>
            </w:r>
          </w:p>
        </w:tc>
      </w:tr>
      <w:tr w:rsidR="009B39D6" w:rsidRPr="009C211D" w:rsidTr="009B39D6">
        <w:tc>
          <w:tcPr>
            <w:tcW w:w="2678"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c>
          <w:tcPr>
            <w:tcW w:w="1638"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c>
          <w:tcPr>
            <w:tcW w:w="1922"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c>
          <w:tcPr>
            <w:tcW w:w="1674"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r>
      <w:tr w:rsidR="009B39D6" w:rsidRPr="009C211D" w:rsidTr="009B39D6">
        <w:tc>
          <w:tcPr>
            <w:tcW w:w="2678"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c>
          <w:tcPr>
            <w:tcW w:w="1638"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c>
          <w:tcPr>
            <w:tcW w:w="1922"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c>
          <w:tcPr>
            <w:tcW w:w="1674"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r>
      <w:tr w:rsidR="009B39D6" w:rsidRPr="009C211D" w:rsidTr="009B39D6">
        <w:tc>
          <w:tcPr>
            <w:tcW w:w="2678"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c>
          <w:tcPr>
            <w:tcW w:w="1638"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c>
          <w:tcPr>
            <w:tcW w:w="1922"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c>
          <w:tcPr>
            <w:tcW w:w="1674"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r>
      <w:tr w:rsidR="009B39D6" w:rsidRPr="009C211D" w:rsidTr="009B39D6">
        <w:tc>
          <w:tcPr>
            <w:tcW w:w="2678"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c>
          <w:tcPr>
            <w:tcW w:w="1638"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c>
          <w:tcPr>
            <w:tcW w:w="1922"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c>
          <w:tcPr>
            <w:tcW w:w="1674" w:type="dxa"/>
            <w:tcBorders>
              <w:top w:val="single" w:sz="6" w:space="0" w:color="auto"/>
              <w:left w:val="single" w:sz="6" w:space="0" w:color="auto"/>
              <w:bottom w:val="single" w:sz="6" w:space="0" w:color="auto"/>
              <w:right w:val="single" w:sz="6" w:space="0" w:color="auto"/>
            </w:tcBorders>
          </w:tcPr>
          <w:p w:rsidR="009B39D6" w:rsidRPr="009C211D" w:rsidRDefault="009B39D6" w:rsidP="009B39D6">
            <w:pPr>
              <w:pStyle w:val="Style4"/>
              <w:widowControl/>
              <w:spacing w:line="240" w:lineRule="auto"/>
            </w:pPr>
          </w:p>
        </w:tc>
      </w:tr>
    </w:tbl>
    <w:p w:rsidR="009B39D6" w:rsidRPr="009C211D" w:rsidRDefault="009B39D6" w:rsidP="007F2850">
      <w:pPr>
        <w:pStyle w:val="Style8"/>
        <w:numPr>
          <w:ilvl w:val="0"/>
          <w:numId w:val="19"/>
        </w:numPr>
        <w:tabs>
          <w:tab w:val="left" w:pos="356"/>
        </w:tabs>
        <w:autoSpaceDE w:val="0"/>
        <w:autoSpaceDN w:val="0"/>
        <w:adjustRightInd w:val="0"/>
        <w:spacing w:before="0" w:after="0"/>
        <w:ind w:right="0" w:hanging="360"/>
        <w:jc w:val="left"/>
        <w:rPr>
          <w:rStyle w:val="FontStyle18"/>
          <w:b w:val="0"/>
          <w:lang w:val="bg-BG"/>
        </w:rPr>
      </w:pPr>
      <w:r w:rsidRPr="009C211D">
        <w:rPr>
          <w:rStyle w:val="FontStyle17"/>
          <w:b/>
          <w:bCs/>
          <w:i w:val="0"/>
          <w:sz w:val="24"/>
          <w:szCs w:val="24"/>
          <w:lang w:val="bg-BG"/>
        </w:rPr>
        <w:t>Понастоящем заемана длъжност:</w:t>
      </w:r>
    </w:p>
    <w:p w:rsidR="009B39D6" w:rsidRPr="009C211D" w:rsidRDefault="009B39D6" w:rsidP="007F2850">
      <w:pPr>
        <w:pStyle w:val="Style8"/>
        <w:numPr>
          <w:ilvl w:val="0"/>
          <w:numId w:val="19"/>
        </w:numPr>
        <w:tabs>
          <w:tab w:val="left" w:pos="356"/>
        </w:tabs>
        <w:autoSpaceDE w:val="0"/>
        <w:autoSpaceDN w:val="0"/>
        <w:adjustRightInd w:val="0"/>
        <w:spacing w:before="0" w:after="0"/>
        <w:ind w:right="0" w:hanging="360"/>
        <w:jc w:val="left"/>
        <w:rPr>
          <w:rStyle w:val="FontStyle18"/>
          <w:b w:val="0"/>
          <w:lang w:val="bg-BG"/>
        </w:rPr>
      </w:pPr>
      <w:r w:rsidRPr="009C211D">
        <w:rPr>
          <w:rStyle w:val="FontStyle17"/>
          <w:b/>
          <w:bCs/>
          <w:i w:val="0"/>
          <w:sz w:val="24"/>
          <w:szCs w:val="24"/>
          <w:lang w:val="bg-BG"/>
        </w:rPr>
        <w:t>Трудов стаж във фирмата:</w:t>
      </w:r>
    </w:p>
    <w:p w:rsidR="009B39D6" w:rsidRPr="009C211D" w:rsidRDefault="009B39D6" w:rsidP="007F2850">
      <w:pPr>
        <w:pStyle w:val="Style8"/>
        <w:numPr>
          <w:ilvl w:val="0"/>
          <w:numId w:val="19"/>
        </w:numPr>
        <w:tabs>
          <w:tab w:val="left" w:pos="356"/>
        </w:tabs>
        <w:autoSpaceDE w:val="0"/>
        <w:autoSpaceDN w:val="0"/>
        <w:adjustRightInd w:val="0"/>
        <w:spacing w:before="0" w:after="0"/>
        <w:ind w:right="0" w:hanging="360"/>
        <w:jc w:val="left"/>
        <w:rPr>
          <w:rStyle w:val="FontStyle18"/>
          <w:b w:val="0"/>
          <w:lang w:val="bg-BG"/>
        </w:rPr>
      </w:pPr>
      <w:r w:rsidRPr="009C211D">
        <w:rPr>
          <w:rStyle w:val="FontStyle17"/>
          <w:b/>
          <w:bCs/>
          <w:i w:val="0"/>
          <w:sz w:val="24"/>
          <w:szCs w:val="24"/>
          <w:lang w:val="bg-BG"/>
        </w:rPr>
        <w:t xml:space="preserve">Основни квалификации: </w:t>
      </w:r>
      <w:r w:rsidRPr="009C211D">
        <w:rPr>
          <w:rStyle w:val="FontStyle18"/>
          <w:b w:val="0"/>
          <w:lang w:val="bg-BG"/>
        </w:rPr>
        <w:t>(свързани с проекта)</w:t>
      </w:r>
    </w:p>
    <w:p w:rsidR="009B39D6" w:rsidRPr="009C211D" w:rsidRDefault="009B39D6" w:rsidP="009B39D6">
      <w:pPr>
        <w:pStyle w:val="Style6"/>
        <w:widowControl/>
        <w:spacing w:line="240" w:lineRule="auto"/>
        <w:ind w:firstLine="360"/>
        <w:rPr>
          <w:b/>
          <w:bCs/>
        </w:rPr>
      </w:pPr>
      <w:r w:rsidRPr="009C211D">
        <w:rPr>
          <w:b/>
          <w:bCs/>
        </w:rPr>
        <w:t xml:space="preserve">10. Професионален опит </w:t>
      </w:r>
    </w:p>
    <w:p w:rsidR="009B39D6" w:rsidRPr="009C211D" w:rsidRDefault="009B39D6" w:rsidP="009B39D6">
      <w:pPr>
        <w:pStyle w:val="Style6"/>
        <w:widowControl/>
        <w:spacing w:line="240" w:lineRule="auto"/>
      </w:pPr>
    </w:p>
    <w:tbl>
      <w:tblPr>
        <w:tblW w:w="10207"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35"/>
        <w:gridCol w:w="2357"/>
        <w:gridCol w:w="1869"/>
        <w:gridCol w:w="1465"/>
        <w:gridCol w:w="3381"/>
      </w:tblGrid>
      <w:tr w:rsidR="009B39D6" w:rsidRPr="009C211D" w:rsidTr="009B39D6">
        <w:trPr>
          <w:trHeight w:val="720"/>
        </w:trPr>
        <w:tc>
          <w:tcPr>
            <w:tcW w:w="1182" w:type="dxa"/>
          </w:tcPr>
          <w:p w:rsidR="009B39D6" w:rsidRPr="009C211D" w:rsidRDefault="009B39D6" w:rsidP="009B39D6">
            <w:pPr>
              <w:pStyle w:val="Style6"/>
              <w:spacing w:line="240" w:lineRule="auto"/>
            </w:pPr>
          </w:p>
          <w:p w:rsidR="009B39D6" w:rsidRPr="009C211D" w:rsidRDefault="009B39D6" w:rsidP="009B39D6">
            <w:pPr>
              <w:pStyle w:val="Style6"/>
              <w:spacing w:line="240" w:lineRule="auto"/>
              <w:rPr>
                <w:rStyle w:val="FontStyle18"/>
                <w:bCs w:val="0"/>
              </w:rPr>
            </w:pPr>
            <w:r w:rsidRPr="009C211D">
              <w:rPr>
                <w:rStyle w:val="FontStyle18"/>
                <w:bCs w:val="0"/>
              </w:rPr>
              <w:t>От дата -до дата</w:t>
            </w:r>
          </w:p>
          <w:p w:rsidR="009B39D6" w:rsidRPr="009C211D" w:rsidRDefault="009B39D6" w:rsidP="009B39D6">
            <w:pPr>
              <w:pStyle w:val="Style6"/>
              <w:spacing w:line="240" w:lineRule="auto"/>
            </w:pPr>
            <w:r w:rsidRPr="009C211D">
              <w:rPr>
                <w:rStyle w:val="FontStyle18"/>
                <w:bCs w:val="0"/>
              </w:rPr>
              <w:t>/ден, месец, година/</w:t>
            </w:r>
          </w:p>
          <w:p w:rsidR="009B39D6" w:rsidRPr="009C211D" w:rsidRDefault="009B39D6" w:rsidP="009B39D6">
            <w:pPr>
              <w:pStyle w:val="Style6"/>
              <w:spacing w:line="240" w:lineRule="auto"/>
            </w:pPr>
          </w:p>
        </w:tc>
        <w:tc>
          <w:tcPr>
            <w:tcW w:w="1583" w:type="dxa"/>
          </w:tcPr>
          <w:p w:rsidR="009B39D6" w:rsidRPr="009C211D" w:rsidRDefault="009B39D6" w:rsidP="009B39D6">
            <w:pPr>
              <w:pStyle w:val="Style5"/>
              <w:widowControl/>
              <w:spacing w:line="240" w:lineRule="auto"/>
              <w:ind w:firstLine="0"/>
              <w:jc w:val="left"/>
              <w:rPr>
                <w:rStyle w:val="FontStyle18"/>
                <w:b w:val="0"/>
              </w:rPr>
            </w:pPr>
            <w:r w:rsidRPr="009C211D">
              <w:rPr>
                <w:rStyle w:val="FontStyle18"/>
                <w:bCs w:val="0"/>
              </w:rPr>
              <w:t xml:space="preserve">Място на извършване на услугата(държава) и наименование на възложителя </w:t>
            </w:r>
          </w:p>
        </w:tc>
        <w:tc>
          <w:tcPr>
            <w:tcW w:w="1908" w:type="dxa"/>
          </w:tcPr>
          <w:p w:rsidR="009B39D6" w:rsidRPr="009C211D" w:rsidRDefault="009B39D6" w:rsidP="009B39D6"/>
          <w:p w:rsidR="009B39D6" w:rsidRPr="009C211D" w:rsidRDefault="009B39D6" w:rsidP="009B39D6">
            <w:r w:rsidRPr="009C211D">
              <w:rPr>
                <w:rStyle w:val="FontStyle18"/>
                <w:rFonts w:eastAsia="Batang"/>
                <w:bCs w:val="0"/>
              </w:rPr>
              <w:t>Фирма (Работодател)</w:t>
            </w:r>
          </w:p>
          <w:p w:rsidR="009B39D6" w:rsidRPr="009C211D" w:rsidRDefault="009B39D6" w:rsidP="009B39D6">
            <w:pPr>
              <w:pStyle w:val="Style6"/>
              <w:spacing w:line="240" w:lineRule="auto"/>
            </w:pPr>
          </w:p>
        </w:tc>
        <w:tc>
          <w:tcPr>
            <w:tcW w:w="1546" w:type="dxa"/>
          </w:tcPr>
          <w:p w:rsidR="009B39D6" w:rsidRPr="009C211D" w:rsidRDefault="009B39D6" w:rsidP="009B39D6"/>
          <w:p w:rsidR="009B39D6" w:rsidRPr="009C211D" w:rsidRDefault="009B39D6" w:rsidP="009B39D6">
            <w:pPr>
              <w:pStyle w:val="Style6"/>
              <w:spacing w:line="240" w:lineRule="auto"/>
            </w:pPr>
            <w:r w:rsidRPr="009C211D">
              <w:rPr>
                <w:rStyle w:val="FontStyle18"/>
                <w:bCs w:val="0"/>
              </w:rPr>
              <w:t>Заемана длъжност</w:t>
            </w:r>
          </w:p>
        </w:tc>
        <w:tc>
          <w:tcPr>
            <w:tcW w:w="3988" w:type="dxa"/>
          </w:tcPr>
          <w:p w:rsidR="009B39D6" w:rsidRPr="009C211D" w:rsidRDefault="009B39D6" w:rsidP="009B39D6"/>
          <w:p w:rsidR="009B39D6" w:rsidRPr="009C211D" w:rsidRDefault="009B39D6" w:rsidP="009B39D6">
            <w:pPr>
              <w:pStyle w:val="Style6"/>
              <w:spacing w:line="240" w:lineRule="auto"/>
            </w:pPr>
            <w:r w:rsidRPr="009C211D">
              <w:rPr>
                <w:rStyle w:val="FontStyle18"/>
                <w:bCs w:val="0"/>
              </w:rPr>
              <w:t>Описание на извършваната работа по проекти, които отговарят на изискванията към общия и специфичен професионален опит на съответния експерт</w:t>
            </w:r>
          </w:p>
        </w:tc>
      </w:tr>
      <w:tr w:rsidR="009B39D6" w:rsidRPr="009C211D" w:rsidTr="009B39D6">
        <w:trPr>
          <w:trHeight w:val="720"/>
        </w:trPr>
        <w:tc>
          <w:tcPr>
            <w:tcW w:w="1182" w:type="dxa"/>
          </w:tcPr>
          <w:p w:rsidR="009B39D6" w:rsidRPr="009C211D" w:rsidRDefault="009B39D6" w:rsidP="009B39D6">
            <w:pPr>
              <w:pStyle w:val="Style6"/>
              <w:spacing w:line="240" w:lineRule="auto"/>
            </w:pPr>
          </w:p>
        </w:tc>
        <w:tc>
          <w:tcPr>
            <w:tcW w:w="1583" w:type="dxa"/>
          </w:tcPr>
          <w:p w:rsidR="009B39D6" w:rsidRPr="009C211D" w:rsidRDefault="009B39D6" w:rsidP="009B39D6">
            <w:pPr>
              <w:pStyle w:val="Style5"/>
              <w:widowControl/>
              <w:spacing w:line="240" w:lineRule="auto"/>
              <w:jc w:val="left"/>
              <w:rPr>
                <w:rStyle w:val="FontStyle18"/>
                <w:b w:val="0"/>
              </w:rPr>
            </w:pPr>
          </w:p>
        </w:tc>
        <w:tc>
          <w:tcPr>
            <w:tcW w:w="1908" w:type="dxa"/>
          </w:tcPr>
          <w:p w:rsidR="009B39D6" w:rsidRPr="009C211D" w:rsidRDefault="009B39D6" w:rsidP="009B39D6"/>
        </w:tc>
        <w:tc>
          <w:tcPr>
            <w:tcW w:w="1546" w:type="dxa"/>
          </w:tcPr>
          <w:p w:rsidR="009B39D6" w:rsidRPr="009C211D" w:rsidRDefault="009B39D6" w:rsidP="009B39D6"/>
        </w:tc>
        <w:tc>
          <w:tcPr>
            <w:tcW w:w="3988" w:type="dxa"/>
          </w:tcPr>
          <w:p w:rsidR="009B39D6" w:rsidRPr="009C211D" w:rsidRDefault="009B39D6" w:rsidP="009B39D6">
            <w:pPr>
              <w:pStyle w:val="Style10"/>
              <w:widowControl/>
              <w:jc w:val="both"/>
              <w:rPr>
                <w:rStyle w:val="FontStyle19"/>
                <w:i w:val="0"/>
                <w:sz w:val="24"/>
              </w:rPr>
            </w:pPr>
            <w:r w:rsidRPr="009C211D">
              <w:rPr>
                <w:rStyle w:val="FontStyle19"/>
                <w:i w:val="0"/>
                <w:sz w:val="24"/>
              </w:rPr>
              <w:t>&lt;Тази   колона   трябва   да   съдържа следната информация:</w:t>
            </w:r>
          </w:p>
          <w:p w:rsidR="009B39D6" w:rsidRPr="009C211D" w:rsidRDefault="009B39D6" w:rsidP="009B39D6">
            <w:pPr>
              <w:pStyle w:val="Style10"/>
              <w:widowControl/>
              <w:jc w:val="both"/>
              <w:rPr>
                <w:rStyle w:val="FontStyle19"/>
                <w:i w:val="0"/>
                <w:sz w:val="24"/>
              </w:rPr>
            </w:pPr>
            <w:r w:rsidRPr="009C211D">
              <w:rPr>
                <w:rStyle w:val="FontStyle19"/>
                <w:i w:val="0"/>
                <w:sz w:val="24"/>
              </w:rPr>
              <w:lastRenderedPageBreak/>
              <w:t xml:space="preserve">1. </w:t>
            </w:r>
          </w:p>
          <w:p w:rsidR="009B39D6" w:rsidRPr="009C211D" w:rsidRDefault="009B39D6" w:rsidP="009B39D6">
            <w:pPr>
              <w:jc w:val="both"/>
            </w:pPr>
          </w:p>
        </w:tc>
      </w:tr>
      <w:tr w:rsidR="009B39D6" w:rsidRPr="009C211D" w:rsidTr="009B39D6">
        <w:trPr>
          <w:trHeight w:val="389"/>
        </w:trPr>
        <w:tc>
          <w:tcPr>
            <w:tcW w:w="1182" w:type="dxa"/>
          </w:tcPr>
          <w:p w:rsidR="009B39D6" w:rsidRPr="009C211D" w:rsidRDefault="009B39D6" w:rsidP="009B39D6">
            <w:pPr>
              <w:pStyle w:val="Style6"/>
              <w:spacing w:line="240" w:lineRule="auto"/>
            </w:pPr>
          </w:p>
        </w:tc>
        <w:tc>
          <w:tcPr>
            <w:tcW w:w="1583" w:type="dxa"/>
          </w:tcPr>
          <w:p w:rsidR="009B39D6" w:rsidRPr="009C211D" w:rsidRDefault="009B39D6" w:rsidP="009B39D6">
            <w:pPr>
              <w:pStyle w:val="Style5"/>
              <w:widowControl/>
              <w:spacing w:line="240" w:lineRule="auto"/>
              <w:jc w:val="left"/>
              <w:rPr>
                <w:rStyle w:val="FontStyle18"/>
                <w:b w:val="0"/>
              </w:rPr>
            </w:pPr>
          </w:p>
        </w:tc>
        <w:tc>
          <w:tcPr>
            <w:tcW w:w="1908" w:type="dxa"/>
          </w:tcPr>
          <w:p w:rsidR="009B39D6" w:rsidRPr="009C211D" w:rsidRDefault="009B39D6" w:rsidP="009B39D6"/>
        </w:tc>
        <w:tc>
          <w:tcPr>
            <w:tcW w:w="1546" w:type="dxa"/>
          </w:tcPr>
          <w:p w:rsidR="009B39D6" w:rsidRPr="009C211D" w:rsidRDefault="009B39D6" w:rsidP="009B39D6"/>
        </w:tc>
        <w:tc>
          <w:tcPr>
            <w:tcW w:w="3988" w:type="dxa"/>
          </w:tcPr>
          <w:p w:rsidR="009B39D6" w:rsidRPr="009C211D" w:rsidRDefault="009B39D6" w:rsidP="009B39D6">
            <w:pPr>
              <w:pStyle w:val="Style10"/>
              <w:widowControl/>
              <w:jc w:val="center"/>
              <w:rPr>
                <w:rStyle w:val="FontStyle19"/>
                <w:b/>
                <w:bCs/>
                <w:iCs w:val="0"/>
                <w:sz w:val="24"/>
              </w:rPr>
            </w:pPr>
          </w:p>
        </w:tc>
      </w:tr>
      <w:tr w:rsidR="009B39D6" w:rsidRPr="009C211D" w:rsidTr="009B39D6">
        <w:trPr>
          <w:trHeight w:val="282"/>
        </w:trPr>
        <w:tc>
          <w:tcPr>
            <w:tcW w:w="1182" w:type="dxa"/>
          </w:tcPr>
          <w:p w:rsidR="009B39D6" w:rsidRPr="009C211D" w:rsidRDefault="009B39D6" w:rsidP="009B39D6">
            <w:pPr>
              <w:pStyle w:val="Style6"/>
              <w:spacing w:line="240" w:lineRule="auto"/>
            </w:pPr>
          </w:p>
        </w:tc>
        <w:tc>
          <w:tcPr>
            <w:tcW w:w="1583" w:type="dxa"/>
          </w:tcPr>
          <w:p w:rsidR="009B39D6" w:rsidRPr="009C211D" w:rsidRDefault="009B39D6" w:rsidP="009B39D6">
            <w:pPr>
              <w:pStyle w:val="Style5"/>
              <w:widowControl/>
              <w:spacing w:line="240" w:lineRule="auto"/>
              <w:jc w:val="left"/>
              <w:rPr>
                <w:rStyle w:val="FontStyle18"/>
                <w:b w:val="0"/>
              </w:rPr>
            </w:pPr>
          </w:p>
        </w:tc>
        <w:tc>
          <w:tcPr>
            <w:tcW w:w="1908" w:type="dxa"/>
          </w:tcPr>
          <w:p w:rsidR="009B39D6" w:rsidRPr="009C211D" w:rsidRDefault="009B39D6" w:rsidP="009B39D6"/>
        </w:tc>
        <w:tc>
          <w:tcPr>
            <w:tcW w:w="1546" w:type="dxa"/>
          </w:tcPr>
          <w:p w:rsidR="009B39D6" w:rsidRPr="009C211D" w:rsidRDefault="009B39D6" w:rsidP="009B39D6"/>
        </w:tc>
        <w:tc>
          <w:tcPr>
            <w:tcW w:w="3988" w:type="dxa"/>
          </w:tcPr>
          <w:p w:rsidR="009B39D6" w:rsidRPr="009C211D" w:rsidRDefault="009B39D6" w:rsidP="009B39D6">
            <w:pPr>
              <w:pStyle w:val="Style10"/>
              <w:widowControl/>
              <w:jc w:val="center"/>
              <w:rPr>
                <w:rStyle w:val="FontStyle19"/>
                <w:b/>
                <w:bCs/>
                <w:iCs w:val="0"/>
                <w:sz w:val="24"/>
              </w:rPr>
            </w:pPr>
          </w:p>
        </w:tc>
      </w:tr>
    </w:tbl>
    <w:p w:rsidR="009B39D6" w:rsidRPr="009C211D" w:rsidRDefault="009B39D6" w:rsidP="009B39D6">
      <w:pPr>
        <w:pStyle w:val="Style6"/>
        <w:widowControl/>
        <w:spacing w:line="240" w:lineRule="auto"/>
      </w:pPr>
    </w:p>
    <w:p w:rsidR="009B39D6" w:rsidRPr="009C211D" w:rsidRDefault="009B39D6" w:rsidP="009B39D6">
      <w:pPr>
        <w:pStyle w:val="Style6"/>
        <w:widowControl/>
        <w:spacing w:line="240" w:lineRule="auto"/>
      </w:pPr>
    </w:p>
    <w:p w:rsidR="009B39D6" w:rsidRPr="009C211D" w:rsidRDefault="009B39D6" w:rsidP="009B39D6">
      <w:pPr>
        <w:pStyle w:val="Style6"/>
        <w:widowControl/>
        <w:spacing w:line="240" w:lineRule="auto"/>
      </w:pPr>
    </w:p>
    <w:p w:rsidR="009B39D6" w:rsidRPr="009C211D" w:rsidRDefault="009B39D6" w:rsidP="009B39D6">
      <w:pPr>
        <w:pStyle w:val="Style12"/>
        <w:widowControl/>
        <w:spacing w:line="240" w:lineRule="auto"/>
        <w:ind w:firstLine="1"/>
        <w:rPr>
          <w:rStyle w:val="FontStyle20"/>
          <w:sz w:val="24"/>
        </w:rPr>
      </w:pPr>
      <w:r w:rsidRPr="009C211D">
        <w:rPr>
          <w:rStyle w:val="FontStyle20"/>
          <w:sz w:val="24"/>
        </w:rPr>
        <w:t>Декларатор:</w:t>
      </w:r>
    </w:p>
    <w:p w:rsidR="009B39D6" w:rsidRPr="009C211D" w:rsidRDefault="009B39D6" w:rsidP="009B39D6">
      <w:pPr>
        <w:pStyle w:val="Style11"/>
        <w:widowControl/>
        <w:jc w:val="right"/>
      </w:pPr>
      <w:r w:rsidRPr="009C211D">
        <w:rPr>
          <w:rStyle w:val="FontStyle20"/>
          <w:sz w:val="24"/>
        </w:rPr>
        <w:t>(имена и подпис)</w:t>
      </w:r>
    </w:p>
    <w:p w:rsidR="009B39D6" w:rsidRPr="009C211D" w:rsidRDefault="009B39D6" w:rsidP="009B39D6">
      <w:pPr>
        <w:pStyle w:val="BodyTextIndent2"/>
        <w:spacing w:after="0" w:line="240" w:lineRule="auto"/>
        <w:ind w:left="0"/>
      </w:pPr>
    </w:p>
    <w:p w:rsidR="009B39D6" w:rsidRPr="009C211D" w:rsidRDefault="009B39D6" w:rsidP="009B39D6">
      <w:pPr>
        <w:pStyle w:val="BodyTextIndent2"/>
        <w:spacing w:after="0" w:line="240" w:lineRule="auto"/>
        <w:ind w:left="0"/>
        <w:jc w:val="center"/>
      </w:pPr>
    </w:p>
    <w:p w:rsidR="009B39D6" w:rsidRPr="009C211D" w:rsidRDefault="009B39D6" w:rsidP="009B39D6">
      <w:pPr>
        <w:autoSpaceDE w:val="0"/>
        <w:autoSpaceDN w:val="0"/>
        <w:adjustRightInd w:val="0"/>
        <w:ind w:firstLine="288"/>
        <w:jc w:val="center"/>
        <w:rPr>
          <w:rFonts w:eastAsia="Verdana-Bold"/>
          <w:b/>
          <w:bCs/>
        </w:rPr>
      </w:pPr>
    </w:p>
    <w:p w:rsidR="009B39D6" w:rsidRPr="009C211D" w:rsidRDefault="009B39D6" w:rsidP="009B39D6">
      <w:pPr>
        <w:autoSpaceDE w:val="0"/>
        <w:autoSpaceDN w:val="0"/>
        <w:adjustRightInd w:val="0"/>
        <w:ind w:firstLine="288"/>
        <w:jc w:val="center"/>
        <w:rPr>
          <w:rFonts w:eastAsia="Verdana-Bold"/>
          <w:b/>
          <w:bCs/>
        </w:rPr>
      </w:pPr>
    </w:p>
    <w:p w:rsidR="009B39D6" w:rsidRPr="009C211D" w:rsidRDefault="009B39D6" w:rsidP="009B39D6">
      <w:pPr>
        <w:autoSpaceDE w:val="0"/>
        <w:autoSpaceDN w:val="0"/>
        <w:adjustRightInd w:val="0"/>
        <w:ind w:firstLine="288"/>
        <w:jc w:val="center"/>
        <w:rPr>
          <w:rFonts w:eastAsia="Verdana-Bold"/>
          <w:b/>
          <w:bCs/>
        </w:rPr>
      </w:pPr>
    </w:p>
    <w:p w:rsidR="009B39D6" w:rsidRPr="009C211D" w:rsidRDefault="009B39D6" w:rsidP="009B39D6">
      <w:pPr>
        <w:autoSpaceDE w:val="0"/>
        <w:autoSpaceDN w:val="0"/>
        <w:adjustRightInd w:val="0"/>
        <w:ind w:firstLine="288"/>
        <w:jc w:val="center"/>
        <w:rPr>
          <w:rFonts w:eastAsia="Verdana-Bold"/>
          <w:b/>
          <w:bCs/>
        </w:rPr>
      </w:pPr>
    </w:p>
    <w:p w:rsidR="009B39D6" w:rsidRPr="009C211D" w:rsidRDefault="009B39D6" w:rsidP="009B39D6">
      <w:pPr>
        <w:autoSpaceDE w:val="0"/>
        <w:autoSpaceDN w:val="0"/>
        <w:adjustRightInd w:val="0"/>
        <w:ind w:firstLine="288"/>
        <w:jc w:val="center"/>
        <w:rPr>
          <w:rFonts w:eastAsia="Verdana-Bold"/>
          <w:b/>
          <w:bCs/>
        </w:rPr>
      </w:pPr>
    </w:p>
    <w:p w:rsidR="009B39D6" w:rsidRPr="009C211D" w:rsidRDefault="009B39D6" w:rsidP="009B39D6">
      <w:pPr>
        <w:autoSpaceDE w:val="0"/>
        <w:autoSpaceDN w:val="0"/>
        <w:adjustRightInd w:val="0"/>
        <w:ind w:firstLine="288"/>
        <w:jc w:val="center"/>
        <w:rPr>
          <w:rFonts w:eastAsia="Verdana-Bold"/>
          <w:b/>
          <w:bCs/>
        </w:rPr>
      </w:pPr>
    </w:p>
    <w:p w:rsidR="009B39D6" w:rsidRPr="009C211D" w:rsidRDefault="009B39D6" w:rsidP="009B39D6">
      <w:pPr>
        <w:ind w:firstLine="720"/>
        <w:jc w:val="right"/>
        <w:rPr>
          <w:rFonts w:eastAsia="Verdana-Bold"/>
          <w:b/>
          <w:bCs/>
          <w:i/>
        </w:rPr>
      </w:pPr>
      <w:r w:rsidRPr="009C211D">
        <w:rPr>
          <w:rFonts w:eastAsia="Verdana-Bold"/>
          <w:b/>
          <w:bCs/>
          <w:i/>
        </w:rPr>
        <w:br w:type="page"/>
      </w:r>
      <w:r w:rsidRPr="009C211D">
        <w:rPr>
          <w:rFonts w:eastAsia="Verdana-Bold"/>
          <w:b/>
          <w:bCs/>
          <w:i/>
        </w:rPr>
        <w:lastRenderedPageBreak/>
        <w:t>ОБРАЗЕЦ №</w:t>
      </w:r>
      <w:r>
        <w:rPr>
          <w:rFonts w:eastAsia="Verdana-Bold"/>
          <w:b/>
          <w:bCs/>
          <w:i/>
        </w:rPr>
        <w:t xml:space="preserve"> 9</w:t>
      </w:r>
    </w:p>
    <w:p w:rsidR="009B39D6" w:rsidRPr="00992F30" w:rsidRDefault="009B39D6" w:rsidP="00992F30">
      <w:pPr>
        <w:ind w:hanging="2160"/>
        <w:jc w:val="center"/>
        <w:rPr>
          <w:b/>
          <w:bCs/>
        </w:rPr>
      </w:pPr>
      <w:r w:rsidRPr="00992F30">
        <w:rPr>
          <w:b/>
          <w:bCs/>
        </w:rPr>
        <w:t xml:space="preserve">Д Е К Л А Р А Ц И Я </w:t>
      </w:r>
      <w:r w:rsidRPr="00992F30">
        <w:rPr>
          <w:rStyle w:val="FootnoteReference"/>
          <w:b/>
          <w:bCs/>
          <w:lang w:val="ru-RU"/>
        </w:rPr>
        <w:footnoteReference w:customMarkFollows="1" w:id="2"/>
        <w:t>*</w:t>
      </w:r>
    </w:p>
    <w:p w:rsidR="009B39D6" w:rsidRPr="00992F30" w:rsidRDefault="009B39D6" w:rsidP="00992F30">
      <w:pPr>
        <w:jc w:val="center"/>
        <w:rPr>
          <w:b/>
          <w:bCs/>
        </w:rPr>
      </w:pPr>
      <w:r w:rsidRPr="00992F30">
        <w:rPr>
          <w:b/>
          <w:bCs/>
        </w:rPr>
        <w:t>за участието или неучастието на подизпълнители</w:t>
      </w:r>
    </w:p>
    <w:p w:rsidR="009B39D6" w:rsidRPr="00992F30" w:rsidRDefault="009B39D6" w:rsidP="00992F30">
      <w:pPr>
        <w:pStyle w:val="NormalWeb"/>
        <w:tabs>
          <w:tab w:val="left" w:pos="6800"/>
        </w:tabs>
        <w:spacing w:before="0" w:after="0"/>
        <w:jc w:val="center"/>
        <w:rPr>
          <w:rFonts w:ascii="Times New Roman" w:hAnsi="Times New Roman" w:cs="Times New Roman"/>
          <w:b/>
          <w:bCs/>
        </w:rPr>
      </w:pPr>
      <w:r w:rsidRPr="00992F30">
        <w:rPr>
          <w:rFonts w:ascii="Times New Roman" w:hAnsi="Times New Roman" w:cs="Times New Roman"/>
          <w:b/>
          <w:bCs/>
        </w:rPr>
        <w:t>по чл. 56, ал. 1, т. 8 от Закона за обществените поръчки</w:t>
      </w:r>
    </w:p>
    <w:p w:rsidR="009B39D6" w:rsidRPr="009C211D" w:rsidRDefault="009B39D6" w:rsidP="009B39D6">
      <w:pPr>
        <w:pStyle w:val="NormalWeb"/>
        <w:tabs>
          <w:tab w:val="left" w:pos="6800"/>
        </w:tabs>
        <w:spacing w:before="0" w:after="0"/>
        <w:jc w:val="center"/>
        <w:rPr>
          <w:b/>
          <w:bCs/>
        </w:rPr>
      </w:pPr>
    </w:p>
    <w:p w:rsidR="009B39D6" w:rsidRPr="009C211D" w:rsidRDefault="009B39D6" w:rsidP="009B39D6">
      <w:pPr>
        <w:jc w:val="both"/>
        <w:rPr>
          <w:i/>
          <w:iCs/>
        </w:rPr>
      </w:pPr>
      <w:r w:rsidRPr="009C211D">
        <w:t>Долуподписаният /-ната/...............................................................,  с лична карта № ....................., издадена на .......................... от ........................ с ЕГН ..........................., в качеството ми на ........................................................ на ............................................................................... -</w:t>
      </w:r>
      <w:r w:rsidRPr="009C211D">
        <w:tab/>
      </w:r>
      <w:r w:rsidRPr="009C211D">
        <w:rPr>
          <w:i/>
          <w:iCs/>
        </w:rPr>
        <w:t xml:space="preserve"> (посочете длъжността) </w:t>
      </w:r>
      <w:r w:rsidRPr="009C211D">
        <w:rPr>
          <w:i/>
          <w:iCs/>
        </w:rPr>
        <w:tab/>
      </w:r>
      <w:r w:rsidRPr="009C211D">
        <w:rPr>
          <w:i/>
          <w:iCs/>
        </w:rPr>
        <w:tab/>
      </w:r>
      <w:r w:rsidRPr="009C211D">
        <w:rPr>
          <w:i/>
          <w:iCs/>
        </w:rPr>
        <w:tab/>
      </w:r>
      <w:r w:rsidRPr="009C211D">
        <w:rPr>
          <w:i/>
          <w:iCs/>
        </w:rPr>
        <w:tab/>
        <w:t xml:space="preserve">(посочете фирмата на участника) </w:t>
      </w:r>
    </w:p>
    <w:p w:rsidR="009B39D6" w:rsidRPr="009C211D" w:rsidRDefault="009B39D6" w:rsidP="009B39D6">
      <w:pPr>
        <w:jc w:val="both"/>
        <w:rPr>
          <w:b/>
          <w:bCs/>
        </w:rPr>
      </w:pPr>
      <w:r w:rsidRPr="009C211D">
        <w:t xml:space="preserve">участник в обществена поръчка с предмет </w:t>
      </w:r>
      <w:r w:rsidRPr="009C211D">
        <w:rPr>
          <w:b/>
          <w:i/>
        </w:rPr>
        <w:t>„</w:t>
      </w:r>
      <w:r>
        <w:rPr>
          <w:b/>
          <w:i/>
        </w:rPr>
        <w:t>………………………..</w:t>
      </w:r>
      <w:r w:rsidRPr="009C211D">
        <w:rPr>
          <w:b/>
          <w:i/>
        </w:rPr>
        <w:t>”, Обособена позиция № ............. с предмет ..................</w:t>
      </w:r>
      <w:r w:rsidRPr="009C211D">
        <w:rPr>
          <w:color w:val="000000"/>
          <w:spacing w:val="3"/>
        </w:rPr>
        <w:t xml:space="preserve">,  </w:t>
      </w:r>
    </w:p>
    <w:p w:rsidR="009B39D6" w:rsidRPr="009C211D" w:rsidRDefault="009B39D6" w:rsidP="009B39D6">
      <w:pPr>
        <w:ind w:hanging="2160"/>
        <w:jc w:val="center"/>
        <w:rPr>
          <w:b/>
          <w:bCs/>
        </w:rPr>
      </w:pPr>
      <w:r w:rsidRPr="009C211D">
        <w:rPr>
          <w:b/>
          <w:bCs/>
        </w:rPr>
        <w:t>Д Е К Л А Р И Р А М:</w:t>
      </w:r>
    </w:p>
    <w:p w:rsidR="009B39D6" w:rsidRPr="009C211D" w:rsidRDefault="009B39D6" w:rsidP="009B39D6">
      <w:pPr>
        <w:pStyle w:val="BodyTextIndent2"/>
        <w:spacing w:after="0" w:line="240" w:lineRule="auto"/>
        <w:ind w:left="0"/>
        <w:rPr>
          <w:lang w:val="ru-RU"/>
        </w:rPr>
      </w:pPr>
      <w:r w:rsidRPr="009C211D">
        <w:t>Участникът ........................................................................................................</w:t>
      </w:r>
    </w:p>
    <w:p w:rsidR="009B39D6" w:rsidRPr="009C211D" w:rsidRDefault="009B39D6" w:rsidP="009B39D6">
      <w:pPr>
        <w:pStyle w:val="BodyTextIndent2"/>
        <w:spacing w:after="0" w:line="240" w:lineRule="auto"/>
        <w:ind w:left="0" w:firstLine="708"/>
      </w:pPr>
      <w:r w:rsidRPr="009C211D">
        <w:rPr>
          <w:i/>
          <w:iCs/>
        </w:rPr>
        <w:t>(посочете фирмата на участника)</w:t>
      </w:r>
      <w:r w:rsidRPr="009C211D">
        <w:t xml:space="preserve">, </w:t>
      </w:r>
    </w:p>
    <w:p w:rsidR="009B39D6" w:rsidRPr="009C211D" w:rsidRDefault="009B39D6" w:rsidP="009B39D6">
      <w:pPr>
        <w:pStyle w:val="BodyTextIndent2"/>
        <w:spacing w:after="0" w:line="240" w:lineRule="auto"/>
        <w:ind w:left="0"/>
      </w:pPr>
      <w:r w:rsidRPr="009C211D">
        <w:t>когото представлявам:</w:t>
      </w:r>
    </w:p>
    <w:p w:rsidR="009B39D6" w:rsidRPr="009C211D" w:rsidRDefault="009B39D6" w:rsidP="009B39D6">
      <w:pPr>
        <w:pStyle w:val="BodyTextIndent2"/>
        <w:spacing w:after="0" w:line="240" w:lineRule="auto"/>
        <w:ind w:left="0"/>
      </w:pPr>
    </w:p>
    <w:p w:rsidR="009B39D6" w:rsidRPr="009C211D" w:rsidRDefault="009B39D6" w:rsidP="009B39D6">
      <w:pPr>
        <w:ind w:firstLine="567"/>
        <w:jc w:val="both"/>
      </w:pPr>
      <w:r w:rsidRPr="009C211D">
        <w:t>1. При изпълнението на горе цитираната обществена поръчка няма да използва/ще използва подизпълнители;</w:t>
      </w:r>
    </w:p>
    <w:p w:rsidR="009B39D6" w:rsidRPr="009C211D" w:rsidRDefault="009B39D6" w:rsidP="009B39D6">
      <w:pPr>
        <w:ind w:firstLine="567"/>
        <w:jc w:val="both"/>
      </w:pPr>
      <w:r w:rsidRPr="009C211D">
        <w:t>2. Подизпълнител/и ще бъде/бъдат:............................................................,</w:t>
      </w:r>
    </w:p>
    <w:p w:rsidR="009B39D6" w:rsidRPr="009C211D" w:rsidRDefault="009B39D6" w:rsidP="009B39D6">
      <w:pPr>
        <w:jc w:val="center"/>
        <w:rPr>
          <w:i/>
        </w:rPr>
      </w:pPr>
      <w:r w:rsidRPr="009C211D">
        <w:rPr>
          <w:i/>
        </w:rPr>
        <w:t>(изписват се наименованията на фирмите на подизпълнителите),</w:t>
      </w:r>
    </w:p>
    <w:p w:rsidR="009B39D6" w:rsidRPr="009C211D" w:rsidRDefault="009B39D6" w:rsidP="009B39D6">
      <w:pPr>
        <w:jc w:val="both"/>
        <w:rPr>
          <w:i/>
        </w:rPr>
      </w:pPr>
      <w:r w:rsidRPr="009C211D">
        <w:t>които са запознати с предмета на поръчката и са дали съгласие за участие в процедурата;</w:t>
      </w:r>
    </w:p>
    <w:p w:rsidR="009B39D6" w:rsidRPr="009C211D" w:rsidRDefault="009B39D6" w:rsidP="009B39D6">
      <w:pPr>
        <w:ind w:firstLine="567"/>
        <w:jc w:val="both"/>
      </w:pPr>
      <w:r w:rsidRPr="009C211D">
        <w:t>3. Видът на работите, които ще извършва подизпълнителя са следните: …….……………………………………………………………………………………………</w:t>
      </w:r>
    </w:p>
    <w:p w:rsidR="009B39D6" w:rsidRPr="009C211D" w:rsidRDefault="009B39D6" w:rsidP="009B39D6">
      <w:pPr>
        <w:ind w:firstLine="567"/>
        <w:jc w:val="both"/>
      </w:pPr>
      <w:r w:rsidRPr="009C211D">
        <w:t>4. Делът на участие на подизпълнителите при изпълнение на поръчката ще бъде .........% от общата стойност на поръчката.</w:t>
      </w:r>
    </w:p>
    <w:p w:rsidR="009B39D6" w:rsidRPr="009C211D" w:rsidRDefault="009B39D6" w:rsidP="009B39D6">
      <w:pPr>
        <w:jc w:val="both"/>
      </w:pPr>
      <w:r w:rsidRPr="009C211D">
        <w:tab/>
        <w:t>Известна ми е отговорността по чл. 313 от Наказателния кодекс за посочване на неверни данни.</w:t>
      </w:r>
    </w:p>
    <w:p w:rsidR="009B39D6" w:rsidRPr="009C211D" w:rsidRDefault="009B39D6" w:rsidP="009B39D6">
      <w:pPr>
        <w:jc w:val="both"/>
      </w:pPr>
      <w:r w:rsidRPr="009C211D">
        <w:t xml:space="preserve">.....................................г.                 </w:t>
      </w:r>
      <w:r w:rsidRPr="009C211D">
        <w:tab/>
      </w:r>
      <w:r w:rsidRPr="009C211D">
        <w:tab/>
      </w:r>
      <w:r w:rsidRPr="009C211D">
        <w:tab/>
        <w:t>Декларатор: ...........................</w:t>
      </w:r>
    </w:p>
    <w:p w:rsidR="009B39D6" w:rsidRPr="009C211D" w:rsidRDefault="009B39D6" w:rsidP="009B39D6">
      <w:pPr>
        <w:tabs>
          <w:tab w:val="left" w:leader="dot" w:pos="1289"/>
          <w:tab w:val="left" w:pos="4342"/>
          <w:tab w:val="left" w:leader="dot" w:pos="8150"/>
        </w:tabs>
        <w:ind w:firstLine="2799"/>
        <w:jc w:val="both"/>
        <w:rPr>
          <w:rFonts w:eastAsia="Verdana-Bold"/>
          <w:b/>
          <w:i/>
        </w:rPr>
      </w:pPr>
      <w:r w:rsidRPr="009C211D">
        <w:rPr>
          <w:i/>
          <w:iCs/>
        </w:rPr>
        <w:t xml:space="preserve">    (дата на подписване)    </w:t>
      </w:r>
    </w:p>
    <w:p w:rsidR="009B39D6" w:rsidRPr="009C211D" w:rsidRDefault="009B39D6" w:rsidP="009B39D6">
      <w:pPr>
        <w:tabs>
          <w:tab w:val="left" w:leader="dot" w:pos="1289"/>
          <w:tab w:val="left" w:pos="4342"/>
          <w:tab w:val="left" w:leader="dot" w:pos="8150"/>
        </w:tabs>
        <w:ind w:firstLine="2799"/>
        <w:jc w:val="right"/>
        <w:rPr>
          <w:b/>
          <w:bCs/>
        </w:rPr>
      </w:pPr>
      <w:r w:rsidRPr="009C211D">
        <w:rPr>
          <w:rFonts w:eastAsia="Verdana-Bold"/>
          <w:b/>
          <w:i/>
        </w:rPr>
        <w:br w:type="page"/>
      </w:r>
      <w:r w:rsidRPr="009C211D">
        <w:rPr>
          <w:rFonts w:eastAsia="Verdana-Bold"/>
          <w:b/>
          <w:i/>
        </w:rPr>
        <w:lastRenderedPageBreak/>
        <w:t>О</w:t>
      </w:r>
      <w:r w:rsidRPr="009C211D">
        <w:rPr>
          <w:b/>
          <w:bCs/>
          <w:i/>
          <w:color w:val="000000"/>
          <w:spacing w:val="3"/>
        </w:rPr>
        <w:t xml:space="preserve">БРАЗЕЦ № </w:t>
      </w:r>
      <w:r>
        <w:rPr>
          <w:b/>
          <w:bCs/>
          <w:i/>
          <w:color w:val="000000"/>
          <w:spacing w:val="3"/>
        </w:rPr>
        <w:t>10</w:t>
      </w:r>
    </w:p>
    <w:p w:rsidR="009B39D6" w:rsidRPr="009C211D" w:rsidRDefault="009B39D6" w:rsidP="009B39D6">
      <w:pPr>
        <w:autoSpaceDE w:val="0"/>
        <w:autoSpaceDN w:val="0"/>
        <w:adjustRightInd w:val="0"/>
        <w:ind w:firstLine="288"/>
        <w:jc w:val="center"/>
        <w:rPr>
          <w:rFonts w:eastAsia="Verdana-Bold"/>
          <w:b/>
          <w:bCs/>
        </w:rPr>
      </w:pPr>
      <w:r w:rsidRPr="009C211D">
        <w:rPr>
          <w:rFonts w:eastAsia="Verdana-Bold"/>
          <w:b/>
          <w:bCs/>
        </w:rPr>
        <w:t>Д Е К Л А Р А Ц И Я</w:t>
      </w:r>
    </w:p>
    <w:p w:rsidR="009B39D6" w:rsidRPr="009C211D" w:rsidRDefault="009B39D6" w:rsidP="009B39D6">
      <w:pPr>
        <w:autoSpaceDE w:val="0"/>
        <w:autoSpaceDN w:val="0"/>
        <w:adjustRightInd w:val="0"/>
        <w:ind w:firstLine="288"/>
        <w:jc w:val="center"/>
        <w:rPr>
          <w:rFonts w:eastAsia="Verdana-Bold"/>
          <w:b/>
          <w:bCs/>
        </w:rPr>
      </w:pPr>
      <w:r w:rsidRPr="009C211D">
        <w:rPr>
          <w:rFonts w:eastAsia="Verdana-Bold"/>
          <w:b/>
          <w:bCs/>
        </w:rPr>
        <w:t>за съгласие за участие като подизпълнител</w:t>
      </w:r>
    </w:p>
    <w:p w:rsidR="009B39D6" w:rsidRPr="009C211D" w:rsidRDefault="009B39D6" w:rsidP="009B39D6">
      <w:pPr>
        <w:jc w:val="both"/>
      </w:pPr>
      <w:r w:rsidRPr="009C211D">
        <w:rPr>
          <w:color w:val="000000"/>
          <w:spacing w:val="2"/>
          <w:w w:val="111"/>
        </w:rPr>
        <w:t>Подписаният: ………………………………</w:t>
      </w:r>
      <w:r w:rsidRPr="009C211D">
        <w:rPr>
          <w:color w:val="000000"/>
        </w:rPr>
        <w:t>………………………………...................</w:t>
      </w:r>
    </w:p>
    <w:p w:rsidR="009B39D6" w:rsidRPr="009C211D" w:rsidRDefault="009B39D6" w:rsidP="009B39D6">
      <w:pPr>
        <w:ind w:firstLine="708"/>
        <w:jc w:val="center"/>
        <w:rPr>
          <w:i/>
          <w:color w:val="000000"/>
          <w:spacing w:val="4"/>
        </w:rPr>
      </w:pPr>
      <w:r w:rsidRPr="009C211D">
        <w:rPr>
          <w:i/>
          <w:color w:val="000000"/>
          <w:spacing w:val="4"/>
        </w:rPr>
        <w:t>(три имена)</w:t>
      </w:r>
    </w:p>
    <w:p w:rsidR="009B39D6" w:rsidRPr="009C211D" w:rsidRDefault="009B39D6" w:rsidP="009B39D6">
      <w:pPr>
        <w:jc w:val="both"/>
        <w:rPr>
          <w:color w:val="000000"/>
          <w:spacing w:val="5"/>
        </w:rPr>
      </w:pPr>
      <w:r w:rsidRPr="009C211D">
        <w:rPr>
          <w:color w:val="000000"/>
          <w:spacing w:val="5"/>
        </w:rPr>
        <w:t>Данни по документ за самоличност ..............................................................................</w:t>
      </w:r>
    </w:p>
    <w:p w:rsidR="009B39D6" w:rsidRPr="009C211D" w:rsidRDefault="009B39D6" w:rsidP="009B39D6">
      <w:pPr>
        <w:jc w:val="both"/>
        <w:rPr>
          <w:color w:val="000000"/>
          <w:spacing w:val="4"/>
        </w:rPr>
      </w:pPr>
      <w:r w:rsidRPr="009C211D">
        <w:rPr>
          <w:color w:val="000000"/>
          <w:spacing w:val="4"/>
        </w:rPr>
        <w:t>...........................................................................................................................................</w:t>
      </w:r>
    </w:p>
    <w:p w:rsidR="009B39D6" w:rsidRPr="009C211D" w:rsidRDefault="009B39D6" w:rsidP="009B39D6">
      <w:pPr>
        <w:autoSpaceDE w:val="0"/>
        <w:autoSpaceDN w:val="0"/>
        <w:adjustRightInd w:val="0"/>
        <w:ind w:firstLine="708"/>
        <w:jc w:val="center"/>
        <w:rPr>
          <w:i/>
        </w:rPr>
      </w:pPr>
      <w:r w:rsidRPr="009C211D">
        <w:rPr>
          <w:i/>
        </w:rPr>
        <w:t>(номер на лична карта, дата, орган и място на издаването)</w:t>
      </w:r>
    </w:p>
    <w:p w:rsidR="009B39D6" w:rsidRPr="009C211D" w:rsidRDefault="009B39D6" w:rsidP="009B39D6">
      <w:pPr>
        <w:tabs>
          <w:tab w:val="left" w:leader="dot" w:pos="6588"/>
        </w:tabs>
        <w:jc w:val="both"/>
      </w:pPr>
      <w:r w:rsidRPr="009C211D">
        <w:rPr>
          <w:color w:val="000000"/>
          <w:spacing w:val="5"/>
          <w:w w:val="111"/>
        </w:rPr>
        <w:t xml:space="preserve">в качеството си на </w:t>
      </w:r>
      <w:r w:rsidRPr="009C211D">
        <w:rPr>
          <w:color w:val="000000"/>
        </w:rPr>
        <w:t>…………………………………………………………………………</w:t>
      </w:r>
    </w:p>
    <w:p w:rsidR="009B39D6" w:rsidRPr="009C211D" w:rsidRDefault="009B39D6" w:rsidP="009B39D6">
      <w:pPr>
        <w:ind w:firstLine="708"/>
        <w:jc w:val="center"/>
        <w:rPr>
          <w:i/>
        </w:rPr>
      </w:pPr>
      <w:r w:rsidRPr="009C211D">
        <w:rPr>
          <w:i/>
          <w:color w:val="000000"/>
          <w:spacing w:val="3"/>
        </w:rPr>
        <w:t>(длъжност)</w:t>
      </w:r>
    </w:p>
    <w:p w:rsidR="009B39D6" w:rsidRPr="009C211D" w:rsidRDefault="009B39D6" w:rsidP="009B39D6">
      <w:r w:rsidRPr="009C211D">
        <w:t>на …………………………………………..………………………………………………… -</w:t>
      </w:r>
    </w:p>
    <w:p w:rsidR="009B39D6" w:rsidRPr="009C211D" w:rsidRDefault="009B39D6" w:rsidP="009B39D6">
      <w:pPr>
        <w:jc w:val="center"/>
        <w:rPr>
          <w:i/>
        </w:rPr>
      </w:pPr>
      <w:r w:rsidRPr="009C211D">
        <w:rPr>
          <w:i/>
        </w:rPr>
        <w:t>(наименование на участника)</w:t>
      </w:r>
    </w:p>
    <w:p w:rsidR="009B39D6" w:rsidRPr="009C211D" w:rsidRDefault="009B39D6" w:rsidP="009B39D6">
      <w:pPr>
        <w:jc w:val="both"/>
        <w:rPr>
          <w:b/>
          <w:bCs/>
        </w:rPr>
      </w:pPr>
      <w:r w:rsidRPr="009C211D">
        <w:t xml:space="preserve">участник </w:t>
      </w:r>
      <w:r w:rsidRPr="009C211D">
        <w:rPr>
          <w:color w:val="000000"/>
        </w:rPr>
        <w:t xml:space="preserve">в процедура за възлагане на обществена поръчка с </w:t>
      </w:r>
      <w:r w:rsidRPr="009C211D">
        <w:rPr>
          <w:b/>
          <w:i/>
        </w:rPr>
        <w:t>„</w:t>
      </w:r>
      <w:r>
        <w:rPr>
          <w:b/>
          <w:i/>
        </w:rPr>
        <w:t>……………………….</w:t>
      </w:r>
      <w:r w:rsidRPr="009C211D">
        <w:rPr>
          <w:b/>
          <w:i/>
        </w:rPr>
        <w:t>”, Обособена позиция № ............. с предмет ..................</w:t>
      </w:r>
      <w:r w:rsidRPr="009C211D">
        <w:rPr>
          <w:color w:val="000000"/>
          <w:spacing w:val="3"/>
        </w:rPr>
        <w:t xml:space="preserve">, </w:t>
      </w:r>
    </w:p>
    <w:p w:rsidR="009B39D6" w:rsidRPr="009C211D" w:rsidRDefault="009B39D6" w:rsidP="009B39D6">
      <w:pPr>
        <w:autoSpaceDE w:val="0"/>
        <w:autoSpaceDN w:val="0"/>
        <w:adjustRightInd w:val="0"/>
        <w:ind w:firstLine="288"/>
        <w:jc w:val="center"/>
        <w:rPr>
          <w:rFonts w:eastAsia="Verdana-Bold"/>
        </w:rPr>
      </w:pPr>
      <w:r w:rsidRPr="009C211D">
        <w:rPr>
          <w:rFonts w:eastAsia="Verdana-Bold"/>
          <w:b/>
          <w:bCs/>
        </w:rPr>
        <w:t>Д Е К Л А Р И Р А М:</w:t>
      </w:r>
    </w:p>
    <w:p w:rsidR="009B39D6" w:rsidRPr="009C211D" w:rsidRDefault="009B39D6" w:rsidP="009B39D6">
      <w:pPr>
        <w:autoSpaceDE w:val="0"/>
        <w:autoSpaceDN w:val="0"/>
        <w:adjustRightInd w:val="0"/>
        <w:ind w:firstLine="288"/>
        <w:jc w:val="both"/>
        <w:rPr>
          <w:rFonts w:eastAsia="Verdana-Bold"/>
        </w:rPr>
      </w:pPr>
      <w:r w:rsidRPr="009C211D">
        <w:rPr>
          <w:rFonts w:eastAsia="Verdana-Bold"/>
        </w:rPr>
        <w:t>1. От името на представляваното от мен дружество: ……………………………………………………</w:t>
      </w:r>
    </w:p>
    <w:p w:rsidR="009B39D6" w:rsidRPr="009C211D" w:rsidRDefault="009B39D6" w:rsidP="009B39D6">
      <w:pPr>
        <w:autoSpaceDE w:val="0"/>
        <w:autoSpaceDN w:val="0"/>
        <w:adjustRightInd w:val="0"/>
        <w:ind w:firstLine="288"/>
        <w:jc w:val="center"/>
        <w:rPr>
          <w:rFonts w:eastAsia="Verdana-Bold"/>
          <w:i/>
          <w:iCs/>
        </w:rPr>
      </w:pPr>
      <w:r w:rsidRPr="009C211D">
        <w:rPr>
          <w:rFonts w:eastAsia="Verdana-Italic"/>
          <w:i/>
          <w:iCs/>
        </w:rPr>
        <w:t>(посочете юридическото лице, което представлявате)</w:t>
      </w:r>
    </w:p>
    <w:p w:rsidR="009B39D6" w:rsidRPr="009C211D" w:rsidRDefault="009B39D6" w:rsidP="009B39D6">
      <w:pPr>
        <w:autoSpaceDE w:val="0"/>
        <w:autoSpaceDN w:val="0"/>
        <w:adjustRightInd w:val="0"/>
        <w:jc w:val="both"/>
        <w:rPr>
          <w:rFonts w:eastAsia="Verdana-Bold"/>
        </w:rPr>
      </w:pPr>
      <w:r w:rsidRPr="009C211D">
        <w:rPr>
          <w:rFonts w:eastAsia="Verdana-Bold"/>
        </w:rPr>
        <w:t>изразявам съгласието да участваме като подизпълнител на .................................................</w:t>
      </w:r>
    </w:p>
    <w:p w:rsidR="009B39D6" w:rsidRPr="009C211D" w:rsidRDefault="009B39D6" w:rsidP="009B39D6">
      <w:pPr>
        <w:autoSpaceDE w:val="0"/>
        <w:autoSpaceDN w:val="0"/>
        <w:adjustRightInd w:val="0"/>
        <w:ind w:firstLine="288"/>
        <w:jc w:val="center"/>
        <w:rPr>
          <w:rFonts w:eastAsia="Verdana-Italic"/>
          <w:i/>
          <w:iCs/>
        </w:rPr>
      </w:pPr>
      <w:r w:rsidRPr="009C211D">
        <w:rPr>
          <w:rFonts w:eastAsia="Verdana-Italic"/>
          <w:i/>
          <w:iCs/>
        </w:rPr>
        <w:t>(посочете участника, на който сте подизпълнител)</w:t>
      </w:r>
    </w:p>
    <w:p w:rsidR="009B39D6" w:rsidRPr="009C211D" w:rsidRDefault="009B39D6" w:rsidP="009B39D6">
      <w:pPr>
        <w:autoSpaceDE w:val="0"/>
        <w:autoSpaceDN w:val="0"/>
        <w:adjustRightInd w:val="0"/>
        <w:jc w:val="both"/>
        <w:rPr>
          <w:rFonts w:eastAsia="Verdana-Bold"/>
        </w:rPr>
      </w:pPr>
      <w:r w:rsidRPr="009C211D">
        <w:rPr>
          <w:rFonts w:eastAsia="Verdana-Bold"/>
        </w:rPr>
        <w:t>при изпълнение на горепосочената поръчка.</w:t>
      </w:r>
    </w:p>
    <w:p w:rsidR="009B39D6" w:rsidRPr="009C211D" w:rsidRDefault="009B39D6" w:rsidP="009B39D6">
      <w:pPr>
        <w:autoSpaceDE w:val="0"/>
        <w:autoSpaceDN w:val="0"/>
        <w:adjustRightInd w:val="0"/>
        <w:ind w:firstLine="708"/>
        <w:jc w:val="both"/>
        <w:rPr>
          <w:rFonts w:eastAsia="Verdana-Bold"/>
        </w:rPr>
      </w:pPr>
      <w:r w:rsidRPr="009C211D">
        <w:rPr>
          <w:rFonts w:eastAsia="Verdana-Bold"/>
          <w:b/>
        </w:rPr>
        <w:t>2.</w:t>
      </w:r>
      <w:r w:rsidRPr="009C211D">
        <w:rPr>
          <w:rFonts w:eastAsia="Verdana-Bold"/>
        </w:rPr>
        <w:t xml:space="preserve"> Дейностите, които ще изпълняваме като подизпълнител са:</w:t>
      </w:r>
    </w:p>
    <w:p w:rsidR="009B39D6" w:rsidRPr="009C211D" w:rsidRDefault="009B39D6" w:rsidP="009B39D6">
      <w:pPr>
        <w:autoSpaceDE w:val="0"/>
        <w:autoSpaceDN w:val="0"/>
        <w:adjustRightInd w:val="0"/>
        <w:jc w:val="both"/>
        <w:rPr>
          <w:rFonts w:eastAsia="Verdana-Bold"/>
        </w:rPr>
      </w:pPr>
      <w:r w:rsidRPr="009C211D">
        <w:rPr>
          <w:rFonts w:eastAsia="Verdana-Bold"/>
        </w:rPr>
        <w:t>.......................................................................................................................................................</w:t>
      </w:r>
    </w:p>
    <w:p w:rsidR="009B39D6" w:rsidRPr="009C211D" w:rsidRDefault="009B39D6" w:rsidP="009B39D6">
      <w:pPr>
        <w:autoSpaceDE w:val="0"/>
        <w:autoSpaceDN w:val="0"/>
        <w:adjustRightInd w:val="0"/>
        <w:ind w:firstLine="289"/>
        <w:jc w:val="both"/>
        <w:rPr>
          <w:rFonts w:eastAsia="Verdana-Italic"/>
          <w:i/>
          <w:iCs/>
        </w:rPr>
      </w:pPr>
      <w:r w:rsidRPr="009C211D">
        <w:rPr>
          <w:rFonts w:eastAsia="Verdana-Italic"/>
          <w:i/>
          <w:iCs/>
        </w:rPr>
        <w:t>(избройте конкретните части от обекта на обществената поръчка, които ще бъдат изпълнени от Вас като подизпълнител)</w:t>
      </w:r>
    </w:p>
    <w:p w:rsidR="009B39D6" w:rsidRPr="009C211D" w:rsidRDefault="009B39D6" w:rsidP="009B39D6">
      <w:pPr>
        <w:autoSpaceDE w:val="0"/>
        <w:autoSpaceDN w:val="0"/>
        <w:adjustRightInd w:val="0"/>
        <w:ind w:firstLine="288"/>
        <w:jc w:val="both"/>
        <w:rPr>
          <w:rFonts w:eastAsia="Verdana-Bold"/>
        </w:rPr>
      </w:pPr>
      <w:r w:rsidRPr="009C211D">
        <w:rPr>
          <w:rFonts w:eastAsia="Verdana-Bold"/>
        </w:rPr>
        <w:tab/>
      </w:r>
      <w:r w:rsidRPr="009C211D">
        <w:rPr>
          <w:rFonts w:eastAsia="Verdana-Bold"/>
          <w:b/>
        </w:rPr>
        <w:t>3.</w:t>
      </w:r>
      <w:r w:rsidRPr="009C211D">
        <w:rPr>
          <w:rFonts w:eastAsia="Verdana-Bold"/>
        </w:rPr>
        <w:t xml:space="preserve"> Запознати сме с разпоредбата на чл. 55, ал. 5 от Закона за обществените поръчки, че заявявайки желанието си да бъдем подизпълнител в офертата на посочения по-горе участник, нямаме право да се явим като участник в горепосочената процедура и да представим самостоятелна оферта.</w:t>
      </w:r>
    </w:p>
    <w:p w:rsidR="009B39D6" w:rsidRPr="009C211D" w:rsidRDefault="009B39D6" w:rsidP="009B39D6">
      <w:pPr>
        <w:autoSpaceDE w:val="0"/>
        <w:autoSpaceDN w:val="0"/>
        <w:adjustRightInd w:val="0"/>
        <w:ind w:firstLine="289"/>
        <w:jc w:val="both"/>
        <w:rPr>
          <w:rFonts w:eastAsia="Verdana-Bold"/>
        </w:rPr>
      </w:pPr>
      <w:r w:rsidRPr="009C211D">
        <w:rPr>
          <w:rFonts w:eastAsia="Verdana-Bold"/>
        </w:rPr>
        <w:t>4. Във връзка с изискванията на процедурата, приложено представяме следните документи:</w:t>
      </w:r>
    </w:p>
    <w:p w:rsidR="009B39D6" w:rsidRPr="009C211D" w:rsidRDefault="009B39D6" w:rsidP="009B39D6">
      <w:pPr>
        <w:autoSpaceDE w:val="0"/>
        <w:autoSpaceDN w:val="0"/>
        <w:adjustRightInd w:val="0"/>
        <w:ind w:firstLine="627"/>
        <w:jc w:val="both"/>
        <w:rPr>
          <w:rFonts w:eastAsia="Verdana-Bold"/>
        </w:rPr>
      </w:pPr>
      <w:r w:rsidRPr="009C211D">
        <w:rPr>
          <w:rFonts w:eastAsia="Verdana-Bold"/>
        </w:rPr>
        <w:t>4.1. Документ за регистрация или Единен идентификационен код съгласно чл. 23 от Закона за търговския регистър и  Удостоверение за актуално състояние /регистрация № ……...............от ……………..................г. или еквивалентен документ съгласно националното законодателство на чуждестранните лица.</w:t>
      </w:r>
    </w:p>
    <w:p w:rsidR="009B39D6" w:rsidRPr="009C211D" w:rsidRDefault="009B39D6" w:rsidP="009B39D6">
      <w:pPr>
        <w:autoSpaceDE w:val="0"/>
        <w:autoSpaceDN w:val="0"/>
        <w:adjustRightInd w:val="0"/>
        <w:ind w:firstLine="684"/>
        <w:jc w:val="both"/>
        <w:rPr>
          <w:rFonts w:eastAsia="Verdana-Italic"/>
          <w:i/>
          <w:lang w:val="ru-RU"/>
        </w:rPr>
      </w:pPr>
      <w:r w:rsidRPr="009C211D">
        <w:rPr>
          <w:rFonts w:eastAsia="Verdana-Bold"/>
          <w:i/>
        </w:rPr>
        <w:t xml:space="preserve">*** Удостоверение за актуално състояние </w:t>
      </w:r>
      <w:r w:rsidRPr="009C211D">
        <w:rPr>
          <w:rFonts w:eastAsia="Verdana-Italic"/>
          <w:i/>
        </w:rPr>
        <w:t>не се изисква, ако участникът е регистриран или пререгистриран след 01.01.2008 г. по реда на Закона за търговския регистър (ЗТР). В този случай е достатъчно да се посочи ЕИК на дружеството.</w:t>
      </w:r>
    </w:p>
    <w:p w:rsidR="009B39D6" w:rsidRPr="009C211D" w:rsidRDefault="009B39D6" w:rsidP="009B39D6">
      <w:pPr>
        <w:autoSpaceDE w:val="0"/>
        <w:autoSpaceDN w:val="0"/>
        <w:adjustRightInd w:val="0"/>
        <w:ind w:firstLine="684"/>
        <w:jc w:val="both"/>
        <w:rPr>
          <w:rFonts w:eastAsia="Verdana-Bold"/>
          <w:lang w:val="ru-RU"/>
        </w:rPr>
      </w:pPr>
      <w:r w:rsidRPr="009C211D">
        <w:rPr>
          <w:rFonts w:eastAsia="Verdana-Bold"/>
        </w:rPr>
        <w:t>4.</w:t>
      </w:r>
      <w:r w:rsidRPr="009C211D">
        <w:rPr>
          <w:rFonts w:eastAsia="Verdana-Bold"/>
          <w:lang w:val="ru-RU"/>
        </w:rPr>
        <w:t>2</w:t>
      </w:r>
      <w:r w:rsidRPr="009C211D">
        <w:rPr>
          <w:rFonts w:eastAsia="Verdana-Bold"/>
        </w:rPr>
        <w:t>. Доказателства за икономическото и финансовото състояние, съобразно вида и дела на нашето участие:………………………………………………………………….…</w:t>
      </w:r>
    </w:p>
    <w:p w:rsidR="009B39D6" w:rsidRPr="009C211D" w:rsidRDefault="009B39D6" w:rsidP="009B39D6">
      <w:pPr>
        <w:autoSpaceDE w:val="0"/>
        <w:autoSpaceDN w:val="0"/>
        <w:adjustRightInd w:val="0"/>
        <w:ind w:firstLine="684"/>
        <w:jc w:val="both"/>
        <w:rPr>
          <w:rFonts w:eastAsia="Verdana-Bold"/>
          <w:lang w:val="ru-RU"/>
        </w:rPr>
      </w:pPr>
      <w:r w:rsidRPr="009C211D">
        <w:rPr>
          <w:rFonts w:eastAsia="Verdana-Bold"/>
        </w:rPr>
        <w:t>4.</w:t>
      </w:r>
      <w:r w:rsidRPr="009C211D">
        <w:rPr>
          <w:rFonts w:eastAsia="Verdana-Bold"/>
          <w:lang w:val="ru-RU"/>
        </w:rPr>
        <w:t>3</w:t>
      </w:r>
      <w:r w:rsidRPr="009C211D">
        <w:rPr>
          <w:rFonts w:eastAsia="Verdana-Bold"/>
        </w:rPr>
        <w:t>. Доказателства за техническите възможности и квалификация, съобразно вида и дела на нашето участие:………………………………………………………………</w:t>
      </w:r>
    </w:p>
    <w:p w:rsidR="009B39D6" w:rsidRPr="009C211D" w:rsidRDefault="009B39D6" w:rsidP="009B39D6">
      <w:pPr>
        <w:autoSpaceDE w:val="0"/>
        <w:autoSpaceDN w:val="0"/>
        <w:adjustRightInd w:val="0"/>
        <w:ind w:firstLine="684"/>
        <w:jc w:val="both"/>
        <w:rPr>
          <w:rFonts w:eastAsia="Verdana-Bold"/>
        </w:rPr>
      </w:pPr>
      <w:r w:rsidRPr="009C211D">
        <w:rPr>
          <w:rFonts w:eastAsia="Verdana-Bold"/>
        </w:rPr>
        <w:t>4.</w:t>
      </w:r>
      <w:r w:rsidRPr="009C211D">
        <w:rPr>
          <w:rFonts w:eastAsia="Verdana-Bold"/>
          <w:lang w:val="ru-RU"/>
        </w:rPr>
        <w:t>4</w:t>
      </w:r>
      <w:r w:rsidRPr="009C211D">
        <w:rPr>
          <w:rFonts w:eastAsia="Verdana-Bold"/>
        </w:rPr>
        <w:t>. Декларации за отсъствие на обстоятелствата по чл. 47, ал. 1, ал. 2 и ал. 5 от ЗОП</w:t>
      </w:r>
    </w:p>
    <w:p w:rsidR="009B39D6" w:rsidRPr="009C211D" w:rsidRDefault="009B39D6" w:rsidP="009B39D6">
      <w:pPr>
        <w:autoSpaceDE w:val="0"/>
        <w:autoSpaceDN w:val="0"/>
        <w:adjustRightInd w:val="0"/>
        <w:ind w:firstLine="684"/>
        <w:jc w:val="both"/>
        <w:rPr>
          <w:rFonts w:eastAsia="Verdana-Bold"/>
          <w:i/>
          <w:iCs/>
        </w:rPr>
      </w:pPr>
      <w:r w:rsidRPr="009C211D">
        <w:rPr>
          <w:rFonts w:eastAsia="Verdana-Bold"/>
          <w:i/>
          <w:iCs/>
        </w:rPr>
        <w:lastRenderedPageBreak/>
        <w:t>(</w:t>
      </w:r>
      <w:r w:rsidRPr="009C211D">
        <w:rPr>
          <w:rFonts w:eastAsia="Verdana-Italic"/>
          <w:i/>
          <w:iCs/>
        </w:rPr>
        <w:t xml:space="preserve">Декларациите следва бъдат по образците от документацията за участие, като изискванията към участниците, относно лицата, които следва да попълнят и подпишат такива декларации важат и за подизпълнителя, представени в </w:t>
      </w:r>
      <w:r w:rsidRPr="009C211D">
        <w:rPr>
          <w:rFonts w:eastAsia="Verdana-Bold"/>
          <w:i/>
          <w:iCs/>
        </w:rPr>
        <w:t>оригинал);</w:t>
      </w:r>
    </w:p>
    <w:p w:rsidR="009B39D6" w:rsidRPr="009C211D" w:rsidRDefault="009B39D6" w:rsidP="009B39D6">
      <w:pPr>
        <w:tabs>
          <w:tab w:val="left" w:pos="360"/>
        </w:tabs>
        <w:autoSpaceDE w:val="0"/>
        <w:autoSpaceDN w:val="0"/>
        <w:adjustRightInd w:val="0"/>
        <w:ind w:firstLine="684"/>
        <w:jc w:val="both"/>
        <w:rPr>
          <w:rFonts w:eastAsia="Verdana-Italic"/>
        </w:rPr>
      </w:pPr>
      <w:r w:rsidRPr="009C211D">
        <w:rPr>
          <w:rFonts w:eastAsia="Verdana-Italic"/>
        </w:rPr>
        <w:tab/>
        <w:t>5. Други документи, по преценка и съгласно изискванията на настоящата документация за участие: ……………………………………………………………………</w:t>
      </w:r>
    </w:p>
    <w:p w:rsidR="009B39D6" w:rsidRPr="009C211D" w:rsidRDefault="009B39D6" w:rsidP="009B39D6">
      <w:pPr>
        <w:autoSpaceDE w:val="0"/>
        <w:autoSpaceDN w:val="0"/>
        <w:adjustRightInd w:val="0"/>
        <w:ind w:firstLine="288"/>
        <w:jc w:val="both"/>
        <w:rPr>
          <w:rFonts w:eastAsia="Verdana-Italic"/>
        </w:rPr>
      </w:pPr>
    </w:p>
    <w:p w:rsidR="009B39D6" w:rsidRPr="009C211D" w:rsidRDefault="009B39D6" w:rsidP="009B39D6">
      <w:pPr>
        <w:ind w:firstLine="288"/>
        <w:jc w:val="both"/>
        <w:rPr>
          <w:color w:val="000000"/>
          <w:spacing w:val="-2"/>
        </w:rPr>
      </w:pPr>
      <w:r w:rsidRPr="009C211D">
        <w:rPr>
          <w:color w:val="000000"/>
          <w:spacing w:val="-1"/>
        </w:rPr>
        <w:t xml:space="preserve">Задължавам   се   да   уведомя   Възложителя   за   всички   настъпили   промени   в </w:t>
      </w:r>
      <w:r w:rsidRPr="009C211D">
        <w:rPr>
          <w:color w:val="000000"/>
          <w:spacing w:val="-2"/>
        </w:rPr>
        <w:t>декларираните по-горе обстоятелства в 7-дневен срок от настъпването им.</w:t>
      </w:r>
    </w:p>
    <w:p w:rsidR="009B39D6" w:rsidRPr="009C211D" w:rsidRDefault="009B39D6" w:rsidP="009B39D6">
      <w:pPr>
        <w:autoSpaceDE w:val="0"/>
        <w:autoSpaceDN w:val="0"/>
        <w:adjustRightInd w:val="0"/>
        <w:jc w:val="both"/>
        <w:rPr>
          <w:rFonts w:eastAsia="Verdana-Bold"/>
        </w:rPr>
      </w:pPr>
    </w:p>
    <w:p w:rsidR="009B39D6" w:rsidRPr="009C211D" w:rsidRDefault="009B39D6" w:rsidP="009B39D6">
      <w:pPr>
        <w:tabs>
          <w:tab w:val="left" w:leader="dot" w:pos="2131"/>
          <w:tab w:val="left" w:pos="4997"/>
          <w:tab w:val="left" w:leader="dot" w:pos="8582"/>
        </w:tabs>
        <w:ind w:firstLine="288"/>
        <w:jc w:val="both"/>
      </w:pPr>
      <w:r w:rsidRPr="009C211D">
        <w:rPr>
          <w:rFonts w:eastAsia="Verdana-Italic"/>
        </w:rPr>
        <w:t xml:space="preserve">Дата: ................. г. </w:t>
      </w:r>
      <w:r w:rsidRPr="009C211D">
        <w:rPr>
          <w:rFonts w:eastAsia="Verdana-Italic"/>
        </w:rPr>
        <w:tab/>
      </w:r>
      <w:r w:rsidRPr="009C211D">
        <w:rPr>
          <w:rFonts w:eastAsia="Verdana-Italic"/>
        </w:rPr>
        <w:tab/>
        <w:t>ДЕКЛАРАТОР</w:t>
      </w:r>
      <w:r w:rsidRPr="009C211D">
        <w:rPr>
          <w:rFonts w:eastAsia="Verdana-Bold"/>
        </w:rPr>
        <w:t>: ....................</w:t>
      </w:r>
    </w:p>
    <w:p w:rsidR="009B39D6" w:rsidRPr="009C211D" w:rsidRDefault="009B39D6" w:rsidP="009B39D6">
      <w:pPr>
        <w:rPr>
          <w:b/>
          <w:bCs/>
          <w:i/>
        </w:rPr>
      </w:pPr>
    </w:p>
    <w:p w:rsidR="00070EA1" w:rsidRPr="009C211D" w:rsidRDefault="009B39D6" w:rsidP="00070EA1">
      <w:pPr>
        <w:tabs>
          <w:tab w:val="left" w:leader="dot" w:pos="2131"/>
          <w:tab w:val="left" w:pos="4997"/>
          <w:tab w:val="left" w:leader="dot" w:pos="8582"/>
        </w:tabs>
        <w:ind w:firstLine="288"/>
        <w:jc w:val="right"/>
        <w:rPr>
          <w:b/>
          <w:bCs/>
          <w:i/>
          <w:iCs/>
        </w:rPr>
      </w:pPr>
      <w:r w:rsidRPr="009C211D">
        <w:rPr>
          <w:b/>
          <w:bCs/>
          <w:i/>
          <w:color w:val="000000"/>
          <w:spacing w:val="3"/>
        </w:rPr>
        <w:br w:type="page"/>
      </w:r>
      <w:r w:rsidR="00070EA1" w:rsidRPr="009C211D">
        <w:rPr>
          <w:b/>
          <w:bCs/>
          <w:i/>
          <w:iCs/>
        </w:rPr>
        <w:lastRenderedPageBreak/>
        <w:t xml:space="preserve"> </w:t>
      </w:r>
    </w:p>
    <w:p w:rsidR="009B39D6" w:rsidRPr="009C211D" w:rsidRDefault="009B39D6" w:rsidP="009B39D6">
      <w:pPr>
        <w:jc w:val="right"/>
        <w:rPr>
          <w:lang w:val="ru-RU"/>
        </w:rPr>
      </w:pPr>
      <w:r w:rsidRPr="009C211D">
        <w:rPr>
          <w:b/>
          <w:bCs/>
          <w:i/>
          <w:iCs/>
        </w:rPr>
        <w:t xml:space="preserve">ОБРАЗЕЦ № </w:t>
      </w:r>
      <w:r>
        <w:rPr>
          <w:b/>
          <w:bCs/>
          <w:i/>
          <w:iCs/>
        </w:rPr>
        <w:t>1</w:t>
      </w:r>
      <w:r w:rsidR="00070EA1">
        <w:rPr>
          <w:b/>
          <w:bCs/>
          <w:i/>
          <w:iCs/>
        </w:rPr>
        <w:t>1</w:t>
      </w:r>
    </w:p>
    <w:p w:rsidR="009B39D6" w:rsidRPr="009C211D" w:rsidRDefault="009B39D6" w:rsidP="009B39D6">
      <w:pPr>
        <w:ind w:hanging="720"/>
        <w:jc w:val="center"/>
        <w:outlineLvl w:val="0"/>
        <w:rPr>
          <w:b/>
          <w:lang w:val="ru-RU"/>
        </w:rPr>
      </w:pPr>
      <w:r w:rsidRPr="009C211D">
        <w:rPr>
          <w:b/>
          <w:lang w:val="ru-RU"/>
        </w:rPr>
        <w:t xml:space="preserve">ДЕКЛАРАЦИЯ </w:t>
      </w:r>
    </w:p>
    <w:p w:rsidR="009B39D6" w:rsidRPr="009C211D" w:rsidRDefault="009B39D6" w:rsidP="009B39D6">
      <w:pPr>
        <w:ind w:hanging="720"/>
        <w:jc w:val="center"/>
        <w:outlineLvl w:val="0"/>
        <w:rPr>
          <w:b/>
          <w:lang w:val="ru-RU"/>
        </w:rPr>
      </w:pPr>
      <w:r w:rsidRPr="009C211D">
        <w:rPr>
          <w:b/>
          <w:lang w:val="ru-RU"/>
        </w:rPr>
        <w:t xml:space="preserve">по чл. 56, ал. 1, т. 12 от Закона за обществените поръчки </w:t>
      </w:r>
    </w:p>
    <w:p w:rsidR="009B39D6" w:rsidRPr="009C211D" w:rsidRDefault="009B39D6" w:rsidP="009B39D6">
      <w:pPr>
        <w:ind w:hanging="720"/>
        <w:jc w:val="center"/>
        <w:outlineLvl w:val="0"/>
        <w:rPr>
          <w:b/>
          <w:lang w:val="ru-RU"/>
        </w:rPr>
      </w:pPr>
      <w:r w:rsidRPr="009C211D">
        <w:rPr>
          <w:b/>
          <w:lang w:val="ru-RU"/>
        </w:rPr>
        <w:t>за приемане на условията в проекта на договора</w:t>
      </w:r>
    </w:p>
    <w:p w:rsidR="009B39D6" w:rsidRPr="009C211D" w:rsidRDefault="009B39D6" w:rsidP="009B39D6">
      <w:pPr>
        <w:rPr>
          <w:lang w:val="ru-RU"/>
        </w:rPr>
      </w:pPr>
    </w:p>
    <w:p w:rsidR="009B39D6" w:rsidRPr="009C211D" w:rsidRDefault="009B39D6" w:rsidP="009B39D6">
      <w:pPr>
        <w:jc w:val="both"/>
      </w:pPr>
      <w:r w:rsidRPr="009C211D">
        <w:rPr>
          <w:color w:val="000000"/>
          <w:spacing w:val="2"/>
          <w:w w:val="111"/>
        </w:rPr>
        <w:t>Подписаният: …………………………</w:t>
      </w:r>
      <w:r w:rsidRPr="009C211D">
        <w:rPr>
          <w:color w:val="000000"/>
        </w:rPr>
        <w:t>…………………………………......................</w:t>
      </w:r>
    </w:p>
    <w:p w:rsidR="009B39D6" w:rsidRPr="009C211D" w:rsidRDefault="009B39D6" w:rsidP="009B39D6">
      <w:pPr>
        <w:ind w:firstLine="708"/>
        <w:jc w:val="center"/>
        <w:rPr>
          <w:i/>
          <w:color w:val="000000"/>
          <w:spacing w:val="4"/>
        </w:rPr>
      </w:pPr>
      <w:r w:rsidRPr="009C211D">
        <w:rPr>
          <w:i/>
          <w:color w:val="000000"/>
          <w:spacing w:val="4"/>
        </w:rPr>
        <w:t>(три имена)</w:t>
      </w:r>
    </w:p>
    <w:p w:rsidR="009B39D6" w:rsidRPr="009C211D" w:rsidRDefault="009B39D6" w:rsidP="009B39D6">
      <w:pPr>
        <w:jc w:val="both"/>
        <w:rPr>
          <w:color w:val="000000"/>
          <w:spacing w:val="5"/>
        </w:rPr>
      </w:pPr>
      <w:r w:rsidRPr="009C211D">
        <w:rPr>
          <w:color w:val="000000"/>
          <w:spacing w:val="5"/>
        </w:rPr>
        <w:t>Данни по документ за самоличност ............................................................................</w:t>
      </w:r>
    </w:p>
    <w:p w:rsidR="009B39D6" w:rsidRPr="009C211D" w:rsidRDefault="009B39D6" w:rsidP="009B39D6">
      <w:pPr>
        <w:jc w:val="both"/>
        <w:rPr>
          <w:color w:val="000000"/>
          <w:spacing w:val="5"/>
        </w:rPr>
      </w:pPr>
      <w:r w:rsidRPr="009C211D">
        <w:rPr>
          <w:color w:val="000000"/>
          <w:spacing w:val="5"/>
        </w:rPr>
        <w:t>.......................................................................................................................................</w:t>
      </w:r>
    </w:p>
    <w:p w:rsidR="009B39D6" w:rsidRPr="009C211D" w:rsidRDefault="009B39D6" w:rsidP="009B39D6">
      <w:pPr>
        <w:autoSpaceDE w:val="0"/>
        <w:autoSpaceDN w:val="0"/>
        <w:adjustRightInd w:val="0"/>
        <w:ind w:firstLine="708"/>
        <w:jc w:val="center"/>
        <w:rPr>
          <w:i/>
        </w:rPr>
      </w:pPr>
      <w:r w:rsidRPr="009C211D">
        <w:rPr>
          <w:i/>
        </w:rPr>
        <w:t>(номер на лична карта, дата, орган и място на издаването)</w:t>
      </w:r>
    </w:p>
    <w:p w:rsidR="009B39D6" w:rsidRPr="009C211D" w:rsidRDefault="009B39D6" w:rsidP="009B39D6">
      <w:pPr>
        <w:tabs>
          <w:tab w:val="left" w:leader="dot" w:pos="6588"/>
        </w:tabs>
        <w:jc w:val="both"/>
      </w:pPr>
      <w:r w:rsidRPr="009C211D">
        <w:rPr>
          <w:color w:val="000000"/>
          <w:spacing w:val="5"/>
          <w:w w:val="111"/>
        </w:rPr>
        <w:t xml:space="preserve">в качеството си на </w:t>
      </w:r>
      <w:r w:rsidRPr="009C211D">
        <w:rPr>
          <w:color w:val="000000"/>
        </w:rPr>
        <w:t>…………………………………………………………………………</w:t>
      </w:r>
    </w:p>
    <w:p w:rsidR="009B39D6" w:rsidRPr="009C211D" w:rsidRDefault="009B39D6" w:rsidP="009B39D6">
      <w:pPr>
        <w:ind w:firstLine="708"/>
        <w:jc w:val="center"/>
        <w:rPr>
          <w:i/>
        </w:rPr>
      </w:pPr>
      <w:r w:rsidRPr="009C211D">
        <w:rPr>
          <w:i/>
          <w:color w:val="000000"/>
          <w:spacing w:val="3"/>
        </w:rPr>
        <w:t>(длъжност)</w:t>
      </w:r>
    </w:p>
    <w:p w:rsidR="009B39D6" w:rsidRPr="009C211D" w:rsidRDefault="009B39D6" w:rsidP="009B39D6">
      <w:pPr>
        <w:tabs>
          <w:tab w:val="left" w:pos="2280"/>
        </w:tabs>
        <w:jc w:val="both"/>
      </w:pPr>
      <w:r w:rsidRPr="009C211D">
        <w:t>на …………………………………………………………………………………………… -</w:t>
      </w:r>
    </w:p>
    <w:p w:rsidR="009B39D6" w:rsidRPr="009C211D" w:rsidRDefault="009B39D6" w:rsidP="009B39D6">
      <w:pPr>
        <w:tabs>
          <w:tab w:val="left" w:pos="2280"/>
        </w:tabs>
        <w:jc w:val="center"/>
        <w:rPr>
          <w:i/>
        </w:rPr>
      </w:pPr>
      <w:r w:rsidRPr="009C211D">
        <w:rPr>
          <w:i/>
        </w:rPr>
        <w:t>(наименование на участника)</w:t>
      </w:r>
    </w:p>
    <w:p w:rsidR="009B39D6" w:rsidRPr="009C211D" w:rsidRDefault="009B39D6" w:rsidP="009B39D6">
      <w:pPr>
        <w:jc w:val="both"/>
        <w:rPr>
          <w:b/>
          <w:bCs/>
        </w:rPr>
      </w:pPr>
      <w:r w:rsidRPr="009C211D">
        <w:t>участник</w:t>
      </w:r>
      <w:r w:rsidRPr="009C211D">
        <w:rPr>
          <w:color w:val="000000"/>
        </w:rPr>
        <w:t xml:space="preserve">в процедура за възлагане на обществена поръчка с предмет </w:t>
      </w:r>
      <w:r w:rsidRPr="009C211D">
        <w:rPr>
          <w:b/>
          <w:i/>
        </w:rPr>
        <w:t>„</w:t>
      </w:r>
      <w:r>
        <w:rPr>
          <w:b/>
          <w:i/>
        </w:rPr>
        <w:t>……………………..</w:t>
      </w:r>
      <w:r w:rsidRPr="009C211D">
        <w:rPr>
          <w:b/>
          <w:i/>
        </w:rPr>
        <w:t xml:space="preserve">”, </w:t>
      </w:r>
    </w:p>
    <w:p w:rsidR="00A23DBD" w:rsidRDefault="00A23DBD" w:rsidP="009B39D6">
      <w:pPr>
        <w:ind w:hanging="2160"/>
        <w:jc w:val="center"/>
        <w:rPr>
          <w:b/>
          <w:bCs/>
        </w:rPr>
      </w:pPr>
    </w:p>
    <w:p w:rsidR="009B39D6" w:rsidRPr="009C211D" w:rsidRDefault="009B39D6" w:rsidP="009B39D6">
      <w:pPr>
        <w:ind w:hanging="2160"/>
        <w:jc w:val="center"/>
        <w:rPr>
          <w:b/>
          <w:bCs/>
        </w:rPr>
      </w:pPr>
      <w:r w:rsidRPr="009C211D">
        <w:rPr>
          <w:b/>
          <w:bCs/>
        </w:rPr>
        <w:t>Д Е К Л А Р И Р А М:</w:t>
      </w:r>
    </w:p>
    <w:p w:rsidR="009B39D6" w:rsidRPr="009C211D" w:rsidRDefault="009B39D6" w:rsidP="009B39D6">
      <w:pPr>
        <w:jc w:val="both"/>
        <w:rPr>
          <w:lang w:val="ru-RU"/>
        </w:rPr>
      </w:pPr>
      <w:r w:rsidRPr="009C211D">
        <w:rPr>
          <w:lang w:val="ru-RU"/>
        </w:rPr>
        <w:t xml:space="preserve">Запознат съм със съдържанието на проекта на договора и приемам </w:t>
      </w:r>
      <w:r w:rsidRPr="009C211D">
        <w:rPr>
          <w:i/>
          <w:lang w:val="ru-RU"/>
        </w:rPr>
        <w:t xml:space="preserve">/ не приемам(ненужното се зачертава ) </w:t>
      </w:r>
      <w:r w:rsidRPr="009C211D">
        <w:rPr>
          <w:lang w:val="ru-RU"/>
        </w:rPr>
        <w:t>условията в него.</w:t>
      </w:r>
    </w:p>
    <w:p w:rsidR="009B39D6" w:rsidRPr="009C211D" w:rsidRDefault="009B39D6" w:rsidP="009B39D6">
      <w:pPr>
        <w:jc w:val="both"/>
      </w:pPr>
    </w:p>
    <w:p w:rsidR="009B39D6" w:rsidRPr="009C211D" w:rsidRDefault="009B39D6" w:rsidP="009B39D6">
      <w:pPr>
        <w:rPr>
          <w:lang w:val="ru-RU"/>
        </w:rPr>
      </w:pPr>
      <w:r w:rsidRPr="009C211D">
        <w:rPr>
          <w:u w:val="single"/>
          <w:lang w:val="ru-RU"/>
        </w:rPr>
        <w:tab/>
      </w:r>
      <w:r w:rsidRPr="009C211D">
        <w:rPr>
          <w:u w:val="single"/>
          <w:lang w:val="ru-RU"/>
        </w:rPr>
        <w:tab/>
      </w:r>
      <w:r w:rsidRPr="009C211D">
        <w:rPr>
          <w:u w:val="single"/>
          <w:lang w:val="ru-RU"/>
        </w:rPr>
        <w:tab/>
      </w:r>
      <w:r w:rsidRPr="009C211D">
        <w:rPr>
          <w:lang w:val="ru-RU"/>
        </w:rPr>
        <w:t xml:space="preserve">г.                 </w:t>
      </w:r>
      <w:r w:rsidRPr="009C211D">
        <w:rPr>
          <w:lang w:val="ru-RU"/>
        </w:rPr>
        <w:tab/>
      </w:r>
      <w:r w:rsidRPr="009C211D">
        <w:rPr>
          <w:lang w:val="ru-RU"/>
        </w:rPr>
        <w:tab/>
      </w:r>
      <w:r w:rsidRPr="009C211D">
        <w:rPr>
          <w:lang w:val="ru-RU"/>
        </w:rPr>
        <w:tab/>
      </w:r>
      <w:r w:rsidRPr="009C211D">
        <w:rPr>
          <w:lang w:val="ru-RU"/>
        </w:rPr>
        <w:tab/>
        <w:t xml:space="preserve">Декларатор: </w:t>
      </w:r>
      <w:r w:rsidRPr="009C211D">
        <w:rPr>
          <w:lang w:val="ru-RU"/>
        </w:rPr>
        <w:softHyphen/>
      </w:r>
      <w:r w:rsidRPr="009C211D">
        <w:rPr>
          <w:u w:val="single"/>
          <w:lang w:val="ru-RU"/>
        </w:rPr>
        <w:tab/>
      </w:r>
      <w:r w:rsidRPr="009C211D">
        <w:rPr>
          <w:u w:val="single"/>
          <w:lang w:val="ru-RU"/>
        </w:rPr>
        <w:tab/>
      </w:r>
      <w:r w:rsidRPr="009C211D">
        <w:rPr>
          <w:u w:val="single"/>
          <w:lang w:val="ru-RU"/>
        </w:rPr>
        <w:tab/>
      </w:r>
    </w:p>
    <w:p w:rsidR="009B39D6" w:rsidRPr="009C211D" w:rsidRDefault="009B39D6" w:rsidP="009B39D6">
      <w:pPr>
        <w:rPr>
          <w:i/>
          <w:iCs/>
          <w:lang w:val="ru-RU"/>
        </w:rPr>
      </w:pPr>
      <w:r w:rsidRPr="009C211D">
        <w:rPr>
          <w:i/>
          <w:iCs/>
          <w:lang w:val="ru-RU"/>
        </w:rPr>
        <w:t>(</w:t>
      </w:r>
      <w:r w:rsidRPr="009C211D">
        <w:rPr>
          <w:i/>
          <w:iCs/>
        </w:rPr>
        <w:t>дата на подписване)</w:t>
      </w:r>
    </w:p>
    <w:p w:rsidR="009B39D6" w:rsidRPr="009C211D" w:rsidRDefault="009B39D6" w:rsidP="009B39D6">
      <w:pPr>
        <w:rPr>
          <w:i/>
          <w:iCs/>
        </w:rPr>
      </w:pPr>
    </w:p>
    <w:p w:rsidR="009B39D6" w:rsidRPr="009C211D" w:rsidRDefault="009B39D6" w:rsidP="009B39D6"/>
    <w:p w:rsidR="009B39D6" w:rsidRPr="009C211D" w:rsidRDefault="009B39D6" w:rsidP="009B39D6"/>
    <w:p w:rsidR="009B39D6" w:rsidRPr="009C211D" w:rsidRDefault="009B39D6" w:rsidP="009B39D6"/>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Default="009B39D6" w:rsidP="00A23DBD">
      <w:pPr>
        <w:rPr>
          <w:b/>
          <w:bCs/>
          <w:i/>
          <w:color w:val="000000"/>
          <w:spacing w:val="3"/>
        </w:rPr>
      </w:pPr>
    </w:p>
    <w:p w:rsidR="009B39D6" w:rsidRDefault="009B39D6" w:rsidP="009B39D6">
      <w:pPr>
        <w:ind w:firstLine="708"/>
        <w:jc w:val="right"/>
        <w:rPr>
          <w:b/>
          <w:bCs/>
          <w:i/>
          <w:color w:val="000000"/>
          <w:spacing w:val="3"/>
        </w:rPr>
      </w:pPr>
    </w:p>
    <w:p w:rsidR="009B39D6" w:rsidRDefault="009B39D6" w:rsidP="009B39D6">
      <w:pPr>
        <w:ind w:firstLine="708"/>
        <w:jc w:val="right"/>
        <w:rPr>
          <w:b/>
          <w:bCs/>
          <w:i/>
          <w:color w:val="000000"/>
          <w:spacing w:val="3"/>
        </w:rPr>
      </w:pPr>
    </w:p>
    <w:p w:rsidR="009B39D6" w:rsidRPr="009C211D" w:rsidRDefault="009B39D6" w:rsidP="009B39D6">
      <w:pPr>
        <w:ind w:firstLine="708"/>
        <w:jc w:val="right"/>
        <w:rPr>
          <w:b/>
          <w:bCs/>
          <w:i/>
          <w:color w:val="000000"/>
          <w:spacing w:val="3"/>
        </w:rPr>
      </w:pPr>
      <w:r w:rsidRPr="009C211D">
        <w:rPr>
          <w:b/>
          <w:bCs/>
          <w:i/>
          <w:color w:val="000000"/>
          <w:spacing w:val="3"/>
        </w:rPr>
        <w:t xml:space="preserve">ОБРАЗЕЦ № </w:t>
      </w:r>
      <w:r>
        <w:rPr>
          <w:b/>
          <w:bCs/>
          <w:i/>
          <w:color w:val="000000"/>
          <w:spacing w:val="3"/>
        </w:rPr>
        <w:t>1</w:t>
      </w:r>
      <w:r w:rsidR="00070EA1">
        <w:rPr>
          <w:b/>
          <w:bCs/>
          <w:i/>
          <w:color w:val="000000"/>
          <w:spacing w:val="3"/>
        </w:rPr>
        <w:t>2</w:t>
      </w:r>
    </w:p>
    <w:p w:rsidR="009B39D6" w:rsidRPr="009C211D" w:rsidRDefault="009B39D6" w:rsidP="009B39D6">
      <w:pPr>
        <w:ind w:firstLine="288"/>
        <w:jc w:val="center"/>
        <w:rPr>
          <w:rFonts w:eastAsia="Verdana-Bold"/>
          <w:b/>
          <w:bCs/>
        </w:rPr>
      </w:pPr>
      <w:r w:rsidRPr="009C211D">
        <w:rPr>
          <w:rFonts w:eastAsia="Verdana-Bold"/>
          <w:b/>
          <w:bCs/>
        </w:rPr>
        <w:t>ТЕХНИЧЕСКО ПРЕДЛОЖЕНИЕ</w:t>
      </w:r>
    </w:p>
    <w:p w:rsidR="009B39D6" w:rsidRDefault="009B39D6" w:rsidP="009B39D6">
      <w:pPr>
        <w:jc w:val="center"/>
        <w:rPr>
          <w:b/>
          <w:bCs/>
          <w:color w:val="000000"/>
          <w:spacing w:val="2"/>
        </w:rPr>
      </w:pPr>
      <w:r w:rsidRPr="009C211D">
        <w:rPr>
          <w:b/>
          <w:bCs/>
          <w:color w:val="000000"/>
          <w:spacing w:val="2"/>
        </w:rPr>
        <w:t>ЗА УЧАСТИЕ В ОТКРИТА ПРОЦЕДУРА ЗА ВЪЗЛАГАНЕ НА ОБЩЕСТВЕНА ПОРЪЧКА С ПРЕДМЕТ:</w:t>
      </w:r>
    </w:p>
    <w:p w:rsidR="009B39D6" w:rsidRPr="009C211D" w:rsidRDefault="009B39D6" w:rsidP="009B39D6">
      <w:pPr>
        <w:jc w:val="center"/>
        <w:rPr>
          <w:b/>
          <w:bCs/>
          <w:color w:val="000000"/>
          <w:spacing w:val="2"/>
        </w:rPr>
      </w:pPr>
    </w:p>
    <w:p w:rsidR="009B39D6" w:rsidRDefault="009B39D6" w:rsidP="009B39D6">
      <w:pPr>
        <w:jc w:val="center"/>
        <w:rPr>
          <w:color w:val="000000"/>
          <w:spacing w:val="3"/>
        </w:rPr>
      </w:pPr>
      <w:r w:rsidRPr="009C211D">
        <w:rPr>
          <w:b/>
          <w:i/>
        </w:rPr>
        <w:t>„</w:t>
      </w:r>
      <w:r>
        <w:t>Популяризиране на процеса на преструктуриране на ДМСГД и провеждане на комуникационна кампания. Информиране и публичност</w:t>
      </w:r>
      <w:r w:rsidRPr="00B66A0C">
        <w:t xml:space="preserve"> по проект „ПОСОКА:семейство”</w:t>
      </w:r>
      <w:r w:rsidRPr="009C211D">
        <w:rPr>
          <w:b/>
          <w:i/>
        </w:rPr>
        <w:t xml:space="preserve">, с предмет </w:t>
      </w:r>
      <w:r>
        <w:rPr>
          <w:b/>
          <w:bCs/>
        </w:rPr>
        <w:t>Създаване и р</w:t>
      </w:r>
      <w:r w:rsidRPr="00D848BC">
        <w:rPr>
          <w:rStyle w:val="FontStyle65"/>
          <w:bCs/>
        </w:rPr>
        <w:t>еализиране на комуникационна стратегия, информиране и публичност</w:t>
      </w:r>
      <w:r w:rsidRPr="009C211D">
        <w:rPr>
          <w:b/>
          <w:i/>
        </w:rPr>
        <w:t>.</w:t>
      </w:r>
    </w:p>
    <w:p w:rsidR="009B39D6" w:rsidRPr="009C211D" w:rsidRDefault="009B39D6" w:rsidP="009B39D6">
      <w:pPr>
        <w:jc w:val="center"/>
        <w:rPr>
          <w:color w:val="000000"/>
          <w:spacing w:val="3"/>
        </w:rPr>
      </w:pPr>
    </w:p>
    <w:p w:rsidR="009B39D6" w:rsidRPr="009C211D" w:rsidRDefault="009B39D6" w:rsidP="009B39D6">
      <w:pPr>
        <w:tabs>
          <w:tab w:val="left" w:pos="0"/>
        </w:tabs>
        <w:jc w:val="both"/>
      </w:pPr>
      <w:r w:rsidRPr="009C211D">
        <w:t>ДО:____________________________________________________________________</w:t>
      </w:r>
    </w:p>
    <w:p w:rsidR="009B39D6" w:rsidRPr="009C211D" w:rsidRDefault="009B39D6" w:rsidP="009B39D6">
      <w:pPr>
        <w:ind w:firstLine="288"/>
        <w:jc w:val="center"/>
        <w:rPr>
          <w:i/>
        </w:rPr>
      </w:pPr>
      <w:r w:rsidRPr="009C211D">
        <w:t>(</w:t>
      </w:r>
      <w:r w:rsidRPr="009C211D">
        <w:rPr>
          <w:i/>
        </w:rPr>
        <w:t>наименование и адрес на възложителя)</w:t>
      </w:r>
    </w:p>
    <w:p w:rsidR="009B39D6" w:rsidRPr="009C211D" w:rsidRDefault="009B39D6" w:rsidP="009B39D6">
      <w:pPr>
        <w:jc w:val="both"/>
      </w:pPr>
      <w:r w:rsidRPr="009C211D">
        <w:t>От:___________________________________________________________________</w:t>
      </w:r>
    </w:p>
    <w:p w:rsidR="009B39D6" w:rsidRPr="009C211D" w:rsidRDefault="009B39D6" w:rsidP="009B39D6">
      <w:pPr>
        <w:ind w:firstLine="288"/>
        <w:jc w:val="center"/>
        <w:rPr>
          <w:i/>
        </w:rPr>
      </w:pPr>
      <w:r w:rsidRPr="009C211D">
        <w:rPr>
          <w:i/>
        </w:rPr>
        <w:t>(наименование на участника)</w:t>
      </w:r>
    </w:p>
    <w:p w:rsidR="009B39D6" w:rsidRPr="009C211D" w:rsidRDefault="009B39D6" w:rsidP="009B39D6">
      <w:pPr>
        <w:jc w:val="both"/>
      </w:pPr>
      <w:r w:rsidRPr="009C211D">
        <w:t xml:space="preserve">с адрес: гр. _____________________ ул._____________________________№ ___, </w:t>
      </w:r>
    </w:p>
    <w:p w:rsidR="009B39D6" w:rsidRPr="009C211D" w:rsidRDefault="009B39D6" w:rsidP="009B39D6">
      <w:pPr>
        <w:jc w:val="both"/>
      </w:pPr>
      <w:r w:rsidRPr="009C211D">
        <w:t>тел.: __________________, факс: ________________, e-mail: _______________</w:t>
      </w:r>
    </w:p>
    <w:p w:rsidR="009B39D6" w:rsidRPr="009C211D" w:rsidRDefault="009B39D6" w:rsidP="009B39D6">
      <w:pPr>
        <w:jc w:val="both"/>
      </w:pPr>
      <w:r w:rsidRPr="009C211D">
        <w:t xml:space="preserve">регистриран по ф.д. № __________ / _________ г. по описа на ______________съд,   </w:t>
      </w:r>
    </w:p>
    <w:p w:rsidR="009B39D6" w:rsidRPr="009C211D" w:rsidRDefault="009B39D6" w:rsidP="009B39D6">
      <w:pPr>
        <w:jc w:val="both"/>
      </w:pPr>
      <w:r w:rsidRPr="009C211D">
        <w:t xml:space="preserve">Булстат / ЕИК: ________________________, </w:t>
      </w:r>
    </w:p>
    <w:p w:rsidR="009B39D6" w:rsidRDefault="009B39D6" w:rsidP="009B39D6">
      <w:pPr>
        <w:jc w:val="both"/>
      </w:pPr>
      <w:r w:rsidRPr="009C211D">
        <w:t>Дата и място на регистрация по ДДС: _____________________________________</w:t>
      </w:r>
    </w:p>
    <w:p w:rsidR="009B39D6" w:rsidRPr="009C211D" w:rsidRDefault="009B39D6" w:rsidP="009B39D6">
      <w:pPr>
        <w:jc w:val="both"/>
      </w:pPr>
    </w:p>
    <w:p w:rsidR="009B39D6" w:rsidRDefault="009B39D6" w:rsidP="009B39D6">
      <w:pPr>
        <w:autoSpaceDE w:val="0"/>
        <w:autoSpaceDN w:val="0"/>
        <w:adjustRightInd w:val="0"/>
        <w:ind w:firstLine="513"/>
        <w:jc w:val="both"/>
        <w:rPr>
          <w:rFonts w:eastAsia="Verdana-Bold"/>
          <w:b/>
          <w:bCs/>
        </w:rPr>
      </w:pPr>
      <w:r w:rsidRPr="009C211D">
        <w:rPr>
          <w:rFonts w:eastAsia="Verdana-Bold"/>
          <w:b/>
          <w:bCs/>
        </w:rPr>
        <w:t>УВАЖАЕМИ ДАМИ И ГОСПОДА,</w:t>
      </w:r>
    </w:p>
    <w:p w:rsidR="009B39D6" w:rsidRPr="009C211D" w:rsidRDefault="009B39D6" w:rsidP="009B39D6">
      <w:pPr>
        <w:autoSpaceDE w:val="0"/>
        <w:autoSpaceDN w:val="0"/>
        <w:adjustRightInd w:val="0"/>
        <w:ind w:firstLine="513"/>
        <w:jc w:val="both"/>
        <w:rPr>
          <w:rFonts w:eastAsia="Verdana-Bold"/>
          <w:b/>
          <w:bCs/>
        </w:rPr>
      </w:pPr>
    </w:p>
    <w:p w:rsidR="009B39D6" w:rsidRDefault="009B39D6" w:rsidP="009B39D6">
      <w:pPr>
        <w:ind w:firstLine="513"/>
        <w:jc w:val="both"/>
        <w:rPr>
          <w:color w:val="000000"/>
          <w:spacing w:val="3"/>
        </w:rPr>
      </w:pPr>
      <w:r w:rsidRPr="009C211D">
        <w:rPr>
          <w:rFonts w:eastAsia="Verdana-Bold"/>
        </w:rPr>
        <w:t xml:space="preserve">С настоящото, Ви представяме нашето техническо предложение за изпълнение на </w:t>
      </w:r>
      <w:r w:rsidRPr="009C211D">
        <w:rPr>
          <w:color w:val="000000"/>
          <w:spacing w:val="1"/>
        </w:rPr>
        <w:t xml:space="preserve">обявената от Вас процедура за възлагане на обществена поръчка с предмет:  </w:t>
      </w:r>
      <w:r>
        <w:t>Популяризиране на процеса на преструктуриране на ДМСГД и провеждане на комуникационна кампания. Информиране и публичност</w:t>
      </w:r>
      <w:r w:rsidRPr="00B66A0C">
        <w:t xml:space="preserve"> по проект „ПОСОКА:семейство”</w:t>
      </w:r>
      <w:r w:rsidRPr="009C211D">
        <w:rPr>
          <w:b/>
          <w:i/>
        </w:rPr>
        <w:t xml:space="preserve">, с предмет </w:t>
      </w:r>
      <w:r>
        <w:rPr>
          <w:b/>
          <w:bCs/>
        </w:rPr>
        <w:t>Създаване и р</w:t>
      </w:r>
      <w:r w:rsidRPr="00D848BC">
        <w:rPr>
          <w:rStyle w:val="FontStyle65"/>
          <w:bCs/>
        </w:rPr>
        <w:t>еализиране на комуникационна стратегия, информиране и публичност</w:t>
      </w:r>
      <w:r w:rsidRPr="009C211D">
        <w:rPr>
          <w:color w:val="000000"/>
          <w:spacing w:val="3"/>
        </w:rPr>
        <w:t xml:space="preserve">, открита </w:t>
      </w:r>
      <w:r w:rsidRPr="009C211D">
        <w:rPr>
          <w:b/>
          <w:bCs/>
          <w:color w:val="000000"/>
        </w:rPr>
        <w:t>Решение № ……………………2012 г</w:t>
      </w:r>
      <w:r w:rsidRPr="009C211D">
        <w:rPr>
          <w:b/>
          <w:bCs/>
        </w:rPr>
        <w:t>.</w:t>
      </w:r>
      <w:r w:rsidRPr="009C211D">
        <w:rPr>
          <w:color w:val="000000"/>
          <w:spacing w:val="3"/>
        </w:rPr>
        <w:t xml:space="preserve"> на</w:t>
      </w:r>
      <w:r>
        <w:rPr>
          <w:color w:val="000000"/>
          <w:spacing w:val="3"/>
        </w:rPr>
        <w:t xml:space="preserve"> Анна Темелкова</w:t>
      </w:r>
      <w:r w:rsidRPr="009C211D">
        <w:rPr>
          <w:color w:val="000000"/>
          <w:spacing w:val="3"/>
        </w:rPr>
        <w:t>, възложител съгласно Заповед №</w:t>
      </w:r>
      <w:r>
        <w:rPr>
          <w:color w:val="000000"/>
          <w:spacing w:val="3"/>
        </w:rPr>
        <w:t xml:space="preserve"> РД</w:t>
      </w:r>
      <w:r w:rsidRPr="00A23DBD">
        <w:rPr>
          <w:color w:val="C0504D"/>
          <w:spacing w:val="3"/>
        </w:rPr>
        <w:t xml:space="preserve">- </w:t>
      </w:r>
      <w:r w:rsidR="00381323" w:rsidRPr="00DF08F7">
        <w:rPr>
          <w:lang w:val="ru-RU"/>
        </w:rPr>
        <w:t>15-</w:t>
      </w:r>
      <w:r w:rsidR="00381323">
        <w:t>902</w:t>
      </w:r>
      <w:r w:rsidR="00381323" w:rsidRPr="00AF5DB6">
        <w:t>/</w:t>
      </w:r>
      <w:r w:rsidR="00381323">
        <w:t>14</w:t>
      </w:r>
      <w:r w:rsidR="00381323" w:rsidRPr="00AF5DB6">
        <w:t>.</w:t>
      </w:r>
      <w:r w:rsidR="00381323" w:rsidRPr="00DF08F7">
        <w:rPr>
          <w:lang w:val="ru-RU"/>
        </w:rPr>
        <w:t>0</w:t>
      </w:r>
      <w:r w:rsidR="00381323">
        <w:t>9</w:t>
      </w:r>
      <w:r w:rsidR="00381323" w:rsidRPr="00AF5DB6">
        <w:t>.201</w:t>
      </w:r>
      <w:r w:rsidR="00381323" w:rsidRPr="00DF08F7">
        <w:rPr>
          <w:lang w:val="ru-RU"/>
        </w:rPr>
        <w:t>2</w:t>
      </w:r>
      <w:r w:rsidR="00381323" w:rsidRPr="00AF5DB6">
        <w:t>г.</w:t>
      </w:r>
      <w:r w:rsidRPr="009C211D">
        <w:t xml:space="preserve"> на министъра на здравеопазването – г-жа Десислава Атанасова</w:t>
      </w:r>
      <w:r w:rsidRPr="009C211D">
        <w:rPr>
          <w:color w:val="000000"/>
          <w:spacing w:val="3"/>
        </w:rPr>
        <w:t xml:space="preserve">, </w:t>
      </w:r>
    </w:p>
    <w:p w:rsidR="009B39D6" w:rsidRPr="009C211D" w:rsidRDefault="009B39D6" w:rsidP="009B39D6">
      <w:pPr>
        <w:ind w:firstLine="513"/>
        <w:jc w:val="both"/>
        <w:rPr>
          <w:b/>
          <w:bCs/>
        </w:rPr>
      </w:pPr>
    </w:p>
    <w:p w:rsidR="009B39D6" w:rsidRPr="009C211D" w:rsidRDefault="009B39D6" w:rsidP="009B39D6">
      <w:pPr>
        <w:ind w:firstLine="680"/>
        <w:jc w:val="both"/>
      </w:pPr>
      <w:r w:rsidRPr="009C211D">
        <w:rPr>
          <w:b/>
          <w:bCs/>
        </w:rPr>
        <w:t>1.</w:t>
      </w:r>
      <w:r w:rsidRPr="009C211D">
        <w:t xml:space="preserve"> Срокът за </w:t>
      </w:r>
      <w:r>
        <w:t xml:space="preserve">изпълнение на предмета на поръчката е </w:t>
      </w:r>
      <w:r w:rsidRPr="00284B5F">
        <w:t>…………..</w:t>
      </w:r>
    </w:p>
    <w:p w:rsidR="009B39D6" w:rsidRPr="00DF08F7" w:rsidRDefault="009B39D6" w:rsidP="009B39D6">
      <w:pPr>
        <w:pStyle w:val="BodyText"/>
        <w:ind w:firstLine="720"/>
        <w:rPr>
          <w:b/>
          <w:bCs/>
          <w:lang w:val="ru-RU"/>
        </w:rPr>
      </w:pPr>
    </w:p>
    <w:p w:rsidR="009B39D6" w:rsidRPr="009C211D" w:rsidRDefault="009B39D6" w:rsidP="009B39D6">
      <w:pPr>
        <w:tabs>
          <w:tab w:val="left" w:pos="0"/>
        </w:tabs>
        <w:jc w:val="both"/>
      </w:pPr>
      <w:r w:rsidRPr="009C211D">
        <w:tab/>
        <w:t>Гарантираме, че сме в състояние да изпълним качествено поръчката в пълно съответствие с гореописаната оферта.</w:t>
      </w:r>
    </w:p>
    <w:p w:rsidR="009B39D6" w:rsidRPr="009C211D" w:rsidRDefault="009B39D6" w:rsidP="009B39D6">
      <w:pPr>
        <w:jc w:val="both"/>
      </w:pPr>
      <w:r w:rsidRPr="009C211D">
        <w:tab/>
        <w:t>За изпълнение на поръчката предлагаме следната разработка на техническо предложение:</w:t>
      </w:r>
    </w:p>
    <w:p w:rsidR="009B39D6" w:rsidRPr="009C211D" w:rsidRDefault="009B39D6" w:rsidP="009B39D6">
      <w:pPr>
        <w:ind w:firstLine="34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5"/>
      </w:tblGrid>
      <w:tr w:rsidR="009B39D6" w:rsidRPr="00E90050" w:rsidTr="009B39D6">
        <w:tc>
          <w:tcPr>
            <w:tcW w:w="9265" w:type="dxa"/>
            <w:shd w:val="clear" w:color="auto" w:fill="CCCCCC"/>
          </w:tcPr>
          <w:p w:rsidR="009B39D6" w:rsidRPr="00284B5F" w:rsidRDefault="009B39D6" w:rsidP="009B39D6">
            <w:r w:rsidRPr="00284B5F">
              <w:rPr>
                <w:b/>
                <w:bCs/>
              </w:rPr>
              <w:t>НАЧИН НА ИЗПЪЛНЕНИЕ НА ПОРЪЧКАТА</w:t>
            </w:r>
          </w:p>
        </w:tc>
      </w:tr>
      <w:tr w:rsidR="009B39D6" w:rsidRPr="00E90050" w:rsidTr="009B39D6">
        <w:tc>
          <w:tcPr>
            <w:tcW w:w="9265" w:type="dxa"/>
          </w:tcPr>
          <w:p w:rsidR="009B39D6" w:rsidRPr="00284B5F" w:rsidRDefault="009B39D6" w:rsidP="009B39D6">
            <w:pPr>
              <w:jc w:val="both"/>
            </w:pPr>
            <w:r>
              <w:rPr>
                <w:b/>
                <w:bCs/>
              </w:rPr>
              <w:t>Създаване и р</w:t>
            </w:r>
            <w:r w:rsidRPr="00D848BC">
              <w:rPr>
                <w:rStyle w:val="FontStyle65"/>
                <w:bCs/>
              </w:rPr>
              <w:t>еализиране на комуникационна стратегия, информиране и публичност</w:t>
            </w:r>
            <w:r>
              <w:rPr>
                <w:rStyle w:val="FontStyle65"/>
                <w:bCs/>
              </w:rPr>
              <w:t xml:space="preserve">  (</w:t>
            </w:r>
            <w:r w:rsidRPr="00284B5F">
              <w:rPr>
                <w:b/>
                <w:bCs/>
              </w:rPr>
              <w:t>Предлаган подход за изпълнение предмета на поръчката – планирани дейности и план за изпълнение</w:t>
            </w:r>
            <w:r>
              <w:rPr>
                <w:b/>
                <w:bCs/>
              </w:rPr>
              <w:t>)</w:t>
            </w:r>
          </w:p>
        </w:tc>
      </w:tr>
      <w:tr w:rsidR="009B39D6" w:rsidRPr="00E90050" w:rsidTr="009B39D6">
        <w:tc>
          <w:tcPr>
            <w:tcW w:w="9265" w:type="dxa"/>
            <w:tcBorders>
              <w:bottom w:val="double" w:sz="4" w:space="0" w:color="auto"/>
            </w:tcBorders>
          </w:tcPr>
          <w:p w:rsidR="009B39D6" w:rsidRPr="00284B5F" w:rsidRDefault="009B39D6" w:rsidP="009B39D6">
            <w:pPr>
              <w:jc w:val="both"/>
              <w:rPr>
                <w:i/>
                <w:iCs/>
              </w:rPr>
            </w:pPr>
          </w:p>
          <w:p w:rsidR="009B39D6" w:rsidRPr="00284B5F" w:rsidRDefault="009B39D6" w:rsidP="009B39D6">
            <w:pPr>
              <w:jc w:val="both"/>
              <w:rPr>
                <w:i/>
                <w:iCs/>
              </w:rPr>
            </w:pPr>
          </w:p>
        </w:tc>
      </w:tr>
      <w:tr w:rsidR="009B39D6" w:rsidRPr="00E90050" w:rsidTr="009B39D6">
        <w:tc>
          <w:tcPr>
            <w:tcW w:w="9265" w:type="dxa"/>
          </w:tcPr>
          <w:p w:rsidR="009B39D6" w:rsidRPr="00284B5F" w:rsidRDefault="009B39D6" w:rsidP="009B39D6">
            <w:pPr>
              <w:jc w:val="both"/>
              <w:rPr>
                <w:b/>
                <w:bCs/>
              </w:rPr>
            </w:pPr>
            <w:r w:rsidRPr="00284B5F">
              <w:rPr>
                <w:b/>
                <w:bCs/>
              </w:rPr>
              <w:lastRenderedPageBreak/>
              <w:t xml:space="preserve">Опишете планираните конкретни дейности за изпълнение на поръчката, </w:t>
            </w:r>
          </w:p>
        </w:tc>
      </w:tr>
      <w:tr w:rsidR="009B39D6" w:rsidRPr="00E90050" w:rsidTr="009B39D6">
        <w:tc>
          <w:tcPr>
            <w:tcW w:w="9265" w:type="dxa"/>
            <w:tcBorders>
              <w:bottom w:val="double" w:sz="4" w:space="0" w:color="auto"/>
            </w:tcBorders>
          </w:tcPr>
          <w:p w:rsidR="009B39D6" w:rsidRPr="00284B5F" w:rsidRDefault="009B39D6" w:rsidP="007F2850">
            <w:pPr>
              <w:numPr>
                <w:ilvl w:val="0"/>
                <w:numId w:val="21"/>
              </w:numPr>
              <w:jc w:val="both"/>
              <w:rPr>
                <w:i/>
                <w:iCs/>
              </w:rPr>
            </w:pPr>
            <w:r>
              <w:rPr>
                <w:i/>
                <w:iCs/>
              </w:rPr>
              <w:t>Разработена подробна комуникационна стратегия и план за действие към нея; Формулиране основни теми и тези.</w:t>
            </w:r>
          </w:p>
          <w:p w:rsidR="009B39D6" w:rsidRPr="00284B5F" w:rsidRDefault="009B39D6" w:rsidP="009B39D6">
            <w:pPr>
              <w:jc w:val="both"/>
              <w:rPr>
                <w:i/>
                <w:iCs/>
              </w:rPr>
            </w:pPr>
            <w:r w:rsidRPr="00284B5F">
              <w:rPr>
                <w:i/>
                <w:iCs/>
              </w:rPr>
              <w:t>______________________________________________________________</w:t>
            </w:r>
          </w:p>
        </w:tc>
      </w:tr>
      <w:tr w:rsidR="009B39D6" w:rsidRPr="00E90050" w:rsidTr="009B39D6">
        <w:tc>
          <w:tcPr>
            <w:tcW w:w="9265" w:type="dxa"/>
            <w:tcBorders>
              <w:bottom w:val="double" w:sz="4" w:space="0" w:color="auto"/>
            </w:tcBorders>
          </w:tcPr>
          <w:p w:rsidR="009B39D6" w:rsidRPr="00284B5F" w:rsidRDefault="009B39D6" w:rsidP="009B39D6">
            <w:pPr>
              <w:jc w:val="both"/>
              <w:rPr>
                <w:i/>
                <w:iCs/>
              </w:rPr>
            </w:pPr>
          </w:p>
        </w:tc>
      </w:tr>
      <w:tr w:rsidR="009B39D6" w:rsidRPr="00E90050" w:rsidTr="009B39D6">
        <w:tc>
          <w:tcPr>
            <w:tcW w:w="9265" w:type="dxa"/>
            <w:tcBorders>
              <w:bottom w:val="double" w:sz="4" w:space="0" w:color="auto"/>
            </w:tcBorders>
          </w:tcPr>
          <w:p w:rsidR="009B39D6" w:rsidRPr="00284B5F" w:rsidRDefault="009B39D6" w:rsidP="007F2850">
            <w:pPr>
              <w:numPr>
                <w:ilvl w:val="0"/>
                <w:numId w:val="21"/>
              </w:numPr>
              <w:jc w:val="both"/>
              <w:rPr>
                <w:i/>
                <w:iCs/>
              </w:rPr>
            </w:pPr>
            <w:r>
              <w:rPr>
                <w:i/>
                <w:iCs/>
              </w:rPr>
              <w:t xml:space="preserve">Производство на аудиовизуални продукти и информациони и рекламни материали. </w:t>
            </w:r>
          </w:p>
        </w:tc>
      </w:tr>
      <w:tr w:rsidR="009B39D6" w:rsidRPr="00E90050" w:rsidTr="009B39D6">
        <w:tc>
          <w:tcPr>
            <w:tcW w:w="9265" w:type="dxa"/>
            <w:tcBorders>
              <w:bottom w:val="double" w:sz="4" w:space="0" w:color="auto"/>
            </w:tcBorders>
          </w:tcPr>
          <w:p w:rsidR="009B39D6" w:rsidRPr="00284B5F" w:rsidRDefault="009B39D6" w:rsidP="009B39D6">
            <w:pPr>
              <w:jc w:val="both"/>
              <w:rPr>
                <w:i/>
                <w:iCs/>
              </w:rPr>
            </w:pPr>
          </w:p>
        </w:tc>
      </w:tr>
      <w:tr w:rsidR="009B39D6" w:rsidRPr="00E90050" w:rsidTr="009B39D6">
        <w:tc>
          <w:tcPr>
            <w:tcW w:w="9265" w:type="dxa"/>
            <w:tcBorders>
              <w:bottom w:val="double" w:sz="4" w:space="0" w:color="auto"/>
            </w:tcBorders>
          </w:tcPr>
          <w:p w:rsidR="009B39D6" w:rsidRPr="00436AEB" w:rsidRDefault="009B39D6" w:rsidP="007F2850">
            <w:pPr>
              <w:numPr>
                <w:ilvl w:val="0"/>
                <w:numId w:val="21"/>
              </w:numPr>
              <w:jc w:val="both"/>
              <w:rPr>
                <w:i/>
                <w:iCs/>
                <w:lang w:val="en-US"/>
              </w:rPr>
            </w:pPr>
            <w:r>
              <w:rPr>
                <w:i/>
                <w:iCs/>
              </w:rPr>
              <w:t>Провеждане на две пресконференции</w:t>
            </w:r>
          </w:p>
        </w:tc>
      </w:tr>
      <w:tr w:rsidR="009B39D6" w:rsidRPr="00E90050" w:rsidTr="009B39D6">
        <w:tc>
          <w:tcPr>
            <w:tcW w:w="9265" w:type="dxa"/>
            <w:tcBorders>
              <w:bottom w:val="double" w:sz="4" w:space="0" w:color="auto"/>
            </w:tcBorders>
          </w:tcPr>
          <w:p w:rsidR="009B39D6" w:rsidRPr="00284B5F" w:rsidRDefault="009B39D6" w:rsidP="009B39D6">
            <w:pPr>
              <w:jc w:val="both"/>
              <w:rPr>
                <w:i/>
                <w:iCs/>
              </w:rPr>
            </w:pPr>
          </w:p>
        </w:tc>
      </w:tr>
      <w:tr w:rsidR="009B39D6" w:rsidRPr="00E90050" w:rsidTr="009B39D6">
        <w:tc>
          <w:tcPr>
            <w:tcW w:w="9265" w:type="dxa"/>
            <w:tcBorders>
              <w:top w:val="double" w:sz="4" w:space="0" w:color="auto"/>
            </w:tcBorders>
          </w:tcPr>
          <w:p w:rsidR="009B39D6" w:rsidRPr="00284B5F" w:rsidRDefault="009B39D6" w:rsidP="009B39D6">
            <w:pPr>
              <w:jc w:val="both"/>
            </w:pPr>
            <w:r w:rsidRPr="00284B5F">
              <w:rPr>
                <w:b/>
                <w:bCs/>
              </w:rPr>
              <w:t>Опишете план за изпълнение на дейностите</w:t>
            </w:r>
          </w:p>
        </w:tc>
      </w:tr>
      <w:tr w:rsidR="009B39D6" w:rsidRPr="00E90050" w:rsidTr="009B39D6">
        <w:tc>
          <w:tcPr>
            <w:tcW w:w="9265" w:type="dxa"/>
          </w:tcPr>
          <w:p w:rsidR="009B39D6" w:rsidRPr="00284B5F" w:rsidRDefault="009B39D6" w:rsidP="009B39D6">
            <w:pPr>
              <w:jc w:val="both"/>
              <w:rPr>
                <w:i/>
                <w:iCs/>
              </w:rPr>
            </w:pPr>
          </w:p>
          <w:p w:rsidR="009B39D6" w:rsidRPr="00284B5F" w:rsidRDefault="009B39D6" w:rsidP="009B39D6">
            <w:pPr>
              <w:jc w:val="both"/>
              <w:rPr>
                <w:i/>
                <w:iCs/>
              </w:rPr>
            </w:pPr>
            <w:r w:rsidRPr="00284B5F">
              <w:rPr>
                <w:i/>
                <w:iCs/>
              </w:rPr>
              <w:t>________________________________________________________________</w:t>
            </w:r>
          </w:p>
        </w:tc>
      </w:tr>
      <w:tr w:rsidR="009B39D6" w:rsidRPr="00E90050" w:rsidTr="009B39D6">
        <w:tc>
          <w:tcPr>
            <w:tcW w:w="9265" w:type="dxa"/>
            <w:tcBorders>
              <w:top w:val="double" w:sz="4" w:space="0" w:color="auto"/>
            </w:tcBorders>
          </w:tcPr>
          <w:p w:rsidR="009B39D6" w:rsidRPr="00284B5F" w:rsidRDefault="009B39D6" w:rsidP="009B39D6">
            <w:pPr>
              <w:jc w:val="both"/>
              <w:rPr>
                <w:b/>
                <w:bCs/>
              </w:rPr>
            </w:pPr>
            <w:r w:rsidRPr="00284B5F">
              <w:rPr>
                <w:b/>
                <w:bCs/>
              </w:rPr>
              <w:t>График на изпълнението на поръчката</w:t>
            </w:r>
          </w:p>
        </w:tc>
      </w:tr>
      <w:tr w:rsidR="009B39D6" w:rsidRPr="00284B5F" w:rsidTr="009B39D6">
        <w:tc>
          <w:tcPr>
            <w:tcW w:w="9265" w:type="dxa"/>
          </w:tcPr>
          <w:p w:rsidR="009B39D6" w:rsidRPr="00284B5F" w:rsidRDefault="009B39D6" w:rsidP="009B39D6">
            <w:pPr>
              <w:jc w:val="both"/>
              <w:rPr>
                <w:i/>
                <w:iCs/>
              </w:rPr>
            </w:pPr>
          </w:p>
          <w:p w:rsidR="009B39D6" w:rsidRPr="00284B5F" w:rsidRDefault="009B39D6" w:rsidP="009B39D6">
            <w:pPr>
              <w:jc w:val="both"/>
              <w:rPr>
                <w:i/>
                <w:iCs/>
              </w:rPr>
            </w:pPr>
            <w:r w:rsidRPr="00284B5F">
              <w:rPr>
                <w:i/>
                <w:iCs/>
              </w:rPr>
              <w:t>________________________________________________________________</w:t>
            </w:r>
          </w:p>
          <w:p w:rsidR="009B39D6" w:rsidRPr="00284B5F" w:rsidRDefault="009B39D6" w:rsidP="009B39D6">
            <w:pPr>
              <w:jc w:val="both"/>
              <w:rPr>
                <w:b/>
                <w:bCs/>
              </w:rPr>
            </w:pPr>
          </w:p>
        </w:tc>
      </w:tr>
      <w:tr w:rsidR="009B39D6" w:rsidRPr="00284B5F" w:rsidTr="009B39D6">
        <w:tc>
          <w:tcPr>
            <w:tcW w:w="9265" w:type="dxa"/>
            <w:shd w:val="clear" w:color="auto" w:fill="CCCCCC"/>
          </w:tcPr>
          <w:p w:rsidR="009B39D6" w:rsidRPr="00284B5F" w:rsidRDefault="009B39D6" w:rsidP="009B39D6">
            <w:pPr>
              <w:jc w:val="both"/>
            </w:pPr>
            <w:r w:rsidRPr="00284B5F">
              <w:rPr>
                <w:b/>
                <w:bCs/>
              </w:rPr>
              <w:t>УПРАВЛЕНИЕ НА ИЗПЪЛНЕНИЕТО</w:t>
            </w:r>
          </w:p>
        </w:tc>
      </w:tr>
      <w:tr w:rsidR="009B39D6" w:rsidRPr="00284B5F" w:rsidTr="009B39D6">
        <w:tc>
          <w:tcPr>
            <w:tcW w:w="9265" w:type="dxa"/>
            <w:tcBorders>
              <w:top w:val="double" w:sz="4" w:space="0" w:color="auto"/>
            </w:tcBorders>
          </w:tcPr>
          <w:p w:rsidR="009B39D6" w:rsidRPr="00284B5F" w:rsidRDefault="009B39D6" w:rsidP="009B39D6">
            <w:pPr>
              <w:jc w:val="both"/>
              <w:rPr>
                <w:b/>
                <w:bCs/>
              </w:rPr>
            </w:pPr>
            <w:r w:rsidRPr="00284B5F">
              <w:rPr>
                <w:b/>
                <w:bCs/>
              </w:rPr>
              <w:t>Опишете методиката за управление, отчитане и контрол</w:t>
            </w:r>
          </w:p>
        </w:tc>
      </w:tr>
      <w:tr w:rsidR="009B39D6" w:rsidRPr="00284B5F" w:rsidTr="009B39D6">
        <w:tc>
          <w:tcPr>
            <w:tcW w:w="9265" w:type="dxa"/>
          </w:tcPr>
          <w:p w:rsidR="009B39D6" w:rsidRPr="00284B5F" w:rsidRDefault="009B39D6" w:rsidP="009B39D6">
            <w:pPr>
              <w:jc w:val="both"/>
              <w:rPr>
                <w:i/>
                <w:iCs/>
              </w:rPr>
            </w:pPr>
          </w:p>
        </w:tc>
      </w:tr>
      <w:tr w:rsidR="009B39D6" w:rsidRPr="00284B5F" w:rsidTr="009B39D6">
        <w:tc>
          <w:tcPr>
            <w:tcW w:w="9265" w:type="dxa"/>
          </w:tcPr>
          <w:p w:rsidR="009B39D6" w:rsidRPr="00284B5F" w:rsidRDefault="009B39D6" w:rsidP="009B39D6">
            <w:pPr>
              <w:jc w:val="both"/>
              <w:rPr>
                <w:b/>
                <w:bCs/>
                <w:i/>
                <w:iCs/>
              </w:rPr>
            </w:pPr>
            <w:r w:rsidRPr="00284B5F">
              <w:rPr>
                <w:b/>
                <w:bCs/>
              </w:rPr>
              <w:t>Направете анализ на риска – дефиниране на възможните рисковете и мерки за преодоляване на техния негативен ефект</w:t>
            </w:r>
          </w:p>
        </w:tc>
      </w:tr>
      <w:tr w:rsidR="009B39D6" w:rsidRPr="00284B5F" w:rsidTr="009B39D6">
        <w:tc>
          <w:tcPr>
            <w:tcW w:w="9265" w:type="dxa"/>
          </w:tcPr>
          <w:p w:rsidR="009B39D6" w:rsidRPr="00284B5F" w:rsidRDefault="009B39D6" w:rsidP="009B39D6">
            <w:pPr>
              <w:jc w:val="both"/>
              <w:rPr>
                <w:i/>
                <w:iCs/>
              </w:rPr>
            </w:pPr>
          </w:p>
          <w:p w:rsidR="009B39D6" w:rsidRPr="00284B5F" w:rsidRDefault="009B39D6" w:rsidP="009B39D6">
            <w:pPr>
              <w:jc w:val="both"/>
              <w:rPr>
                <w:i/>
                <w:iCs/>
              </w:rPr>
            </w:pPr>
          </w:p>
        </w:tc>
      </w:tr>
    </w:tbl>
    <w:p w:rsidR="009B39D6" w:rsidRPr="00284B5F" w:rsidRDefault="009B39D6" w:rsidP="009B39D6">
      <w:pPr>
        <w:ind w:firstLine="348"/>
        <w:jc w:val="both"/>
      </w:pPr>
    </w:p>
    <w:p w:rsidR="009B39D6" w:rsidRPr="009C211D" w:rsidDel="00171E56" w:rsidRDefault="009B39D6" w:rsidP="009B39D6">
      <w:pPr>
        <w:tabs>
          <w:tab w:val="left" w:pos="1399"/>
        </w:tabs>
        <w:autoSpaceDE w:val="0"/>
        <w:autoSpaceDN w:val="0"/>
        <w:adjustRightInd w:val="0"/>
        <w:jc w:val="both"/>
        <w:rPr>
          <w:rFonts w:eastAsia="Verdana-Italic"/>
        </w:rPr>
      </w:pPr>
      <w:r w:rsidRPr="00284B5F">
        <w:rPr>
          <w:b/>
          <w:bCs/>
          <w:u w:val="single"/>
        </w:rPr>
        <w:t>Приложение:</w:t>
      </w:r>
      <w:r>
        <w:t>Предложение за художествен проект.</w:t>
      </w:r>
      <w:r w:rsidRPr="00BE68DF">
        <w:t xml:space="preserve"> (в случай, че се изисква).</w:t>
      </w:r>
    </w:p>
    <w:p w:rsidR="009B39D6" w:rsidRPr="009C211D" w:rsidRDefault="009B39D6" w:rsidP="009B39D6">
      <w:pPr>
        <w:tabs>
          <w:tab w:val="left" w:pos="1399"/>
        </w:tabs>
        <w:autoSpaceDE w:val="0"/>
        <w:autoSpaceDN w:val="0"/>
        <w:adjustRightInd w:val="0"/>
        <w:jc w:val="both"/>
        <w:rPr>
          <w:rFonts w:eastAsia="Verdana-Italic"/>
        </w:rPr>
      </w:pPr>
    </w:p>
    <w:p w:rsidR="009B39D6" w:rsidRPr="009C211D" w:rsidRDefault="009B39D6" w:rsidP="009B39D6">
      <w:pPr>
        <w:ind w:firstLine="288"/>
        <w:jc w:val="both"/>
        <w:rPr>
          <w:color w:val="000000"/>
        </w:rPr>
      </w:pPr>
      <w:r w:rsidRPr="009C211D">
        <w:rPr>
          <w:color w:val="000000"/>
        </w:rPr>
        <w:t>ДАТА: _____________ г.</w:t>
      </w:r>
      <w:r w:rsidRPr="009C211D">
        <w:rPr>
          <w:color w:val="000000"/>
        </w:rPr>
        <w:tab/>
      </w:r>
      <w:r w:rsidRPr="009C211D">
        <w:rPr>
          <w:color w:val="000000"/>
        </w:rPr>
        <w:tab/>
        <w:t>ПОДПИС и ПЕЧАТ:______________________</w:t>
      </w:r>
    </w:p>
    <w:p w:rsidR="009B39D6" w:rsidRDefault="009B39D6" w:rsidP="009B39D6">
      <w:pPr>
        <w:jc w:val="both"/>
        <w:rPr>
          <w:b/>
          <w:i/>
        </w:rPr>
      </w:pPr>
    </w:p>
    <w:p w:rsidR="00EE0085" w:rsidRDefault="00EE0085" w:rsidP="009B39D6">
      <w:pPr>
        <w:jc w:val="both"/>
        <w:rPr>
          <w:b/>
          <w:i/>
        </w:rPr>
      </w:pPr>
    </w:p>
    <w:p w:rsidR="00EE0085" w:rsidRDefault="00EE0085" w:rsidP="009B39D6">
      <w:pPr>
        <w:jc w:val="both"/>
        <w:rPr>
          <w:b/>
          <w:i/>
        </w:rPr>
      </w:pPr>
    </w:p>
    <w:p w:rsidR="00EE0085" w:rsidRDefault="00EE0085" w:rsidP="009B39D6">
      <w:pPr>
        <w:jc w:val="both"/>
        <w:rPr>
          <w:b/>
          <w:i/>
        </w:rPr>
      </w:pPr>
    </w:p>
    <w:p w:rsidR="00EE0085" w:rsidRPr="00EE0085" w:rsidRDefault="00EE0085" w:rsidP="009B39D6">
      <w:pPr>
        <w:jc w:val="both"/>
        <w:rPr>
          <w:b/>
          <w:i/>
        </w:rPr>
      </w:pPr>
    </w:p>
    <w:p w:rsidR="009B39D6" w:rsidRDefault="009B39D6" w:rsidP="009B39D6">
      <w:pPr>
        <w:jc w:val="both"/>
        <w:rPr>
          <w:b/>
          <w:i/>
          <w:lang w:val="ru-RU"/>
        </w:rPr>
      </w:pPr>
    </w:p>
    <w:p w:rsidR="00381323" w:rsidRDefault="00381323" w:rsidP="009B39D6">
      <w:pPr>
        <w:jc w:val="both"/>
        <w:rPr>
          <w:b/>
          <w:i/>
          <w:lang w:val="ru-RU"/>
        </w:rPr>
      </w:pPr>
    </w:p>
    <w:p w:rsidR="00381323" w:rsidRDefault="00381323" w:rsidP="009B39D6">
      <w:pPr>
        <w:jc w:val="both"/>
        <w:rPr>
          <w:b/>
          <w:i/>
          <w:lang w:val="ru-RU"/>
        </w:rPr>
      </w:pPr>
    </w:p>
    <w:p w:rsidR="00381323" w:rsidRDefault="00381323" w:rsidP="009B39D6">
      <w:pPr>
        <w:jc w:val="both"/>
        <w:rPr>
          <w:b/>
          <w:i/>
          <w:lang w:val="ru-RU"/>
        </w:rPr>
      </w:pPr>
    </w:p>
    <w:p w:rsidR="00381323" w:rsidRDefault="00381323" w:rsidP="009B39D6">
      <w:pPr>
        <w:jc w:val="both"/>
        <w:rPr>
          <w:b/>
          <w:i/>
          <w:lang w:val="ru-RU"/>
        </w:rPr>
      </w:pPr>
    </w:p>
    <w:p w:rsidR="00381323" w:rsidRDefault="00381323" w:rsidP="009B39D6">
      <w:pPr>
        <w:jc w:val="both"/>
        <w:rPr>
          <w:b/>
          <w:i/>
          <w:lang w:val="ru-RU"/>
        </w:rPr>
      </w:pPr>
    </w:p>
    <w:p w:rsidR="00381323" w:rsidRDefault="00381323" w:rsidP="009B39D6">
      <w:pPr>
        <w:jc w:val="both"/>
        <w:rPr>
          <w:b/>
          <w:i/>
          <w:lang w:val="ru-RU"/>
        </w:rPr>
      </w:pPr>
    </w:p>
    <w:p w:rsidR="00381323" w:rsidRDefault="00381323" w:rsidP="009B39D6">
      <w:pPr>
        <w:jc w:val="both"/>
        <w:rPr>
          <w:b/>
          <w:i/>
          <w:lang w:val="ru-RU"/>
        </w:rPr>
      </w:pPr>
    </w:p>
    <w:p w:rsidR="00381323" w:rsidRPr="00DF08F7" w:rsidRDefault="00381323" w:rsidP="009B39D6">
      <w:pPr>
        <w:jc w:val="both"/>
        <w:rPr>
          <w:b/>
          <w:i/>
          <w:lang w:val="ru-RU"/>
        </w:rPr>
      </w:pPr>
    </w:p>
    <w:p w:rsidR="009B39D6" w:rsidRDefault="009B39D6" w:rsidP="009B39D6">
      <w:pPr>
        <w:jc w:val="both"/>
        <w:rPr>
          <w:b/>
          <w:bCs/>
          <w:i/>
        </w:rPr>
      </w:pPr>
    </w:p>
    <w:p w:rsidR="009B39D6" w:rsidRDefault="009B39D6" w:rsidP="009B39D6">
      <w:pPr>
        <w:ind w:left="6480" w:firstLine="720"/>
        <w:jc w:val="both"/>
        <w:rPr>
          <w:b/>
          <w:lang w:val="en-US"/>
        </w:rPr>
      </w:pPr>
    </w:p>
    <w:p w:rsidR="009B39D6" w:rsidRDefault="009B39D6" w:rsidP="009B39D6">
      <w:pPr>
        <w:ind w:left="6480" w:firstLine="720"/>
        <w:jc w:val="both"/>
        <w:rPr>
          <w:b/>
          <w:lang w:val="en-US"/>
        </w:rPr>
      </w:pPr>
    </w:p>
    <w:p w:rsidR="009B39D6" w:rsidRPr="003D5282" w:rsidRDefault="009B39D6" w:rsidP="009B39D6">
      <w:pPr>
        <w:ind w:left="6480"/>
        <w:jc w:val="both"/>
        <w:rPr>
          <w:b/>
        </w:rPr>
      </w:pPr>
      <w:r w:rsidRPr="0008222D">
        <w:rPr>
          <w:b/>
        </w:rPr>
        <w:t>О</w:t>
      </w:r>
      <w:r>
        <w:rPr>
          <w:b/>
        </w:rPr>
        <w:t>Б</w:t>
      </w:r>
      <w:r w:rsidRPr="0008222D">
        <w:rPr>
          <w:b/>
        </w:rPr>
        <w:t>РАЗЕЦ № 1</w:t>
      </w:r>
      <w:r w:rsidR="00070EA1">
        <w:rPr>
          <w:b/>
        </w:rPr>
        <w:t>3</w:t>
      </w:r>
    </w:p>
    <w:p w:rsidR="009B39D6" w:rsidRPr="0008222D" w:rsidRDefault="009B39D6" w:rsidP="009B39D6">
      <w:pPr>
        <w:ind w:left="6492" w:firstLine="708"/>
        <w:rPr>
          <w:b/>
        </w:rPr>
      </w:pPr>
      <w:r w:rsidRPr="0008222D">
        <w:rPr>
          <w:b/>
        </w:rPr>
        <w:t>ПРОЕКТ</w:t>
      </w:r>
      <w:r>
        <w:rPr>
          <w:b/>
        </w:rPr>
        <w:t>!</w:t>
      </w:r>
    </w:p>
    <w:p w:rsidR="009B39D6" w:rsidRPr="0008222D" w:rsidRDefault="009B39D6" w:rsidP="009B39D6">
      <w:pPr>
        <w:jc w:val="center"/>
        <w:rPr>
          <w:b/>
        </w:rPr>
      </w:pPr>
      <w:r w:rsidRPr="0008222D">
        <w:rPr>
          <w:b/>
        </w:rPr>
        <w:t>ДОГОВОР</w:t>
      </w:r>
    </w:p>
    <w:p w:rsidR="009B39D6" w:rsidRPr="0008222D" w:rsidRDefault="009B39D6" w:rsidP="009B39D6">
      <w:pPr>
        <w:jc w:val="center"/>
        <w:rPr>
          <w:b/>
        </w:rPr>
      </w:pPr>
      <w:r w:rsidRPr="0008222D">
        <w:rPr>
          <w:b/>
        </w:rPr>
        <w:t>№ РД – ........................... / ............ 2012 г.</w:t>
      </w:r>
    </w:p>
    <w:p w:rsidR="009B39D6" w:rsidRPr="0008222D" w:rsidRDefault="009B39D6" w:rsidP="009B39D6">
      <w:pPr>
        <w:jc w:val="center"/>
        <w:rPr>
          <w:b/>
        </w:rPr>
      </w:pPr>
    </w:p>
    <w:p w:rsidR="009B39D6" w:rsidRPr="0008222D" w:rsidRDefault="009B39D6" w:rsidP="009B39D6">
      <w:pPr>
        <w:jc w:val="both"/>
      </w:pPr>
    </w:p>
    <w:p w:rsidR="009B39D6" w:rsidRPr="0008222D" w:rsidRDefault="009B39D6" w:rsidP="009B39D6">
      <w:pPr>
        <w:ind w:firstLine="720"/>
        <w:jc w:val="both"/>
      </w:pPr>
      <w:r w:rsidRPr="0008222D">
        <w:t>Днес, ………...........2012 г., в гр.София, между:</w:t>
      </w:r>
    </w:p>
    <w:p w:rsidR="009B39D6" w:rsidRPr="0008222D" w:rsidRDefault="009B39D6" w:rsidP="009B39D6">
      <w:pPr>
        <w:ind w:firstLine="720"/>
        <w:jc w:val="both"/>
      </w:pPr>
    </w:p>
    <w:p w:rsidR="009B39D6" w:rsidRPr="0008222D" w:rsidRDefault="009B39D6" w:rsidP="009B39D6">
      <w:pPr>
        <w:ind w:firstLine="720"/>
        <w:jc w:val="both"/>
      </w:pPr>
      <w:r w:rsidRPr="0008222D">
        <w:rPr>
          <w:b/>
        </w:rPr>
        <w:t>МИНИСТЕРСТВОТО НА ЗДРАВЕОПАЗВАНЕТО</w:t>
      </w:r>
      <w:r w:rsidRPr="0008222D">
        <w:t xml:space="preserve">, с адрес: София 1000, пл. “Света Неделя” № 5, тел. и факс 981 18 33, с ИН: 000695317 и ИН по ЗДДС: BG000695317, представлявано съгласно заповед № </w:t>
      </w:r>
      <w:r w:rsidR="00381323" w:rsidRPr="00DF08F7">
        <w:rPr>
          <w:lang w:val="ru-RU"/>
        </w:rPr>
        <w:t>15-</w:t>
      </w:r>
      <w:r w:rsidR="00381323">
        <w:t>902</w:t>
      </w:r>
      <w:r w:rsidR="00381323" w:rsidRPr="00AF5DB6">
        <w:t>/</w:t>
      </w:r>
      <w:r w:rsidR="00381323">
        <w:t>14</w:t>
      </w:r>
      <w:r w:rsidR="00381323" w:rsidRPr="00AF5DB6">
        <w:t>.</w:t>
      </w:r>
      <w:r w:rsidR="00381323" w:rsidRPr="00DF08F7">
        <w:rPr>
          <w:lang w:val="ru-RU"/>
        </w:rPr>
        <w:t>0</w:t>
      </w:r>
      <w:r w:rsidR="00381323">
        <w:t>9</w:t>
      </w:r>
      <w:r w:rsidR="00381323" w:rsidRPr="00AF5DB6">
        <w:t>.201</w:t>
      </w:r>
      <w:r w:rsidR="00381323" w:rsidRPr="00DF08F7">
        <w:rPr>
          <w:lang w:val="ru-RU"/>
        </w:rPr>
        <w:t>2</w:t>
      </w:r>
      <w:r w:rsidR="00381323">
        <w:rPr>
          <w:lang w:val="ru-RU"/>
        </w:rPr>
        <w:t xml:space="preserve"> </w:t>
      </w:r>
      <w:r w:rsidR="00381323" w:rsidRPr="00AF5DB6">
        <w:t>г.</w:t>
      </w:r>
      <w:r w:rsidRPr="0008222D">
        <w:t xml:space="preserve">. от Анна Темелкова – главен експерт в отдел „ООЗ“, Дирекция „ОЗ“ в Министерство на здравеопазването и от Зоя Вълева – директор на дирекция „Бюджет и финанси”, наричано по-долу за краткост </w:t>
      </w:r>
      <w:r w:rsidRPr="0008222D">
        <w:rPr>
          <w:b/>
        </w:rPr>
        <w:t>“ВЪЗЛОЖИТЕЛ”</w:t>
      </w:r>
      <w:r w:rsidRPr="0008222D">
        <w:t xml:space="preserve"> от една страна</w:t>
      </w:r>
    </w:p>
    <w:p w:rsidR="009B39D6" w:rsidRPr="0008222D" w:rsidRDefault="009B39D6" w:rsidP="009B39D6">
      <w:pPr>
        <w:jc w:val="both"/>
      </w:pPr>
      <w:r w:rsidRPr="0008222D">
        <w:t>и</w:t>
      </w:r>
    </w:p>
    <w:p w:rsidR="009B39D6" w:rsidRPr="0008222D" w:rsidRDefault="009B39D6" w:rsidP="009B39D6">
      <w:pPr>
        <w:jc w:val="both"/>
        <w:rPr>
          <w:b/>
        </w:rPr>
      </w:pPr>
      <w:r w:rsidRPr="0008222D">
        <w:rPr>
          <w:b/>
        </w:rPr>
        <w:t>…………………………..………….…..,</w:t>
      </w:r>
      <w:r w:rsidRPr="0008222D">
        <w:t xml:space="preserve"> със седалище и адрес на управление гр……………………………….. с ЕИК:………………… и ИН по ЗДДС: ………….………, представлявано от …………….……… – управител, от друга страна, наричан за краткост по – долу </w:t>
      </w:r>
      <w:r w:rsidRPr="0008222D">
        <w:rPr>
          <w:b/>
        </w:rPr>
        <w:t>“ИЗПЪЛНИТЕЛ”,</w:t>
      </w:r>
    </w:p>
    <w:p w:rsidR="009B39D6" w:rsidRPr="0008222D" w:rsidRDefault="009B39D6" w:rsidP="009B39D6">
      <w:pPr>
        <w:jc w:val="both"/>
        <w:rPr>
          <w:b/>
        </w:rPr>
      </w:pPr>
    </w:p>
    <w:p w:rsidR="009B39D6" w:rsidRPr="0008222D" w:rsidRDefault="009B39D6" w:rsidP="009B39D6">
      <w:pPr>
        <w:jc w:val="both"/>
      </w:pPr>
      <w:r w:rsidRPr="0008222D">
        <w:t>на основание чл. 41 от Закона за обществените поръчки и Решение № РД- ……………. от ……….2012 г. на Анна Темелкова, главен експерт в отдел „ООЗ“, Дирекция „ОЗ“ , се сключи настоящият договор за следното:</w:t>
      </w:r>
    </w:p>
    <w:p w:rsidR="009B39D6" w:rsidRPr="0008222D" w:rsidRDefault="009B39D6" w:rsidP="009B39D6">
      <w:pPr>
        <w:jc w:val="both"/>
      </w:pPr>
    </w:p>
    <w:p w:rsidR="009B39D6" w:rsidRPr="0008222D" w:rsidRDefault="009B39D6" w:rsidP="009B39D6">
      <w:pPr>
        <w:jc w:val="center"/>
        <w:rPr>
          <w:b/>
        </w:rPr>
      </w:pPr>
      <w:r w:rsidRPr="0008222D">
        <w:rPr>
          <w:b/>
        </w:rPr>
        <w:t>I. ПРЕДМЕТ НА ДОГОВОРА</w:t>
      </w:r>
    </w:p>
    <w:p w:rsidR="009B39D6" w:rsidRPr="0008222D" w:rsidRDefault="009B39D6" w:rsidP="009B39D6">
      <w:pPr>
        <w:jc w:val="both"/>
      </w:pPr>
    </w:p>
    <w:p w:rsidR="009B39D6" w:rsidRPr="0008222D" w:rsidRDefault="009B39D6" w:rsidP="009B39D6">
      <w:pPr>
        <w:ind w:firstLine="720"/>
        <w:jc w:val="both"/>
      </w:pPr>
      <w:r w:rsidRPr="0008222D">
        <w:t xml:space="preserve">1. ИЗПЪЛНИТЕЛЯТ се задължава да популяризира процеса на преструктуриране на домове за медико-социални грижи за деца и да проведе комуникационна кампания, информираме и публичност по проект </w:t>
      </w:r>
      <w:r w:rsidRPr="00DF08F7">
        <w:rPr>
          <w:lang w:val="ru-RU"/>
        </w:rPr>
        <w:t xml:space="preserve">„ПОСОКА:семейство” </w:t>
      </w:r>
      <w:r w:rsidRPr="0008222D">
        <w:rPr>
          <w:lang w:val="en-US"/>
        </w:rPr>
        <w:t>BG</w:t>
      </w:r>
      <w:r w:rsidRPr="00DF08F7">
        <w:rPr>
          <w:lang w:val="ru-RU"/>
        </w:rPr>
        <w:t>051</w:t>
      </w:r>
      <w:r w:rsidRPr="0008222D">
        <w:rPr>
          <w:lang w:val="en-US"/>
        </w:rPr>
        <w:t>PO</w:t>
      </w:r>
      <w:r w:rsidRPr="00DF08F7">
        <w:rPr>
          <w:lang w:val="ru-RU"/>
        </w:rPr>
        <w:t>001-5.2.10-0001, финансиран по Оперативна програма „Развитие на човешките ресурси”, Приоритетна ос 5 „Социално включване</w:t>
      </w:r>
      <w:r w:rsidRPr="0008222D">
        <w:t xml:space="preserve"> и</w:t>
      </w:r>
      <w:r w:rsidRPr="00DF08F7">
        <w:rPr>
          <w:lang w:val="ru-RU"/>
        </w:rPr>
        <w:t xml:space="preserve"> насърчаване на социалната икономика”, процедура за директно предоставяне на безвъзмездна помощ </w:t>
      </w:r>
      <w:r w:rsidRPr="0008222D">
        <w:rPr>
          <w:lang w:val="en-US"/>
        </w:rPr>
        <w:t>BG</w:t>
      </w:r>
      <w:r w:rsidRPr="00DF08F7">
        <w:rPr>
          <w:lang w:val="ru-RU"/>
        </w:rPr>
        <w:t>051</w:t>
      </w:r>
      <w:r w:rsidRPr="0008222D">
        <w:rPr>
          <w:lang w:val="en-US"/>
        </w:rPr>
        <w:t>PO</w:t>
      </w:r>
      <w:r w:rsidRPr="00DF08F7">
        <w:rPr>
          <w:lang w:val="ru-RU"/>
        </w:rPr>
        <w:t>001-5.2.10 „Шанс за щастливо бъдеще”, Компонент 1 „Подготовка за преструктуриране на ДМСГД”</w:t>
      </w:r>
      <w:r w:rsidRPr="0008222D">
        <w:t>, съгласно техническото предложение на ИЗПЪЛНИТЕЛЯ - Образец № 13, неразделна част от настоящия договор.</w:t>
      </w:r>
    </w:p>
    <w:p w:rsidR="009B39D6" w:rsidRPr="0008222D" w:rsidRDefault="009B39D6" w:rsidP="009B39D6">
      <w:pPr>
        <w:jc w:val="both"/>
        <w:rPr>
          <w:i/>
          <w:iCs/>
          <w:lang w:val="be-BY"/>
        </w:rPr>
      </w:pPr>
    </w:p>
    <w:p w:rsidR="009B39D6" w:rsidRPr="0008222D" w:rsidRDefault="009B39D6" w:rsidP="009B39D6">
      <w:pPr>
        <w:ind w:left="1440" w:firstLine="720"/>
        <w:rPr>
          <w:b/>
        </w:rPr>
      </w:pPr>
      <w:r w:rsidRPr="0008222D">
        <w:rPr>
          <w:b/>
        </w:rPr>
        <w:t>II. ЦЕНИ И ОБЩА СТОЙНОСТ НА ДОГОВОРА</w:t>
      </w:r>
    </w:p>
    <w:p w:rsidR="009B39D6" w:rsidRPr="0008222D" w:rsidRDefault="009B39D6" w:rsidP="009B39D6">
      <w:pPr>
        <w:jc w:val="both"/>
      </w:pPr>
    </w:p>
    <w:p w:rsidR="009B39D6" w:rsidRPr="0008222D" w:rsidRDefault="009B39D6" w:rsidP="009B39D6">
      <w:pPr>
        <w:ind w:firstLine="720"/>
        <w:jc w:val="both"/>
      </w:pPr>
      <w:r w:rsidRPr="0008222D">
        <w:t>2.1. Единичните цени и общата стойност на договора в лева са съгласно ценовото предложение –Образец № 15, неразделна част от настоящия договор, с включен ДДС.</w:t>
      </w:r>
    </w:p>
    <w:p w:rsidR="009B39D6" w:rsidRPr="0008222D" w:rsidRDefault="009B39D6" w:rsidP="009B39D6">
      <w:pPr>
        <w:ind w:firstLine="720"/>
        <w:jc w:val="both"/>
      </w:pPr>
      <w:r w:rsidRPr="0008222D">
        <w:t>2.2. Цената включва всички разходи до краен получател с ДДС.</w:t>
      </w:r>
    </w:p>
    <w:p w:rsidR="009B39D6" w:rsidRPr="0008222D" w:rsidRDefault="009B39D6" w:rsidP="009B39D6">
      <w:pPr>
        <w:ind w:firstLine="720"/>
        <w:jc w:val="both"/>
      </w:pPr>
      <w:r w:rsidRPr="0008222D">
        <w:t>2.3. Цените са максимални и не подлежат на промяна през периода на изпълнение на договора.</w:t>
      </w:r>
    </w:p>
    <w:p w:rsidR="009B39D6" w:rsidRPr="0008222D" w:rsidRDefault="009B39D6" w:rsidP="009B39D6">
      <w:pPr>
        <w:ind w:firstLine="720"/>
        <w:jc w:val="both"/>
      </w:pPr>
      <w:r w:rsidRPr="0008222D">
        <w:t>2.4. Общата стойност на договора е до ………….. (……………………) лева без ДДС и до ………….…….. (……………..………) лева с включен ДДС.</w:t>
      </w:r>
    </w:p>
    <w:p w:rsidR="009B39D6" w:rsidRPr="0008222D" w:rsidRDefault="009B39D6" w:rsidP="009B39D6">
      <w:pPr>
        <w:ind w:firstLine="720"/>
        <w:jc w:val="both"/>
      </w:pPr>
      <w:r w:rsidRPr="0008222D">
        <w:lastRenderedPageBreak/>
        <w:t>2.5. Възложителят не се задължава да заяви изпълнението на услуги за цялата стойност на договора.</w:t>
      </w:r>
    </w:p>
    <w:p w:rsidR="009B39D6" w:rsidRPr="0008222D" w:rsidRDefault="009B39D6" w:rsidP="009B39D6">
      <w:pPr>
        <w:jc w:val="both"/>
      </w:pPr>
    </w:p>
    <w:p w:rsidR="009B39D6" w:rsidRPr="0008222D" w:rsidRDefault="009B39D6" w:rsidP="009B39D6">
      <w:pPr>
        <w:jc w:val="center"/>
        <w:rPr>
          <w:b/>
        </w:rPr>
      </w:pPr>
      <w:r w:rsidRPr="0008222D">
        <w:rPr>
          <w:b/>
        </w:rPr>
        <w:t>III. УСЛОВИЯ И НАЧИН НА ПЛАЩАНЕ</w:t>
      </w:r>
    </w:p>
    <w:p w:rsidR="009B39D6" w:rsidRPr="0008222D" w:rsidRDefault="009B39D6" w:rsidP="009B39D6">
      <w:pPr>
        <w:jc w:val="center"/>
        <w:rPr>
          <w:b/>
        </w:rPr>
      </w:pPr>
    </w:p>
    <w:p w:rsidR="009B39D6" w:rsidRDefault="009B39D6" w:rsidP="003D5282">
      <w:pPr>
        <w:pStyle w:val="ListParagraph"/>
        <w:numPr>
          <w:ilvl w:val="0"/>
          <w:numId w:val="28"/>
        </w:numPr>
        <w:ind w:left="0" w:firstLine="360"/>
        <w:jc w:val="both"/>
      </w:pPr>
      <w:r w:rsidRPr="0008222D">
        <w:t xml:space="preserve">Заплащането на услугите се извършва в български лева, по банков път, в срок до 30 (тридесет) работни дни след представяне на </w:t>
      </w:r>
      <w:r w:rsidRPr="003D5282">
        <w:rPr>
          <w:lang w:val="ru-RU"/>
        </w:rPr>
        <w:t xml:space="preserve">фактура-оригинал за стойността на предоставената услуга, с вписано: „Разходът е за сметка на Договор </w:t>
      </w:r>
      <w:r w:rsidRPr="003D5282">
        <w:rPr>
          <w:lang w:val="en-US"/>
        </w:rPr>
        <w:t>BG</w:t>
      </w:r>
      <w:r w:rsidRPr="003D5282">
        <w:rPr>
          <w:lang w:val="ru-RU"/>
        </w:rPr>
        <w:t>051</w:t>
      </w:r>
      <w:r w:rsidRPr="003D5282">
        <w:rPr>
          <w:lang w:val="en-US"/>
        </w:rPr>
        <w:t>PO</w:t>
      </w:r>
      <w:r w:rsidRPr="003D5282">
        <w:rPr>
          <w:lang w:val="ru-RU"/>
        </w:rPr>
        <w:t>001-5.2.10-0001-С0001”</w:t>
      </w:r>
      <w:r w:rsidRPr="0008222D">
        <w:t xml:space="preserve">, </w:t>
      </w:r>
      <w:r w:rsidRPr="003D5282">
        <w:rPr>
          <w:lang w:val="ru-RU"/>
        </w:rPr>
        <w:t>предварителна заявка, подписана от Възложителя</w:t>
      </w:r>
      <w:r w:rsidRPr="0008222D">
        <w:t xml:space="preserve">, </w:t>
      </w:r>
      <w:r w:rsidRPr="003D5282">
        <w:rPr>
          <w:lang w:val="ru-RU"/>
        </w:rPr>
        <w:t>отчет за извършената работа за съответната услуга</w:t>
      </w:r>
      <w:r w:rsidRPr="0008222D">
        <w:t xml:space="preserve">, както и на двустранно подписан приемо-предавателен протокол, </w:t>
      </w:r>
      <w:r>
        <w:t>и представяне на</w:t>
      </w:r>
      <w:r w:rsidR="003D5282">
        <w:t xml:space="preserve"> следните</w:t>
      </w:r>
      <w:r>
        <w:t xml:space="preserve"> документи  </w:t>
      </w:r>
      <w:r w:rsidRPr="00D37A9E">
        <w:t xml:space="preserve">копия от прессъобщенията, копие на списъка от медиите, до които са разпратени, прес-клипинг, снимков материал  от пресконференциите, двустранно подписан приемо – предавателен протокол, удостоверяващ провеждането на събитието, придружен с екземпляр от материалите за провеждането на съответната пресконференция, включително поканата до медиите за участие в пресконференцията; </w:t>
      </w:r>
    </w:p>
    <w:p w:rsidR="009B39D6" w:rsidRDefault="009B39D6" w:rsidP="0089601F">
      <w:pPr>
        <w:pStyle w:val="ListParagraph"/>
        <w:numPr>
          <w:ilvl w:val="0"/>
          <w:numId w:val="28"/>
        </w:numPr>
        <w:ind w:left="0" w:firstLine="360"/>
        <w:jc w:val="both"/>
      </w:pPr>
      <w:r w:rsidRPr="00D37A9E">
        <w:t>представена стратегия, теми и тези придружени с двустранно подписан приемо-предавателен протокол, удостоверяващ предаването на хартиен и електронен носител на тези и теми по комуникационната стратегия на проекта и план за действие към нея за промяна на нагласите на целевите групи;</w:t>
      </w:r>
    </w:p>
    <w:p w:rsidR="009B39D6" w:rsidRPr="00D37A9E" w:rsidRDefault="009B39D6" w:rsidP="009B39D6">
      <w:pPr>
        <w:pStyle w:val="ListParagraph"/>
        <w:numPr>
          <w:ilvl w:val="0"/>
          <w:numId w:val="28"/>
        </w:numPr>
        <w:ind w:left="0" w:firstLine="360"/>
        <w:jc w:val="both"/>
      </w:pPr>
      <w:r w:rsidRPr="00D37A9E">
        <w:t xml:space="preserve">двустранно подписан приемо-предавателен протокол, удостоверяващ предаването на електронен носител на изработен филм, договори за излъчване, сертификати за излъчване от телевизиите, сертификати за разпространение от съответните интернет сайтове и др. подходящи доказателства. За разпространението на публикациите </w:t>
      </w:r>
      <w:r w:rsidRPr="00EE4610">
        <w:t>и</w:t>
      </w:r>
      <w:r w:rsidRPr="00D37A9E">
        <w:t xml:space="preserve"> излъчванията се съставят протоколи с информация за линковете, където са публикувани материалите, копия от публикациите, както и сертификати за разпространение от съответните интернет сайтове и др. подходящи доказателства.</w:t>
      </w:r>
    </w:p>
    <w:p w:rsidR="009B39D6" w:rsidRPr="00D37A9E" w:rsidRDefault="009B39D6" w:rsidP="009B39D6">
      <w:pPr>
        <w:ind w:left="709"/>
        <w:jc w:val="both"/>
      </w:pPr>
    </w:p>
    <w:p w:rsidR="009B39D6" w:rsidRPr="0008222D" w:rsidRDefault="009B39D6" w:rsidP="009B39D6">
      <w:pPr>
        <w:jc w:val="both"/>
      </w:pPr>
    </w:p>
    <w:p w:rsidR="009B39D6" w:rsidRPr="0008222D" w:rsidRDefault="009B39D6" w:rsidP="009B39D6">
      <w:pPr>
        <w:jc w:val="center"/>
        <w:rPr>
          <w:b/>
        </w:rPr>
      </w:pPr>
      <w:r w:rsidRPr="0008222D">
        <w:rPr>
          <w:b/>
        </w:rPr>
        <w:t>IV. НАЧИН И СРОК НА ИЗПЪЛНЕНИЕ</w:t>
      </w:r>
    </w:p>
    <w:p w:rsidR="009B39D6" w:rsidRPr="0008222D" w:rsidRDefault="009B39D6" w:rsidP="009B39D6">
      <w:pPr>
        <w:jc w:val="center"/>
        <w:rPr>
          <w:b/>
        </w:rPr>
      </w:pPr>
    </w:p>
    <w:p w:rsidR="009B39D6" w:rsidRPr="0008222D" w:rsidRDefault="009B39D6" w:rsidP="009B39D6">
      <w:pPr>
        <w:ind w:firstLine="720"/>
        <w:jc w:val="both"/>
      </w:pPr>
      <w:r w:rsidRPr="0008222D">
        <w:t xml:space="preserve">4.1. ИЗПЪЛНИТЕЛЯТ се задължава да организира и предоставя услугата </w:t>
      </w:r>
      <w:r w:rsidRPr="00DF08F7">
        <w:rPr>
          <w:lang w:val="ru-RU"/>
        </w:rPr>
        <w:t>след предварителни писмени заявки на Възложителя за всяко от събитията, предмет на поръчката</w:t>
      </w:r>
      <w:r w:rsidRPr="0008222D">
        <w:t xml:space="preserve">. </w:t>
      </w:r>
      <w:r w:rsidRPr="00DF08F7">
        <w:rPr>
          <w:lang w:val="ru-RU"/>
        </w:rPr>
        <w:t>Изпълнителят потвърждава писмената заявка на Възложителя в срок до 2 (два) работни дни</w:t>
      </w:r>
      <w:r w:rsidRPr="0008222D">
        <w:t xml:space="preserve"> от представянето й</w:t>
      </w:r>
      <w:r w:rsidRPr="00DF08F7">
        <w:rPr>
          <w:lang w:val="ru-RU"/>
        </w:rPr>
        <w:t xml:space="preserve">. </w:t>
      </w:r>
    </w:p>
    <w:p w:rsidR="009B39D6" w:rsidRPr="0008222D" w:rsidRDefault="009B39D6" w:rsidP="009B39D6">
      <w:pPr>
        <w:ind w:firstLine="720"/>
        <w:jc w:val="both"/>
        <w:rPr>
          <w:lang w:val="ru-RU"/>
        </w:rPr>
      </w:pPr>
      <w:r w:rsidRPr="0008222D">
        <w:t>4.2. В</w:t>
      </w:r>
      <w:r w:rsidRPr="00DF08F7">
        <w:rPr>
          <w:lang w:val="ru-RU"/>
        </w:rPr>
        <w:t xml:space="preserve"> срок до 20 дни от потвърждаване на писмената заявка, </w:t>
      </w:r>
      <w:r w:rsidRPr="0008222D">
        <w:t>ИЗПЪЛНИТЕЛЯТ</w:t>
      </w:r>
      <w:r w:rsidRPr="00DF08F7">
        <w:rPr>
          <w:lang w:val="ru-RU"/>
        </w:rPr>
        <w:t xml:space="preserve"> изпраща информация до Възложителя за предварително съгласуване и одобряване относно: дати на провеждане на проявите, участници, послания, дизайн и съдържание на материалите за медиите, информационните и електронни материали, банери</w:t>
      </w:r>
      <w:r w:rsidRPr="0008222D">
        <w:rPr>
          <w:lang w:val="ru-RU"/>
        </w:rPr>
        <w:t>, торбички и всички други рекламни и прес материали, теми и тези,</w:t>
      </w:r>
      <w:r w:rsidRPr="0008222D">
        <w:t>филм</w:t>
      </w:r>
      <w:r w:rsidRPr="00DF08F7">
        <w:rPr>
          <w:lang w:val="ru-RU"/>
        </w:rPr>
        <w:t>, конкурс,</w:t>
      </w:r>
      <w:r w:rsidRPr="0008222D">
        <w:rPr>
          <w:lang w:val="ru-RU"/>
        </w:rPr>
        <w:t xml:space="preserve"> стратегия и план, концепция за организиране на фолклорни събития, афиши, покани, и всякакви други изготвени материали по настоящата поръчка.</w:t>
      </w:r>
    </w:p>
    <w:p w:rsidR="009B39D6" w:rsidRPr="0008222D" w:rsidRDefault="009B39D6" w:rsidP="009B39D6">
      <w:pPr>
        <w:ind w:firstLine="720"/>
        <w:jc w:val="both"/>
      </w:pPr>
      <w:r w:rsidRPr="0008222D">
        <w:rPr>
          <w:lang w:val="ru-RU"/>
        </w:rPr>
        <w:t xml:space="preserve">4.3. Услугата се извършва в </w:t>
      </w:r>
      <w:r w:rsidRPr="0008222D">
        <w:t>сроковете</w:t>
      </w:r>
      <w:r w:rsidRPr="0008222D">
        <w:rPr>
          <w:lang w:val="ru-RU"/>
        </w:rPr>
        <w:t xml:space="preserve"> по позиции и дейности, посочени в</w:t>
      </w:r>
      <w:r w:rsidRPr="0008222D">
        <w:t xml:space="preserve"> техническото предложение на ИЗПЪЛНИТЕЛЯ - Образец № 13, неразделна част от настоящия договор.</w:t>
      </w:r>
    </w:p>
    <w:p w:rsidR="009B39D6" w:rsidRPr="00DF08F7" w:rsidRDefault="009B39D6" w:rsidP="009B39D6">
      <w:pPr>
        <w:ind w:firstLine="720"/>
        <w:jc w:val="both"/>
        <w:rPr>
          <w:lang w:val="ru-RU"/>
        </w:rPr>
      </w:pPr>
      <w:r w:rsidRPr="0008222D">
        <w:lastRenderedPageBreak/>
        <w:t xml:space="preserve">4.4. </w:t>
      </w:r>
      <w:r w:rsidRPr="0008222D">
        <w:rPr>
          <w:lang w:val="ru-RU"/>
        </w:rPr>
        <w:t xml:space="preserve">Изпълнителят се задължава да изпълни съответната услуга, посочена в заявката на Възложителя в сроковете, определени съоразно т. 4.3., считано от получаването на одобрение от </w:t>
      </w:r>
      <w:r w:rsidRPr="00DF08F7">
        <w:rPr>
          <w:lang w:val="ru-RU"/>
        </w:rPr>
        <w:t>Възложителя</w:t>
      </w:r>
      <w:r w:rsidRPr="0008222D">
        <w:t>.</w:t>
      </w:r>
    </w:p>
    <w:p w:rsidR="009B39D6" w:rsidRPr="00DF08F7" w:rsidRDefault="009B39D6" w:rsidP="009B39D6">
      <w:pPr>
        <w:ind w:firstLine="720"/>
        <w:jc w:val="both"/>
        <w:rPr>
          <w:lang w:val="ru-RU"/>
        </w:rPr>
      </w:pPr>
    </w:p>
    <w:p w:rsidR="009B39D6" w:rsidRPr="0008222D" w:rsidRDefault="009B39D6" w:rsidP="009B39D6">
      <w:pPr>
        <w:jc w:val="both"/>
      </w:pPr>
    </w:p>
    <w:p w:rsidR="009B39D6" w:rsidRPr="0008222D" w:rsidRDefault="009B39D6" w:rsidP="009B39D6">
      <w:pPr>
        <w:jc w:val="center"/>
        <w:rPr>
          <w:b/>
        </w:rPr>
      </w:pPr>
      <w:r w:rsidRPr="0008222D">
        <w:rPr>
          <w:b/>
        </w:rPr>
        <w:t>V. МЯСТО ЗА ИЗПЪЛНЕНИЕ</w:t>
      </w:r>
    </w:p>
    <w:p w:rsidR="009B39D6" w:rsidRPr="0008222D" w:rsidRDefault="009B39D6" w:rsidP="009B39D6">
      <w:pPr>
        <w:jc w:val="both"/>
      </w:pPr>
    </w:p>
    <w:p w:rsidR="009B39D6" w:rsidRPr="003C2751" w:rsidRDefault="009B39D6" w:rsidP="009B39D6">
      <w:pPr>
        <w:ind w:firstLine="720"/>
        <w:jc w:val="both"/>
      </w:pPr>
      <w:r w:rsidRPr="003C2751">
        <w:t xml:space="preserve">5. </w:t>
      </w:r>
      <w:r w:rsidRPr="003C2751">
        <w:rPr>
          <w:lang w:val="ru-RU"/>
        </w:rPr>
        <w:t>Място на изпълнение</w:t>
      </w:r>
      <w:r w:rsidR="00636F8D">
        <w:rPr>
          <w:lang w:val="ru-RU"/>
        </w:rPr>
        <w:t xml:space="preserve"> </w:t>
      </w:r>
      <w:r w:rsidRPr="003C2751">
        <w:rPr>
          <w:lang w:val="ru-RU"/>
        </w:rPr>
        <w:t>– съгласуването и предаването на материалите</w:t>
      </w:r>
      <w:r w:rsidRPr="003C2751">
        <w:t xml:space="preserve"> и провеждането на </w:t>
      </w:r>
      <w:r w:rsidRPr="003C2751">
        <w:rPr>
          <w:lang w:val="ru-RU"/>
        </w:rPr>
        <w:t>пресконференциите, се извършва в гр. София</w:t>
      </w:r>
      <w:r w:rsidRPr="003C2751">
        <w:t>.</w:t>
      </w:r>
    </w:p>
    <w:p w:rsidR="009B39D6" w:rsidRDefault="009B39D6" w:rsidP="009B39D6">
      <w:pPr>
        <w:jc w:val="center"/>
      </w:pPr>
    </w:p>
    <w:p w:rsidR="009B39D6" w:rsidRPr="0008222D" w:rsidRDefault="009B39D6" w:rsidP="009B39D6">
      <w:pPr>
        <w:jc w:val="center"/>
        <w:rPr>
          <w:b/>
        </w:rPr>
      </w:pPr>
      <w:r w:rsidRPr="0008222D">
        <w:rPr>
          <w:b/>
        </w:rPr>
        <w:t>VI. СРОК НА ДОГОВОРА</w:t>
      </w:r>
    </w:p>
    <w:p w:rsidR="009B39D6" w:rsidRPr="0008222D" w:rsidRDefault="009B39D6" w:rsidP="009B39D6">
      <w:pPr>
        <w:jc w:val="both"/>
      </w:pPr>
    </w:p>
    <w:p w:rsidR="009B39D6" w:rsidRPr="006178E3" w:rsidRDefault="009B39D6" w:rsidP="009B39D6">
      <w:pPr>
        <w:ind w:firstLine="720"/>
        <w:jc w:val="both"/>
      </w:pPr>
      <w:r w:rsidRPr="006178E3">
        <w:t>6. Срокът на договора е до 25.06.2014 г.</w:t>
      </w:r>
    </w:p>
    <w:p w:rsidR="009B39D6" w:rsidRPr="0008222D" w:rsidRDefault="009B39D6" w:rsidP="009B39D6">
      <w:pPr>
        <w:jc w:val="both"/>
      </w:pPr>
    </w:p>
    <w:p w:rsidR="009B39D6" w:rsidRPr="008B7E1A" w:rsidRDefault="009B39D6" w:rsidP="009B39D6">
      <w:pPr>
        <w:jc w:val="center"/>
        <w:rPr>
          <w:b/>
        </w:rPr>
      </w:pPr>
      <w:r w:rsidRPr="008B7E1A">
        <w:rPr>
          <w:b/>
        </w:rPr>
        <w:t>VII. ЗАДЪЛЖЕНИЯ НА ИЗПЪЛНИТЕЛЯ</w:t>
      </w:r>
    </w:p>
    <w:p w:rsidR="009B39D6" w:rsidRPr="008B7E1A" w:rsidRDefault="009B39D6" w:rsidP="009B39D6">
      <w:pPr>
        <w:jc w:val="center"/>
        <w:rPr>
          <w:b/>
        </w:rPr>
      </w:pPr>
    </w:p>
    <w:p w:rsidR="009B39D6" w:rsidRPr="00D37A9E" w:rsidRDefault="009B39D6" w:rsidP="009B39D6">
      <w:pPr>
        <w:ind w:firstLine="708"/>
        <w:jc w:val="both"/>
      </w:pPr>
      <w:r w:rsidRPr="00D37A9E">
        <w:t>7. ИЗПЪЛНИТЕЛЯТ се задължава:</w:t>
      </w:r>
    </w:p>
    <w:p w:rsidR="009B39D6" w:rsidRPr="00D37A9E" w:rsidRDefault="009B39D6" w:rsidP="00636F8D">
      <w:pPr>
        <w:ind w:firstLine="708"/>
        <w:jc w:val="both"/>
      </w:pPr>
      <w:r w:rsidRPr="00D37A9E">
        <w:t xml:space="preserve">7.1. </w:t>
      </w:r>
      <w:r>
        <w:t>Д</w:t>
      </w:r>
      <w:r w:rsidRPr="00D37A9E">
        <w:t>а извърши услугата предмет на настоящия договор при спазване на изискванията на техническата спецификация и техническото предложение, като:</w:t>
      </w:r>
    </w:p>
    <w:p w:rsidR="009B39D6" w:rsidRPr="00D37A9E" w:rsidRDefault="009B39D6" w:rsidP="00636F8D">
      <w:pPr>
        <w:ind w:firstLine="708"/>
        <w:jc w:val="both"/>
      </w:pPr>
      <w:r w:rsidRPr="00D37A9E">
        <w:t>7.1.1.  изпълнява услугата в съответствие с нормативните актове, които са относими към извършваната дейност;</w:t>
      </w:r>
    </w:p>
    <w:p w:rsidR="009B39D6" w:rsidRPr="00D37A9E" w:rsidRDefault="009B39D6" w:rsidP="00636F8D">
      <w:pPr>
        <w:ind w:firstLine="708"/>
        <w:jc w:val="both"/>
      </w:pPr>
      <w:r w:rsidRPr="00D37A9E">
        <w:t>7.1.2.   извърши услугата  при най-висок стандарт на професионално и етично поведение;</w:t>
      </w:r>
    </w:p>
    <w:p w:rsidR="009B39D6" w:rsidRPr="003A0EC6" w:rsidRDefault="009B39D6" w:rsidP="00636F8D">
      <w:pPr>
        <w:ind w:firstLine="708"/>
        <w:jc w:val="both"/>
      </w:pPr>
      <w:r w:rsidRPr="003A0EC6">
        <w:t xml:space="preserve">7.1.3. </w:t>
      </w:r>
      <w:r w:rsidRPr="00D37A9E">
        <w:t>спазва изискванията за изпълнение на мерките за информация и публичност, определени в Договора за безвъзмездна помощ по оперативна програма „Развитие на човешките ресурси 2007-2013”, за изпълнение на проект „</w:t>
      </w:r>
      <w:r>
        <w:t>ПОСОКА:семейство</w:t>
      </w:r>
      <w:r w:rsidRPr="00D37A9E">
        <w:t xml:space="preserve">” </w:t>
      </w:r>
      <w:r>
        <w:t xml:space="preserve">от </w:t>
      </w:r>
      <w:r w:rsidRPr="003A0EC6">
        <w:t>Ръководство за изпълнение на дейности за информиране и публичност по Оперативна програма "Развитие на човешките ресурси” на договарящия орган Агенция за социално подпомагане от 22.07.2011 г.</w:t>
      </w:r>
    </w:p>
    <w:p w:rsidR="009B39D6" w:rsidRPr="00D37A9E" w:rsidRDefault="009B39D6" w:rsidP="00636F8D">
      <w:pPr>
        <w:ind w:firstLine="708"/>
        <w:jc w:val="both"/>
      </w:pPr>
      <w:r w:rsidRPr="003A0EC6">
        <w:t xml:space="preserve">http://ophrd.government.bg/view_doc.php/3682 </w:t>
      </w:r>
      <w:r w:rsidRPr="00D37A9E">
        <w:t xml:space="preserve"> ; </w:t>
      </w:r>
    </w:p>
    <w:p w:rsidR="009B39D6" w:rsidRPr="00D37A9E" w:rsidRDefault="009B39D6" w:rsidP="00636F8D">
      <w:pPr>
        <w:ind w:firstLine="708"/>
        <w:jc w:val="both"/>
      </w:pPr>
      <w:r w:rsidRPr="00D37A9E">
        <w:t xml:space="preserve">7.1.4. </w:t>
      </w:r>
      <w:r>
        <w:t>д</w:t>
      </w:r>
      <w:r w:rsidRPr="00D37A9E">
        <w:t>а съгласува действията си с ВЪЗЛОЖИТЕЛЯ, да го информира  за хода на  изпълнението на възложените му дейности, както и за възникнали проблеми при изпълнението на услугата;</w:t>
      </w:r>
    </w:p>
    <w:p w:rsidR="009B39D6" w:rsidRPr="00D37A9E" w:rsidRDefault="009B39D6" w:rsidP="00636F8D">
      <w:pPr>
        <w:ind w:firstLine="708"/>
        <w:jc w:val="both"/>
      </w:pPr>
      <w:r w:rsidRPr="00D37A9E">
        <w:t>7.1.5.  спазва изискванията на съхранение на документацията за проекта, определени в Договора за безвъзмездна помощ по оперативна програма „Развитие на човешките ресурси 2007-2013”, за изпълнение на проект „</w:t>
      </w:r>
      <w:r>
        <w:t>ПОСОКА:семейство</w:t>
      </w:r>
      <w:r w:rsidRPr="00D37A9E">
        <w:t>”; които му се предоставят за изпълнение на услугата;</w:t>
      </w:r>
    </w:p>
    <w:p w:rsidR="009B39D6" w:rsidRPr="00D37A9E" w:rsidRDefault="009B39D6" w:rsidP="00636F8D">
      <w:pPr>
        <w:ind w:firstLine="708"/>
        <w:jc w:val="both"/>
      </w:pPr>
      <w:r w:rsidRPr="00D37A9E">
        <w:t>7.1.6.   спазва поверителността  на информацията и документите, станали му известни при и/или по повод изпълнението на договора;</w:t>
      </w:r>
    </w:p>
    <w:p w:rsidR="009B39D6" w:rsidRPr="00D37A9E" w:rsidRDefault="009B39D6" w:rsidP="00636F8D">
      <w:pPr>
        <w:ind w:firstLine="708"/>
        <w:jc w:val="both"/>
      </w:pPr>
      <w:r w:rsidRPr="00D37A9E">
        <w:t>7.1.7.   информира  Възложителя за всички обстоятелства, които биха накърнили неговата независимост при изпълнение на услугата;</w:t>
      </w:r>
    </w:p>
    <w:p w:rsidR="009B39D6" w:rsidRPr="00D37A9E" w:rsidRDefault="009B39D6" w:rsidP="00636F8D">
      <w:pPr>
        <w:ind w:firstLine="708"/>
        <w:jc w:val="both"/>
      </w:pPr>
      <w:r w:rsidRPr="00D37A9E">
        <w:t xml:space="preserve">7.1.8. защитава по подходящ начин конфиденциалността и професионалната тайна на цялата информация и документите, до които има достъп при изпълнение на настоящия договор; </w:t>
      </w:r>
    </w:p>
    <w:p w:rsidR="009B39D6" w:rsidRPr="00D37A9E" w:rsidRDefault="009B39D6" w:rsidP="009B39D6">
      <w:pPr>
        <w:jc w:val="both"/>
      </w:pPr>
      <w:r w:rsidRPr="00D37A9E">
        <w:lastRenderedPageBreak/>
        <w:t xml:space="preserve">         7.1.9  продължава да спазва изискването за конфиденциалност, когато е прекратил или приключил работа по настоящия договор.</w:t>
      </w:r>
    </w:p>
    <w:p w:rsidR="009B39D6" w:rsidRPr="00D37A9E" w:rsidRDefault="009B39D6" w:rsidP="009B39D6">
      <w:pPr>
        <w:jc w:val="both"/>
      </w:pPr>
      <w:r w:rsidRPr="00D37A9E">
        <w:t xml:space="preserve">         7.1.10.  не допуска наличие на конфликт на интереси, като такъв конфликт е налице, когато безпристрастното и обективно изпълнение на функциите по договора, е компрометирано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които Изпълнителя има с друго лице, съгласно чл. 52 и чл. 82 от Регламент 1605/2002 г., относно финансовите разпоредби, приложими за общия бюджет на Европейската общност, изменен с Регламент на Съвета (EO, Евратом) №1995/2006 г.</w:t>
      </w:r>
    </w:p>
    <w:p w:rsidR="009B39D6" w:rsidRPr="00D37A9E" w:rsidRDefault="009B39D6" w:rsidP="004D0785">
      <w:pPr>
        <w:ind w:firstLine="708"/>
        <w:jc w:val="both"/>
      </w:pPr>
      <w:r w:rsidRPr="00D37A9E">
        <w:t>7.1.11. извършва услугата, предмет на настоящия договор в тясно сътрудничество с екипа на проекта.</w:t>
      </w:r>
    </w:p>
    <w:p w:rsidR="009B39D6" w:rsidRPr="00D37A9E" w:rsidRDefault="009B39D6" w:rsidP="009B39D6">
      <w:pPr>
        <w:ind w:firstLine="708"/>
        <w:jc w:val="both"/>
      </w:pPr>
      <w:r w:rsidRPr="00D37A9E">
        <w:t>7.1.12. използва физическите лица за изпълнение на услугата, които са посочени в офертата му, подадена за участие в обществената поръчка.</w:t>
      </w:r>
    </w:p>
    <w:p w:rsidR="009B39D6" w:rsidRPr="00D37A9E" w:rsidRDefault="009B39D6" w:rsidP="009B39D6">
      <w:pPr>
        <w:ind w:firstLine="708"/>
        <w:jc w:val="both"/>
      </w:pPr>
      <w:r w:rsidRPr="00D37A9E">
        <w:t>7.1.13. при проверки на място от страна на  договорящия/управляващия орган на ОП „Развитие на човешките ресурси”, Сертифициращия орган, Одитиращия орган и органи и представители на Европейската Комисия, ИЗПЪЛНИТЕЛЯТ се задължава да осигури присъствието на негов представител, както и да осигурява: достъп до помещения, преглед на документи, свързани с изпълнението на възложените дейности.</w:t>
      </w:r>
    </w:p>
    <w:p w:rsidR="009B39D6" w:rsidRPr="00D37A9E" w:rsidRDefault="009B39D6" w:rsidP="009B39D6">
      <w:pPr>
        <w:ind w:firstLine="708"/>
        <w:jc w:val="both"/>
      </w:pPr>
      <w:r w:rsidRPr="00D37A9E">
        <w:t>7.1.14.  изпълнява мерките и препоръките, съдържащи се в докладите от пров</w:t>
      </w:r>
      <w:r w:rsidRPr="00A12347">
        <w:t>ерки на място от органите по т.</w:t>
      </w:r>
      <w:r>
        <w:t>7</w:t>
      </w:r>
      <w:r w:rsidRPr="00D37A9E">
        <w:t>.1.13.</w:t>
      </w:r>
    </w:p>
    <w:p w:rsidR="009B39D6" w:rsidRPr="00D37A9E" w:rsidRDefault="009B39D6" w:rsidP="009B39D6">
      <w:pPr>
        <w:ind w:firstLine="708"/>
        <w:jc w:val="both"/>
      </w:pPr>
      <w:r w:rsidRPr="00D37A9E">
        <w:t>7.2. ИЗПЪЛНИТЕЛЯТ има право:</w:t>
      </w:r>
    </w:p>
    <w:p w:rsidR="009B39D6" w:rsidRPr="00D37A9E" w:rsidRDefault="009B39D6" w:rsidP="009B39D6">
      <w:pPr>
        <w:ind w:firstLine="708"/>
        <w:jc w:val="both"/>
      </w:pPr>
      <w:r w:rsidRPr="00D37A9E">
        <w:t>7.2.1.  да получи уговореното възнаграждение при точно изпълнение на предмета на договора.</w:t>
      </w:r>
    </w:p>
    <w:p w:rsidR="009B39D6" w:rsidRPr="00D37A9E" w:rsidRDefault="009B39D6" w:rsidP="009B39D6">
      <w:pPr>
        <w:ind w:firstLine="708"/>
        <w:jc w:val="both"/>
      </w:pPr>
      <w:r w:rsidRPr="00D37A9E">
        <w:t>7.2.2.  да получи пълно съдействие от страна на ВЪЗЛОЖИТЕЛЯ за  осъ- ществяване на услугата.</w:t>
      </w:r>
    </w:p>
    <w:p w:rsidR="009B39D6" w:rsidRDefault="009B39D6" w:rsidP="009B39D6">
      <w:pPr>
        <w:ind w:firstLine="708"/>
        <w:jc w:val="both"/>
      </w:pPr>
      <w:r w:rsidRPr="00D37A9E">
        <w:t>7.3. Изпълнителя се задължава</w:t>
      </w:r>
      <w:r>
        <w:t>:</w:t>
      </w:r>
    </w:p>
    <w:p w:rsidR="009B39D6" w:rsidRPr="00D37A9E" w:rsidRDefault="009B39D6" w:rsidP="009B39D6">
      <w:pPr>
        <w:ind w:firstLine="708"/>
        <w:jc w:val="both"/>
      </w:pPr>
      <w:r>
        <w:t>7.3.1.</w:t>
      </w:r>
      <w:r w:rsidRPr="00D37A9E">
        <w:t xml:space="preserve"> да представи гаранция за изпълнение на настоящия договор в момента на подписването му. Гаранцията е 3% от стойността на договора без включен ДДС и е в размер на ……………………………………..български лева.</w:t>
      </w:r>
    </w:p>
    <w:p w:rsidR="009B39D6" w:rsidRPr="00D37A9E" w:rsidRDefault="009B39D6" w:rsidP="009B39D6">
      <w:pPr>
        <w:ind w:firstLine="708"/>
        <w:jc w:val="both"/>
      </w:pPr>
      <w:r w:rsidRPr="00D37A9E">
        <w:t>7.4. Гаранцията  е със срок на действие  60 (шестдесет) календарни дни след датата на изпълнение на договора.</w:t>
      </w:r>
    </w:p>
    <w:p w:rsidR="009B39D6" w:rsidRPr="00D37A9E" w:rsidRDefault="009B39D6" w:rsidP="009B39D6">
      <w:pPr>
        <w:ind w:firstLine="708"/>
        <w:jc w:val="both"/>
      </w:pPr>
      <w:r w:rsidRPr="00D37A9E">
        <w:t>7.5. Гаранцията за изпълнение на договора се задържа при неговото прекратяване</w:t>
      </w:r>
      <w:r>
        <w:t xml:space="preserve"> при условията на чл.</w:t>
      </w:r>
      <w:r w:rsidRPr="00D37A9E">
        <w:t>4.</w:t>
      </w:r>
    </w:p>
    <w:p w:rsidR="009B39D6" w:rsidRDefault="009B39D6" w:rsidP="009B39D6">
      <w:pPr>
        <w:jc w:val="both"/>
        <w:rPr>
          <w:b/>
        </w:rPr>
      </w:pPr>
    </w:p>
    <w:p w:rsidR="009B39D6" w:rsidRPr="008B7E1A" w:rsidRDefault="009B39D6" w:rsidP="009B39D6">
      <w:pPr>
        <w:jc w:val="both"/>
        <w:rPr>
          <w:b/>
        </w:rPr>
      </w:pPr>
    </w:p>
    <w:p w:rsidR="009B39D6" w:rsidRPr="008B7E1A" w:rsidRDefault="009B39D6" w:rsidP="009B39D6">
      <w:pPr>
        <w:jc w:val="center"/>
        <w:rPr>
          <w:b/>
        </w:rPr>
      </w:pPr>
      <w:r w:rsidRPr="008B7E1A">
        <w:rPr>
          <w:b/>
        </w:rPr>
        <w:t>VIII. ПРАВА И ЗАДЪЛЖЕНИЯ НА ВЪЗЛОЖИТЕЛЯ</w:t>
      </w:r>
    </w:p>
    <w:p w:rsidR="009B39D6" w:rsidRPr="008B7E1A" w:rsidRDefault="009B39D6" w:rsidP="009B39D6">
      <w:pPr>
        <w:jc w:val="both"/>
        <w:rPr>
          <w:b/>
        </w:rPr>
      </w:pPr>
    </w:p>
    <w:p w:rsidR="009B39D6" w:rsidRPr="00D37A9E" w:rsidRDefault="009B39D6" w:rsidP="009B39D6">
      <w:pPr>
        <w:ind w:firstLine="708"/>
        <w:jc w:val="both"/>
      </w:pPr>
      <w:r w:rsidRPr="00D37A9E">
        <w:t>8.1. ВЪЗЛОЖИТЕЛЯТ има право да бъде информиран във всеки един момент за етапа на изпълнение на договора, качеството и възникналите трудности, без това да пречи на текущата работа на ИЗПЪЛНИТЕЛЯ.</w:t>
      </w:r>
    </w:p>
    <w:p w:rsidR="009B39D6" w:rsidRPr="00D37A9E" w:rsidRDefault="009B39D6" w:rsidP="009B39D6">
      <w:pPr>
        <w:ind w:firstLine="708"/>
        <w:jc w:val="both"/>
      </w:pPr>
      <w:r w:rsidRPr="00D37A9E">
        <w:t>8.2. ВЪЗЛОЖИТЕЛЯТ е собственик на произведенията, създадени в резултат на извършената услуга и ИЗПЪЛНИТЕЛЯ няма право да ги използва без съгласието на ВЪЗЛОЖИТЕЛЯ. Ако титуляр на собствеността или на авторски права върху резултатите от извършената работа се окаже ИЗПЪЛНИТЕЛЯТ, то той е длъжен да ги прехвърли на ВЪЗЛОЖИТЕЛЯ.</w:t>
      </w:r>
    </w:p>
    <w:p w:rsidR="009B39D6" w:rsidRPr="00D37A9E" w:rsidRDefault="009B39D6" w:rsidP="009B39D6">
      <w:pPr>
        <w:jc w:val="both"/>
      </w:pPr>
      <w:r w:rsidRPr="00D37A9E">
        <w:lastRenderedPageBreak/>
        <w:tab/>
        <w:t>8.3. ВЪЗЛОЖИТЕЛЯТ  се задължава:</w:t>
      </w:r>
    </w:p>
    <w:p w:rsidR="009B39D6" w:rsidRPr="00D37A9E" w:rsidRDefault="009B39D6" w:rsidP="009B39D6">
      <w:pPr>
        <w:jc w:val="both"/>
      </w:pPr>
      <w:r w:rsidRPr="00D37A9E">
        <w:tab/>
        <w:t>8.3.1. Да приеме извършената услуга от ИЗПЪЛНИТЕЛЯ, съответстващи по вид, количество и качество на описаното в настоящия договор с приемателно-предавателен протокол, подписан от представители на двете страни по договора, придружен с всички допълнител</w:t>
      </w:r>
      <w:r w:rsidRPr="00277296">
        <w:t>но изискуеми документи по чл.3. От страна на ВЪЗЛОЖИТЕЛ</w:t>
      </w:r>
      <w:r>
        <w:t>Я</w:t>
      </w:r>
      <w:r w:rsidRPr="00D37A9E">
        <w:t xml:space="preserve"> представител за подписването на приемателно- предавателния протокол е член о</w:t>
      </w:r>
      <w:r w:rsidRPr="00277296">
        <w:t>т екипа на</w:t>
      </w:r>
      <w:r>
        <w:t xml:space="preserve"> проект</w:t>
      </w:r>
      <w:r w:rsidRPr="00277296">
        <w:t xml:space="preserve"> „</w:t>
      </w:r>
      <w:r>
        <w:t>ПОСОКА:семейство</w:t>
      </w:r>
      <w:r w:rsidRPr="00D37A9E">
        <w:t>”.</w:t>
      </w:r>
    </w:p>
    <w:p w:rsidR="009B39D6" w:rsidRPr="00D37A9E" w:rsidRDefault="009B39D6" w:rsidP="009B39D6">
      <w:pPr>
        <w:jc w:val="both"/>
      </w:pPr>
      <w:r w:rsidRPr="00D37A9E">
        <w:t>7.3.2. Да заплати извършената услуга , след завършване и представяне на необходимите документи.</w:t>
      </w:r>
    </w:p>
    <w:p w:rsidR="009B39D6" w:rsidRPr="0008222D" w:rsidRDefault="009B39D6" w:rsidP="009B39D6">
      <w:pPr>
        <w:jc w:val="center"/>
        <w:rPr>
          <w:b/>
        </w:rPr>
      </w:pPr>
      <w:r w:rsidRPr="0008222D">
        <w:rPr>
          <w:b/>
        </w:rPr>
        <w:t>IХ. КАЧЕСТВО</w:t>
      </w:r>
    </w:p>
    <w:p w:rsidR="009B39D6" w:rsidRPr="0008222D" w:rsidRDefault="009B39D6" w:rsidP="009B39D6">
      <w:pPr>
        <w:ind w:firstLine="720"/>
        <w:jc w:val="both"/>
      </w:pPr>
      <w:r w:rsidRPr="0008222D">
        <w:t>9.1. Предлаганите услуги, предмет на настоящия договор, следва да отговарят на изискванията на ВЪЗЛОЖИТЕЛЯ и на всички действащи в Р. България нормативни документи.</w:t>
      </w:r>
    </w:p>
    <w:p w:rsidR="009B39D6" w:rsidRPr="0008222D" w:rsidRDefault="009B39D6" w:rsidP="009B39D6">
      <w:pPr>
        <w:jc w:val="both"/>
      </w:pPr>
    </w:p>
    <w:p w:rsidR="009B39D6" w:rsidRPr="0008222D" w:rsidRDefault="009B39D6" w:rsidP="009B39D6">
      <w:pPr>
        <w:jc w:val="center"/>
        <w:rPr>
          <w:b/>
        </w:rPr>
      </w:pPr>
      <w:r w:rsidRPr="0008222D">
        <w:rPr>
          <w:b/>
        </w:rPr>
        <w:t>X. ОТГОВОРНОСТ ЗА НЕТОЧНО ИЗПЪЛНЕНИЕ. РЕКЛАМАЦИИ</w:t>
      </w:r>
    </w:p>
    <w:p w:rsidR="009B39D6" w:rsidRPr="0008222D" w:rsidRDefault="009B39D6" w:rsidP="009B39D6">
      <w:pPr>
        <w:jc w:val="both"/>
      </w:pPr>
    </w:p>
    <w:p w:rsidR="009B39D6" w:rsidRPr="0008222D" w:rsidRDefault="009B39D6" w:rsidP="009B39D6">
      <w:pPr>
        <w:ind w:firstLine="720"/>
        <w:jc w:val="both"/>
      </w:pPr>
      <w:r w:rsidRPr="0008222D">
        <w:t>10.1. ВЪЗЛОЖИТЕЛЯТ може да предявява рекламации пред ИЗПЪЛНИТЕЛЯ за качество на предлаганите услуги.</w:t>
      </w:r>
    </w:p>
    <w:p w:rsidR="009B39D6" w:rsidRPr="0008222D" w:rsidRDefault="009B39D6" w:rsidP="009B39D6">
      <w:pPr>
        <w:ind w:firstLine="720"/>
        <w:jc w:val="both"/>
      </w:pPr>
      <w:r w:rsidRPr="0008222D">
        <w:t>10.2. ВЪЗЛОЖИТЕЛЯТ е длъжен да уведоми писмено ИЗПЪЛНИТЕЛЯ за установените пропуски по т.10.1. незабавно след констатирането им на място или в срок до 5 (пет) дни след констатирането им.</w:t>
      </w:r>
    </w:p>
    <w:p w:rsidR="009B39D6" w:rsidRPr="0008222D" w:rsidRDefault="009B39D6" w:rsidP="009B39D6">
      <w:pPr>
        <w:ind w:firstLine="720"/>
        <w:jc w:val="both"/>
      </w:pPr>
      <w:r w:rsidRPr="0008222D">
        <w:t>10.3. При невъзможност на ИЗПЪЛНИТЕЛЯ да отстрани незабавно и на място констатираните от ВЪЗЛОЖИТЕЛЯ пропуски, в 5 (пет) дневен срок от получаване на рекламацията ИЗПЪЛНИТЕЛЯТ следва да отговори на ВЪЗЛОЖИТЕЛЯ писмено дали отхвърля рекламацията.</w:t>
      </w:r>
    </w:p>
    <w:p w:rsidR="009B39D6" w:rsidRPr="0008222D" w:rsidRDefault="009B39D6" w:rsidP="009B39D6">
      <w:pPr>
        <w:jc w:val="both"/>
      </w:pPr>
    </w:p>
    <w:p w:rsidR="009B39D6" w:rsidRPr="0008222D" w:rsidRDefault="009B39D6" w:rsidP="009B39D6">
      <w:pPr>
        <w:jc w:val="center"/>
        <w:rPr>
          <w:b/>
        </w:rPr>
      </w:pPr>
      <w:r w:rsidRPr="0008222D">
        <w:rPr>
          <w:b/>
        </w:rPr>
        <w:t>ХІ. ОТГОВОРНОСТ ПРИ ЗАБАВА. НЕУСТОЙКИ</w:t>
      </w:r>
    </w:p>
    <w:p w:rsidR="009B39D6" w:rsidRPr="0008222D" w:rsidRDefault="009B39D6" w:rsidP="009B39D6">
      <w:pPr>
        <w:jc w:val="both"/>
      </w:pPr>
    </w:p>
    <w:p w:rsidR="009B39D6" w:rsidRPr="0008222D" w:rsidRDefault="009B39D6" w:rsidP="009B39D6">
      <w:pPr>
        <w:ind w:firstLine="720"/>
        <w:jc w:val="both"/>
        <w:rPr>
          <w:color w:val="FF0000"/>
        </w:rPr>
      </w:pPr>
      <w:r w:rsidRPr="0008222D">
        <w:t xml:space="preserve">11.1. </w:t>
      </w:r>
      <w:r w:rsidRPr="00DF08F7">
        <w:rPr>
          <w:lang w:val="ru-RU"/>
        </w:rPr>
        <w:t>В случай, че изпълнителят не потвърди писмената заявка в срок</w:t>
      </w:r>
      <w:r w:rsidRPr="0008222D">
        <w:t>а по т. 4.1</w:t>
      </w:r>
      <w:r w:rsidRPr="00DF08F7">
        <w:rPr>
          <w:lang w:val="ru-RU"/>
        </w:rPr>
        <w:t>, същият дължи неустойка в размер на 0,01% на ден върху стойността на услугата за всеки ден забава.</w:t>
      </w:r>
    </w:p>
    <w:p w:rsidR="009B39D6" w:rsidRPr="0008222D" w:rsidRDefault="009B39D6" w:rsidP="009B39D6">
      <w:pPr>
        <w:ind w:firstLine="720"/>
        <w:jc w:val="both"/>
      </w:pPr>
      <w:r w:rsidRPr="0008222D">
        <w:t>11.2. За неизпълнение на задълженията си по настоящия договор, неизправната страна дължи неустойка в размер на 0,1 % (нула цяло и една десета процента) на ден върху стойността на неизпълненото в договорените срокове задължение, но не повече от 10% (десет процента) от стойността на неизпълнението, както и обезщетение за претърпените вреди в случаите, когато те надхвърлят договорената неустойка.</w:t>
      </w:r>
    </w:p>
    <w:p w:rsidR="009B39D6" w:rsidRPr="0008222D" w:rsidRDefault="009B39D6" w:rsidP="009B39D6">
      <w:pPr>
        <w:ind w:firstLine="720"/>
        <w:jc w:val="both"/>
      </w:pPr>
      <w:r w:rsidRPr="0008222D">
        <w:t>11.3. Когато при наличие на рекламации, ИЗПЪЛНИТЕЛЯТ не изпълни задълженията си по раздел Х от настоящия договор в срок, същият дължи на ВЪЗЛОЖИТЕЛЯ неустойка в размер на 25% (двадесет и пет процента) от цената на извършената услуга, за която е направена рекламацията.</w:t>
      </w:r>
    </w:p>
    <w:p w:rsidR="009B39D6" w:rsidRPr="0008222D" w:rsidRDefault="009B39D6" w:rsidP="009B39D6">
      <w:pPr>
        <w:ind w:firstLine="720"/>
        <w:jc w:val="both"/>
      </w:pPr>
    </w:p>
    <w:p w:rsidR="009B39D6" w:rsidRPr="00DF08F7" w:rsidRDefault="009B39D6" w:rsidP="009B39D6">
      <w:pPr>
        <w:jc w:val="both"/>
        <w:rPr>
          <w:lang w:val="ru-RU"/>
        </w:rPr>
      </w:pPr>
    </w:p>
    <w:p w:rsidR="009B39D6" w:rsidRPr="00DF08F7" w:rsidRDefault="009B39D6" w:rsidP="009B39D6">
      <w:pPr>
        <w:jc w:val="center"/>
        <w:rPr>
          <w:b/>
          <w:lang w:val="ru-RU"/>
        </w:rPr>
      </w:pPr>
      <w:r>
        <w:rPr>
          <w:b/>
          <w:lang w:val="en-US"/>
        </w:rPr>
        <w:t>XII</w:t>
      </w:r>
      <w:r>
        <w:rPr>
          <w:b/>
        </w:rPr>
        <w:t xml:space="preserve">. </w:t>
      </w:r>
      <w:r w:rsidRPr="00436AEB">
        <w:rPr>
          <w:b/>
        </w:rPr>
        <w:t>ПРЕКРАТЯВАНЕ</w:t>
      </w:r>
    </w:p>
    <w:p w:rsidR="009B39D6" w:rsidRPr="00436AEB" w:rsidRDefault="009B39D6" w:rsidP="009B39D6">
      <w:pPr>
        <w:ind w:firstLine="720"/>
        <w:jc w:val="both"/>
      </w:pPr>
      <w:r w:rsidRPr="00DF08F7">
        <w:rPr>
          <w:b/>
          <w:lang w:val="ru-RU"/>
        </w:rPr>
        <w:t>16.1.</w:t>
      </w:r>
      <w:r w:rsidRPr="00436AEB">
        <w:t>Договорът може да бъде прекратен по взаимно съгласие.</w:t>
      </w:r>
    </w:p>
    <w:p w:rsidR="009B39D6" w:rsidRPr="00436AEB" w:rsidRDefault="009B39D6" w:rsidP="009B39D6">
      <w:pPr>
        <w:ind w:firstLine="720"/>
        <w:jc w:val="both"/>
      </w:pPr>
      <w:r w:rsidRPr="00436AEB">
        <w:rPr>
          <w:b/>
        </w:rPr>
        <w:t>16.2.</w:t>
      </w:r>
      <w:r w:rsidRPr="00436AEB">
        <w:t xml:space="preserve"> Договорът може да бъде прекратен </w:t>
      </w:r>
      <w:r>
        <w:t xml:space="preserve">от Възложителя </w:t>
      </w:r>
      <w:r w:rsidRPr="00436AEB">
        <w:t>с едномесечно предизвестие.</w:t>
      </w:r>
    </w:p>
    <w:p w:rsidR="009B39D6" w:rsidRDefault="009B39D6" w:rsidP="009B39D6">
      <w:pPr>
        <w:ind w:firstLine="708"/>
        <w:jc w:val="both"/>
      </w:pPr>
      <w:r w:rsidRPr="00436AEB">
        <w:rPr>
          <w:b/>
        </w:rPr>
        <w:lastRenderedPageBreak/>
        <w:t>16.3.</w:t>
      </w:r>
      <w:r w:rsidRPr="00436AEB">
        <w:t xml:space="preserve"> Договорът може да бъде прекратен </w:t>
      </w:r>
      <w:r>
        <w:t xml:space="preserve">от Възложителя </w:t>
      </w:r>
      <w:r w:rsidRPr="00436AEB">
        <w:t>без предизвестие в случаите на неточно, забавено и лошо изпълнение или при неизпълнение от страна на Изпълнителя.</w:t>
      </w:r>
    </w:p>
    <w:p w:rsidR="009B39D6" w:rsidRDefault="009B39D6" w:rsidP="009B39D6">
      <w:pPr>
        <w:ind w:firstLine="708"/>
        <w:jc w:val="both"/>
      </w:pPr>
    </w:p>
    <w:p w:rsidR="009B39D6" w:rsidRPr="00B957E0" w:rsidRDefault="009B39D6" w:rsidP="009B39D6">
      <w:pPr>
        <w:ind w:firstLine="708"/>
        <w:jc w:val="both"/>
      </w:pPr>
    </w:p>
    <w:p w:rsidR="009B39D6" w:rsidRPr="0008222D" w:rsidRDefault="009B39D6" w:rsidP="009B39D6">
      <w:pPr>
        <w:jc w:val="center"/>
        <w:rPr>
          <w:b/>
        </w:rPr>
      </w:pPr>
      <w:r w:rsidRPr="0008222D">
        <w:rPr>
          <w:b/>
        </w:rPr>
        <w:t>XII. ИЗВЪНРЕДНИ ОБСТОЯТЕЛСТВА</w:t>
      </w:r>
    </w:p>
    <w:p w:rsidR="009B39D6" w:rsidRPr="0008222D" w:rsidRDefault="009B39D6" w:rsidP="009B39D6">
      <w:pPr>
        <w:ind w:firstLine="720"/>
        <w:jc w:val="both"/>
      </w:pPr>
      <w:r w:rsidRPr="0008222D">
        <w:t>12.1. Страните по настоящия договор не дължат обезщетение за понесени вреди и загуби, ако последните са причинени в резултат на непреодолима сила.</w:t>
      </w:r>
    </w:p>
    <w:p w:rsidR="009B39D6" w:rsidRPr="0008222D" w:rsidRDefault="009B39D6" w:rsidP="009B39D6">
      <w:pPr>
        <w:ind w:firstLine="720"/>
        <w:jc w:val="both"/>
      </w:pPr>
      <w:r w:rsidRPr="0008222D">
        <w:t>12.2. Ако страната, която е следвало да изпълни свое задължение по договора е била в забава преди настъпване на непреодолима сила, тя не може да се позовава на непреодолима сила за периода на забава преди настъпването й.</w:t>
      </w:r>
    </w:p>
    <w:p w:rsidR="009B39D6" w:rsidRPr="0008222D" w:rsidRDefault="009B39D6" w:rsidP="009B39D6">
      <w:pPr>
        <w:ind w:firstLine="720"/>
        <w:jc w:val="both"/>
      </w:pPr>
      <w:r w:rsidRPr="0008222D">
        <w:t>12.3. “Непреодолима сила” по смисъла на този договор е непредвидено и/или непредотвратимо събитие от извънреден характер, възникнало след сключването на договора.</w:t>
      </w:r>
    </w:p>
    <w:p w:rsidR="009B39D6" w:rsidRPr="0008222D" w:rsidRDefault="009B39D6" w:rsidP="009B39D6">
      <w:pPr>
        <w:ind w:firstLine="720"/>
        <w:jc w:val="both"/>
      </w:pPr>
      <w:r w:rsidRPr="0008222D">
        <w:t>12.4. Страната, засегната от непреодолима сила, е длъжна да предприеме всички действия с грижата на добър търговец, за да намали до минимум понесените вреди и загуби, както и да уведоми писмено другата страна в двуседмичен срок от настъпването на непреодолимата сила. При неуведомяване се дължи обезщетение за настъпилите от това вреди.</w:t>
      </w:r>
    </w:p>
    <w:p w:rsidR="009B39D6" w:rsidRPr="0008222D" w:rsidRDefault="009B39D6" w:rsidP="009B39D6">
      <w:pPr>
        <w:ind w:firstLine="720"/>
        <w:jc w:val="both"/>
      </w:pPr>
      <w:r w:rsidRPr="0008222D">
        <w:t>12.5. Докато трае непреодолимата сила, изпълнението на задълженията и свързаните с тях насрещни задължения се спира.</w:t>
      </w:r>
    </w:p>
    <w:p w:rsidR="009B39D6" w:rsidRDefault="009B39D6" w:rsidP="009B39D6">
      <w:pPr>
        <w:ind w:firstLine="720"/>
        <w:jc w:val="both"/>
      </w:pPr>
      <w:r w:rsidRPr="0008222D">
        <w:t>12.6. Не представлява “непреодолима сила” събитие, причинено по небрежност или чрез умишлено действие на страните или на техни представители и/или служители, както и недостига на парични средства на ИЗПЪЛНИТЕЛЯ.</w:t>
      </w:r>
    </w:p>
    <w:p w:rsidR="009B39D6" w:rsidRPr="0008222D" w:rsidRDefault="009B39D6" w:rsidP="009B39D6">
      <w:pPr>
        <w:ind w:firstLine="720"/>
        <w:jc w:val="both"/>
      </w:pPr>
    </w:p>
    <w:p w:rsidR="009B39D6" w:rsidRPr="0008222D" w:rsidRDefault="009B39D6" w:rsidP="009B39D6">
      <w:pPr>
        <w:jc w:val="both"/>
      </w:pPr>
    </w:p>
    <w:p w:rsidR="009B39D6" w:rsidRPr="0008222D" w:rsidRDefault="009B39D6" w:rsidP="009B39D6">
      <w:pPr>
        <w:jc w:val="center"/>
        <w:rPr>
          <w:b/>
        </w:rPr>
      </w:pPr>
      <w:r w:rsidRPr="0008222D">
        <w:rPr>
          <w:b/>
        </w:rPr>
        <w:t>ХІII. СПОРОВЕ</w:t>
      </w:r>
    </w:p>
    <w:p w:rsidR="009B39D6" w:rsidRPr="0008222D" w:rsidRDefault="009B39D6" w:rsidP="009B39D6">
      <w:pPr>
        <w:ind w:firstLine="720"/>
        <w:jc w:val="both"/>
      </w:pPr>
      <w:r w:rsidRPr="0008222D">
        <w:t>13.1. Възникналите през времетраенето на договора спорове и разногласия между страните се решават чрез преговори между тях. Постигнатите договорености се оформят в писмена форма и се превръщат в неразделна част от договора.</w:t>
      </w:r>
    </w:p>
    <w:p w:rsidR="009B39D6" w:rsidRPr="0008222D" w:rsidRDefault="009B39D6" w:rsidP="009B39D6">
      <w:pPr>
        <w:ind w:firstLine="720"/>
        <w:jc w:val="both"/>
      </w:pPr>
      <w:r w:rsidRPr="0008222D">
        <w:t>13.2. В случай на непостигане на договореност по предходния член, всички спорове, породени от този договор или отнасящи се до него, включително споровете, породени от или отнасящи се до неговото тълкуване, недействителност, неизпълнение или прекратяване, ще бъдат разрешавани според българските материални и процесуални закони от компетентния съд по реда на ГПК.</w:t>
      </w:r>
    </w:p>
    <w:p w:rsidR="009B39D6" w:rsidRPr="0008222D" w:rsidRDefault="009B39D6" w:rsidP="009B39D6">
      <w:pPr>
        <w:jc w:val="both"/>
      </w:pPr>
    </w:p>
    <w:p w:rsidR="009B39D6" w:rsidRPr="0008222D" w:rsidRDefault="009B39D6" w:rsidP="009B39D6">
      <w:pPr>
        <w:jc w:val="center"/>
        <w:rPr>
          <w:b/>
        </w:rPr>
      </w:pPr>
      <w:r w:rsidRPr="0008222D">
        <w:rPr>
          <w:b/>
        </w:rPr>
        <w:t>ХIV. СЪОБЩЕНИЯ</w:t>
      </w:r>
    </w:p>
    <w:p w:rsidR="009B39D6" w:rsidRPr="0008222D" w:rsidRDefault="009B39D6" w:rsidP="009B39D6">
      <w:pPr>
        <w:ind w:firstLine="720"/>
        <w:jc w:val="both"/>
      </w:pPr>
      <w:r w:rsidRPr="0008222D">
        <w:t>14.1. Всички съобщения между страните, свързани с изпълнението на този договор са валидни, ако са направени в писмена форма, подписани от упълномощените представители на ИЗПЪЛНИТЕЛЯ и ВЪЗЛОЖИТЕЛЯ.</w:t>
      </w:r>
    </w:p>
    <w:p w:rsidR="009B39D6" w:rsidRPr="0008222D" w:rsidRDefault="009B39D6" w:rsidP="009B39D6">
      <w:pPr>
        <w:ind w:firstLine="720"/>
        <w:jc w:val="both"/>
      </w:pPr>
      <w:r w:rsidRPr="0008222D">
        <w:t>14.2. За дата на съобщението се смята :</w:t>
      </w:r>
    </w:p>
    <w:p w:rsidR="009B39D6" w:rsidRPr="0008222D" w:rsidRDefault="009B39D6" w:rsidP="009B39D6">
      <w:pPr>
        <w:jc w:val="both"/>
      </w:pPr>
      <w:r w:rsidRPr="0008222D">
        <w:t>- датата на предаването – при ръчно предаване на съобщението;</w:t>
      </w:r>
    </w:p>
    <w:p w:rsidR="009B39D6" w:rsidRPr="0008222D" w:rsidRDefault="009B39D6" w:rsidP="009B39D6">
      <w:pPr>
        <w:jc w:val="both"/>
      </w:pPr>
      <w:r w:rsidRPr="0008222D">
        <w:t>- датата на пощенското клеймо на обратната разписка – при изпращане по пощата;</w:t>
      </w:r>
    </w:p>
    <w:p w:rsidR="009B39D6" w:rsidRPr="0008222D" w:rsidRDefault="009B39D6" w:rsidP="009B39D6">
      <w:pPr>
        <w:jc w:val="both"/>
      </w:pPr>
      <w:r w:rsidRPr="0008222D">
        <w:t>- датата на приемането – при изпращане по телефакс, телекс или e-mail.</w:t>
      </w:r>
    </w:p>
    <w:p w:rsidR="009B39D6" w:rsidRPr="0008222D" w:rsidRDefault="009B39D6" w:rsidP="009B39D6">
      <w:pPr>
        <w:ind w:firstLine="720"/>
        <w:jc w:val="both"/>
      </w:pPr>
      <w:r w:rsidRPr="0008222D">
        <w:t>14.3. За валидни адреси за приемане на съобщения, свързани с настоящия договор се смятат:</w:t>
      </w:r>
    </w:p>
    <w:p w:rsidR="009B39D6" w:rsidRPr="0008222D" w:rsidRDefault="009B39D6" w:rsidP="009B39D6">
      <w:pPr>
        <w:jc w:val="both"/>
      </w:pPr>
      <w:r w:rsidRPr="0008222D">
        <w:t>ЗА ИЗПЪЛНИТЕЛЯ: ЗА ВЪЗЛОЖИТЕЛЯ:</w:t>
      </w:r>
    </w:p>
    <w:p w:rsidR="009B39D6" w:rsidRPr="0008222D" w:rsidRDefault="009B39D6" w:rsidP="009B39D6">
      <w:pPr>
        <w:jc w:val="both"/>
      </w:pPr>
      <w:r w:rsidRPr="0008222D">
        <w:lastRenderedPageBreak/>
        <w:t>“……………..” Министерство на здравеопазването</w:t>
      </w:r>
    </w:p>
    <w:p w:rsidR="009B39D6" w:rsidRPr="0008222D" w:rsidRDefault="009B39D6" w:rsidP="009B39D6">
      <w:pPr>
        <w:jc w:val="both"/>
      </w:pPr>
      <w:r w:rsidRPr="0008222D">
        <w:t>гр. ……………………….. София 1040</w:t>
      </w:r>
    </w:p>
    <w:p w:rsidR="009B39D6" w:rsidRPr="0008222D" w:rsidRDefault="009B39D6" w:rsidP="009B39D6">
      <w:pPr>
        <w:jc w:val="both"/>
      </w:pPr>
      <w:r w:rsidRPr="0008222D">
        <w:t>ул. ……………………….. пл. “Света Неделя” № 5</w:t>
      </w:r>
    </w:p>
    <w:p w:rsidR="009B39D6" w:rsidRPr="0008222D" w:rsidRDefault="009B39D6" w:rsidP="009B39D6">
      <w:pPr>
        <w:jc w:val="both"/>
      </w:pPr>
      <w:r w:rsidRPr="0008222D">
        <w:t>Банка: …… БНБ - Централно управление</w:t>
      </w:r>
    </w:p>
    <w:p w:rsidR="009B39D6" w:rsidRPr="0008222D" w:rsidRDefault="009B39D6" w:rsidP="009B39D6">
      <w:pPr>
        <w:jc w:val="both"/>
      </w:pPr>
      <w:r>
        <w:t>клон ……… IBAN: BG21 BNBG 9661 33</w:t>
      </w:r>
      <w:r w:rsidRPr="0008222D">
        <w:t>00 1293 01,</w:t>
      </w:r>
    </w:p>
    <w:p w:rsidR="009B39D6" w:rsidRPr="0008222D" w:rsidRDefault="009B39D6" w:rsidP="009B39D6">
      <w:pPr>
        <w:jc w:val="both"/>
      </w:pPr>
      <w:r w:rsidRPr="0008222D">
        <w:t>BIC код на банката: …….. BIC код на БНБ – BNBG</w:t>
      </w:r>
    </w:p>
    <w:p w:rsidR="009B39D6" w:rsidRPr="0008222D" w:rsidRDefault="009B39D6" w:rsidP="009B39D6">
      <w:pPr>
        <w:jc w:val="both"/>
      </w:pPr>
      <w:r w:rsidRPr="0008222D">
        <w:t>IBAN: …………………….</w:t>
      </w:r>
    </w:p>
    <w:p w:rsidR="009B39D6" w:rsidRPr="0008222D" w:rsidRDefault="009B39D6" w:rsidP="009B39D6">
      <w:pPr>
        <w:jc w:val="both"/>
      </w:pPr>
    </w:p>
    <w:p w:rsidR="009B39D6" w:rsidRPr="0008222D" w:rsidRDefault="009B39D6" w:rsidP="009B39D6">
      <w:pPr>
        <w:ind w:firstLine="720"/>
        <w:jc w:val="both"/>
      </w:pPr>
      <w:r w:rsidRPr="0008222D">
        <w:t>14.4. При промяна на адреса, съответната страна е длъжна да уведоми другата в тридневен срок от промяната.</w:t>
      </w:r>
    </w:p>
    <w:p w:rsidR="009B39D6" w:rsidRPr="0008222D" w:rsidRDefault="009B39D6" w:rsidP="009B39D6">
      <w:pPr>
        <w:jc w:val="center"/>
        <w:rPr>
          <w:b/>
        </w:rPr>
      </w:pPr>
    </w:p>
    <w:p w:rsidR="009B39D6" w:rsidRPr="0008222D" w:rsidRDefault="009B39D6" w:rsidP="009B39D6">
      <w:pPr>
        <w:jc w:val="center"/>
        <w:rPr>
          <w:b/>
        </w:rPr>
      </w:pPr>
      <w:r w:rsidRPr="0008222D">
        <w:rPr>
          <w:b/>
        </w:rPr>
        <w:t>ХV. ДРУГИ УСЛОВИЯ</w:t>
      </w:r>
    </w:p>
    <w:p w:rsidR="009B39D6" w:rsidRPr="0008222D" w:rsidRDefault="009B39D6" w:rsidP="009B39D6">
      <w:pPr>
        <w:ind w:firstLine="720"/>
        <w:jc w:val="both"/>
      </w:pPr>
      <w:r w:rsidRPr="0008222D">
        <w:t>15.1. Нито една от страните няма право да прехвърля правата и задълженията, произтичащи от този договор.</w:t>
      </w:r>
    </w:p>
    <w:p w:rsidR="009B39D6" w:rsidRPr="0008222D" w:rsidRDefault="009B39D6" w:rsidP="009B39D6">
      <w:pPr>
        <w:ind w:firstLine="720"/>
        <w:jc w:val="both"/>
      </w:pPr>
      <w:r w:rsidRPr="0008222D">
        <w:t>15.2. За неуредените въпроси в настоящия договор се прилага действащото българско законодателство.</w:t>
      </w:r>
    </w:p>
    <w:p w:rsidR="009B39D6" w:rsidRPr="0008222D" w:rsidRDefault="009B39D6" w:rsidP="009B39D6">
      <w:pPr>
        <w:jc w:val="both"/>
      </w:pPr>
    </w:p>
    <w:p w:rsidR="009B39D6" w:rsidRPr="0008222D" w:rsidRDefault="009B39D6" w:rsidP="009B39D6">
      <w:pPr>
        <w:jc w:val="center"/>
        <w:rPr>
          <w:b/>
        </w:rPr>
      </w:pPr>
      <w:r w:rsidRPr="0008222D">
        <w:rPr>
          <w:b/>
        </w:rPr>
        <w:t>XVI . ЗАКЛЮЧИТЕЛНИ РАЗПОРЕДБИ</w:t>
      </w:r>
    </w:p>
    <w:p w:rsidR="009B39D6" w:rsidRPr="0008222D" w:rsidRDefault="009B39D6" w:rsidP="009B39D6">
      <w:pPr>
        <w:ind w:firstLine="720"/>
        <w:jc w:val="both"/>
      </w:pPr>
      <w:r w:rsidRPr="0008222D">
        <w:t>16.1. Договорът влиза в сила от датата на подписването му от двете страни и е със срок, съгласно чл.6.1. По отношение на условия, начин и срок на плащане е със срок на действие съгласно договореното в Раздел ІІІ т.3.1. от настоящия договор.</w:t>
      </w:r>
    </w:p>
    <w:p w:rsidR="009B39D6" w:rsidRPr="0008222D" w:rsidRDefault="009B39D6" w:rsidP="009B39D6">
      <w:pPr>
        <w:ind w:firstLine="720"/>
        <w:jc w:val="both"/>
      </w:pPr>
      <w:r w:rsidRPr="0008222D">
        <w:t>16.2. При съставянето на настоящия договор се представиха следните документи, които са неразделна негова част:</w:t>
      </w:r>
    </w:p>
    <w:p w:rsidR="009B39D6" w:rsidRPr="0008222D" w:rsidRDefault="009B39D6" w:rsidP="009B39D6">
      <w:pPr>
        <w:ind w:firstLine="720"/>
        <w:jc w:val="both"/>
      </w:pPr>
      <w:r w:rsidRPr="0008222D">
        <w:t>1. Приложение 1 – техническо предложение.</w:t>
      </w:r>
    </w:p>
    <w:p w:rsidR="009B39D6" w:rsidRPr="0008222D" w:rsidRDefault="009B39D6" w:rsidP="009B39D6">
      <w:pPr>
        <w:ind w:firstLine="720"/>
        <w:jc w:val="both"/>
      </w:pPr>
      <w:r w:rsidRPr="0008222D">
        <w:t>2. Приложение 2 – единични цени на услугите.</w:t>
      </w:r>
    </w:p>
    <w:p w:rsidR="009B39D6" w:rsidRPr="0008222D" w:rsidRDefault="009B39D6" w:rsidP="009B39D6">
      <w:pPr>
        <w:ind w:firstLine="720"/>
        <w:jc w:val="both"/>
      </w:pPr>
      <w:r w:rsidRPr="0008222D">
        <w:t xml:space="preserve">3. Решение на </w:t>
      </w:r>
      <w:r>
        <w:t>Анна Темелкова</w:t>
      </w:r>
      <w:r w:rsidRPr="0008222D">
        <w:t xml:space="preserve">, </w:t>
      </w:r>
      <w:r>
        <w:t xml:space="preserve">главен експерт в МЗ и възложител </w:t>
      </w:r>
      <w:r w:rsidRPr="0008222D">
        <w:t>№ .......……./……….2012 г. за избор на изпълнител.</w:t>
      </w:r>
    </w:p>
    <w:p w:rsidR="009B39D6" w:rsidRPr="0008222D" w:rsidRDefault="009B39D6" w:rsidP="009B39D6">
      <w:pPr>
        <w:ind w:firstLine="720"/>
        <w:jc w:val="both"/>
      </w:pPr>
      <w:r w:rsidRPr="0008222D">
        <w:t>4. Документи по чл.47 от ЗОП.</w:t>
      </w:r>
    </w:p>
    <w:p w:rsidR="009B39D6" w:rsidRPr="0008222D" w:rsidRDefault="009B39D6" w:rsidP="009B39D6">
      <w:pPr>
        <w:ind w:firstLine="720"/>
        <w:jc w:val="both"/>
      </w:pPr>
      <w:r w:rsidRPr="0008222D">
        <w:t>5. Гаранция за изпълнение на договора;</w:t>
      </w:r>
    </w:p>
    <w:p w:rsidR="009B39D6" w:rsidRPr="0008222D" w:rsidRDefault="009B39D6" w:rsidP="009B39D6">
      <w:pPr>
        <w:jc w:val="both"/>
      </w:pPr>
    </w:p>
    <w:p w:rsidR="009B39D6" w:rsidRPr="0008222D" w:rsidRDefault="009B39D6" w:rsidP="009B39D6">
      <w:pPr>
        <w:ind w:firstLine="720"/>
        <w:jc w:val="both"/>
      </w:pPr>
      <w:r w:rsidRPr="0008222D">
        <w:t>16.3. Настоящият договор се състави в три еднообразни екземпляра на български език - един за ИЗПЪЛНИТЕЛЯ и два за ВЪЗЛОЖИТЕЛЯ.</w:t>
      </w:r>
    </w:p>
    <w:p w:rsidR="009B39D6" w:rsidRPr="0008222D" w:rsidRDefault="009B39D6" w:rsidP="009B39D6">
      <w:pPr>
        <w:jc w:val="both"/>
      </w:pPr>
    </w:p>
    <w:p w:rsidR="009B39D6" w:rsidRPr="0008222D" w:rsidRDefault="009B39D6" w:rsidP="009B39D6">
      <w:pPr>
        <w:jc w:val="both"/>
      </w:pPr>
    </w:p>
    <w:p w:rsidR="009B39D6" w:rsidRPr="0008222D" w:rsidRDefault="009B39D6" w:rsidP="009B39D6">
      <w:pPr>
        <w:jc w:val="both"/>
      </w:pPr>
      <w:r w:rsidRPr="0008222D">
        <w:t xml:space="preserve">ВЪЗЛОЖИТЕЛ: </w:t>
      </w:r>
      <w:r w:rsidRPr="0008222D">
        <w:tab/>
      </w:r>
      <w:r w:rsidRPr="0008222D">
        <w:tab/>
      </w:r>
      <w:r w:rsidRPr="0008222D">
        <w:tab/>
      </w:r>
      <w:r w:rsidRPr="0008222D">
        <w:tab/>
      </w:r>
      <w:r w:rsidRPr="0008222D">
        <w:tab/>
      </w:r>
      <w:r w:rsidRPr="0008222D">
        <w:tab/>
      </w:r>
      <w:r w:rsidRPr="0008222D">
        <w:tab/>
        <w:t>ИЗПЪЛНИТЕЛ:</w:t>
      </w:r>
    </w:p>
    <w:p w:rsidR="009B39D6" w:rsidRPr="0008222D" w:rsidRDefault="009B39D6" w:rsidP="009B39D6">
      <w:pPr>
        <w:jc w:val="both"/>
      </w:pPr>
      <w:r w:rsidRPr="0008222D">
        <w:t xml:space="preserve">________________________________ </w:t>
      </w:r>
      <w:r w:rsidRPr="0008222D">
        <w:tab/>
      </w:r>
      <w:r w:rsidRPr="0008222D">
        <w:tab/>
      </w:r>
      <w:r w:rsidRPr="0008222D">
        <w:tab/>
      </w:r>
      <w:r w:rsidRPr="0008222D">
        <w:tab/>
        <w:t>____________________</w:t>
      </w:r>
    </w:p>
    <w:p w:rsidR="009B39D6" w:rsidRPr="0008222D" w:rsidRDefault="009B39D6" w:rsidP="009B39D6">
      <w:pPr>
        <w:jc w:val="both"/>
      </w:pPr>
      <w:r w:rsidRPr="0008222D">
        <w:t xml:space="preserve">АННА ТЕМЕЛКОВА </w:t>
      </w:r>
    </w:p>
    <w:p w:rsidR="009B39D6" w:rsidRPr="0008222D" w:rsidRDefault="009B39D6" w:rsidP="009B39D6">
      <w:pPr>
        <w:jc w:val="both"/>
      </w:pPr>
      <w:r w:rsidRPr="0008222D">
        <w:t>ГЛАВЕН ЕКСПЕРТ В ОТДЕЛ „ООЗ“,</w:t>
      </w:r>
    </w:p>
    <w:p w:rsidR="009B39D6" w:rsidRPr="0008222D" w:rsidRDefault="009B39D6" w:rsidP="009B39D6">
      <w:pPr>
        <w:jc w:val="both"/>
      </w:pPr>
      <w:r w:rsidRPr="0008222D">
        <w:t xml:space="preserve">ДИРЕКЦИЯ „ОЗ“ </w:t>
      </w:r>
    </w:p>
    <w:p w:rsidR="009B39D6" w:rsidRPr="00DF08F7" w:rsidRDefault="009B39D6" w:rsidP="009B39D6">
      <w:pPr>
        <w:jc w:val="both"/>
        <w:rPr>
          <w:lang w:val="ru-RU"/>
        </w:rPr>
      </w:pPr>
      <w:r w:rsidRPr="0008222D">
        <w:t>В МИНИСТЕРСТВО НА ЗДРАВЕОПАЗВАНЕТО</w:t>
      </w:r>
    </w:p>
    <w:p w:rsidR="009B39D6" w:rsidRPr="0008222D" w:rsidRDefault="009B39D6" w:rsidP="009B39D6">
      <w:pPr>
        <w:jc w:val="both"/>
      </w:pPr>
      <w:r w:rsidRPr="0008222D">
        <w:t>___________________________</w:t>
      </w:r>
    </w:p>
    <w:p w:rsidR="009B39D6" w:rsidRPr="0008222D" w:rsidRDefault="009B39D6" w:rsidP="009B39D6">
      <w:pPr>
        <w:jc w:val="both"/>
      </w:pPr>
      <w:r w:rsidRPr="0008222D">
        <w:t>ЗОЯ ВЪЛЕВА</w:t>
      </w:r>
    </w:p>
    <w:p w:rsidR="009B39D6" w:rsidRPr="007827EF" w:rsidRDefault="007827EF" w:rsidP="007827EF">
      <w:pPr>
        <w:jc w:val="both"/>
      </w:pPr>
      <w:r>
        <w:t>ДИРЕКТОР НА ДИРЕКЦИЯ БФ</w:t>
      </w:r>
    </w:p>
    <w:p w:rsidR="009B39D6" w:rsidRDefault="009B39D6" w:rsidP="009B39D6">
      <w:pPr>
        <w:ind w:left="4956" w:firstLine="708"/>
        <w:jc w:val="both"/>
        <w:rPr>
          <w:b/>
          <w:bCs/>
          <w:i/>
        </w:rPr>
      </w:pPr>
    </w:p>
    <w:p w:rsidR="009B39D6" w:rsidRDefault="009B39D6" w:rsidP="009B39D6">
      <w:pPr>
        <w:ind w:left="4956" w:firstLine="708"/>
        <w:jc w:val="both"/>
        <w:rPr>
          <w:b/>
          <w:bCs/>
          <w:i/>
        </w:rPr>
      </w:pPr>
    </w:p>
    <w:p w:rsidR="009B39D6" w:rsidRDefault="009B39D6" w:rsidP="009B39D6">
      <w:pPr>
        <w:ind w:left="4956" w:firstLine="708"/>
        <w:jc w:val="both"/>
        <w:rPr>
          <w:b/>
          <w:bCs/>
          <w:i/>
        </w:rPr>
      </w:pPr>
    </w:p>
    <w:p w:rsidR="009B39D6" w:rsidRDefault="009B39D6" w:rsidP="009B39D6">
      <w:pPr>
        <w:ind w:left="4956" w:firstLine="708"/>
        <w:jc w:val="both"/>
        <w:rPr>
          <w:b/>
          <w:bCs/>
          <w:i/>
        </w:rPr>
      </w:pPr>
    </w:p>
    <w:p w:rsidR="009B39D6" w:rsidRPr="009C211D" w:rsidRDefault="009B39D6" w:rsidP="009B39D6">
      <w:pPr>
        <w:ind w:left="4956" w:firstLine="708"/>
        <w:jc w:val="both"/>
        <w:rPr>
          <w:b/>
          <w:bCs/>
          <w:i/>
        </w:rPr>
      </w:pPr>
      <w:r w:rsidRPr="009C211D">
        <w:rPr>
          <w:b/>
          <w:bCs/>
          <w:i/>
        </w:rPr>
        <w:t xml:space="preserve">приложение № </w:t>
      </w:r>
      <w:r>
        <w:rPr>
          <w:b/>
          <w:bCs/>
          <w:i/>
        </w:rPr>
        <w:t>1</w:t>
      </w:r>
    </w:p>
    <w:p w:rsidR="009B39D6" w:rsidRDefault="009B39D6" w:rsidP="009B39D6">
      <w:pPr>
        <w:numPr>
          <w:ilvl w:val="12"/>
          <w:numId w:val="0"/>
        </w:numPr>
        <w:ind w:left="4956" w:firstLine="708"/>
        <w:rPr>
          <w:b/>
          <w:bCs/>
          <w:i/>
        </w:rPr>
      </w:pPr>
      <w:r w:rsidRPr="009C211D">
        <w:rPr>
          <w:b/>
          <w:bCs/>
          <w:i/>
        </w:rPr>
        <w:t>към договора</w:t>
      </w:r>
    </w:p>
    <w:p w:rsidR="009B39D6" w:rsidRPr="009C211D" w:rsidRDefault="009B39D6" w:rsidP="009B39D6">
      <w:pPr>
        <w:numPr>
          <w:ilvl w:val="12"/>
          <w:numId w:val="0"/>
        </w:numPr>
        <w:ind w:left="4956" w:firstLine="708"/>
        <w:rPr>
          <w:b/>
          <w:bCs/>
          <w:i/>
          <w:iCs/>
        </w:rPr>
      </w:pPr>
    </w:p>
    <w:p w:rsidR="009B39D6" w:rsidRDefault="009B39D6" w:rsidP="009B39D6">
      <w:pPr>
        <w:pStyle w:val="Heading1"/>
        <w:numPr>
          <w:ilvl w:val="12"/>
          <w:numId w:val="0"/>
        </w:numPr>
        <w:spacing w:before="0" w:after="0" w:line="240" w:lineRule="auto"/>
        <w:jc w:val="center"/>
        <w:rPr>
          <w:rFonts w:ascii="Times New Roman" w:hAnsi="Times New Roman"/>
          <w:sz w:val="24"/>
          <w:szCs w:val="24"/>
          <w:lang w:val="bg-BG"/>
        </w:rPr>
      </w:pPr>
      <w:r w:rsidRPr="009C211D">
        <w:rPr>
          <w:rFonts w:ascii="Times New Roman" w:hAnsi="Times New Roman"/>
          <w:sz w:val="24"/>
          <w:szCs w:val="24"/>
        </w:rPr>
        <w:t>БАНКОВА ГАРАНЦИЯ ЗА ИЗПЪЛНЕНИЕ НА ДОГОВОР</w:t>
      </w:r>
    </w:p>
    <w:p w:rsidR="009B39D6" w:rsidRPr="00FC6C32" w:rsidRDefault="009B39D6" w:rsidP="009B39D6"/>
    <w:p w:rsidR="009B39D6" w:rsidRPr="009C211D" w:rsidRDefault="009B39D6" w:rsidP="009B39D6">
      <w:pPr>
        <w:ind w:firstLine="686"/>
        <w:jc w:val="both"/>
      </w:pPr>
      <w:r w:rsidRPr="009C211D">
        <w:t xml:space="preserve">Известени сме, че нашият Клиент ………………………………………………… [наименование и адрес на участника],  наричан за краткост по-долу Изпълнител, с Ваше Решение № </w:t>
      </w:r>
      <w:r w:rsidRPr="009C211D">
        <w:tab/>
      </w:r>
      <w:r w:rsidRPr="009C211D">
        <w:tab/>
        <w:t>/</w:t>
      </w:r>
      <w:r w:rsidRPr="009C211D">
        <w:tab/>
      </w:r>
      <w:r w:rsidRPr="009C211D">
        <w:tab/>
        <w:t>г. [посочва се № и дата на Решението за класиране] е класиран на първо място в процедурата за възлагане на обществена поръчка с предмет</w:t>
      </w:r>
      <w:r w:rsidRPr="009C211D">
        <w:rPr>
          <w:b/>
          <w:i/>
        </w:rPr>
        <w:t>„</w:t>
      </w:r>
      <w:r>
        <w:rPr>
          <w:b/>
          <w:i/>
        </w:rPr>
        <w:t>……………………….</w:t>
      </w:r>
      <w:r w:rsidRPr="009C211D">
        <w:rPr>
          <w:b/>
          <w:i/>
        </w:rPr>
        <w:t>”, Обособена позиция № ............. с предмет ..................</w:t>
      </w:r>
      <w:r w:rsidRPr="009C211D">
        <w:rPr>
          <w:color w:val="000000"/>
          <w:spacing w:val="3"/>
        </w:rPr>
        <w:t xml:space="preserve">, открита </w:t>
      </w:r>
      <w:r>
        <w:rPr>
          <w:color w:val="000000"/>
          <w:spacing w:val="3"/>
        </w:rPr>
        <w:t xml:space="preserve">с </w:t>
      </w:r>
      <w:r w:rsidRPr="009C211D">
        <w:rPr>
          <w:b/>
          <w:bCs/>
          <w:color w:val="000000"/>
        </w:rPr>
        <w:t>Решение № ……………………2012 г</w:t>
      </w:r>
      <w:r w:rsidRPr="009C211D">
        <w:rPr>
          <w:b/>
          <w:bCs/>
        </w:rPr>
        <w:t>.</w:t>
      </w:r>
      <w:r w:rsidRPr="009C211D">
        <w:rPr>
          <w:color w:val="000000"/>
          <w:spacing w:val="3"/>
        </w:rPr>
        <w:t xml:space="preserve"> на</w:t>
      </w:r>
      <w:r>
        <w:rPr>
          <w:color w:val="000000"/>
          <w:spacing w:val="3"/>
        </w:rPr>
        <w:t>………………………</w:t>
      </w:r>
      <w:r w:rsidRPr="009C211D">
        <w:rPr>
          <w:color w:val="000000"/>
          <w:spacing w:val="3"/>
        </w:rPr>
        <w:t xml:space="preserve">, възложител съгласно Заповед № </w:t>
      </w:r>
      <w:r w:rsidRPr="009C211D">
        <w:t xml:space="preserve">РД </w:t>
      </w:r>
      <w:r>
        <w:t>.</w:t>
      </w:r>
      <w:r w:rsidRPr="009C211D">
        <w:t>. на министъра на</w:t>
      </w:r>
      <w:r>
        <w:t>………..</w:t>
      </w:r>
      <w:r w:rsidRPr="009C211D">
        <w:t>, с което е определен за Изпълнител на посочената обществена поръчка.</w:t>
      </w:r>
    </w:p>
    <w:p w:rsidR="009B39D6" w:rsidRPr="009C211D" w:rsidRDefault="009B39D6" w:rsidP="009B39D6">
      <w:pPr>
        <w:numPr>
          <w:ilvl w:val="12"/>
          <w:numId w:val="0"/>
        </w:numPr>
        <w:jc w:val="both"/>
      </w:pPr>
      <w:r w:rsidRPr="009C211D">
        <w:tab/>
        <w:t xml:space="preserve">Също така, сме информирани, че в съответствие с условията на процедурата и разпоредбите на Закона на обществените поръчки, при подписването на Договора за възлагането на обществената поръчка, Изпълнителят следва на Вас, в качеството Ви на Възложител на горепосочената поръчка, да представи банкова гаранция за добро изпълнение открита във Ваша полза, за сумата </w:t>
      </w:r>
      <w:r w:rsidRPr="009C211D">
        <w:rPr>
          <w:rFonts w:eastAsia="Verdana-Bold"/>
        </w:rPr>
        <w:t xml:space="preserve">сумата в размер на (словом: ) </w:t>
      </w:r>
      <w:r w:rsidRPr="009C211D">
        <w:rPr>
          <w:rFonts w:eastAsia="Verdana-Italic"/>
        </w:rPr>
        <w:t>[посочва се цифром и словом стойността и валутата на гаранцията съгласно Обявлението по процедурата</w:t>
      </w:r>
      <w:r w:rsidRPr="009C211D">
        <w:t>], за да гарантира предстоящото изпълнение на задължения си, в съответствие с договорените условия.</w:t>
      </w:r>
    </w:p>
    <w:p w:rsidR="009B39D6" w:rsidRPr="009C211D" w:rsidRDefault="009B39D6" w:rsidP="009B39D6">
      <w:pPr>
        <w:numPr>
          <w:ilvl w:val="12"/>
          <w:numId w:val="0"/>
        </w:numPr>
        <w:jc w:val="both"/>
      </w:pPr>
      <w:r w:rsidRPr="009C211D">
        <w:tab/>
        <w:t>Като се има предвид гореспоменатото, ние ______________ [</w:t>
      </w:r>
      <w:r w:rsidRPr="009C211D">
        <w:rPr>
          <w:i/>
          <w:iCs/>
        </w:rPr>
        <w:t>Банка</w:t>
      </w:r>
      <w:r w:rsidRPr="009C211D">
        <w:t xml:space="preserve">], с настоящето поемаме неотменимо и безусловно задължение да Ви заплатим всяка сума, предявена от Вас, но общият размер на които не надвишава </w:t>
      </w:r>
      <w:r w:rsidRPr="009C211D">
        <w:rPr>
          <w:u w:val="single"/>
        </w:rPr>
        <w:tab/>
      </w:r>
      <w:r w:rsidRPr="009C211D">
        <w:rPr>
          <w:u w:val="single"/>
        </w:rPr>
        <w:tab/>
      </w:r>
      <w:r w:rsidRPr="009C211D">
        <w:t xml:space="preserve"> (словом: </w:t>
      </w:r>
      <w:r w:rsidRPr="009C211D">
        <w:rPr>
          <w:u w:val="single"/>
        </w:rPr>
        <w:tab/>
      </w:r>
      <w:r w:rsidRPr="009C211D">
        <w:rPr>
          <w:u w:val="single"/>
        </w:rPr>
        <w:tab/>
      </w:r>
      <w:r w:rsidRPr="009C211D">
        <w:rPr>
          <w:u w:val="single"/>
        </w:rPr>
        <w:tab/>
      </w:r>
      <w:r w:rsidRPr="009C211D">
        <w:rPr>
          <w:u w:val="single"/>
        </w:rPr>
        <w:tab/>
      </w:r>
      <w:r w:rsidRPr="009C211D">
        <w:rPr>
          <w:u w:val="single"/>
        </w:rPr>
        <w:tab/>
      </w:r>
      <w:r w:rsidRPr="009C211D">
        <w:rPr>
          <w:u w:val="single"/>
        </w:rPr>
        <w:tab/>
      </w:r>
      <w:r w:rsidRPr="009C211D">
        <w:rPr>
          <w:u w:val="single"/>
        </w:rPr>
        <w:tab/>
      </w:r>
      <w:r w:rsidRPr="009C211D">
        <w:t>) [</w:t>
      </w:r>
      <w:r w:rsidRPr="009C211D">
        <w:rPr>
          <w:i/>
          <w:iCs/>
        </w:rPr>
        <w:t>посочва се цифром и словом стойността и валутата на гаранцията</w:t>
      </w:r>
      <w:r w:rsidRPr="009C211D">
        <w:t>], в срок до 3 (три) работни дни след получаването на първо Ваше писмено поискване, съдържащо Вашата декларация, че ИЗПЪЛНИТЕЛЯТ не е изпълнил някое от договорните си задължения.</w:t>
      </w:r>
    </w:p>
    <w:p w:rsidR="009B39D6" w:rsidRPr="009C211D" w:rsidRDefault="009B39D6" w:rsidP="009B39D6">
      <w:pPr>
        <w:jc w:val="both"/>
      </w:pPr>
      <w:r w:rsidRPr="009C211D">
        <w:tab/>
        <w:t xml:space="preserve">Вашето искане за усвояване на суми по тази гаранция e приемливо и ако бъде изпратено до нас в пълен текст чрез надлежно кодиран телекс/телеграф от обслужващата Ви банка, потвърждаващ че Вашето оригинално искане е било изпратено до нас чрез препоръчана поща и че подписите на същото правно обвързват Вашата страна. Вашето искане ще се счита за отправено след постъпване или на Вашата писмена молба за плащане, или по телекс, или по телеграф на посочения по-горе адрес. </w:t>
      </w:r>
    </w:p>
    <w:p w:rsidR="009B39D6" w:rsidRPr="009C211D" w:rsidRDefault="009B39D6" w:rsidP="009B39D6">
      <w:pPr>
        <w:jc w:val="both"/>
      </w:pPr>
      <w:r w:rsidRPr="009C211D">
        <w:tab/>
        <w:t>Тази гаранция влиза в сила, от момента на нейното издаване.</w:t>
      </w:r>
    </w:p>
    <w:p w:rsidR="009B39D6" w:rsidRPr="009C211D" w:rsidRDefault="009B39D6" w:rsidP="009B39D6">
      <w:pPr>
        <w:jc w:val="both"/>
      </w:pPr>
      <w:r w:rsidRPr="009C211D">
        <w:tab/>
        <w:t>Отговорността ни по тази гаранция  ще изтече на  ____________[</w:t>
      </w:r>
      <w:r w:rsidRPr="009C211D">
        <w:rPr>
          <w:i/>
          <w:iCs/>
        </w:rPr>
        <w:t xml:space="preserve">посочва се дата и час на валидност на гаранцията съобразени с договорените условия -в срок до </w:t>
      </w:r>
      <w:r w:rsidRPr="00B3740D">
        <w:rPr>
          <w:i/>
          <w:iCs/>
        </w:rPr>
        <w:t>……………. след ……………………</w:t>
      </w:r>
      <w:r w:rsidRPr="00B3740D">
        <w:t>],</w:t>
      </w:r>
      <w:r w:rsidRPr="009C211D">
        <w:t xml:space="preserve"> до която дата, какъвто и да е иск по нея, трябва да бъде получен от нас. След тази дата гаранцията автоматично става невалидна, независимо дали това писмо-гаранция ни е изпратено обратно или не.</w:t>
      </w:r>
    </w:p>
    <w:p w:rsidR="009B39D6" w:rsidRPr="009C211D" w:rsidRDefault="009B39D6" w:rsidP="009B39D6">
      <w:pPr>
        <w:jc w:val="both"/>
      </w:pPr>
      <w:r w:rsidRPr="009C211D">
        <w:tab/>
        <w:t>Гаранцията трябва да ни бъде изпратена обратно веднага след като вече не е необходима или нейната валидност е изтекла, което от двете събития настъпи по-рано.</w:t>
      </w:r>
    </w:p>
    <w:p w:rsidR="009B39D6" w:rsidRPr="009C211D" w:rsidRDefault="009B39D6" w:rsidP="009B39D6">
      <w:pPr>
        <w:jc w:val="both"/>
      </w:pPr>
      <w:r w:rsidRPr="009C211D">
        <w:tab/>
        <w:t>Гаранцията е лично за Вас и не може да бъде прехвърляна.</w:t>
      </w:r>
    </w:p>
    <w:p w:rsidR="009B39D6" w:rsidRPr="009C211D" w:rsidRDefault="009B39D6" w:rsidP="009B39D6">
      <w:pPr>
        <w:jc w:val="both"/>
      </w:pPr>
      <w:r w:rsidRPr="009C211D">
        <w:t> Подпис и печат, (БАНКА)</w:t>
      </w:r>
    </w:p>
    <w:p w:rsidR="009B39D6" w:rsidRPr="009C211D" w:rsidRDefault="009B39D6" w:rsidP="009B39D6">
      <w:pPr>
        <w:jc w:val="right"/>
        <w:rPr>
          <w:b/>
          <w:bCs/>
          <w:i/>
          <w:color w:val="000000"/>
          <w:spacing w:val="3"/>
        </w:rPr>
      </w:pPr>
      <w:r w:rsidRPr="009C211D">
        <w:rPr>
          <w:b/>
          <w:bCs/>
          <w:i/>
          <w:color w:val="000000"/>
          <w:spacing w:val="3"/>
        </w:rPr>
        <w:br w:type="page"/>
      </w:r>
      <w:r w:rsidRPr="009C211D">
        <w:rPr>
          <w:b/>
          <w:bCs/>
          <w:i/>
          <w:color w:val="000000"/>
          <w:spacing w:val="3"/>
        </w:rPr>
        <w:lastRenderedPageBreak/>
        <w:t xml:space="preserve">ОБРАЗЕЦ № </w:t>
      </w:r>
      <w:r>
        <w:rPr>
          <w:b/>
          <w:bCs/>
          <w:i/>
          <w:color w:val="000000"/>
          <w:spacing w:val="3"/>
        </w:rPr>
        <w:t>1</w:t>
      </w:r>
      <w:r w:rsidR="00E66CC1">
        <w:rPr>
          <w:b/>
          <w:bCs/>
          <w:i/>
          <w:color w:val="000000"/>
          <w:spacing w:val="3"/>
        </w:rPr>
        <w:t>4</w:t>
      </w:r>
    </w:p>
    <w:p w:rsidR="009B39D6" w:rsidRPr="009C211D" w:rsidRDefault="009B39D6" w:rsidP="009B39D6">
      <w:pPr>
        <w:autoSpaceDE w:val="0"/>
        <w:autoSpaceDN w:val="0"/>
        <w:adjustRightInd w:val="0"/>
        <w:ind w:firstLine="288"/>
        <w:jc w:val="center"/>
        <w:rPr>
          <w:rFonts w:eastAsia="Verdana-Bold"/>
          <w:b/>
          <w:bCs/>
        </w:rPr>
      </w:pPr>
    </w:p>
    <w:p w:rsidR="009B39D6" w:rsidRPr="009C211D" w:rsidRDefault="009B39D6" w:rsidP="009B39D6">
      <w:pPr>
        <w:autoSpaceDE w:val="0"/>
        <w:autoSpaceDN w:val="0"/>
        <w:adjustRightInd w:val="0"/>
        <w:ind w:firstLine="288"/>
        <w:jc w:val="center"/>
        <w:rPr>
          <w:rFonts w:eastAsia="Verdana-Bold"/>
          <w:b/>
          <w:bCs/>
        </w:rPr>
      </w:pPr>
      <w:r w:rsidRPr="009C211D">
        <w:rPr>
          <w:rFonts w:eastAsia="Verdana-Bold"/>
          <w:b/>
          <w:bCs/>
        </w:rPr>
        <w:t>ЦЕНОВО ПРЕДЛОЖЕНИЕ</w:t>
      </w:r>
    </w:p>
    <w:p w:rsidR="009B39D6" w:rsidRPr="009C211D" w:rsidRDefault="009B39D6" w:rsidP="009B39D6">
      <w:pPr>
        <w:jc w:val="center"/>
        <w:rPr>
          <w:b/>
          <w:bCs/>
          <w:color w:val="000000"/>
          <w:spacing w:val="2"/>
        </w:rPr>
      </w:pPr>
    </w:p>
    <w:p w:rsidR="009B39D6" w:rsidRPr="009C211D" w:rsidRDefault="009B39D6" w:rsidP="009B39D6">
      <w:pPr>
        <w:jc w:val="center"/>
        <w:rPr>
          <w:b/>
          <w:bCs/>
          <w:color w:val="000000"/>
          <w:spacing w:val="2"/>
        </w:rPr>
      </w:pPr>
      <w:r w:rsidRPr="009C211D">
        <w:rPr>
          <w:b/>
          <w:bCs/>
          <w:color w:val="000000"/>
          <w:spacing w:val="2"/>
        </w:rPr>
        <w:t>ЗА УЧАСТИЕ В ОТКРИТА ПРОЦЕДУРА ЗА ВЪЗЛАГАНЕ НА ОБЩЕСТВЕНА ПОРЪЧКА С ПРЕДМЕТ:</w:t>
      </w:r>
    </w:p>
    <w:p w:rsidR="009B39D6" w:rsidRPr="009C211D" w:rsidRDefault="009B39D6" w:rsidP="009B39D6">
      <w:pPr>
        <w:jc w:val="center"/>
        <w:rPr>
          <w:b/>
          <w:bCs/>
          <w:color w:val="000000"/>
          <w:spacing w:val="2"/>
        </w:rPr>
      </w:pPr>
    </w:p>
    <w:p w:rsidR="009B39D6" w:rsidRPr="009C211D" w:rsidRDefault="009B39D6" w:rsidP="009B39D6">
      <w:pPr>
        <w:tabs>
          <w:tab w:val="left" w:pos="0"/>
        </w:tabs>
        <w:jc w:val="center"/>
      </w:pPr>
      <w:r w:rsidRPr="009C211D">
        <w:rPr>
          <w:b/>
          <w:i/>
        </w:rPr>
        <w:t>„</w:t>
      </w:r>
      <w:r>
        <w:rPr>
          <w:b/>
          <w:i/>
        </w:rPr>
        <w:t>…………………………………</w:t>
      </w:r>
      <w:r w:rsidRPr="009C211D">
        <w:rPr>
          <w:b/>
          <w:i/>
        </w:rPr>
        <w:t>”</w:t>
      </w:r>
      <w:r w:rsidR="00ED31A9">
        <w:rPr>
          <w:b/>
          <w:i/>
        </w:rPr>
        <w:t xml:space="preserve">, </w:t>
      </w:r>
      <w:bookmarkStart w:id="2" w:name="_GoBack"/>
      <w:bookmarkEnd w:id="2"/>
      <w:r w:rsidRPr="009C211D">
        <w:t xml:space="preserve">открита с </w:t>
      </w:r>
      <w:r w:rsidRPr="009C211D">
        <w:rPr>
          <w:b/>
          <w:bCs/>
          <w:color w:val="000000"/>
        </w:rPr>
        <w:t xml:space="preserve">Решение № ………………………… </w:t>
      </w:r>
    </w:p>
    <w:p w:rsidR="009B39D6" w:rsidRPr="009C211D" w:rsidRDefault="009B39D6" w:rsidP="009B39D6">
      <w:pPr>
        <w:tabs>
          <w:tab w:val="left" w:pos="0"/>
        </w:tabs>
        <w:jc w:val="both"/>
      </w:pPr>
      <w:r w:rsidRPr="009C211D">
        <w:t>ДО:_____________________________________________________________</w:t>
      </w:r>
    </w:p>
    <w:p w:rsidR="009B39D6" w:rsidRPr="009C211D" w:rsidRDefault="009B39D6" w:rsidP="009B39D6">
      <w:pPr>
        <w:ind w:firstLine="288"/>
        <w:jc w:val="center"/>
        <w:rPr>
          <w:i/>
        </w:rPr>
      </w:pPr>
      <w:r w:rsidRPr="009C211D">
        <w:rPr>
          <w:i/>
        </w:rPr>
        <w:t>(наименование и адрес на възложителя)</w:t>
      </w:r>
    </w:p>
    <w:p w:rsidR="009B39D6" w:rsidRPr="009C211D" w:rsidRDefault="009B39D6" w:rsidP="009B39D6">
      <w:pPr>
        <w:jc w:val="both"/>
      </w:pPr>
      <w:r w:rsidRPr="009C211D">
        <w:t>От:_____________________________________________________________</w:t>
      </w:r>
    </w:p>
    <w:p w:rsidR="009B39D6" w:rsidRPr="009C211D" w:rsidRDefault="009B39D6" w:rsidP="009B39D6">
      <w:pPr>
        <w:ind w:firstLine="288"/>
        <w:jc w:val="center"/>
        <w:rPr>
          <w:i/>
        </w:rPr>
      </w:pPr>
      <w:r w:rsidRPr="009C211D">
        <w:rPr>
          <w:i/>
        </w:rPr>
        <w:t>(наименование на участника)</w:t>
      </w:r>
    </w:p>
    <w:p w:rsidR="009B39D6" w:rsidRPr="009C211D" w:rsidRDefault="009B39D6" w:rsidP="009B39D6">
      <w:pPr>
        <w:jc w:val="both"/>
      </w:pPr>
      <w:r w:rsidRPr="009C211D">
        <w:t xml:space="preserve">с адрес: гр. _____________________ ул._______________________, № _______, </w:t>
      </w:r>
    </w:p>
    <w:p w:rsidR="009B39D6" w:rsidRPr="009C211D" w:rsidRDefault="009B39D6" w:rsidP="009B39D6">
      <w:pPr>
        <w:jc w:val="both"/>
      </w:pPr>
      <w:r w:rsidRPr="009C211D">
        <w:t>тел.: __________________ , факс: ________________, e-mail: _______________</w:t>
      </w:r>
    </w:p>
    <w:p w:rsidR="009B39D6" w:rsidRPr="009C211D" w:rsidRDefault="009B39D6" w:rsidP="009B39D6">
      <w:pPr>
        <w:jc w:val="both"/>
      </w:pPr>
      <w:r w:rsidRPr="009C211D">
        <w:t xml:space="preserve">регистриран по ф.д. № __________ / _________ г. по описа на ______________ съд, </w:t>
      </w:r>
    </w:p>
    <w:p w:rsidR="009B39D6" w:rsidRPr="009C211D" w:rsidRDefault="009B39D6" w:rsidP="009B39D6">
      <w:pPr>
        <w:jc w:val="both"/>
      </w:pPr>
      <w:r w:rsidRPr="009C211D">
        <w:t xml:space="preserve">ЕИК   /  Булстат: _____________________________, </w:t>
      </w:r>
    </w:p>
    <w:p w:rsidR="009B39D6" w:rsidRPr="009C211D" w:rsidRDefault="009B39D6" w:rsidP="009B39D6">
      <w:pPr>
        <w:jc w:val="both"/>
      </w:pPr>
      <w:r w:rsidRPr="009C211D">
        <w:t>Дата и място на регистрация по ДДС: ___________________________________</w:t>
      </w:r>
    </w:p>
    <w:p w:rsidR="009B39D6" w:rsidRPr="009C211D" w:rsidRDefault="009B39D6" w:rsidP="009B39D6">
      <w:pPr>
        <w:jc w:val="both"/>
      </w:pPr>
      <w:r w:rsidRPr="009C211D">
        <w:t>Разплащателна сметка:</w:t>
      </w:r>
      <w:r w:rsidRPr="009C211D">
        <w:tab/>
      </w:r>
      <w:r w:rsidRPr="009C211D">
        <w:tab/>
      </w:r>
      <w:r w:rsidRPr="009C211D">
        <w:tab/>
      </w:r>
      <w:r w:rsidRPr="009C211D">
        <w:tab/>
      </w:r>
    </w:p>
    <w:p w:rsidR="009B39D6" w:rsidRPr="009C211D" w:rsidRDefault="009B39D6" w:rsidP="009B39D6">
      <w:pPr>
        <w:jc w:val="both"/>
      </w:pPr>
      <w:r w:rsidRPr="009C211D">
        <w:t xml:space="preserve">банков код:___________________;                               </w:t>
      </w:r>
    </w:p>
    <w:p w:rsidR="009B39D6" w:rsidRPr="009C211D" w:rsidRDefault="009B39D6" w:rsidP="009B39D6">
      <w:pPr>
        <w:jc w:val="both"/>
      </w:pPr>
      <w:r w:rsidRPr="009C211D">
        <w:t xml:space="preserve">банкова сметка:_______________ ;            </w:t>
      </w:r>
      <w:r w:rsidRPr="009C211D">
        <w:tab/>
      </w:r>
    </w:p>
    <w:p w:rsidR="009B39D6" w:rsidRPr="009C211D" w:rsidRDefault="009B39D6" w:rsidP="009B39D6">
      <w:pPr>
        <w:jc w:val="both"/>
      </w:pPr>
      <w:r w:rsidRPr="009C211D">
        <w:t>банка: _______________________ ;</w:t>
      </w:r>
      <w:r w:rsidRPr="009C211D">
        <w:tab/>
      </w:r>
      <w:r w:rsidRPr="009C211D">
        <w:tab/>
      </w:r>
    </w:p>
    <w:p w:rsidR="009B39D6" w:rsidRPr="009C211D" w:rsidRDefault="009B39D6" w:rsidP="009B39D6">
      <w:pPr>
        <w:jc w:val="both"/>
      </w:pPr>
      <w:r w:rsidRPr="009C211D">
        <w:t>град/клон/офис: _______________;</w:t>
      </w:r>
      <w:r w:rsidRPr="009C211D">
        <w:tab/>
      </w:r>
    </w:p>
    <w:p w:rsidR="009B39D6" w:rsidRPr="009C211D" w:rsidRDefault="009B39D6" w:rsidP="009B39D6">
      <w:pPr>
        <w:autoSpaceDE w:val="0"/>
        <w:autoSpaceDN w:val="0"/>
        <w:adjustRightInd w:val="0"/>
        <w:ind w:firstLine="288"/>
        <w:jc w:val="both"/>
        <w:rPr>
          <w:rFonts w:eastAsia="Verdana-Bold"/>
          <w:b/>
          <w:bCs/>
        </w:rPr>
      </w:pPr>
      <w:r w:rsidRPr="009C211D">
        <w:rPr>
          <w:rFonts w:eastAsia="Verdana-Bold"/>
          <w:b/>
          <w:bCs/>
        </w:rPr>
        <w:t>УВАЖАЕМИ ДАМИ И ГОСПОДА,</w:t>
      </w:r>
    </w:p>
    <w:p w:rsidR="009B39D6" w:rsidRDefault="00304DD0" w:rsidP="009B39D6">
      <w:pPr>
        <w:pStyle w:val="Title"/>
        <w:ind w:firstLine="513"/>
        <w:jc w:val="both"/>
        <w:rPr>
          <w:rFonts w:eastAsia="Verdana-Bold"/>
          <w:b w:val="0"/>
          <w:sz w:val="24"/>
          <w:szCs w:val="24"/>
          <w:lang w:val="bg-BG"/>
        </w:rPr>
      </w:pPr>
      <w:r>
        <w:rPr>
          <w:rFonts w:eastAsia="Verdana-Bold"/>
          <w:sz w:val="24"/>
          <w:szCs w:val="24"/>
          <w:lang w:val="bg-BG"/>
        </w:rPr>
        <w:tab/>
      </w:r>
      <w:r w:rsidR="009B39D6" w:rsidRPr="00E90050">
        <w:rPr>
          <w:rFonts w:eastAsia="Verdana-Bold"/>
          <w:b w:val="0"/>
          <w:sz w:val="24"/>
          <w:szCs w:val="24"/>
          <w:lang w:val="bg-BG"/>
        </w:rPr>
        <w:t xml:space="preserve">След запознаване с условията на поръчката, заявяваме, че желаем да участваме в обявената от Вас процедура за възлагане на обществена поръчка с предмет </w:t>
      </w:r>
      <w:r w:rsidR="009B39D6" w:rsidRPr="00E90050">
        <w:rPr>
          <w:b w:val="0"/>
          <w:i/>
          <w:sz w:val="24"/>
          <w:szCs w:val="24"/>
          <w:lang w:val="bg-BG"/>
        </w:rPr>
        <w:t>„………………………”,</w:t>
      </w:r>
      <w:r w:rsidR="009B39D6" w:rsidRPr="00E90050">
        <w:rPr>
          <w:rFonts w:eastAsia="Verdana-Bold"/>
          <w:b w:val="0"/>
          <w:sz w:val="24"/>
          <w:szCs w:val="24"/>
          <w:lang w:val="bg-BG"/>
        </w:rPr>
        <w:t>във връзка с което Ви представяме нашата оферта, както следва:</w:t>
      </w:r>
    </w:p>
    <w:p w:rsidR="00EE1CB4" w:rsidRDefault="00EE1CB4" w:rsidP="009B39D6">
      <w:pPr>
        <w:pStyle w:val="Title"/>
        <w:ind w:firstLine="513"/>
        <w:jc w:val="both"/>
        <w:rPr>
          <w:rFonts w:eastAsia="Verdana-Bold"/>
          <w:b w:val="0"/>
          <w:sz w:val="24"/>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6"/>
        <w:gridCol w:w="3276"/>
        <w:gridCol w:w="3276"/>
      </w:tblGrid>
      <w:tr w:rsidR="00EE1CB4" w:rsidRPr="00DC56A3" w:rsidTr="00DC56A3">
        <w:tc>
          <w:tcPr>
            <w:tcW w:w="3276" w:type="dxa"/>
            <w:shd w:val="clear" w:color="auto" w:fill="auto"/>
          </w:tcPr>
          <w:p w:rsidR="00EE1CB4" w:rsidRPr="00DC56A3" w:rsidRDefault="00EE1CB4" w:rsidP="00DC56A3">
            <w:pPr>
              <w:pStyle w:val="Title"/>
              <w:jc w:val="both"/>
              <w:rPr>
                <w:bCs/>
                <w:sz w:val="24"/>
                <w:szCs w:val="24"/>
                <w:lang w:val="bg-BG"/>
              </w:rPr>
            </w:pPr>
            <w:r w:rsidRPr="00DC56A3">
              <w:rPr>
                <w:bCs/>
                <w:sz w:val="24"/>
                <w:szCs w:val="24"/>
                <w:lang w:val="bg-BG"/>
              </w:rPr>
              <w:t>Дейност</w:t>
            </w:r>
          </w:p>
        </w:tc>
        <w:tc>
          <w:tcPr>
            <w:tcW w:w="3276" w:type="dxa"/>
            <w:shd w:val="clear" w:color="auto" w:fill="auto"/>
          </w:tcPr>
          <w:p w:rsidR="00EE1CB4" w:rsidRPr="00DC56A3" w:rsidRDefault="007A17E0" w:rsidP="00DC56A3">
            <w:pPr>
              <w:pStyle w:val="Title"/>
              <w:jc w:val="both"/>
              <w:rPr>
                <w:bCs/>
                <w:sz w:val="24"/>
                <w:szCs w:val="24"/>
                <w:lang w:val="bg-BG"/>
              </w:rPr>
            </w:pPr>
            <w:r w:rsidRPr="00DC56A3">
              <w:rPr>
                <w:bCs/>
                <w:sz w:val="24"/>
                <w:szCs w:val="24"/>
                <w:lang w:val="bg-BG"/>
              </w:rPr>
              <w:t>Обща ц</w:t>
            </w:r>
            <w:r w:rsidR="00EE1CB4" w:rsidRPr="00DC56A3">
              <w:rPr>
                <w:bCs/>
                <w:sz w:val="24"/>
                <w:szCs w:val="24"/>
                <w:lang w:val="bg-BG"/>
              </w:rPr>
              <w:t>ена без ДДС</w:t>
            </w:r>
          </w:p>
        </w:tc>
        <w:tc>
          <w:tcPr>
            <w:tcW w:w="3276" w:type="dxa"/>
            <w:shd w:val="clear" w:color="auto" w:fill="auto"/>
          </w:tcPr>
          <w:p w:rsidR="00EE1CB4" w:rsidRPr="00DC56A3" w:rsidRDefault="007A17E0" w:rsidP="00DC56A3">
            <w:pPr>
              <w:pStyle w:val="Title"/>
              <w:jc w:val="both"/>
              <w:rPr>
                <w:bCs/>
                <w:sz w:val="24"/>
                <w:szCs w:val="24"/>
                <w:lang w:val="bg-BG"/>
              </w:rPr>
            </w:pPr>
            <w:r w:rsidRPr="00DC56A3">
              <w:rPr>
                <w:bCs/>
                <w:sz w:val="24"/>
                <w:szCs w:val="24"/>
                <w:lang w:val="bg-BG"/>
              </w:rPr>
              <w:t>Обща ц</w:t>
            </w:r>
            <w:r w:rsidR="00EE1CB4" w:rsidRPr="00DC56A3">
              <w:rPr>
                <w:bCs/>
                <w:sz w:val="24"/>
                <w:szCs w:val="24"/>
                <w:lang w:val="bg-BG"/>
              </w:rPr>
              <w:t>ена с ДДС</w:t>
            </w:r>
          </w:p>
        </w:tc>
      </w:tr>
      <w:tr w:rsidR="00EE1CB4" w:rsidRPr="00DC56A3" w:rsidTr="00DC56A3">
        <w:tc>
          <w:tcPr>
            <w:tcW w:w="3276" w:type="dxa"/>
            <w:shd w:val="clear" w:color="auto" w:fill="auto"/>
          </w:tcPr>
          <w:p w:rsidR="00C4494A" w:rsidRPr="00DC56A3" w:rsidRDefault="00C4494A" w:rsidP="00DC56A3">
            <w:pPr>
              <w:jc w:val="both"/>
              <w:rPr>
                <w:iCs/>
              </w:rPr>
            </w:pPr>
            <w:r w:rsidRPr="00DC56A3">
              <w:rPr>
                <w:iCs/>
              </w:rPr>
              <w:t>1.Разработена подробна комуникационна стратегия и план за действие към нея; Формулиране основни теми и тези.</w:t>
            </w:r>
          </w:p>
          <w:p w:rsidR="00EE1CB4" w:rsidRPr="00DC56A3" w:rsidRDefault="00EE1CB4" w:rsidP="00DC56A3">
            <w:pPr>
              <w:pStyle w:val="Title"/>
              <w:jc w:val="both"/>
              <w:rPr>
                <w:b w:val="0"/>
                <w:bCs/>
                <w:sz w:val="24"/>
                <w:szCs w:val="24"/>
                <w:lang w:val="bg-BG"/>
              </w:rPr>
            </w:pPr>
          </w:p>
        </w:tc>
        <w:tc>
          <w:tcPr>
            <w:tcW w:w="3276" w:type="dxa"/>
            <w:shd w:val="clear" w:color="auto" w:fill="auto"/>
          </w:tcPr>
          <w:p w:rsidR="00EE1CB4" w:rsidRPr="00DC56A3" w:rsidRDefault="00EE1CB4" w:rsidP="00DC56A3">
            <w:pPr>
              <w:pStyle w:val="Title"/>
              <w:jc w:val="both"/>
              <w:rPr>
                <w:b w:val="0"/>
                <w:bCs/>
                <w:sz w:val="24"/>
                <w:szCs w:val="24"/>
                <w:lang w:val="bg-BG"/>
              </w:rPr>
            </w:pPr>
          </w:p>
        </w:tc>
        <w:tc>
          <w:tcPr>
            <w:tcW w:w="3276" w:type="dxa"/>
            <w:shd w:val="clear" w:color="auto" w:fill="auto"/>
          </w:tcPr>
          <w:p w:rsidR="00EE1CB4" w:rsidRPr="00DC56A3" w:rsidRDefault="00EE1CB4" w:rsidP="00DC56A3">
            <w:pPr>
              <w:pStyle w:val="Title"/>
              <w:jc w:val="both"/>
              <w:rPr>
                <w:b w:val="0"/>
                <w:bCs/>
                <w:sz w:val="24"/>
                <w:szCs w:val="24"/>
                <w:lang w:val="bg-BG"/>
              </w:rPr>
            </w:pPr>
          </w:p>
        </w:tc>
      </w:tr>
      <w:tr w:rsidR="00EE1CB4" w:rsidRPr="00DC56A3" w:rsidTr="00DC56A3">
        <w:tc>
          <w:tcPr>
            <w:tcW w:w="3276" w:type="dxa"/>
            <w:shd w:val="clear" w:color="auto" w:fill="auto"/>
          </w:tcPr>
          <w:p w:rsidR="00EE1CB4" w:rsidRPr="00DC56A3" w:rsidRDefault="008C3960" w:rsidP="00DC56A3">
            <w:pPr>
              <w:pStyle w:val="Title"/>
              <w:jc w:val="left"/>
              <w:rPr>
                <w:b w:val="0"/>
                <w:bCs/>
                <w:sz w:val="24"/>
                <w:szCs w:val="24"/>
                <w:lang w:val="bg-BG"/>
              </w:rPr>
            </w:pPr>
            <w:r w:rsidRPr="00DC56A3">
              <w:rPr>
                <w:b w:val="0"/>
                <w:bCs/>
                <w:sz w:val="24"/>
                <w:szCs w:val="24"/>
                <w:lang w:val="bg-BG"/>
              </w:rPr>
              <w:t>2.</w:t>
            </w:r>
            <w:r w:rsidR="00C4494A" w:rsidRPr="00DC56A3">
              <w:rPr>
                <w:b w:val="0"/>
                <w:bCs/>
                <w:sz w:val="24"/>
                <w:szCs w:val="24"/>
                <w:lang w:val="bg-BG"/>
              </w:rPr>
              <w:t>Производство на аудиовизуални продукти и информациони и рекламни материали.</w:t>
            </w:r>
          </w:p>
        </w:tc>
        <w:tc>
          <w:tcPr>
            <w:tcW w:w="3276" w:type="dxa"/>
            <w:shd w:val="clear" w:color="auto" w:fill="auto"/>
          </w:tcPr>
          <w:p w:rsidR="00EE1CB4" w:rsidRPr="00DC56A3" w:rsidRDefault="00EE1CB4" w:rsidP="00DC56A3">
            <w:pPr>
              <w:pStyle w:val="Title"/>
              <w:jc w:val="both"/>
              <w:rPr>
                <w:b w:val="0"/>
                <w:bCs/>
                <w:sz w:val="24"/>
                <w:szCs w:val="24"/>
                <w:lang w:val="bg-BG"/>
              </w:rPr>
            </w:pPr>
          </w:p>
        </w:tc>
        <w:tc>
          <w:tcPr>
            <w:tcW w:w="3276" w:type="dxa"/>
            <w:shd w:val="clear" w:color="auto" w:fill="auto"/>
          </w:tcPr>
          <w:p w:rsidR="00EE1CB4" w:rsidRPr="00DC56A3" w:rsidRDefault="00EE1CB4" w:rsidP="00DC56A3">
            <w:pPr>
              <w:pStyle w:val="Title"/>
              <w:jc w:val="both"/>
              <w:rPr>
                <w:b w:val="0"/>
                <w:bCs/>
                <w:sz w:val="24"/>
                <w:szCs w:val="24"/>
                <w:lang w:val="bg-BG"/>
              </w:rPr>
            </w:pPr>
          </w:p>
        </w:tc>
      </w:tr>
      <w:tr w:rsidR="00EE1CB4" w:rsidRPr="00DC56A3" w:rsidTr="00DC56A3">
        <w:tc>
          <w:tcPr>
            <w:tcW w:w="3276" w:type="dxa"/>
            <w:shd w:val="clear" w:color="auto" w:fill="auto"/>
          </w:tcPr>
          <w:p w:rsidR="00EE1CB4" w:rsidRPr="00DC56A3" w:rsidRDefault="008C3960" w:rsidP="00DC56A3">
            <w:pPr>
              <w:pStyle w:val="Title"/>
              <w:jc w:val="left"/>
              <w:rPr>
                <w:b w:val="0"/>
                <w:bCs/>
                <w:sz w:val="24"/>
                <w:szCs w:val="24"/>
                <w:lang w:val="bg-BG"/>
              </w:rPr>
            </w:pPr>
            <w:r w:rsidRPr="00DC56A3">
              <w:rPr>
                <w:b w:val="0"/>
                <w:bCs/>
                <w:sz w:val="24"/>
                <w:szCs w:val="24"/>
                <w:lang w:val="bg-BG"/>
              </w:rPr>
              <w:t>3.Провеждане на две пресконференции</w:t>
            </w:r>
          </w:p>
        </w:tc>
        <w:tc>
          <w:tcPr>
            <w:tcW w:w="3276" w:type="dxa"/>
            <w:shd w:val="clear" w:color="auto" w:fill="auto"/>
          </w:tcPr>
          <w:p w:rsidR="00EE1CB4" w:rsidRPr="00DC56A3" w:rsidRDefault="00EE1CB4" w:rsidP="00DC56A3">
            <w:pPr>
              <w:pStyle w:val="Title"/>
              <w:jc w:val="both"/>
              <w:rPr>
                <w:b w:val="0"/>
                <w:bCs/>
                <w:sz w:val="24"/>
                <w:szCs w:val="24"/>
                <w:lang w:val="bg-BG"/>
              </w:rPr>
            </w:pPr>
          </w:p>
        </w:tc>
        <w:tc>
          <w:tcPr>
            <w:tcW w:w="3276" w:type="dxa"/>
            <w:shd w:val="clear" w:color="auto" w:fill="auto"/>
          </w:tcPr>
          <w:p w:rsidR="00EE1CB4" w:rsidRPr="00DC56A3" w:rsidRDefault="00EE1CB4" w:rsidP="00DC56A3">
            <w:pPr>
              <w:pStyle w:val="Title"/>
              <w:jc w:val="both"/>
              <w:rPr>
                <w:b w:val="0"/>
                <w:bCs/>
                <w:sz w:val="24"/>
                <w:szCs w:val="24"/>
                <w:lang w:val="bg-BG"/>
              </w:rPr>
            </w:pPr>
          </w:p>
        </w:tc>
      </w:tr>
    </w:tbl>
    <w:p w:rsidR="00EE1CB4" w:rsidRPr="00E90050" w:rsidRDefault="00EE1CB4" w:rsidP="009B39D6">
      <w:pPr>
        <w:pStyle w:val="Title"/>
        <w:ind w:firstLine="513"/>
        <w:jc w:val="both"/>
        <w:rPr>
          <w:b w:val="0"/>
          <w:bCs/>
          <w:sz w:val="24"/>
          <w:szCs w:val="24"/>
          <w:lang w:val="bg-BG"/>
        </w:rPr>
      </w:pPr>
    </w:p>
    <w:p w:rsidR="009B39D6" w:rsidRPr="009C211D" w:rsidRDefault="009B39D6" w:rsidP="009B39D6">
      <w:pPr>
        <w:jc w:val="both"/>
        <w:rPr>
          <w:rFonts w:eastAsia="Verdana-Bold"/>
        </w:rPr>
      </w:pPr>
    </w:p>
    <w:p w:rsidR="009B39D6" w:rsidRDefault="009B39D6" w:rsidP="009B39D6">
      <w:pPr>
        <w:autoSpaceDE w:val="0"/>
        <w:autoSpaceDN w:val="0"/>
        <w:adjustRightInd w:val="0"/>
        <w:ind w:firstLine="510"/>
        <w:jc w:val="both"/>
        <w:rPr>
          <w:rFonts w:eastAsia="Verdana-Bold"/>
        </w:rPr>
      </w:pPr>
      <w:r w:rsidRPr="009C211D">
        <w:rPr>
          <w:rFonts w:eastAsia="Verdana-Bold"/>
        </w:rPr>
        <w:tab/>
        <w:t>Общата цена за изпълнение на всички дейности от предмета на обществената поръчка е: ……………………. лв. (словом…………………………………………лв.) без ДДС и………………………. лв. (словом ………………………………лв.) с начислен ДДС.</w:t>
      </w:r>
    </w:p>
    <w:p w:rsidR="00304DD0" w:rsidRPr="009C211D" w:rsidRDefault="00304DD0" w:rsidP="009B39D6">
      <w:pPr>
        <w:autoSpaceDE w:val="0"/>
        <w:autoSpaceDN w:val="0"/>
        <w:adjustRightInd w:val="0"/>
        <w:ind w:firstLine="510"/>
        <w:jc w:val="both"/>
        <w:rPr>
          <w:rFonts w:eastAsia="Verdana-Bold"/>
        </w:rPr>
      </w:pPr>
    </w:p>
    <w:p w:rsidR="009B39D6" w:rsidRPr="009C211D" w:rsidRDefault="009B39D6" w:rsidP="009B39D6">
      <w:pPr>
        <w:jc w:val="both"/>
        <w:rPr>
          <w:lang w:val="ru-RU"/>
        </w:rPr>
      </w:pPr>
      <w:r w:rsidRPr="009C211D">
        <w:rPr>
          <w:lang w:val="ru-RU"/>
        </w:rPr>
        <w:t>Така предложената цена включва всички разходи за изпълнение предмета на поръчката.</w:t>
      </w:r>
    </w:p>
    <w:p w:rsidR="009B39D6" w:rsidRPr="00C60389" w:rsidRDefault="007A17E0" w:rsidP="009B39D6">
      <w:pPr>
        <w:ind w:firstLine="708"/>
        <w:jc w:val="both"/>
        <w:rPr>
          <w:u w:val="single"/>
          <w:lang w:val="ru-RU"/>
        </w:rPr>
      </w:pPr>
      <w:r>
        <w:rPr>
          <w:u w:val="single"/>
          <w:lang w:val="ru-RU"/>
        </w:rPr>
        <w:t>Посочените общи цени</w:t>
      </w:r>
      <w:r w:rsidR="009B39D6" w:rsidRPr="009C211D">
        <w:rPr>
          <w:u w:val="single"/>
          <w:lang w:val="ru-RU"/>
        </w:rPr>
        <w:t xml:space="preserve"> </w:t>
      </w:r>
      <w:r w:rsidR="009B39D6" w:rsidRPr="009C211D">
        <w:rPr>
          <w:b/>
          <w:bCs/>
          <w:u w:val="single"/>
          <w:lang w:val="ru-RU"/>
        </w:rPr>
        <w:t>не подлежи на промяна</w:t>
      </w:r>
      <w:r w:rsidR="009B39D6" w:rsidRPr="009C211D">
        <w:rPr>
          <w:u w:val="single"/>
          <w:lang w:val="ru-RU"/>
        </w:rPr>
        <w:t xml:space="preserve"> през целия срок на действие на договора за изпълнение на </w:t>
      </w:r>
      <w:r w:rsidR="009B39D6" w:rsidRPr="00C60389">
        <w:rPr>
          <w:u w:val="single"/>
          <w:lang w:val="ru-RU"/>
        </w:rPr>
        <w:t>поръчката</w:t>
      </w:r>
      <w:r w:rsidR="002F30E8" w:rsidRPr="00C60389">
        <w:rPr>
          <w:u w:val="single"/>
          <w:lang w:val="ru-RU"/>
        </w:rPr>
        <w:t xml:space="preserve"> и </w:t>
      </w:r>
      <w:r w:rsidR="002F30E8" w:rsidRPr="002F30E8">
        <w:rPr>
          <w:rFonts w:eastAsia="Verdana-Bold"/>
          <w:u w:val="single"/>
        </w:rPr>
        <w:t>не надхвърля</w:t>
      </w:r>
      <w:r w:rsidR="00C60389">
        <w:rPr>
          <w:rFonts w:eastAsia="Verdana-Bold"/>
          <w:u w:val="single"/>
        </w:rPr>
        <w:t>т</w:t>
      </w:r>
      <w:r w:rsidR="002F30E8" w:rsidRPr="002F30E8">
        <w:rPr>
          <w:rFonts w:eastAsia="Verdana-Bold"/>
          <w:u w:val="single"/>
        </w:rPr>
        <w:t xml:space="preserve"> посочената прогнозна с</w:t>
      </w:r>
      <w:r w:rsidR="002F30E8" w:rsidRPr="00C60389">
        <w:rPr>
          <w:rFonts w:eastAsia="Verdana-Bold"/>
          <w:u w:val="single"/>
        </w:rPr>
        <w:t>тойност на обществената поръчка.</w:t>
      </w:r>
    </w:p>
    <w:p w:rsidR="009B39D6" w:rsidRPr="009C211D" w:rsidRDefault="009B39D6" w:rsidP="009B39D6">
      <w:pPr>
        <w:tabs>
          <w:tab w:val="left" w:pos="0"/>
        </w:tabs>
        <w:jc w:val="both"/>
        <w:rPr>
          <w:lang w:val="ru-RU"/>
        </w:rPr>
      </w:pPr>
      <w:r w:rsidRPr="009C211D">
        <w:rPr>
          <w:lang w:val="ru-RU"/>
        </w:rPr>
        <w:tab/>
        <w:t>Предложените цени са определени при пълно съответствие с условията от документацията по процедурата.</w:t>
      </w:r>
    </w:p>
    <w:p w:rsidR="009B39D6" w:rsidRDefault="009B39D6" w:rsidP="009B39D6">
      <w:pPr>
        <w:tabs>
          <w:tab w:val="left" w:pos="0"/>
        </w:tabs>
        <w:jc w:val="both"/>
        <w:rPr>
          <w:lang w:val="ru-RU"/>
        </w:rPr>
      </w:pPr>
      <w:r w:rsidRPr="009C211D">
        <w:rPr>
          <w:lang w:val="ru-RU"/>
        </w:rPr>
        <w:tab/>
        <w:t>При несъответствие между предложените единична и обща цена, валидна ще бъде единичната цена на офертата. В случай, че бъде открито такова несъответствие, ще бъдем задължени да приведем общата цена в съответствие с единичната цена на офертата.</w:t>
      </w:r>
    </w:p>
    <w:p w:rsidR="009B39D6" w:rsidRPr="009C211D" w:rsidRDefault="009B39D6" w:rsidP="009B39D6">
      <w:pPr>
        <w:tabs>
          <w:tab w:val="left" w:pos="0"/>
        </w:tabs>
        <w:jc w:val="both"/>
        <w:rPr>
          <w:lang w:val="ru-RU"/>
        </w:rPr>
      </w:pPr>
      <w:r>
        <w:rPr>
          <w:lang w:val="ru-RU"/>
        </w:rPr>
        <w:tab/>
      </w:r>
      <w:r w:rsidRPr="009C211D">
        <w:rPr>
          <w:lang w:val="ru-RU"/>
        </w:rPr>
        <w:t>При н</w:t>
      </w:r>
      <w:r>
        <w:rPr>
          <w:lang w:val="ru-RU"/>
        </w:rPr>
        <w:t>есъответствие между предложената цена, изписана словом и цената, посочена с цифри, валидна ще бъде цената, посочена словом.</w:t>
      </w:r>
    </w:p>
    <w:p w:rsidR="009B39D6" w:rsidRPr="009C211D" w:rsidRDefault="009B39D6" w:rsidP="009B39D6">
      <w:pPr>
        <w:ind w:firstLine="708"/>
        <w:jc w:val="both"/>
        <w:rPr>
          <w:lang w:val="ru-RU"/>
        </w:rPr>
      </w:pPr>
      <w:r w:rsidRPr="009C211D">
        <w:rPr>
          <w:lang w:val="ru-RU"/>
        </w:rPr>
        <w:t xml:space="preserve">Задължаваме се, ако нашата оферта бъде приета, да изпълним и предадем договорените работи, съгласно сроковете и условията, залегнали в договора. </w:t>
      </w:r>
    </w:p>
    <w:p w:rsidR="009B39D6" w:rsidRPr="009C211D" w:rsidRDefault="009B39D6" w:rsidP="009B39D6">
      <w:pPr>
        <w:pStyle w:val="BodyTextIndent"/>
        <w:numPr>
          <w:ilvl w:val="12"/>
          <w:numId w:val="0"/>
        </w:numPr>
        <w:spacing w:after="0"/>
        <w:ind w:firstLine="708"/>
        <w:jc w:val="both"/>
      </w:pPr>
      <w:r w:rsidRPr="009C211D">
        <w:t xml:space="preserve">При условие, че бъдем избрани за изпълнител на обществената поръчка, ние сме съгласни да подпишем и представим парична/банкова гаранция за изпълнение на задълженията по договора в размер на </w:t>
      </w:r>
      <w:r w:rsidR="00944321">
        <w:t>3</w:t>
      </w:r>
      <w:r w:rsidRPr="009C211D">
        <w:t xml:space="preserve"> % от стойността му, без ДДС.</w:t>
      </w:r>
    </w:p>
    <w:p w:rsidR="009B39D6" w:rsidRPr="009C211D" w:rsidRDefault="009B39D6" w:rsidP="009B39D6">
      <w:pPr>
        <w:tabs>
          <w:tab w:val="left" w:pos="0"/>
        </w:tabs>
        <w:jc w:val="both"/>
        <w:rPr>
          <w:lang w:val="ru-RU"/>
        </w:rPr>
      </w:pPr>
    </w:p>
    <w:p w:rsidR="009B39D6" w:rsidRPr="009C211D" w:rsidRDefault="009B39D6" w:rsidP="009B39D6">
      <w:pPr>
        <w:tabs>
          <w:tab w:val="left" w:pos="0"/>
        </w:tabs>
        <w:jc w:val="both"/>
      </w:pPr>
      <w:r w:rsidRPr="009C211D">
        <w:rPr>
          <w:lang w:val="ru-RU"/>
        </w:rPr>
        <w:tab/>
      </w:r>
    </w:p>
    <w:p w:rsidR="009B39D6" w:rsidRPr="009C211D" w:rsidRDefault="009B39D6" w:rsidP="009B39D6">
      <w:pPr>
        <w:pStyle w:val="BodyText2"/>
        <w:spacing w:after="0" w:line="240" w:lineRule="auto"/>
        <w:rPr>
          <w:szCs w:val="24"/>
          <w:lang w:val="bg-BG"/>
        </w:rPr>
      </w:pPr>
      <w:r w:rsidRPr="009C211D">
        <w:rPr>
          <w:szCs w:val="24"/>
          <w:lang w:val="bg-BG"/>
        </w:rPr>
        <w:t xml:space="preserve">Дата: ……………  г. </w:t>
      </w:r>
      <w:r w:rsidRPr="009C211D">
        <w:rPr>
          <w:szCs w:val="24"/>
          <w:lang w:val="bg-BG"/>
        </w:rPr>
        <w:tab/>
      </w:r>
      <w:r w:rsidRPr="009C211D">
        <w:rPr>
          <w:szCs w:val="24"/>
          <w:lang w:val="bg-BG"/>
        </w:rPr>
        <w:tab/>
      </w:r>
      <w:r w:rsidRPr="009C211D">
        <w:rPr>
          <w:szCs w:val="24"/>
          <w:lang w:val="bg-BG"/>
        </w:rPr>
        <w:tab/>
      </w:r>
      <w:r w:rsidRPr="009C211D">
        <w:rPr>
          <w:szCs w:val="24"/>
          <w:lang w:val="bg-BG"/>
        </w:rPr>
        <w:tab/>
        <w:t>Подпис и печат: ....................................</w:t>
      </w:r>
    </w:p>
    <w:p w:rsidR="009B39D6" w:rsidRPr="009C211D" w:rsidRDefault="009B39D6" w:rsidP="009B39D6">
      <w:pPr>
        <w:ind w:firstLine="288"/>
        <w:jc w:val="both"/>
        <w:rPr>
          <w:u w:val="single"/>
        </w:rPr>
      </w:pPr>
    </w:p>
    <w:p w:rsidR="009B39D6" w:rsidRPr="009C211D" w:rsidRDefault="009B39D6" w:rsidP="009B39D6">
      <w:pPr>
        <w:ind w:firstLine="288"/>
        <w:jc w:val="both"/>
      </w:pPr>
      <w:r w:rsidRPr="009C211D">
        <w:rPr>
          <w:u w:val="single"/>
        </w:rPr>
        <w:t>Забележка:</w:t>
      </w:r>
      <w:r w:rsidRPr="009C211D">
        <w:t xml:space="preserve"> Участниците, регистрирани по ДДС, отбелязват наличието на такава регистрация.</w:t>
      </w:r>
    </w:p>
    <w:p w:rsidR="009B39D6" w:rsidRPr="009C211D" w:rsidRDefault="009B39D6" w:rsidP="009B39D6">
      <w:pPr>
        <w:tabs>
          <w:tab w:val="num" w:pos="114"/>
        </w:tabs>
        <w:ind w:firstLine="513"/>
        <w:jc w:val="center"/>
      </w:pPr>
      <w:r w:rsidRPr="009C211D">
        <w:rPr>
          <w:rStyle w:val="FontStyle23"/>
          <w:bCs w:val="0"/>
          <w:iCs w:val="0"/>
        </w:rPr>
        <w:t xml:space="preserve">Този документ задължително се поставя от участника в отделен запечатан непрозрачен плик с надпис </w:t>
      </w:r>
      <w:r w:rsidR="00E66CC1">
        <w:rPr>
          <w:rStyle w:val="FontStyle23"/>
          <w:bCs w:val="0"/>
          <w:iCs w:val="0"/>
        </w:rPr>
        <w:t>Предлагана цена</w:t>
      </w:r>
      <w:r w:rsidRPr="009C211D">
        <w:rPr>
          <w:rStyle w:val="FontStyle23"/>
          <w:bCs w:val="0"/>
          <w:iCs w:val="0"/>
        </w:rPr>
        <w:t>.</w:t>
      </w:r>
    </w:p>
    <w:p w:rsidR="009B39D6" w:rsidRPr="009C211D" w:rsidRDefault="009B39D6" w:rsidP="009B39D6"/>
    <w:p w:rsidR="009B39D6" w:rsidRPr="009C211D" w:rsidRDefault="009B39D6" w:rsidP="009B39D6"/>
    <w:p w:rsidR="009B39D6" w:rsidRDefault="009B39D6" w:rsidP="009B39D6">
      <w:pPr>
        <w:tabs>
          <w:tab w:val="left" w:pos="5410"/>
        </w:tabs>
      </w:pPr>
      <w:r>
        <w:tab/>
      </w:r>
    </w:p>
    <w:p w:rsidR="009B39D6" w:rsidRDefault="009B39D6" w:rsidP="009B39D6">
      <w:pPr>
        <w:tabs>
          <w:tab w:val="left" w:pos="5410"/>
        </w:tabs>
      </w:pPr>
    </w:p>
    <w:p w:rsidR="009B39D6" w:rsidRDefault="009B39D6" w:rsidP="009B39D6">
      <w:pPr>
        <w:tabs>
          <w:tab w:val="left" w:pos="5410"/>
        </w:tabs>
      </w:pPr>
    </w:p>
    <w:p w:rsidR="009B39D6" w:rsidRDefault="009B39D6" w:rsidP="009B39D6">
      <w:pPr>
        <w:tabs>
          <w:tab w:val="left" w:pos="5410"/>
        </w:tabs>
      </w:pPr>
    </w:p>
    <w:p w:rsidR="009B39D6" w:rsidRPr="009C211D" w:rsidRDefault="009B39D6" w:rsidP="009B39D6">
      <w:pPr>
        <w:tabs>
          <w:tab w:val="left" w:pos="5410"/>
        </w:tabs>
      </w:pPr>
    </w:p>
    <w:p w:rsidR="009B39D6" w:rsidRDefault="009B39D6" w:rsidP="009B39D6">
      <w:pPr>
        <w:widowControl w:val="0"/>
        <w:autoSpaceDE w:val="0"/>
        <w:autoSpaceDN w:val="0"/>
        <w:adjustRightInd w:val="0"/>
        <w:ind w:left="708" w:firstLine="708"/>
        <w:jc w:val="right"/>
        <w:rPr>
          <w:b/>
          <w:lang w:eastAsia="bg-BG"/>
        </w:rPr>
      </w:pPr>
      <w:r>
        <w:rPr>
          <w:b/>
          <w:lang w:eastAsia="bg-BG"/>
        </w:rPr>
        <w:t xml:space="preserve"> ОБРАЗЕЦ № 1</w:t>
      </w:r>
      <w:r w:rsidR="00E66CC1">
        <w:rPr>
          <w:b/>
          <w:lang w:eastAsia="bg-BG"/>
        </w:rPr>
        <w:t>5</w:t>
      </w:r>
    </w:p>
    <w:p w:rsidR="009B39D6" w:rsidRDefault="009B39D6" w:rsidP="009B39D6">
      <w:pPr>
        <w:widowControl w:val="0"/>
        <w:autoSpaceDE w:val="0"/>
        <w:autoSpaceDN w:val="0"/>
        <w:adjustRightInd w:val="0"/>
        <w:ind w:left="708" w:firstLine="708"/>
        <w:jc w:val="right"/>
        <w:rPr>
          <w:b/>
          <w:lang w:eastAsia="bg-BG"/>
        </w:rPr>
      </w:pPr>
    </w:p>
    <w:p w:rsidR="009B39D6" w:rsidRDefault="009B39D6" w:rsidP="009B39D6">
      <w:pPr>
        <w:widowControl w:val="0"/>
        <w:autoSpaceDE w:val="0"/>
        <w:autoSpaceDN w:val="0"/>
        <w:adjustRightInd w:val="0"/>
        <w:ind w:left="708" w:firstLine="708"/>
        <w:jc w:val="right"/>
        <w:rPr>
          <w:b/>
          <w:lang w:eastAsia="bg-BG"/>
        </w:rPr>
      </w:pPr>
    </w:p>
    <w:p w:rsidR="009B39D6" w:rsidRPr="00E279BD" w:rsidRDefault="006C0E0E" w:rsidP="009B39D6">
      <w:pPr>
        <w:widowControl w:val="0"/>
        <w:tabs>
          <w:tab w:val="center" w:pos="4421"/>
          <w:tab w:val="center" w:pos="4536"/>
          <w:tab w:val="left" w:pos="7725"/>
          <w:tab w:val="right" w:pos="9072"/>
        </w:tabs>
        <w:autoSpaceDE w:val="0"/>
        <w:autoSpaceDN w:val="0"/>
        <w:adjustRightInd w:val="0"/>
        <w:jc w:val="center"/>
        <w:rPr>
          <w:b/>
          <w:i/>
          <w:sz w:val="20"/>
          <w:szCs w:val="20"/>
          <w:lang w:val="ru-RU" w:eastAsia="bg-BG"/>
        </w:rPr>
      </w:pPr>
      <w:r>
        <w:rPr>
          <w:noProof/>
          <w:sz w:val="20"/>
          <w:szCs w:val="20"/>
          <w:lang w:eastAsia="bg-BG"/>
        </w:rPr>
        <w:drawing>
          <wp:anchor distT="0" distB="0" distL="114300" distR="114300" simplePos="0" relativeHeight="251658240" behindDoc="0" locked="0" layoutInCell="1" allowOverlap="1">
            <wp:simplePos x="0" y="0"/>
            <wp:positionH relativeFrom="column">
              <wp:posOffset>-457200</wp:posOffset>
            </wp:positionH>
            <wp:positionV relativeFrom="paragraph">
              <wp:posOffset>-121285</wp:posOffset>
            </wp:positionV>
            <wp:extent cx="942975" cy="775970"/>
            <wp:effectExtent l="19050" t="0" r="9525" b="0"/>
            <wp:wrapNone/>
            <wp:docPr id="35" name="Picture 8" descr="EU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_logo_bw"/>
                    <pic:cNvPicPr>
                      <a:picLocks noChangeAspect="1" noChangeArrowheads="1"/>
                    </pic:cNvPicPr>
                  </pic:nvPicPr>
                  <pic:blipFill>
                    <a:blip r:embed="rId9" cstate="print"/>
                    <a:srcRect/>
                    <a:stretch>
                      <a:fillRect/>
                    </a:stretch>
                  </pic:blipFill>
                  <pic:spPr bwMode="auto">
                    <a:xfrm>
                      <a:off x="0" y="0"/>
                      <a:ext cx="942975" cy="775970"/>
                    </a:xfrm>
                    <a:prstGeom prst="rect">
                      <a:avLst/>
                    </a:prstGeom>
                    <a:noFill/>
                    <a:ln w="9525">
                      <a:noFill/>
                      <a:miter lim="800000"/>
                      <a:headEnd/>
                      <a:tailEnd/>
                    </a:ln>
                  </pic:spPr>
                </pic:pic>
              </a:graphicData>
            </a:graphic>
          </wp:anchor>
        </w:drawing>
      </w:r>
      <w:r>
        <w:rPr>
          <w:noProof/>
          <w:sz w:val="20"/>
          <w:szCs w:val="20"/>
          <w:lang w:eastAsia="bg-BG"/>
        </w:rPr>
        <w:drawing>
          <wp:anchor distT="0" distB="0" distL="114300" distR="114300" simplePos="0" relativeHeight="251659264" behindDoc="0" locked="0" layoutInCell="1" allowOverlap="1">
            <wp:simplePos x="0" y="0"/>
            <wp:positionH relativeFrom="column">
              <wp:posOffset>5143500</wp:posOffset>
            </wp:positionH>
            <wp:positionV relativeFrom="paragraph">
              <wp:posOffset>-121285</wp:posOffset>
            </wp:positionV>
            <wp:extent cx="914400" cy="752475"/>
            <wp:effectExtent l="19050" t="0" r="0" b="0"/>
            <wp:wrapNone/>
            <wp:docPr id="34" name="Picture 7" descr="ESF_logo_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F_logo_gray"/>
                    <pic:cNvPicPr>
                      <a:picLocks noChangeAspect="1" noChangeArrowheads="1"/>
                    </pic:cNvPicPr>
                  </pic:nvPicPr>
                  <pic:blipFill>
                    <a:blip r:embed="rId10" cstate="print"/>
                    <a:srcRect/>
                    <a:stretch>
                      <a:fillRect/>
                    </a:stretch>
                  </pic:blipFill>
                  <pic:spPr bwMode="auto">
                    <a:xfrm>
                      <a:off x="0" y="0"/>
                      <a:ext cx="914400" cy="752475"/>
                    </a:xfrm>
                    <a:prstGeom prst="rect">
                      <a:avLst/>
                    </a:prstGeom>
                    <a:noFill/>
                    <a:ln w="9525">
                      <a:noFill/>
                      <a:miter lim="800000"/>
                      <a:headEnd/>
                      <a:tailEnd/>
                    </a:ln>
                  </pic:spPr>
                </pic:pic>
              </a:graphicData>
            </a:graphic>
          </wp:anchor>
        </w:drawing>
      </w:r>
      <w:r>
        <w:rPr>
          <w:noProof/>
          <w:sz w:val="20"/>
          <w:szCs w:val="20"/>
          <w:lang w:eastAsia="bg-BG"/>
        </w:rP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5840730" cy="3706495"/>
            <wp:effectExtent l="0" t="0" r="0" b="0"/>
            <wp:wrapNone/>
            <wp:docPr id="33" name="Picture 6" descr="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s"/>
                    <pic:cNvPicPr>
                      <a:picLocks noChangeAspect="1" noChangeArrowheads="1"/>
                    </pic:cNvPicPr>
                  </pic:nvPicPr>
                  <pic:blipFill>
                    <a:blip r:embed="rId11" cstate="print"/>
                    <a:srcRect/>
                    <a:stretch>
                      <a:fillRect/>
                    </a:stretch>
                  </pic:blipFill>
                  <pic:spPr bwMode="auto">
                    <a:xfrm>
                      <a:off x="0" y="0"/>
                      <a:ext cx="5840730" cy="3706495"/>
                    </a:xfrm>
                    <a:prstGeom prst="rect">
                      <a:avLst/>
                    </a:prstGeom>
                    <a:noFill/>
                    <a:ln w="9525">
                      <a:noFill/>
                      <a:miter lim="800000"/>
                      <a:headEnd/>
                      <a:tailEnd/>
                    </a:ln>
                  </pic:spPr>
                </pic:pic>
              </a:graphicData>
            </a:graphic>
          </wp:anchor>
        </w:drawing>
      </w:r>
      <w:r>
        <w:rPr>
          <w:noProof/>
          <w:sz w:val="20"/>
          <w:szCs w:val="20"/>
          <w:lang w:eastAsia="bg-BG"/>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5840730" cy="3706495"/>
            <wp:effectExtent l="0" t="0" r="0" b="0"/>
            <wp:wrapNone/>
            <wp:docPr id="32" name="Picture 5" descr="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rs"/>
                    <pic:cNvPicPr>
                      <a:picLocks noChangeAspect="1" noChangeArrowheads="1"/>
                    </pic:cNvPicPr>
                  </pic:nvPicPr>
                  <pic:blipFill>
                    <a:blip r:embed="rId11" cstate="print"/>
                    <a:srcRect/>
                    <a:stretch>
                      <a:fillRect/>
                    </a:stretch>
                  </pic:blipFill>
                  <pic:spPr bwMode="auto">
                    <a:xfrm>
                      <a:off x="0" y="0"/>
                      <a:ext cx="5840730" cy="3706495"/>
                    </a:xfrm>
                    <a:prstGeom prst="rect">
                      <a:avLst/>
                    </a:prstGeom>
                    <a:noFill/>
                    <a:ln w="9525">
                      <a:noFill/>
                      <a:miter lim="800000"/>
                      <a:headEnd/>
                      <a:tailEnd/>
                    </a:ln>
                  </pic:spPr>
                </pic:pic>
              </a:graphicData>
            </a:graphic>
          </wp:anchor>
        </w:drawing>
      </w:r>
      <w:r w:rsidR="009B39D6" w:rsidRPr="00E279BD">
        <w:rPr>
          <w:b/>
          <w:i/>
          <w:sz w:val="20"/>
          <w:szCs w:val="20"/>
          <w:lang w:eastAsia="bg-BG"/>
        </w:rPr>
        <w:t xml:space="preserve">Процедура за директно предоставяне </w:t>
      </w:r>
      <w:r w:rsidR="009B39D6" w:rsidRPr="00E279BD">
        <w:rPr>
          <w:b/>
          <w:i/>
          <w:sz w:val="20"/>
          <w:szCs w:val="20"/>
          <w:lang w:val="en-US" w:eastAsia="bg-BG"/>
        </w:rPr>
        <w:t>BG</w:t>
      </w:r>
      <w:r w:rsidR="009B39D6" w:rsidRPr="00E279BD">
        <w:rPr>
          <w:b/>
          <w:i/>
          <w:sz w:val="20"/>
          <w:szCs w:val="20"/>
          <w:lang w:val="ru-RU" w:eastAsia="bg-BG"/>
        </w:rPr>
        <w:t>051</w:t>
      </w:r>
      <w:r w:rsidR="009B39D6" w:rsidRPr="00E279BD">
        <w:rPr>
          <w:b/>
          <w:i/>
          <w:sz w:val="20"/>
          <w:szCs w:val="20"/>
          <w:lang w:val="en-US" w:eastAsia="bg-BG"/>
        </w:rPr>
        <w:t>PO</w:t>
      </w:r>
      <w:r w:rsidR="009B39D6" w:rsidRPr="00E279BD">
        <w:rPr>
          <w:b/>
          <w:i/>
          <w:sz w:val="20"/>
          <w:szCs w:val="20"/>
          <w:lang w:val="ru-RU" w:eastAsia="bg-BG"/>
        </w:rPr>
        <w:t>001-5.2.10</w:t>
      </w:r>
    </w:p>
    <w:p w:rsidR="009B39D6" w:rsidRPr="00E279BD" w:rsidRDefault="009B39D6" w:rsidP="009B39D6">
      <w:pPr>
        <w:widowControl w:val="0"/>
        <w:tabs>
          <w:tab w:val="center" w:pos="4421"/>
          <w:tab w:val="center" w:pos="4536"/>
          <w:tab w:val="left" w:pos="7725"/>
          <w:tab w:val="right" w:pos="9072"/>
        </w:tabs>
        <w:autoSpaceDE w:val="0"/>
        <w:autoSpaceDN w:val="0"/>
        <w:adjustRightInd w:val="0"/>
        <w:jc w:val="center"/>
        <w:rPr>
          <w:b/>
          <w:i/>
          <w:sz w:val="20"/>
          <w:szCs w:val="20"/>
          <w:lang w:eastAsia="bg-BG"/>
        </w:rPr>
      </w:pPr>
      <w:r w:rsidRPr="00E279BD">
        <w:rPr>
          <w:b/>
          <w:i/>
          <w:sz w:val="20"/>
          <w:szCs w:val="20"/>
          <w:lang w:val="ru-RU" w:eastAsia="bg-BG"/>
        </w:rPr>
        <w:t>“</w:t>
      </w:r>
      <w:r w:rsidRPr="00E279BD">
        <w:rPr>
          <w:b/>
          <w:i/>
          <w:sz w:val="20"/>
          <w:szCs w:val="20"/>
          <w:lang w:eastAsia="bg-BG"/>
        </w:rPr>
        <w:t>ШАНС ЗА ЩАСТЛИВО БЪДЕЩЕ”,</w:t>
      </w:r>
    </w:p>
    <w:p w:rsidR="009B39D6" w:rsidRPr="00E279BD" w:rsidRDefault="009B39D6" w:rsidP="009B39D6">
      <w:pPr>
        <w:widowControl w:val="0"/>
        <w:tabs>
          <w:tab w:val="center" w:pos="4421"/>
          <w:tab w:val="center" w:pos="4536"/>
          <w:tab w:val="left" w:pos="7725"/>
          <w:tab w:val="right" w:pos="9072"/>
        </w:tabs>
        <w:autoSpaceDE w:val="0"/>
        <w:autoSpaceDN w:val="0"/>
        <w:adjustRightInd w:val="0"/>
        <w:jc w:val="center"/>
        <w:rPr>
          <w:b/>
          <w:i/>
          <w:sz w:val="20"/>
          <w:szCs w:val="20"/>
          <w:lang w:eastAsia="bg-BG"/>
        </w:rPr>
      </w:pPr>
      <w:r w:rsidRPr="00E279BD">
        <w:rPr>
          <w:b/>
          <w:i/>
          <w:sz w:val="20"/>
          <w:szCs w:val="20"/>
          <w:lang w:eastAsia="bg-BG"/>
        </w:rPr>
        <w:t>КОМПОНЕНТ 1: „Подготовка за преструктуриране на ДМСГД”</w:t>
      </w:r>
    </w:p>
    <w:p w:rsidR="009B39D6" w:rsidRPr="00E279BD" w:rsidRDefault="009B39D6" w:rsidP="009B39D6">
      <w:pPr>
        <w:widowControl w:val="0"/>
        <w:tabs>
          <w:tab w:val="center" w:pos="4536"/>
          <w:tab w:val="right" w:pos="9072"/>
        </w:tabs>
        <w:autoSpaceDE w:val="0"/>
        <w:autoSpaceDN w:val="0"/>
        <w:adjustRightInd w:val="0"/>
        <w:jc w:val="center"/>
        <w:rPr>
          <w:bCs/>
          <w:i/>
          <w:iCs/>
          <w:color w:val="000000"/>
          <w:sz w:val="18"/>
          <w:szCs w:val="18"/>
          <w:lang w:eastAsia="bg-BG"/>
        </w:rPr>
      </w:pPr>
      <w:r w:rsidRPr="00E279BD">
        <w:rPr>
          <w:bCs/>
          <w:i/>
          <w:iCs/>
          <w:color w:val="000000"/>
          <w:sz w:val="18"/>
          <w:szCs w:val="18"/>
          <w:lang w:eastAsia="bg-BG"/>
        </w:rPr>
        <w:t>Проектът се осъществява с финансовата подкрепа на</w:t>
      </w:r>
    </w:p>
    <w:p w:rsidR="009B39D6" w:rsidRPr="00E279BD" w:rsidRDefault="009B39D6" w:rsidP="009B39D6">
      <w:pPr>
        <w:widowControl w:val="0"/>
        <w:tabs>
          <w:tab w:val="center" w:pos="4536"/>
          <w:tab w:val="right" w:pos="9072"/>
        </w:tabs>
        <w:autoSpaceDE w:val="0"/>
        <w:autoSpaceDN w:val="0"/>
        <w:adjustRightInd w:val="0"/>
        <w:jc w:val="center"/>
        <w:rPr>
          <w:bCs/>
          <w:i/>
          <w:iCs/>
          <w:color w:val="000000"/>
          <w:sz w:val="18"/>
          <w:szCs w:val="18"/>
          <w:lang w:eastAsia="bg-BG"/>
        </w:rPr>
      </w:pPr>
      <w:r w:rsidRPr="00E279BD">
        <w:rPr>
          <w:bCs/>
          <w:i/>
          <w:iCs/>
          <w:color w:val="000000"/>
          <w:sz w:val="18"/>
          <w:szCs w:val="18"/>
          <w:lang w:eastAsia="bg-BG"/>
        </w:rPr>
        <w:t>Оперативна програма „Развитие на човешките ресурси”,</w:t>
      </w:r>
    </w:p>
    <w:p w:rsidR="009B39D6" w:rsidRPr="00E279BD" w:rsidRDefault="009B39D6" w:rsidP="009B39D6">
      <w:pPr>
        <w:widowControl w:val="0"/>
        <w:tabs>
          <w:tab w:val="center" w:pos="4536"/>
          <w:tab w:val="right" w:pos="9072"/>
        </w:tabs>
        <w:autoSpaceDE w:val="0"/>
        <w:autoSpaceDN w:val="0"/>
        <w:adjustRightInd w:val="0"/>
        <w:jc w:val="center"/>
        <w:rPr>
          <w:lang w:eastAsia="bg-BG"/>
        </w:rPr>
      </w:pPr>
      <w:r w:rsidRPr="00E279BD">
        <w:rPr>
          <w:sz w:val="20"/>
          <w:szCs w:val="20"/>
          <w:lang w:eastAsia="bg-BG"/>
        </w:rPr>
        <w:t>съфинансирана от Европейския социален фонд на Европейския съюз</w:t>
      </w:r>
    </w:p>
    <w:p w:rsidR="009B39D6" w:rsidRPr="00E279BD" w:rsidRDefault="009B39D6" w:rsidP="009B39D6">
      <w:pPr>
        <w:widowControl w:val="0"/>
        <w:tabs>
          <w:tab w:val="center" w:pos="4536"/>
          <w:tab w:val="right" w:pos="9072"/>
        </w:tabs>
        <w:autoSpaceDE w:val="0"/>
        <w:autoSpaceDN w:val="0"/>
        <w:adjustRightInd w:val="0"/>
        <w:jc w:val="both"/>
        <w:rPr>
          <w:b/>
          <w:i/>
          <w:sz w:val="20"/>
          <w:szCs w:val="20"/>
          <w:lang w:eastAsia="bg-BG"/>
        </w:rPr>
      </w:pPr>
      <w:r w:rsidRPr="00E279BD">
        <w:rPr>
          <w:i/>
          <w:sz w:val="20"/>
          <w:szCs w:val="20"/>
          <w:lang w:eastAsia="bg-BG"/>
        </w:rPr>
        <w:tab/>
      </w:r>
      <w:r w:rsidRPr="00E279BD">
        <w:rPr>
          <w:i/>
          <w:sz w:val="20"/>
          <w:szCs w:val="20"/>
          <w:lang w:eastAsia="bg-BG"/>
        </w:rPr>
        <w:tab/>
      </w:r>
      <w:r w:rsidRPr="00E279BD">
        <w:rPr>
          <w:b/>
          <w:i/>
          <w:sz w:val="20"/>
          <w:szCs w:val="20"/>
          <w:lang w:eastAsia="bg-BG"/>
        </w:rPr>
        <w:t>Приложение № 3</w:t>
      </w:r>
    </w:p>
    <w:p w:rsidR="009B39D6" w:rsidRPr="00E279BD" w:rsidRDefault="009B39D6" w:rsidP="009B39D6">
      <w:pPr>
        <w:widowControl w:val="0"/>
        <w:pBdr>
          <w:top w:val="double" w:sz="4" w:space="1" w:color="auto"/>
          <w:left w:val="double" w:sz="4" w:space="4" w:color="auto"/>
          <w:bottom w:val="double" w:sz="4" w:space="1" w:color="auto"/>
          <w:right w:val="double" w:sz="4" w:space="30" w:color="auto"/>
        </w:pBdr>
        <w:shd w:val="clear" w:color="auto" w:fill="D9D9D9"/>
        <w:autoSpaceDE w:val="0"/>
        <w:autoSpaceDN w:val="0"/>
        <w:adjustRightInd w:val="0"/>
        <w:spacing w:before="120"/>
        <w:jc w:val="center"/>
        <w:rPr>
          <w:b/>
          <w:sz w:val="22"/>
          <w:szCs w:val="22"/>
          <w:lang w:eastAsia="bg-BG"/>
        </w:rPr>
      </w:pPr>
      <w:r w:rsidRPr="00E279BD">
        <w:rPr>
          <w:i/>
          <w:sz w:val="20"/>
          <w:szCs w:val="20"/>
          <w:lang w:eastAsia="bg-BG"/>
        </w:rPr>
        <w:t xml:space="preserve"> (попълва се от бенефициента)</w:t>
      </w:r>
    </w:p>
    <w:p w:rsidR="009B39D6" w:rsidRPr="00E279BD" w:rsidRDefault="009B39D6" w:rsidP="009B39D6">
      <w:pPr>
        <w:widowControl w:val="0"/>
        <w:pBdr>
          <w:top w:val="double" w:sz="4" w:space="1" w:color="auto"/>
          <w:left w:val="double" w:sz="4" w:space="4" w:color="auto"/>
          <w:bottom w:val="double" w:sz="4" w:space="1" w:color="auto"/>
          <w:right w:val="double" w:sz="4" w:space="30" w:color="auto"/>
        </w:pBdr>
        <w:shd w:val="clear" w:color="auto" w:fill="D9D9D9"/>
        <w:autoSpaceDE w:val="0"/>
        <w:autoSpaceDN w:val="0"/>
        <w:adjustRightInd w:val="0"/>
        <w:spacing w:before="120"/>
        <w:jc w:val="both"/>
        <w:rPr>
          <w:b/>
          <w:sz w:val="22"/>
          <w:szCs w:val="22"/>
          <w:lang w:eastAsia="bg-BG"/>
        </w:rPr>
      </w:pPr>
      <w:r w:rsidRPr="00E279BD">
        <w:rPr>
          <w:b/>
          <w:sz w:val="22"/>
          <w:szCs w:val="22"/>
          <w:lang w:eastAsia="bg-BG"/>
        </w:rPr>
        <w:t>Бенефициент (водеща организация ) ................................................................................................</w:t>
      </w:r>
    </w:p>
    <w:p w:rsidR="009B39D6" w:rsidRPr="00E279BD" w:rsidRDefault="009B39D6" w:rsidP="009B39D6">
      <w:pPr>
        <w:widowControl w:val="0"/>
        <w:pBdr>
          <w:top w:val="double" w:sz="4" w:space="1" w:color="auto"/>
          <w:left w:val="double" w:sz="4" w:space="4" w:color="auto"/>
          <w:bottom w:val="double" w:sz="4" w:space="1" w:color="auto"/>
          <w:right w:val="double" w:sz="4" w:space="30" w:color="auto"/>
        </w:pBdr>
        <w:shd w:val="clear" w:color="auto" w:fill="D9D9D9"/>
        <w:autoSpaceDE w:val="0"/>
        <w:autoSpaceDN w:val="0"/>
        <w:adjustRightInd w:val="0"/>
        <w:spacing w:before="120"/>
        <w:jc w:val="both"/>
        <w:rPr>
          <w:b/>
          <w:sz w:val="22"/>
          <w:szCs w:val="22"/>
          <w:lang w:eastAsia="bg-BG"/>
        </w:rPr>
      </w:pPr>
      <w:r w:rsidRPr="00E279BD">
        <w:rPr>
          <w:b/>
          <w:sz w:val="22"/>
          <w:szCs w:val="22"/>
          <w:lang w:eastAsia="bg-BG"/>
        </w:rPr>
        <w:t>Име на договор: .....................................................................................................................................</w:t>
      </w:r>
    </w:p>
    <w:p w:rsidR="009B39D6" w:rsidRPr="00E279BD" w:rsidRDefault="009B39D6" w:rsidP="009B39D6">
      <w:pPr>
        <w:widowControl w:val="0"/>
        <w:pBdr>
          <w:top w:val="double" w:sz="4" w:space="1" w:color="auto"/>
          <w:left w:val="double" w:sz="4" w:space="4" w:color="auto"/>
          <w:bottom w:val="double" w:sz="4" w:space="1" w:color="auto"/>
          <w:right w:val="double" w:sz="4" w:space="30" w:color="auto"/>
        </w:pBdr>
        <w:shd w:val="clear" w:color="auto" w:fill="D9D9D9"/>
        <w:autoSpaceDE w:val="0"/>
        <w:autoSpaceDN w:val="0"/>
        <w:adjustRightInd w:val="0"/>
        <w:spacing w:before="120"/>
        <w:jc w:val="both"/>
        <w:rPr>
          <w:b/>
          <w:sz w:val="22"/>
          <w:szCs w:val="22"/>
          <w:lang w:eastAsia="bg-BG"/>
        </w:rPr>
      </w:pPr>
      <w:r w:rsidRPr="00E279BD">
        <w:rPr>
          <w:b/>
          <w:sz w:val="22"/>
          <w:szCs w:val="22"/>
          <w:lang w:eastAsia="bg-BG"/>
        </w:rPr>
        <w:lastRenderedPageBreak/>
        <w:t>№ на договор</w:t>
      </w:r>
      <w:r w:rsidRPr="00E279BD">
        <w:rPr>
          <w:b/>
          <w:sz w:val="22"/>
          <w:szCs w:val="22"/>
          <w:lang w:val="ru-RU" w:eastAsia="bg-BG"/>
        </w:rPr>
        <w:t>: .........................................................................................................................................</w:t>
      </w:r>
    </w:p>
    <w:p w:rsidR="009B39D6" w:rsidRPr="00E279BD" w:rsidRDefault="009B39D6" w:rsidP="009B39D6">
      <w:pPr>
        <w:widowControl w:val="0"/>
        <w:pBdr>
          <w:top w:val="double" w:sz="4" w:space="1" w:color="auto"/>
          <w:left w:val="double" w:sz="4" w:space="4" w:color="auto"/>
          <w:bottom w:val="double" w:sz="4" w:space="1" w:color="auto"/>
          <w:right w:val="double" w:sz="4" w:space="30" w:color="auto"/>
        </w:pBdr>
        <w:shd w:val="clear" w:color="auto" w:fill="D9D9D9"/>
        <w:autoSpaceDE w:val="0"/>
        <w:autoSpaceDN w:val="0"/>
        <w:adjustRightInd w:val="0"/>
        <w:spacing w:before="120"/>
        <w:jc w:val="both"/>
        <w:rPr>
          <w:i/>
          <w:sz w:val="22"/>
          <w:szCs w:val="22"/>
          <w:lang w:eastAsia="bg-BG"/>
        </w:rPr>
      </w:pPr>
    </w:p>
    <w:p w:rsidR="009B39D6" w:rsidRPr="00E279BD" w:rsidRDefault="009B39D6" w:rsidP="009B39D6">
      <w:pPr>
        <w:widowControl w:val="0"/>
        <w:autoSpaceDE w:val="0"/>
        <w:autoSpaceDN w:val="0"/>
        <w:adjustRightInd w:val="0"/>
        <w:spacing w:before="120"/>
        <w:jc w:val="center"/>
        <w:rPr>
          <w:rFonts w:ascii="Monotype Corsiva" w:hAnsi="Monotype Corsiva"/>
          <w:i/>
          <w:sz w:val="36"/>
          <w:szCs w:val="36"/>
          <w:lang w:val="ru-RU" w:eastAsia="bg-BG"/>
        </w:rPr>
      </w:pPr>
      <w:r w:rsidRPr="00E279BD">
        <w:rPr>
          <w:rFonts w:ascii="Monotype Corsiva" w:hAnsi="Monotype Corsiva"/>
          <w:i/>
          <w:sz w:val="36"/>
          <w:szCs w:val="36"/>
          <w:lang w:eastAsia="bg-BG"/>
        </w:rPr>
        <w:t xml:space="preserve">Анкетна карта </w:t>
      </w:r>
    </w:p>
    <w:p w:rsidR="009B39D6" w:rsidRPr="00E279BD" w:rsidRDefault="009B39D6" w:rsidP="009B39D6">
      <w:pPr>
        <w:widowControl w:val="0"/>
        <w:autoSpaceDE w:val="0"/>
        <w:autoSpaceDN w:val="0"/>
        <w:adjustRightInd w:val="0"/>
        <w:spacing w:before="120"/>
        <w:jc w:val="center"/>
        <w:rPr>
          <w:rFonts w:ascii="Monotype Corsiva" w:hAnsi="Monotype Corsiva"/>
          <w:i/>
          <w:lang w:eastAsia="bg-BG"/>
        </w:rPr>
      </w:pPr>
    </w:p>
    <w:p w:rsidR="009B39D6" w:rsidRPr="00E279BD" w:rsidRDefault="009B39D6" w:rsidP="009B39D6">
      <w:pPr>
        <w:widowControl w:val="0"/>
        <w:autoSpaceDE w:val="0"/>
        <w:autoSpaceDN w:val="0"/>
        <w:adjustRightInd w:val="0"/>
        <w:spacing w:before="120"/>
        <w:jc w:val="both"/>
        <w:rPr>
          <w:b/>
          <w:sz w:val="22"/>
          <w:szCs w:val="22"/>
          <w:lang w:eastAsia="bg-BG"/>
        </w:rPr>
      </w:pPr>
      <w:r w:rsidRPr="00E279BD">
        <w:rPr>
          <w:b/>
          <w:sz w:val="22"/>
          <w:szCs w:val="22"/>
          <w:lang w:eastAsia="bg-BG"/>
        </w:rPr>
        <w:t>Име на участника: ................................................................................................................................</w:t>
      </w:r>
    </w:p>
    <w:p w:rsidR="009B39D6" w:rsidRPr="00E279BD" w:rsidRDefault="009B39D6" w:rsidP="009B39D6">
      <w:pPr>
        <w:widowControl w:val="0"/>
        <w:autoSpaceDE w:val="0"/>
        <w:autoSpaceDN w:val="0"/>
        <w:adjustRightInd w:val="0"/>
        <w:spacing w:before="120"/>
        <w:jc w:val="both"/>
        <w:rPr>
          <w:b/>
          <w:sz w:val="22"/>
          <w:szCs w:val="22"/>
          <w:lang w:eastAsia="bg-BG"/>
        </w:rPr>
      </w:pPr>
      <w:r w:rsidRPr="00E279BD">
        <w:rPr>
          <w:b/>
          <w:sz w:val="22"/>
          <w:szCs w:val="22"/>
          <w:lang w:eastAsia="bg-BG"/>
        </w:rPr>
        <w:t>Период на участие: от ................................ г. до .................................г.</w:t>
      </w:r>
    </w:p>
    <w:p w:rsidR="009B39D6" w:rsidRPr="00E279BD" w:rsidRDefault="009B39D6" w:rsidP="009B39D6">
      <w:pPr>
        <w:widowControl w:val="0"/>
        <w:autoSpaceDE w:val="0"/>
        <w:autoSpaceDN w:val="0"/>
        <w:adjustRightInd w:val="0"/>
        <w:jc w:val="both"/>
        <w:rPr>
          <w:b/>
          <w:sz w:val="22"/>
          <w:szCs w:val="22"/>
          <w:lang w:eastAsia="bg-BG"/>
        </w:rPr>
      </w:pPr>
    </w:p>
    <w:p w:rsidR="009B39D6" w:rsidRPr="00E279BD" w:rsidRDefault="009B39D6" w:rsidP="009B39D6">
      <w:pPr>
        <w:widowControl w:val="0"/>
        <w:autoSpaceDE w:val="0"/>
        <w:autoSpaceDN w:val="0"/>
        <w:adjustRightInd w:val="0"/>
        <w:jc w:val="both"/>
        <w:rPr>
          <w:b/>
          <w:sz w:val="20"/>
          <w:szCs w:val="20"/>
          <w:lang w:eastAsia="bg-BG"/>
        </w:rPr>
      </w:pPr>
    </w:p>
    <w:tbl>
      <w:tblPr>
        <w:tblW w:w="532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980"/>
        <w:gridCol w:w="983"/>
        <w:gridCol w:w="983"/>
        <w:gridCol w:w="983"/>
        <w:gridCol w:w="983"/>
        <w:gridCol w:w="983"/>
        <w:gridCol w:w="983"/>
        <w:gridCol w:w="983"/>
        <w:gridCol w:w="983"/>
        <w:gridCol w:w="1592"/>
      </w:tblGrid>
      <w:tr w:rsidR="009B39D6" w:rsidRPr="00E279BD" w:rsidTr="009B39D6">
        <w:trPr>
          <w:tblCellSpacing w:w="15" w:type="dxa"/>
        </w:trPr>
        <w:tc>
          <w:tcPr>
            <w:tcW w:w="9720" w:type="dxa"/>
            <w:gridSpan w:val="10"/>
            <w:tcBorders>
              <w:top w:val="outset" w:sz="6" w:space="0" w:color="auto"/>
              <w:left w:val="outset" w:sz="6" w:space="0" w:color="auto"/>
              <w:bottom w:val="outset" w:sz="6" w:space="0" w:color="auto"/>
              <w:right w:val="outset" w:sz="6" w:space="0" w:color="auto"/>
            </w:tcBorders>
            <w:shd w:val="clear" w:color="auto" w:fill="A6A6A6"/>
            <w:vAlign w:val="center"/>
          </w:tcPr>
          <w:p w:rsidR="009B39D6" w:rsidRPr="00E279BD" w:rsidRDefault="009B39D6" w:rsidP="009B39D6">
            <w:pPr>
              <w:widowControl w:val="0"/>
              <w:autoSpaceDE w:val="0"/>
              <w:autoSpaceDN w:val="0"/>
              <w:adjustRightInd w:val="0"/>
              <w:rPr>
                <w:color w:val="000000"/>
                <w:lang w:eastAsia="bg-BG"/>
              </w:rPr>
            </w:pPr>
            <w:r w:rsidRPr="00E279BD">
              <w:rPr>
                <w:b/>
                <w:bCs/>
                <w:color w:val="000000"/>
                <w:sz w:val="22"/>
                <w:szCs w:val="22"/>
                <w:lang w:eastAsia="bg-BG"/>
              </w:rPr>
              <w:t xml:space="preserve">Раздел І. Информация за Вас, подателя на информацията </w:t>
            </w:r>
            <w:r w:rsidRPr="00E279BD">
              <w:rPr>
                <w:b/>
                <w:bCs/>
                <w:i/>
                <w:color w:val="000000"/>
                <w:sz w:val="22"/>
                <w:szCs w:val="22"/>
                <w:lang w:eastAsia="bg-BG"/>
              </w:rPr>
              <w:t>(вижте указанията на стр. 2)</w:t>
            </w:r>
          </w:p>
        </w:tc>
      </w:tr>
      <w:tr w:rsidR="009B39D6" w:rsidRPr="00E279BD" w:rsidTr="009B39D6">
        <w:trPr>
          <w:tblCellSpacing w:w="15" w:type="dxa"/>
        </w:trPr>
        <w:tc>
          <w:tcPr>
            <w:tcW w:w="9720" w:type="dxa"/>
            <w:gridSpan w:val="10"/>
            <w:tcBorders>
              <w:top w:val="outset" w:sz="6" w:space="0" w:color="auto"/>
              <w:left w:val="outset" w:sz="6" w:space="0" w:color="auto"/>
              <w:bottom w:val="outset" w:sz="6" w:space="0" w:color="auto"/>
              <w:right w:val="outset" w:sz="6" w:space="0" w:color="auto"/>
            </w:tcBorders>
            <w:shd w:val="clear" w:color="auto" w:fill="D9D9D9"/>
            <w:vAlign w:val="center"/>
          </w:tcPr>
          <w:p w:rsidR="009B39D6" w:rsidRPr="00E279BD" w:rsidRDefault="009B39D6" w:rsidP="009B39D6">
            <w:pPr>
              <w:widowControl w:val="0"/>
              <w:autoSpaceDE w:val="0"/>
              <w:autoSpaceDN w:val="0"/>
              <w:adjustRightInd w:val="0"/>
              <w:rPr>
                <w:sz w:val="20"/>
                <w:szCs w:val="20"/>
                <w:lang w:eastAsia="bg-BG"/>
              </w:rPr>
            </w:pPr>
            <w:r w:rsidRPr="00E279BD">
              <w:rPr>
                <w:b/>
                <w:sz w:val="20"/>
                <w:szCs w:val="20"/>
                <w:lang w:eastAsia="bg-BG"/>
              </w:rPr>
              <w:t>1. Вие сте:</w:t>
            </w:r>
          </w:p>
        </w:tc>
      </w:tr>
      <w:tr w:rsidR="009B39D6" w:rsidRPr="00E279BD" w:rsidTr="009B39D6">
        <w:trPr>
          <w:tblCellSpacing w:w="15" w:type="dxa"/>
        </w:trPr>
        <w:tc>
          <w:tcPr>
            <w:tcW w:w="4559" w:type="dxa"/>
            <w:gridSpan w:val="5"/>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lang w:eastAsia="bg-BG"/>
              </w:rPr>
            </w:pPr>
            <w:r w:rsidRPr="00E279BD">
              <w:rPr>
                <w:sz w:val="20"/>
                <w:szCs w:val="20"/>
                <w:lang w:eastAsia="bg-BG"/>
              </w:rPr>
              <w:t>Мъж</w:t>
            </w:r>
          </w:p>
        </w:tc>
        <w:tc>
          <w:tcPr>
            <w:tcW w:w="5131" w:type="dxa"/>
            <w:gridSpan w:val="5"/>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lang w:eastAsia="bg-BG"/>
              </w:rPr>
            </w:pPr>
            <w:r w:rsidRPr="00E279BD">
              <w:rPr>
                <w:sz w:val="20"/>
                <w:szCs w:val="20"/>
                <w:lang w:eastAsia="bg-BG"/>
              </w:rPr>
              <w:t>Жена</w:t>
            </w:r>
          </w:p>
        </w:tc>
      </w:tr>
      <w:tr w:rsidR="009B39D6" w:rsidRPr="00E279BD" w:rsidTr="009B39D6">
        <w:trPr>
          <w:trHeight w:val="282"/>
          <w:tblCellSpacing w:w="15" w:type="dxa"/>
        </w:trPr>
        <w:tc>
          <w:tcPr>
            <w:tcW w:w="4559" w:type="dxa"/>
            <w:gridSpan w:val="5"/>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o:ole="">
                  <v:imagedata r:id="rId12" o:title=""/>
                </v:shape>
                <w:control r:id="rId13" w:name="DefaultOcxName70" w:shapeid="_x0000_i1025"/>
              </w:object>
            </w:r>
          </w:p>
        </w:tc>
        <w:tc>
          <w:tcPr>
            <w:tcW w:w="5131" w:type="dxa"/>
            <w:gridSpan w:val="5"/>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26" type="#_x0000_t75" style="width:20.25pt;height:18pt" o:ole="">
                  <v:imagedata r:id="rId12" o:title=""/>
                </v:shape>
                <w:control r:id="rId14" w:name="DefaultOcxName71" w:shapeid="_x0000_i1026"/>
              </w:object>
            </w:r>
          </w:p>
        </w:tc>
      </w:tr>
      <w:tr w:rsidR="009B39D6" w:rsidRPr="00E279BD" w:rsidTr="009B39D6">
        <w:trPr>
          <w:tblCellSpacing w:w="15" w:type="dxa"/>
        </w:trPr>
        <w:tc>
          <w:tcPr>
            <w:tcW w:w="9720" w:type="dxa"/>
            <w:gridSpan w:val="10"/>
            <w:tcBorders>
              <w:top w:val="outset" w:sz="6" w:space="0" w:color="auto"/>
              <w:left w:val="outset" w:sz="6" w:space="0" w:color="auto"/>
              <w:bottom w:val="outset" w:sz="6" w:space="0" w:color="auto"/>
              <w:right w:val="outset" w:sz="6" w:space="0" w:color="auto"/>
            </w:tcBorders>
            <w:shd w:val="clear" w:color="auto" w:fill="D9D9D9"/>
            <w:vAlign w:val="center"/>
          </w:tcPr>
          <w:p w:rsidR="009B39D6" w:rsidRPr="00E279BD" w:rsidRDefault="009B39D6" w:rsidP="009B39D6">
            <w:pPr>
              <w:widowControl w:val="0"/>
              <w:autoSpaceDE w:val="0"/>
              <w:autoSpaceDN w:val="0"/>
              <w:adjustRightInd w:val="0"/>
              <w:rPr>
                <w:sz w:val="20"/>
                <w:szCs w:val="20"/>
                <w:lang w:eastAsia="bg-BG"/>
              </w:rPr>
            </w:pPr>
            <w:r w:rsidRPr="00E279BD">
              <w:rPr>
                <w:b/>
                <w:sz w:val="20"/>
                <w:szCs w:val="20"/>
                <w:lang w:eastAsia="bg-BG"/>
              </w:rPr>
              <w:t>2. На колко години сте?</w:t>
            </w:r>
          </w:p>
        </w:tc>
      </w:tr>
      <w:tr w:rsidR="009B39D6" w:rsidRPr="00E279BD" w:rsidTr="009B39D6">
        <w:trPr>
          <w:tblCellSpacing w:w="15" w:type="dxa"/>
        </w:trPr>
        <w:tc>
          <w:tcPr>
            <w:tcW w:w="875" w:type="dxa"/>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до 3 г.</w: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4-7 г.</w: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8-14 г.</w: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15-18г.</w: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19-24 г.</w: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25-34 г.</w: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35-44 г.</w: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45-54 г.</w: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55-64 г.</w:t>
            </w:r>
          </w:p>
        </w:tc>
        <w:tc>
          <w:tcPr>
            <w:tcW w:w="1447" w:type="dxa"/>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над 64 г.</w:t>
            </w:r>
          </w:p>
        </w:tc>
      </w:tr>
      <w:tr w:rsidR="009B39D6" w:rsidRPr="00E279BD" w:rsidTr="009B39D6">
        <w:trPr>
          <w:tblCellSpacing w:w="15" w:type="dxa"/>
        </w:trPr>
        <w:tc>
          <w:tcPr>
            <w:tcW w:w="875" w:type="dxa"/>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27" type="#_x0000_t75" style="width:20.25pt;height:18pt" o:ole="">
                  <v:imagedata r:id="rId12" o:title=""/>
                </v:shape>
                <w:control r:id="rId15" w:name="DefaultOcxName72111111" w:shapeid="_x0000_i1027"/>
              </w:objec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28" type="#_x0000_t75" style="width:20.25pt;height:18pt" o:ole="">
                  <v:imagedata r:id="rId12" o:title=""/>
                </v:shape>
                <w:control r:id="rId16" w:name="DefaultOcxName7211111" w:shapeid="_x0000_i1028"/>
              </w:objec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29" type="#_x0000_t75" style="width:20.25pt;height:18pt" o:ole="">
                  <v:imagedata r:id="rId12" o:title=""/>
                </v:shape>
                <w:control r:id="rId17" w:name="DefaultOcxName73" w:shapeid="_x0000_i1029"/>
              </w:objec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30" type="#_x0000_t75" style="width:20.25pt;height:18pt" o:ole="">
                  <v:imagedata r:id="rId12" o:title=""/>
                </v:shape>
                <w:control r:id="rId18" w:name="DefaultOcxName721111" w:shapeid="_x0000_i1030"/>
              </w:objec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31" type="#_x0000_t75" style="width:20.25pt;height:18pt" o:ole="">
                  <v:imagedata r:id="rId12" o:title=""/>
                </v:shape>
                <w:control r:id="rId19" w:name="DefaultOcxName74" w:shapeid="_x0000_i1031"/>
              </w:objec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32" type="#_x0000_t75" style="width:20.25pt;height:18pt" o:ole="">
                  <v:imagedata r:id="rId12" o:title=""/>
                </v:shape>
                <w:control r:id="rId20" w:name="DefaultOcxName72111" w:shapeid="_x0000_i1032"/>
              </w:objec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33" type="#_x0000_t75" style="width:20.25pt;height:18pt" o:ole="">
                  <v:imagedata r:id="rId12" o:title=""/>
                </v:shape>
                <w:control r:id="rId21" w:name="DefaultOcxName75" w:shapeid="_x0000_i1033"/>
              </w:objec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34" type="#_x0000_t75" style="width:20.25pt;height:18pt" o:ole="">
                  <v:imagedata r:id="rId12" o:title=""/>
                </v:shape>
                <w:control r:id="rId22" w:name="DefaultOcxName7211" w:shapeid="_x0000_i1034"/>
              </w:object>
            </w:r>
          </w:p>
        </w:tc>
        <w:tc>
          <w:tcPr>
            <w:tcW w:w="891" w:type="dxa"/>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35" type="#_x0000_t75" style="width:20.25pt;height:18pt" o:ole="">
                  <v:imagedata r:id="rId12" o:title=""/>
                </v:shape>
                <w:control r:id="rId23" w:name="DefaultOcxName721" w:shapeid="_x0000_i1035"/>
              </w:object>
            </w:r>
          </w:p>
        </w:tc>
        <w:tc>
          <w:tcPr>
            <w:tcW w:w="1447" w:type="dxa"/>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36" type="#_x0000_t75" style="width:20.25pt;height:18pt" o:ole="">
                  <v:imagedata r:id="rId12" o:title=""/>
                </v:shape>
                <w:control r:id="rId24" w:name="DefaultOcxName72" w:shapeid="_x0000_i1036"/>
              </w:object>
            </w:r>
          </w:p>
        </w:tc>
      </w:tr>
    </w:tbl>
    <w:p w:rsidR="009B39D6" w:rsidRPr="00E279BD" w:rsidRDefault="009B39D6" w:rsidP="009B39D6">
      <w:pPr>
        <w:widowControl w:val="0"/>
        <w:autoSpaceDE w:val="0"/>
        <w:autoSpaceDN w:val="0"/>
        <w:adjustRightInd w:val="0"/>
        <w:rPr>
          <w:vanish/>
          <w:sz w:val="20"/>
          <w:szCs w:val="20"/>
          <w:lang w:eastAsia="bg-BG"/>
        </w:rPr>
      </w:pPr>
    </w:p>
    <w:tbl>
      <w:tblPr>
        <w:tblW w:w="532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1409"/>
        <w:gridCol w:w="385"/>
        <w:gridCol w:w="766"/>
        <w:gridCol w:w="122"/>
        <w:gridCol w:w="905"/>
        <w:gridCol w:w="315"/>
        <w:gridCol w:w="742"/>
        <w:gridCol w:w="741"/>
        <w:gridCol w:w="52"/>
        <w:gridCol w:w="1075"/>
        <w:gridCol w:w="269"/>
        <w:gridCol w:w="1046"/>
        <w:gridCol w:w="2609"/>
      </w:tblGrid>
      <w:tr w:rsidR="009B39D6" w:rsidRPr="00E279BD" w:rsidTr="009B39D6">
        <w:trPr>
          <w:tblCellSpacing w:w="15" w:type="dxa"/>
        </w:trPr>
        <w:tc>
          <w:tcPr>
            <w:tcW w:w="9720" w:type="dxa"/>
            <w:gridSpan w:val="13"/>
            <w:tcBorders>
              <w:top w:val="outset" w:sz="6" w:space="0" w:color="auto"/>
              <w:left w:val="outset" w:sz="6" w:space="0" w:color="auto"/>
              <w:bottom w:val="outset" w:sz="6" w:space="0" w:color="auto"/>
              <w:right w:val="outset" w:sz="6" w:space="0" w:color="auto"/>
            </w:tcBorders>
            <w:shd w:val="clear" w:color="auto" w:fill="D9D9D9"/>
            <w:vAlign w:val="center"/>
          </w:tcPr>
          <w:p w:rsidR="009B39D6" w:rsidRPr="00E279BD" w:rsidRDefault="009B39D6" w:rsidP="009B39D6">
            <w:pPr>
              <w:widowControl w:val="0"/>
              <w:autoSpaceDE w:val="0"/>
              <w:autoSpaceDN w:val="0"/>
              <w:adjustRightInd w:val="0"/>
              <w:rPr>
                <w:lang w:eastAsia="bg-BG"/>
              </w:rPr>
            </w:pPr>
            <w:r w:rsidRPr="00E279BD">
              <w:rPr>
                <w:b/>
                <w:bCs/>
                <w:sz w:val="20"/>
                <w:szCs w:val="20"/>
                <w:lang w:eastAsia="bg-BG"/>
              </w:rPr>
              <w:t>3. Към коя от групите се причислявате?</w:t>
            </w:r>
            <w:r w:rsidRPr="00E279BD">
              <w:rPr>
                <w:b/>
                <w:i/>
                <w:sz w:val="20"/>
                <w:szCs w:val="20"/>
                <w:lang w:eastAsia="bg-BG"/>
              </w:rPr>
              <w:t>(Само един възможен отговор)</w:t>
            </w:r>
          </w:p>
        </w:tc>
      </w:tr>
      <w:tr w:rsidR="009B39D6" w:rsidRPr="00E279BD" w:rsidTr="009B39D6">
        <w:trPr>
          <w:trHeight w:val="631"/>
          <w:tblCellSpacing w:w="15" w:type="dxa"/>
        </w:trPr>
        <w:tc>
          <w:tcPr>
            <w:tcW w:w="2355" w:type="dxa"/>
            <w:gridSpan w:val="3"/>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 xml:space="preserve">Група на </w:t>
            </w:r>
          </w:p>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заети лица</w:t>
            </w:r>
          </w:p>
        </w:tc>
        <w:tc>
          <w:tcPr>
            <w:tcW w:w="2670" w:type="dxa"/>
            <w:gridSpan w:val="6"/>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Група на</w:t>
            </w:r>
          </w:p>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безработни лица</w:t>
            </w:r>
          </w:p>
        </w:tc>
        <w:tc>
          <w:tcPr>
            <w:tcW w:w="4635" w:type="dxa"/>
            <w:gridSpan w:val="4"/>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Група на</w:t>
            </w:r>
          </w:p>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неактивни лица</w:t>
            </w:r>
          </w:p>
        </w:tc>
      </w:tr>
      <w:tr w:rsidR="009B39D6" w:rsidRPr="00E279BD" w:rsidTr="009B39D6">
        <w:trPr>
          <w:trHeight w:val="552"/>
          <w:tblCellSpacing w:w="15" w:type="dxa"/>
        </w:trPr>
        <w:tc>
          <w:tcPr>
            <w:tcW w:w="1275" w:type="dxa"/>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Наето лице</w:t>
            </w:r>
          </w:p>
        </w:tc>
        <w:tc>
          <w:tcPr>
            <w:tcW w:w="1050" w:type="dxa"/>
            <w:gridSpan w:val="2"/>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Самонаето лице</w:t>
            </w:r>
          </w:p>
        </w:tc>
        <w:tc>
          <w:tcPr>
            <w:tcW w:w="1230" w:type="dxa"/>
            <w:gridSpan w:val="3"/>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До 12 месеца</w:t>
            </w:r>
          </w:p>
        </w:tc>
        <w:tc>
          <w:tcPr>
            <w:tcW w:w="1410" w:type="dxa"/>
            <w:gridSpan w:val="3"/>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Над 12 месеца</w:t>
            </w:r>
          </w:p>
        </w:tc>
        <w:tc>
          <w:tcPr>
            <w:tcW w:w="1230" w:type="dxa"/>
            <w:gridSpan w:val="2"/>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Учащ</w:t>
            </w:r>
          </w:p>
        </w:tc>
        <w:tc>
          <w:tcPr>
            <w:tcW w:w="3375" w:type="dxa"/>
            <w:gridSpan w:val="2"/>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Друго, моля уточнете</w:t>
            </w:r>
          </w:p>
        </w:tc>
      </w:tr>
      <w:tr w:rsidR="009B39D6" w:rsidRPr="00E279BD" w:rsidTr="009B39D6">
        <w:trPr>
          <w:tblCellSpacing w:w="15" w:type="dxa"/>
        </w:trPr>
        <w:tc>
          <w:tcPr>
            <w:tcW w:w="1275" w:type="dxa"/>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37" type="#_x0000_t75" style="width:20.25pt;height:18pt" o:ole="">
                  <v:imagedata r:id="rId12" o:title=""/>
                </v:shape>
                <w:control r:id="rId25" w:name="DefaultOcxName821" w:shapeid="_x0000_i1037"/>
              </w:object>
            </w:r>
          </w:p>
        </w:tc>
        <w:tc>
          <w:tcPr>
            <w:tcW w:w="1050" w:type="dxa"/>
            <w:gridSpan w:val="2"/>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38" type="#_x0000_t75" style="width:20.25pt;height:18pt" o:ole="">
                  <v:imagedata r:id="rId12" o:title=""/>
                </v:shape>
                <w:control r:id="rId26" w:name="DefaultOcxName831" w:shapeid="_x0000_i1038"/>
              </w:object>
            </w:r>
          </w:p>
        </w:tc>
        <w:tc>
          <w:tcPr>
            <w:tcW w:w="1230" w:type="dxa"/>
            <w:gridSpan w:val="3"/>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39" type="#_x0000_t75" style="width:20.25pt;height:18pt" o:ole="">
                  <v:imagedata r:id="rId12" o:title=""/>
                </v:shape>
                <w:control r:id="rId27" w:name="DefaultOcxName8411" w:shapeid="_x0000_i1039"/>
              </w:object>
            </w:r>
          </w:p>
        </w:tc>
        <w:tc>
          <w:tcPr>
            <w:tcW w:w="1410" w:type="dxa"/>
            <w:gridSpan w:val="3"/>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40" type="#_x0000_t75" style="width:20.25pt;height:18pt" o:ole="">
                  <v:imagedata r:id="rId12" o:title=""/>
                </v:shape>
                <w:control r:id="rId28" w:name="DefaultOcxName841" w:shapeid="_x0000_i1040"/>
              </w:object>
            </w:r>
          </w:p>
        </w:tc>
        <w:tc>
          <w:tcPr>
            <w:tcW w:w="1230" w:type="dxa"/>
            <w:gridSpan w:val="2"/>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41" type="#_x0000_t75" style="width:20.25pt;height:18pt" o:ole="">
                  <v:imagedata r:id="rId12" o:title=""/>
                </v:shape>
                <w:control r:id="rId29" w:name="DefaultOcxName851" w:shapeid="_x0000_i1041"/>
              </w:object>
            </w:r>
          </w:p>
        </w:tc>
        <w:tc>
          <w:tcPr>
            <w:tcW w:w="3375" w:type="dxa"/>
            <w:gridSpan w:val="2"/>
            <w:tcBorders>
              <w:top w:val="outset" w:sz="6" w:space="0" w:color="auto"/>
              <w:left w:val="outset" w:sz="6" w:space="0" w:color="auto"/>
              <w:bottom w:val="outset" w:sz="6" w:space="0" w:color="auto"/>
              <w:right w:val="outset" w:sz="6" w:space="0" w:color="auto"/>
            </w:tcBorders>
          </w:tcPr>
          <w:p w:rsidR="009B39D6" w:rsidRPr="00E279BD" w:rsidRDefault="009B39D6" w:rsidP="009B39D6">
            <w:pPr>
              <w:widowControl w:val="0"/>
              <w:autoSpaceDE w:val="0"/>
              <w:autoSpaceDN w:val="0"/>
              <w:adjustRightInd w:val="0"/>
              <w:jc w:val="center"/>
              <w:rPr>
                <w:sz w:val="20"/>
                <w:szCs w:val="20"/>
                <w:lang w:eastAsia="bg-BG"/>
              </w:rPr>
            </w:pPr>
          </w:p>
        </w:tc>
      </w:tr>
      <w:tr w:rsidR="009B39D6" w:rsidRPr="00E279BD" w:rsidTr="009B39D6">
        <w:trPr>
          <w:tblCellSpacing w:w="15" w:type="dxa"/>
        </w:trPr>
        <w:tc>
          <w:tcPr>
            <w:tcW w:w="9720" w:type="dxa"/>
            <w:gridSpan w:val="13"/>
            <w:tcBorders>
              <w:top w:val="outset" w:sz="6" w:space="0" w:color="auto"/>
              <w:left w:val="outset" w:sz="6" w:space="0" w:color="auto"/>
              <w:bottom w:val="outset" w:sz="6" w:space="0" w:color="auto"/>
              <w:right w:val="outset" w:sz="6" w:space="0" w:color="auto"/>
            </w:tcBorders>
            <w:shd w:val="clear" w:color="auto" w:fill="D9D9D9"/>
            <w:vAlign w:val="center"/>
          </w:tcPr>
          <w:p w:rsidR="009B39D6" w:rsidRPr="00E279BD" w:rsidRDefault="009B39D6" w:rsidP="009B39D6">
            <w:pPr>
              <w:widowControl w:val="0"/>
              <w:autoSpaceDE w:val="0"/>
              <w:autoSpaceDN w:val="0"/>
              <w:adjustRightInd w:val="0"/>
              <w:rPr>
                <w:b/>
                <w:sz w:val="20"/>
                <w:szCs w:val="20"/>
                <w:lang w:eastAsia="bg-BG"/>
              </w:rPr>
            </w:pPr>
            <w:r w:rsidRPr="00E279BD">
              <w:rPr>
                <w:b/>
                <w:sz w:val="20"/>
                <w:szCs w:val="20"/>
                <w:lang w:eastAsia="bg-BG"/>
              </w:rPr>
              <w:t xml:space="preserve">4.  Попадате ли в някоя от тези групи ? </w:t>
            </w:r>
            <w:r w:rsidRPr="00E279BD">
              <w:rPr>
                <w:b/>
                <w:i/>
                <w:sz w:val="20"/>
                <w:szCs w:val="20"/>
                <w:lang w:eastAsia="bg-BG"/>
              </w:rPr>
              <w:t>(Възможен е повече от един отговор)</w:t>
            </w:r>
          </w:p>
        </w:tc>
      </w:tr>
      <w:tr w:rsidR="009B39D6" w:rsidRPr="00E279BD" w:rsidTr="009B39D6">
        <w:trPr>
          <w:trHeight w:val="353"/>
          <w:tblCellSpacing w:w="15" w:type="dxa"/>
        </w:trPr>
        <w:tc>
          <w:tcPr>
            <w:tcW w:w="2471" w:type="dxa"/>
            <w:gridSpan w:val="4"/>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Малцинства</w:t>
            </w:r>
          </w:p>
        </w:tc>
        <w:tc>
          <w:tcPr>
            <w:tcW w:w="1809" w:type="dxa"/>
            <w:gridSpan w:val="3"/>
            <w:vMerge w:val="restart"/>
            <w:tcBorders>
              <w:top w:val="outset" w:sz="6" w:space="0" w:color="auto"/>
              <w:left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Хора с увреждания</w:t>
            </w:r>
          </w:p>
        </w:tc>
        <w:tc>
          <w:tcPr>
            <w:tcW w:w="1722" w:type="dxa"/>
            <w:gridSpan w:val="3"/>
            <w:vMerge w:val="restart"/>
            <w:tcBorders>
              <w:top w:val="outset" w:sz="6" w:space="0" w:color="auto"/>
              <w:left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Мигранти</w:t>
            </w:r>
          </w:p>
        </w:tc>
        <w:tc>
          <w:tcPr>
            <w:tcW w:w="3628" w:type="dxa"/>
            <w:gridSpan w:val="3"/>
            <w:vMerge w:val="restart"/>
            <w:tcBorders>
              <w:top w:val="outset" w:sz="6" w:space="0" w:color="auto"/>
              <w:left w:val="outset" w:sz="6" w:space="0" w:color="auto"/>
              <w:right w:val="outset" w:sz="6" w:space="0" w:color="auto"/>
            </w:tcBorders>
            <w:vAlign w:val="center"/>
          </w:tcPr>
          <w:p w:rsidR="009B39D6" w:rsidRPr="00E279BD" w:rsidRDefault="009B39D6" w:rsidP="009B39D6">
            <w:pPr>
              <w:jc w:val="center"/>
              <w:rPr>
                <w:color w:val="000000"/>
                <w:sz w:val="20"/>
                <w:szCs w:val="20"/>
                <w:lang w:eastAsia="bg-BG"/>
              </w:rPr>
            </w:pPr>
            <w:r w:rsidRPr="00E279BD">
              <w:rPr>
                <w:color w:val="000000"/>
                <w:sz w:val="20"/>
                <w:szCs w:val="20"/>
                <w:lang w:eastAsia="bg-BG"/>
              </w:rPr>
              <w:t>Други хора в неравностойно положение, моля уточнете</w:t>
            </w:r>
          </w:p>
        </w:tc>
      </w:tr>
      <w:tr w:rsidR="009B39D6" w:rsidRPr="00E279BD" w:rsidTr="009B39D6">
        <w:trPr>
          <w:trHeight w:val="352"/>
          <w:tblCellSpacing w:w="15" w:type="dxa"/>
        </w:trPr>
        <w:tc>
          <w:tcPr>
            <w:tcW w:w="1275" w:type="dxa"/>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роми</w:t>
            </w:r>
          </w:p>
        </w:tc>
        <w:tc>
          <w:tcPr>
            <w:tcW w:w="1166" w:type="dxa"/>
            <w:gridSpan w:val="3"/>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други</w:t>
            </w:r>
          </w:p>
        </w:tc>
        <w:tc>
          <w:tcPr>
            <w:tcW w:w="1809" w:type="dxa"/>
            <w:gridSpan w:val="3"/>
            <w:vMerge/>
            <w:tcBorders>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p>
        </w:tc>
        <w:tc>
          <w:tcPr>
            <w:tcW w:w="1722" w:type="dxa"/>
            <w:gridSpan w:val="3"/>
            <w:vMerge/>
            <w:tcBorders>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p>
        </w:tc>
        <w:tc>
          <w:tcPr>
            <w:tcW w:w="3628" w:type="dxa"/>
            <w:gridSpan w:val="3"/>
            <w:vMerge/>
            <w:tcBorders>
              <w:left w:val="outset" w:sz="6" w:space="0" w:color="auto"/>
              <w:bottom w:val="outset" w:sz="6" w:space="0" w:color="auto"/>
              <w:right w:val="outset" w:sz="6" w:space="0" w:color="auto"/>
            </w:tcBorders>
          </w:tcPr>
          <w:p w:rsidR="009B39D6" w:rsidRPr="00E279BD" w:rsidRDefault="009B39D6" w:rsidP="009B39D6">
            <w:pPr>
              <w:widowControl w:val="0"/>
              <w:autoSpaceDE w:val="0"/>
              <w:autoSpaceDN w:val="0"/>
              <w:adjustRightInd w:val="0"/>
              <w:jc w:val="center"/>
              <w:rPr>
                <w:sz w:val="20"/>
                <w:szCs w:val="20"/>
                <w:lang w:eastAsia="bg-BG"/>
              </w:rPr>
            </w:pPr>
          </w:p>
        </w:tc>
      </w:tr>
      <w:tr w:rsidR="009B39D6" w:rsidRPr="00E279BD" w:rsidTr="009B39D6">
        <w:trPr>
          <w:trHeight w:val="298"/>
          <w:tblCellSpacing w:w="15" w:type="dxa"/>
        </w:trPr>
        <w:tc>
          <w:tcPr>
            <w:tcW w:w="1275" w:type="dxa"/>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42" type="#_x0000_t75" style="width:20.25pt;height:18pt" o:ole="">
                  <v:imagedata r:id="rId12" o:title=""/>
                </v:shape>
                <w:control r:id="rId30" w:name="DefaultOcxName761111111" w:shapeid="_x0000_i1042"/>
              </w:object>
            </w:r>
          </w:p>
        </w:tc>
        <w:tc>
          <w:tcPr>
            <w:tcW w:w="1166" w:type="dxa"/>
            <w:gridSpan w:val="3"/>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43" type="#_x0000_t75" style="width:20.25pt;height:18pt" o:ole="">
                  <v:imagedata r:id="rId12" o:title=""/>
                </v:shape>
                <w:control r:id="rId31" w:name="DefaultOcxName76111111" w:shapeid="_x0000_i1043"/>
              </w:object>
            </w:r>
          </w:p>
        </w:tc>
        <w:tc>
          <w:tcPr>
            <w:tcW w:w="1809" w:type="dxa"/>
            <w:gridSpan w:val="3"/>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44" type="#_x0000_t75" style="width:20.25pt;height:18pt" o:ole="">
                  <v:imagedata r:id="rId12" o:title=""/>
                </v:shape>
                <w:control r:id="rId32" w:name="DefaultOcxName7611111" w:shapeid="_x0000_i1044"/>
              </w:object>
            </w:r>
          </w:p>
        </w:tc>
        <w:tc>
          <w:tcPr>
            <w:tcW w:w="1722" w:type="dxa"/>
            <w:gridSpan w:val="3"/>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45" type="#_x0000_t75" style="width:20.25pt;height:18pt" o:ole="">
                  <v:imagedata r:id="rId12" o:title=""/>
                </v:shape>
                <w:control r:id="rId33" w:name="DefaultOcxName761111" w:shapeid="_x0000_i1045"/>
              </w:object>
            </w:r>
          </w:p>
        </w:tc>
        <w:tc>
          <w:tcPr>
            <w:tcW w:w="3628" w:type="dxa"/>
            <w:gridSpan w:val="3"/>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lang w:eastAsia="bg-BG"/>
              </w:rPr>
            </w:pPr>
          </w:p>
        </w:tc>
      </w:tr>
      <w:tr w:rsidR="009B39D6" w:rsidRPr="00E279BD" w:rsidTr="009B39D6">
        <w:trPr>
          <w:trHeight w:val="360"/>
          <w:tblCellSpacing w:w="15" w:type="dxa"/>
        </w:trPr>
        <w:tc>
          <w:tcPr>
            <w:tcW w:w="9720" w:type="dxa"/>
            <w:gridSpan w:val="13"/>
            <w:tcBorders>
              <w:top w:val="outset" w:sz="6" w:space="0" w:color="auto"/>
              <w:left w:val="outset" w:sz="6" w:space="0" w:color="auto"/>
              <w:bottom w:val="outset" w:sz="6" w:space="0" w:color="auto"/>
              <w:right w:val="outset" w:sz="6" w:space="0" w:color="auto"/>
            </w:tcBorders>
            <w:shd w:val="clear" w:color="auto" w:fill="D9D9D9"/>
            <w:vAlign w:val="center"/>
          </w:tcPr>
          <w:p w:rsidR="009B39D6" w:rsidRPr="00E279BD" w:rsidRDefault="009B39D6" w:rsidP="009B39D6">
            <w:pPr>
              <w:widowControl w:val="0"/>
              <w:autoSpaceDE w:val="0"/>
              <w:autoSpaceDN w:val="0"/>
              <w:adjustRightInd w:val="0"/>
              <w:rPr>
                <w:b/>
                <w:sz w:val="20"/>
                <w:szCs w:val="20"/>
                <w:lang w:eastAsia="bg-BG"/>
              </w:rPr>
            </w:pPr>
            <w:r w:rsidRPr="00E279BD">
              <w:rPr>
                <w:b/>
                <w:sz w:val="20"/>
                <w:szCs w:val="20"/>
                <w:lang w:eastAsia="bg-BG"/>
              </w:rPr>
              <w:t>5. С какво завършено образование сте ?</w:t>
            </w:r>
          </w:p>
        </w:tc>
      </w:tr>
      <w:tr w:rsidR="009B39D6" w:rsidRPr="00E279BD" w:rsidTr="009B39D6">
        <w:trPr>
          <w:trHeight w:val="360"/>
          <w:tblCellSpacing w:w="15" w:type="dxa"/>
        </w:trPr>
        <w:tc>
          <w:tcPr>
            <w:tcW w:w="1637" w:type="dxa"/>
            <w:gridSpan w:val="2"/>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Нямам</w:t>
            </w:r>
          </w:p>
          <w:p w:rsidR="009B39D6" w:rsidRPr="00E279BD" w:rsidRDefault="009B39D6" w:rsidP="009B39D6">
            <w:pPr>
              <w:widowControl w:val="0"/>
              <w:autoSpaceDE w:val="0"/>
              <w:autoSpaceDN w:val="0"/>
              <w:adjustRightInd w:val="0"/>
              <w:jc w:val="center"/>
              <w:rPr>
                <w:lang w:eastAsia="bg-BG"/>
              </w:rPr>
            </w:pPr>
            <w:r w:rsidRPr="00E279BD">
              <w:rPr>
                <w:sz w:val="20"/>
                <w:szCs w:val="20"/>
                <w:lang w:eastAsia="bg-BG"/>
              </w:rPr>
              <w:t>(</w:t>
            </w:r>
            <w:r w:rsidRPr="00E279BD">
              <w:rPr>
                <w:sz w:val="19"/>
                <w:szCs w:val="19"/>
                <w:lang w:eastAsia="bg-BG"/>
              </w:rPr>
              <w:t>без образование</w:t>
            </w:r>
            <w:r w:rsidRPr="00E279BD">
              <w:rPr>
                <w:sz w:val="20"/>
                <w:szCs w:val="20"/>
                <w:lang w:eastAsia="bg-BG"/>
              </w:rPr>
              <w:t>)</w:t>
            </w:r>
          </w:p>
        </w:tc>
        <w:tc>
          <w:tcPr>
            <w:tcW w:w="1652" w:type="dxa"/>
            <w:gridSpan w:val="3"/>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Основно образование (начално  или прогимназиално)</w:t>
            </w:r>
          </w:p>
        </w:tc>
        <w:tc>
          <w:tcPr>
            <w:tcW w:w="1655" w:type="dxa"/>
            <w:gridSpan w:val="3"/>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color w:val="000000"/>
                <w:sz w:val="20"/>
                <w:szCs w:val="20"/>
                <w:lang w:eastAsia="bg-BG"/>
              </w:rPr>
            </w:pPr>
            <w:r w:rsidRPr="00E279BD">
              <w:rPr>
                <w:color w:val="000000"/>
                <w:sz w:val="20"/>
                <w:szCs w:val="20"/>
                <w:lang w:eastAsia="bg-BG"/>
              </w:rPr>
              <w:t>Средно образование</w:t>
            </w:r>
          </w:p>
          <w:p w:rsidR="009B39D6" w:rsidRPr="00E279BD" w:rsidRDefault="009B39D6" w:rsidP="009B39D6">
            <w:pPr>
              <w:widowControl w:val="0"/>
              <w:autoSpaceDE w:val="0"/>
              <w:autoSpaceDN w:val="0"/>
              <w:adjustRightInd w:val="0"/>
              <w:jc w:val="center"/>
              <w:rPr>
                <w:lang w:eastAsia="bg-BG"/>
              </w:rPr>
            </w:pPr>
            <w:r w:rsidRPr="00E279BD">
              <w:rPr>
                <w:color w:val="000000"/>
                <w:sz w:val="20"/>
                <w:szCs w:val="20"/>
                <w:lang w:eastAsia="bg-BG"/>
              </w:rPr>
              <w:t>(гимназия, техникум и т.н.)</w:t>
            </w:r>
          </w:p>
        </w:tc>
        <w:tc>
          <w:tcPr>
            <w:tcW w:w="2260" w:type="dxa"/>
            <w:gridSpan w:val="4"/>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color w:val="000000"/>
                <w:sz w:val="20"/>
                <w:szCs w:val="20"/>
                <w:lang w:eastAsia="bg-BG"/>
              </w:rPr>
            </w:pPr>
            <w:r w:rsidRPr="00E279BD">
              <w:rPr>
                <w:color w:val="000000"/>
                <w:sz w:val="20"/>
                <w:szCs w:val="20"/>
                <w:lang w:eastAsia="bg-BG"/>
              </w:rPr>
              <w:t>Следгимназиално</w:t>
            </w:r>
          </w:p>
          <w:p w:rsidR="009B39D6" w:rsidRPr="00E279BD" w:rsidRDefault="009B39D6" w:rsidP="009B39D6">
            <w:pPr>
              <w:widowControl w:val="0"/>
              <w:autoSpaceDE w:val="0"/>
              <w:autoSpaceDN w:val="0"/>
              <w:adjustRightInd w:val="0"/>
              <w:jc w:val="center"/>
              <w:rPr>
                <w:lang w:eastAsia="bg-BG"/>
              </w:rPr>
            </w:pPr>
            <w:r w:rsidRPr="00E279BD">
              <w:rPr>
                <w:color w:val="000000"/>
                <w:sz w:val="20"/>
                <w:szCs w:val="20"/>
                <w:lang w:eastAsia="bg-BG"/>
              </w:rPr>
              <w:t>(професионално обучение след средно образование – ІV степен)</w:t>
            </w:r>
          </w:p>
        </w:tc>
        <w:tc>
          <w:tcPr>
            <w:tcW w:w="2396" w:type="dxa"/>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lang w:eastAsia="bg-BG"/>
              </w:rPr>
            </w:pPr>
            <w:r w:rsidRPr="00E279BD">
              <w:rPr>
                <w:sz w:val="20"/>
                <w:szCs w:val="20"/>
                <w:lang w:eastAsia="bg-BG"/>
              </w:rPr>
              <w:t>Висше образование</w:t>
            </w:r>
          </w:p>
        </w:tc>
      </w:tr>
      <w:tr w:rsidR="009B39D6" w:rsidRPr="00E279BD" w:rsidTr="009B39D6">
        <w:trPr>
          <w:trHeight w:val="198"/>
          <w:tblCellSpacing w:w="15" w:type="dxa"/>
        </w:trPr>
        <w:tc>
          <w:tcPr>
            <w:tcW w:w="1637" w:type="dxa"/>
            <w:gridSpan w:val="2"/>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46" type="#_x0000_t75" style="width:20.25pt;height:18pt" o:ole="">
                  <v:imagedata r:id="rId12" o:title=""/>
                </v:shape>
                <w:control r:id="rId34" w:name="DefaultOcxName76" w:shapeid="_x0000_i1046"/>
              </w:object>
            </w:r>
          </w:p>
        </w:tc>
        <w:tc>
          <w:tcPr>
            <w:tcW w:w="1652" w:type="dxa"/>
            <w:gridSpan w:val="3"/>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47" type="#_x0000_t75" style="width:20.25pt;height:18pt" o:ole="">
                  <v:imagedata r:id="rId12" o:title=""/>
                </v:shape>
                <w:control r:id="rId35" w:name="DefaultOcxName77" w:shapeid="_x0000_i1047"/>
              </w:object>
            </w:r>
          </w:p>
        </w:tc>
        <w:tc>
          <w:tcPr>
            <w:tcW w:w="1655" w:type="dxa"/>
            <w:gridSpan w:val="3"/>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48" type="#_x0000_t75" style="width:20.25pt;height:18pt" o:ole="">
                  <v:imagedata r:id="rId12" o:title=""/>
                </v:shape>
                <w:control r:id="rId36" w:name="DefaultOcxName79" w:shapeid="_x0000_i1048"/>
              </w:object>
            </w:r>
          </w:p>
        </w:tc>
        <w:tc>
          <w:tcPr>
            <w:tcW w:w="2260" w:type="dxa"/>
            <w:gridSpan w:val="4"/>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49" type="#_x0000_t75" style="width:20.25pt;height:18pt" o:ole="">
                  <v:imagedata r:id="rId12" o:title=""/>
                </v:shape>
                <w:control r:id="rId37" w:name="DefaultOcxName801" w:shapeid="_x0000_i1049"/>
              </w:object>
            </w:r>
          </w:p>
        </w:tc>
        <w:tc>
          <w:tcPr>
            <w:tcW w:w="2396" w:type="dxa"/>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50" type="#_x0000_t75" style="width:20.25pt;height:18pt" o:ole="">
                  <v:imagedata r:id="rId12" o:title=""/>
                </v:shape>
                <w:control r:id="rId38" w:name="DefaultOcxName80" w:shapeid="_x0000_i1050"/>
              </w:object>
            </w:r>
          </w:p>
        </w:tc>
      </w:tr>
    </w:tbl>
    <w:p w:rsidR="009B39D6" w:rsidRPr="00E279BD" w:rsidRDefault="009B39D6" w:rsidP="009B39D6">
      <w:pPr>
        <w:widowControl w:val="0"/>
        <w:autoSpaceDE w:val="0"/>
        <w:autoSpaceDN w:val="0"/>
        <w:adjustRightInd w:val="0"/>
        <w:rPr>
          <w:vanish/>
          <w:sz w:val="20"/>
          <w:szCs w:val="20"/>
          <w:lang w:eastAsia="bg-BG"/>
        </w:rPr>
      </w:pPr>
    </w:p>
    <w:p w:rsidR="009B39D6" w:rsidRPr="00E279BD" w:rsidRDefault="009B39D6" w:rsidP="009B39D6">
      <w:pPr>
        <w:widowControl w:val="0"/>
        <w:autoSpaceDE w:val="0"/>
        <w:autoSpaceDN w:val="0"/>
        <w:adjustRightInd w:val="0"/>
        <w:jc w:val="both"/>
        <w:rPr>
          <w:b/>
          <w:sz w:val="20"/>
          <w:szCs w:val="20"/>
          <w:lang w:eastAsia="bg-BG"/>
        </w:rPr>
      </w:pPr>
    </w:p>
    <w:p w:rsidR="009B39D6" w:rsidRPr="00E279BD" w:rsidRDefault="009B39D6" w:rsidP="009B39D6">
      <w:pPr>
        <w:widowControl w:val="0"/>
        <w:autoSpaceDE w:val="0"/>
        <w:autoSpaceDN w:val="0"/>
        <w:adjustRightInd w:val="0"/>
        <w:jc w:val="both"/>
        <w:rPr>
          <w:b/>
          <w:sz w:val="20"/>
          <w:szCs w:val="20"/>
          <w:lang w:val="en-US" w:eastAsia="bg-BG"/>
        </w:rPr>
      </w:pPr>
    </w:p>
    <w:tbl>
      <w:tblPr>
        <w:tblW w:w="532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963"/>
        <w:gridCol w:w="2281"/>
        <w:gridCol w:w="2501"/>
        <w:gridCol w:w="2691"/>
      </w:tblGrid>
      <w:tr w:rsidR="009B39D6" w:rsidRPr="00E279BD" w:rsidTr="009B39D6">
        <w:trPr>
          <w:trHeight w:val="285"/>
          <w:tblCellSpacing w:w="15" w:type="dxa"/>
        </w:trPr>
        <w:tc>
          <w:tcPr>
            <w:tcW w:w="4969" w:type="pct"/>
            <w:gridSpan w:val="4"/>
            <w:tcBorders>
              <w:top w:val="outset" w:sz="6" w:space="0" w:color="auto"/>
              <w:left w:val="outset" w:sz="6" w:space="0" w:color="auto"/>
              <w:bottom w:val="outset" w:sz="6" w:space="0" w:color="auto"/>
              <w:right w:val="outset" w:sz="6" w:space="0" w:color="auto"/>
            </w:tcBorders>
            <w:shd w:val="clear" w:color="auto" w:fill="A0A0A0"/>
            <w:vAlign w:val="center"/>
          </w:tcPr>
          <w:p w:rsidR="009B39D6" w:rsidRPr="00E279BD" w:rsidRDefault="009B39D6" w:rsidP="009B39D6">
            <w:pPr>
              <w:widowControl w:val="0"/>
              <w:autoSpaceDE w:val="0"/>
              <w:autoSpaceDN w:val="0"/>
              <w:adjustRightInd w:val="0"/>
              <w:rPr>
                <w:b/>
                <w:lang w:eastAsia="bg-BG"/>
              </w:rPr>
            </w:pPr>
            <w:r w:rsidRPr="00E279BD">
              <w:rPr>
                <w:b/>
                <w:lang w:eastAsia="bg-BG"/>
              </w:rPr>
              <w:t xml:space="preserve">Раздел ІІ. </w:t>
            </w:r>
            <w:r w:rsidRPr="00E279BD">
              <w:rPr>
                <w:b/>
                <w:i/>
                <w:sz w:val="20"/>
                <w:szCs w:val="20"/>
                <w:lang w:eastAsia="bg-BG"/>
              </w:rPr>
              <w:t>Попълва се след приключване на участие в дейностите по договора</w:t>
            </w:r>
          </w:p>
        </w:tc>
      </w:tr>
      <w:tr w:rsidR="009B39D6" w:rsidRPr="00E279BD" w:rsidTr="009B39D6">
        <w:trPr>
          <w:trHeight w:val="425"/>
          <w:tblCellSpacing w:w="15" w:type="dxa"/>
        </w:trPr>
        <w:tc>
          <w:tcPr>
            <w:tcW w:w="2497" w:type="pct"/>
            <w:gridSpan w:val="2"/>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rPr>
                <w:sz w:val="20"/>
                <w:szCs w:val="20"/>
                <w:lang w:eastAsia="bg-BG"/>
              </w:rPr>
            </w:pPr>
            <w:r w:rsidRPr="00E279BD">
              <w:rPr>
                <w:b/>
                <w:sz w:val="20"/>
                <w:szCs w:val="20"/>
                <w:lang w:eastAsia="bg-BG"/>
              </w:rPr>
              <w:lastRenderedPageBreak/>
              <w:t>1. Доволен ли сте от участието си в проекта ?</w:t>
            </w:r>
            <w:r w:rsidRPr="00E279BD">
              <w:rPr>
                <w:sz w:val="20"/>
                <w:szCs w:val="20"/>
                <w:lang w:eastAsia="bg-BG"/>
              </w:rPr>
              <w:t>:</w:t>
            </w:r>
          </w:p>
        </w:tc>
        <w:tc>
          <w:tcPr>
            <w:tcW w:w="1194" w:type="pct"/>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 xml:space="preserve">Да </w:t>
            </w:r>
            <w:r w:rsidR="00E509C3" w:rsidRPr="00E279BD">
              <w:rPr>
                <w:sz w:val="20"/>
                <w:szCs w:val="20"/>
              </w:rPr>
              <w:object w:dxaOrig="1440" w:dyaOrig="1440">
                <v:shape id="_x0000_i1051" type="#_x0000_t75" style="width:20.25pt;height:18pt" o:ole="">
                  <v:imagedata r:id="rId12" o:title=""/>
                </v:shape>
                <w:control r:id="rId39" w:name="DefaultOcxName76111121" w:shapeid="_x0000_i1051"/>
              </w:object>
            </w:r>
          </w:p>
        </w:tc>
        <w:tc>
          <w:tcPr>
            <w:tcW w:w="1247" w:type="pct"/>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 xml:space="preserve">Не </w:t>
            </w:r>
            <w:r w:rsidR="00E509C3" w:rsidRPr="00E279BD">
              <w:rPr>
                <w:sz w:val="20"/>
                <w:szCs w:val="20"/>
              </w:rPr>
              <w:object w:dxaOrig="1440" w:dyaOrig="1440">
                <v:shape id="_x0000_i1052" type="#_x0000_t75" style="width:20.25pt;height:18pt" o:ole="">
                  <v:imagedata r:id="rId12" o:title=""/>
                </v:shape>
                <w:control r:id="rId40" w:name="DefaultOcxName7611112" w:shapeid="_x0000_i1052"/>
              </w:object>
            </w:r>
          </w:p>
        </w:tc>
      </w:tr>
      <w:tr w:rsidR="009B39D6" w:rsidRPr="00E279BD" w:rsidTr="009B39D6">
        <w:trPr>
          <w:trHeight w:val="658"/>
          <w:tblCellSpacing w:w="15" w:type="dxa"/>
        </w:trPr>
        <w:tc>
          <w:tcPr>
            <w:tcW w:w="1410" w:type="pct"/>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rPr>
                <w:b/>
                <w:sz w:val="20"/>
                <w:szCs w:val="20"/>
                <w:lang w:eastAsia="bg-BG"/>
              </w:rPr>
            </w:pPr>
            <w:r w:rsidRPr="00E279BD">
              <w:rPr>
                <w:b/>
                <w:sz w:val="20"/>
                <w:szCs w:val="20"/>
                <w:lang w:eastAsia="bg-BG"/>
              </w:rPr>
              <w:t>2. Имате ли препоръки ?</w:t>
            </w:r>
          </w:p>
        </w:tc>
        <w:tc>
          <w:tcPr>
            <w:tcW w:w="3544" w:type="pct"/>
            <w:gridSpan w:val="3"/>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p>
        </w:tc>
      </w:tr>
    </w:tbl>
    <w:p w:rsidR="009B39D6" w:rsidRPr="00E279BD" w:rsidRDefault="009B39D6" w:rsidP="009B39D6">
      <w:pPr>
        <w:widowControl w:val="0"/>
        <w:autoSpaceDE w:val="0"/>
        <w:autoSpaceDN w:val="0"/>
        <w:adjustRightInd w:val="0"/>
        <w:jc w:val="both"/>
        <w:rPr>
          <w:sz w:val="16"/>
          <w:szCs w:val="16"/>
          <w:lang w:eastAsia="bg-BG"/>
        </w:rPr>
      </w:pPr>
    </w:p>
    <w:tbl>
      <w:tblPr>
        <w:tblW w:w="532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425"/>
        <w:gridCol w:w="5011"/>
      </w:tblGrid>
      <w:tr w:rsidR="009B39D6" w:rsidRPr="00E279BD" w:rsidTr="009B39D6">
        <w:trPr>
          <w:trHeight w:val="425"/>
          <w:tblCellSpacing w:w="15" w:type="dxa"/>
        </w:trPr>
        <w:tc>
          <w:tcPr>
            <w:tcW w:w="4969" w:type="pct"/>
            <w:gridSpan w:val="2"/>
            <w:tcBorders>
              <w:top w:val="outset" w:sz="6" w:space="0" w:color="auto"/>
              <w:left w:val="outset" w:sz="6" w:space="0" w:color="auto"/>
              <w:bottom w:val="outset" w:sz="6" w:space="0" w:color="auto"/>
              <w:right w:val="outset" w:sz="6" w:space="0" w:color="auto"/>
            </w:tcBorders>
            <w:shd w:val="clear" w:color="auto" w:fill="D9D9D9"/>
            <w:vAlign w:val="center"/>
          </w:tcPr>
          <w:p w:rsidR="009B39D6" w:rsidRPr="00E279BD" w:rsidRDefault="009B39D6" w:rsidP="009B39D6">
            <w:pPr>
              <w:widowControl w:val="0"/>
              <w:autoSpaceDE w:val="0"/>
              <w:autoSpaceDN w:val="0"/>
              <w:adjustRightInd w:val="0"/>
              <w:rPr>
                <w:b/>
                <w:i/>
                <w:sz w:val="20"/>
                <w:szCs w:val="20"/>
                <w:lang w:eastAsia="bg-BG"/>
              </w:rPr>
            </w:pPr>
            <w:r w:rsidRPr="00E279BD">
              <w:rPr>
                <w:b/>
                <w:i/>
                <w:sz w:val="20"/>
                <w:szCs w:val="20"/>
                <w:lang w:eastAsia="bg-BG"/>
              </w:rPr>
              <w:t xml:space="preserve">Попълва се от бенефициента след приключване  участието на лицето </w:t>
            </w:r>
          </w:p>
        </w:tc>
      </w:tr>
      <w:tr w:rsidR="009B39D6" w:rsidRPr="00E279BD" w:rsidTr="009B39D6">
        <w:trPr>
          <w:trHeight w:val="425"/>
          <w:tblCellSpacing w:w="15" w:type="dxa"/>
        </w:trPr>
        <w:tc>
          <w:tcPr>
            <w:tcW w:w="4969"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9B39D6" w:rsidRPr="00E279BD" w:rsidRDefault="009B39D6" w:rsidP="009B39D6">
            <w:pPr>
              <w:widowControl w:val="0"/>
              <w:autoSpaceDE w:val="0"/>
              <w:autoSpaceDN w:val="0"/>
              <w:adjustRightInd w:val="0"/>
              <w:rPr>
                <w:b/>
                <w:sz w:val="20"/>
                <w:szCs w:val="20"/>
                <w:lang w:eastAsia="bg-BG"/>
              </w:rPr>
            </w:pPr>
            <w:r w:rsidRPr="00E279BD">
              <w:rPr>
                <w:b/>
                <w:sz w:val="20"/>
                <w:szCs w:val="20"/>
                <w:lang w:eastAsia="bg-BG"/>
              </w:rPr>
              <w:t>3.Резултат от участието на лицето:</w:t>
            </w:r>
          </w:p>
        </w:tc>
      </w:tr>
      <w:tr w:rsidR="009B39D6" w:rsidRPr="00E279BD" w:rsidTr="009B39D6">
        <w:trPr>
          <w:trHeight w:val="425"/>
          <w:tblCellSpacing w:w="15" w:type="dxa"/>
        </w:trPr>
        <w:tc>
          <w:tcPr>
            <w:tcW w:w="2584" w:type="pct"/>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Лицето е приключило участието си в дейностите по договора, съгласно първоначално планираното</w:t>
            </w:r>
          </w:p>
        </w:tc>
        <w:tc>
          <w:tcPr>
            <w:tcW w:w="2370" w:type="pct"/>
            <w:tcBorders>
              <w:top w:val="outset" w:sz="6" w:space="0" w:color="auto"/>
              <w:left w:val="outset" w:sz="6" w:space="0" w:color="auto"/>
              <w:bottom w:val="outset" w:sz="6" w:space="0" w:color="auto"/>
              <w:right w:val="outset" w:sz="6" w:space="0" w:color="auto"/>
            </w:tcBorders>
            <w:vAlign w:val="center"/>
          </w:tcPr>
          <w:p w:rsidR="009B39D6" w:rsidRPr="00E279BD" w:rsidRDefault="009B39D6" w:rsidP="009B39D6">
            <w:pPr>
              <w:widowControl w:val="0"/>
              <w:autoSpaceDE w:val="0"/>
              <w:autoSpaceDN w:val="0"/>
              <w:adjustRightInd w:val="0"/>
              <w:jc w:val="center"/>
              <w:rPr>
                <w:sz w:val="20"/>
                <w:szCs w:val="20"/>
                <w:lang w:eastAsia="bg-BG"/>
              </w:rPr>
            </w:pPr>
            <w:r w:rsidRPr="00E279BD">
              <w:rPr>
                <w:sz w:val="20"/>
                <w:szCs w:val="20"/>
                <w:lang w:eastAsia="bg-BG"/>
              </w:rPr>
              <w:t>Лицето е отпаднало от участие в дейностите по договора</w:t>
            </w:r>
          </w:p>
        </w:tc>
      </w:tr>
      <w:tr w:rsidR="009B39D6" w:rsidRPr="00E279BD" w:rsidTr="009B39D6">
        <w:trPr>
          <w:trHeight w:val="285"/>
          <w:tblCellSpacing w:w="15" w:type="dxa"/>
        </w:trPr>
        <w:tc>
          <w:tcPr>
            <w:tcW w:w="2584" w:type="pct"/>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53" type="#_x0000_t75" style="width:20.25pt;height:18pt" o:ole="">
                  <v:imagedata r:id="rId12" o:title=""/>
                </v:shape>
                <w:control r:id="rId41" w:name="DefaultOcxName76111112" w:shapeid="_x0000_i1053"/>
              </w:object>
            </w:r>
          </w:p>
        </w:tc>
        <w:tc>
          <w:tcPr>
            <w:tcW w:w="2370" w:type="pct"/>
            <w:tcBorders>
              <w:top w:val="outset" w:sz="6" w:space="0" w:color="auto"/>
              <w:left w:val="outset" w:sz="6" w:space="0" w:color="auto"/>
              <w:bottom w:val="outset" w:sz="6" w:space="0" w:color="auto"/>
              <w:right w:val="outset" w:sz="6" w:space="0" w:color="auto"/>
            </w:tcBorders>
            <w:vAlign w:val="center"/>
          </w:tcPr>
          <w:p w:rsidR="009B39D6" w:rsidRPr="00E279BD" w:rsidRDefault="00E509C3" w:rsidP="009B39D6">
            <w:pPr>
              <w:widowControl w:val="0"/>
              <w:autoSpaceDE w:val="0"/>
              <w:autoSpaceDN w:val="0"/>
              <w:adjustRightInd w:val="0"/>
              <w:jc w:val="center"/>
              <w:rPr>
                <w:lang w:eastAsia="bg-BG"/>
              </w:rPr>
            </w:pPr>
            <w:r w:rsidRPr="00E279BD">
              <w:rPr>
                <w:sz w:val="20"/>
                <w:szCs w:val="20"/>
              </w:rPr>
              <w:object w:dxaOrig="1440" w:dyaOrig="1440">
                <v:shape id="_x0000_i1054" type="#_x0000_t75" style="width:20.25pt;height:18pt" o:ole="">
                  <v:imagedata r:id="rId12" o:title=""/>
                </v:shape>
                <w:control r:id="rId42" w:name="DefaultOcxName76111113" w:shapeid="_x0000_i1054"/>
              </w:object>
            </w:r>
          </w:p>
        </w:tc>
      </w:tr>
    </w:tbl>
    <w:p w:rsidR="009B39D6" w:rsidRPr="00E279BD" w:rsidRDefault="009B39D6" w:rsidP="009B39D6">
      <w:pPr>
        <w:widowControl w:val="0"/>
        <w:autoSpaceDE w:val="0"/>
        <w:autoSpaceDN w:val="0"/>
        <w:adjustRightInd w:val="0"/>
        <w:jc w:val="both"/>
        <w:rPr>
          <w:sz w:val="20"/>
          <w:szCs w:val="20"/>
          <w:lang w:eastAsia="bg-BG"/>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9B39D6" w:rsidRPr="00E279BD" w:rsidTr="009B39D6">
        <w:tc>
          <w:tcPr>
            <w:tcW w:w="9900" w:type="dxa"/>
            <w:shd w:val="clear" w:color="auto" w:fill="auto"/>
          </w:tcPr>
          <w:p w:rsidR="009B39D6" w:rsidRPr="00E279BD" w:rsidRDefault="009B39D6" w:rsidP="009B39D6">
            <w:pPr>
              <w:widowControl w:val="0"/>
              <w:autoSpaceDE w:val="0"/>
              <w:autoSpaceDN w:val="0"/>
              <w:adjustRightInd w:val="0"/>
              <w:jc w:val="both"/>
              <w:rPr>
                <w:sz w:val="19"/>
                <w:szCs w:val="19"/>
                <w:lang w:eastAsia="bg-BG"/>
              </w:rPr>
            </w:pPr>
            <w:r w:rsidRPr="00E279BD">
              <w:rPr>
                <w:sz w:val="22"/>
                <w:szCs w:val="22"/>
                <w:lang w:eastAsia="bg-BG"/>
              </w:rPr>
              <w:t>Указания за попълване на анкетата</w:t>
            </w:r>
            <w:r w:rsidRPr="00E279BD">
              <w:rPr>
                <w:sz w:val="19"/>
                <w:szCs w:val="19"/>
                <w:lang w:eastAsia="bg-BG"/>
              </w:rPr>
              <w:t>:</w:t>
            </w:r>
          </w:p>
          <w:p w:rsidR="009B39D6" w:rsidRPr="00E279BD" w:rsidRDefault="009B39D6" w:rsidP="009B39D6">
            <w:pPr>
              <w:widowControl w:val="0"/>
              <w:autoSpaceDE w:val="0"/>
              <w:autoSpaceDN w:val="0"/>
              <w:adjustRightInd w:val="0"/>
              <w:jc w:val="both"/>
              <w:rPr>
                <w:sz w:val="19"/>
                <w:szCs w:val="19"/>
                <w:lang w:eastAsia="bg-BG"/>
              </w:rPr>
            </w:pPr>
            <w:r w:rsidRPr="00E279BD">
              <w:rPr>
                <w:i/>
                <w:sz w:val="19"/>
                <w:szCs w:val="19"/>
                <w:lang w:eastAsia="bg-BG"/>
              </w:rPr>
              <w:t>Въпрос № 3</w:t>
            </w:r>
            <w:r w:rsidRPr="00E279BD">
              <w:rPr>
                <w:sz w:val="19"/>
                <w:szCs w:val="19"/>
                <w:lang w:eastAsia="bg-BG"/>
              </w:rPr>
              <w:t>, При попълване трябва да се имат предвид следните дефиниции:</w:t>
            </w:r>
          </w:p>
          <w:p w:rsidR="009B39D6" w:rsidRPr="00E279BD" w:rsidRDefault="009B39D6" w:rsidP="009B39D6">
            <w:pPr>
              <w:autoSpaceDE w:val="0"/>
              <w:autoSpaceDN w:val="0"/>
              <w:adjustRightInd w:val="0"/>
              <w:ind w:left="360"/>
              <w:jc w:val="both"/>
              <w:rPr>
                <w:sz w:val="19"/>
                <w:szCs w:val="19"/>
                <w:lang w:eastAsia="bg-BG"/>
              </w:rPr>
            </w:pPr>
            <w:r w:rsidRPr="00E279BD">
              <w:rPr>
                <w:sz w:val="19"/>
                <w:szCs w:val="19"/>
                <w:lang w:eastAsia="bg-BG"/>
              </w:rPr>
              <w:t>„Безработен”</w:t>
            </w:r>
            <w:r w:rsidRPr="00C04702">
              <w:rPr>
                <w:sz w:val="19"/>
                <w:szCs w:val="19"/>
                <w:vertAlign w:val="superscript"/>
                <w:lang w:eastAsia="bg-BG"/>
              </w:rPr>
              <w:footnoteReference w:id="3"/>
            </w:r>
            <w:r w:rsidRPr="00E279BD">
              <w:rPr>
                <w:sz w:val="19"/>
                <w:szCs w:val="19"/>
                <w:lang w:eastAsia="bg-BG"/>
              </w:rPr>
              <w:t xml:space="preserve"> е лице, регистрирано в дирекция „Бюро по труда”, което не работи, търси работа и има готовност да започне работа в 14-дневен срок от уведомяването му от дирекция "Бюро по труда". </w:t>
            </w:r>
          </w:p>
          <w:p w:rsidR="009B39D6" w:rsidRPr="00E279BD" w:rsidRDefault="009B39D6" w:rsidP="009B39D6">
            <w:pPr>
              <w:autoSpaceDE w:val="0"/>
              <w:autoSpaceDN w:val="0"/>
              <w:adjustRightInd w:val="0"/>
              <w:ind w:left="360"/>
              <w:jc w:val="both"/>
              <w:rPr>
                <w:sz w:val="19"/>
                <w:szCs w:val="19"/>
                <w:lang w:eastAsia="bg-BG"/>
              </w:rPr>
            </w:pPr>
            <w:r w:rsidRPr="00E279BD">
              <w:rPr>
                <w:sz w:val="19"/>
                <w:szCs w:val="19"/>
                <w:lang w:eastAsia="bg-BG"/>
              </w:rPr>
              <w:t xml:space="preserve">„Самостоятелно заети (самонаети) лица” </w:t>
            </w:r>
            <w:r w:rsidRPr="00C04702">
              <w:rPr>
                <w:sz w:val="19"/>
                <w:szCs w:val="19"/>
                <w:vertAlign w:val="superscript"/>
                <w:lang w:eastAsia="bg-BG"/>
              </w:rPr>
              <w:footnoteReference w:id="4"/>
            </w:r>
            <w:r w:rsidRPr="00E279BD">
              <w:rPr>
                <w:sz w:val="19"/>
                <w:szCs w:val="19"/>
                <w:lang w:eastAsia="bg-BG"/>
              </w:rPr>
              <w:t> - лицата, които сами или в съдружие с други лица извършват стопанска дейност, работят на свободна (частна) практика, работят под аренда или извършват самостоятелно друга дейност, като не наемат на работа други лица;</w:t>
            </w:r>
          </w:p>
          <w:p w:rsidR="009B39D6" w:rsidRPr="00E279BD" w:rsidRDefault="009B39D6" w:rsidP="009B39D6">
            <w:pPr>
              <w:autoSpaceDE w:val="0"/>
              <w:autoSpaceDN w:val="0"/>
              <w:adjustRightInd w:val="0"/>
              <w:ind w:left="360"/>
              <w:jc w:val="both"/>
              <w:rPr>
                <w:sz w:val="19"/>
                <w:szCs w:val="19"/>
                <w:lang w:eastAsia="bg-BG"/>
              </w:rPr>
            </w:pPr>
            <w:r w:rsidRPr="00E279BD">
              <w:rPr>
                <w:sz w:val="19"/>
                <w:szCs w:val="19"/>
                <w:lang w:eastAsia="bg-BG"/>
              </w:rPr>
              <w:t xml:space="preserve">„Продължително безработни” </w:t>
            </w:r>
            <w:r w:rsidRPr="00C04702">
              <w:rPr>
                <w:sz w:val="19"/>
                <w:szCs w:val="19"/>
                <w:vertAlign w:val="superscript"/>
                <w:lang w:eastAsia="bg-BG"/>
              </w:rPr>
              <w:footnoteReference w:id="5"/>
            </w:r>
            <w:r w:rsidRPr="00E279BD">
              <w:rPr>
                <w:sz w:val="19"/>
                <w:szCs w:val="19"/>
                <w:lang w:eastAsia="bg-BG"/>
              </w:rPr>
              <w:t xml:space="preserve"> са безработни лица с непрекъснато поддържана регистрация в поделение на Агенцията по заетостта не по-малко от 12 месеца.</w:t>
            </w:r>
          </w:p>
          <w:p w:rsidR="009B39D6" w:rsidRPr="00E279BD" w:rsidRDefault="009B39D6" w:rsidP="009B39D6">
            <w:pPr>
              <w:widowControl w:val="0"/>
              <w:autoSpaceDE w:val="0"/>
              <w:autoSpaceDN w:val="0"/>
              <w:adjustRightInd w:val="0"/>
              <w:ind w:left="432"/>
              <w:jc w:val="both"/>
              <w:rPr>
                <w:i/>
                <w:sz w:val="19"/>
                <w:szCs w:val="19"/>
                <w:lang w:eastAsia="bg-BG"/>
              </w:rPr>
            </w:pPr>
            <w:r w:rsidRPr="00E279BD">
              <w:rPr>
                <w:sz w:val="19"/>
                <w:szCs w:val="19"/>
                <w:lang w:eastAsia="bg-BG"/>
              </w:rPr>
              <w:t xml:space="preserve">„Неактивни” </w:t>
            </w:r>
            <w:r w:rsidRPr="00C04702">
              <w:rPr>
                <w:sz w:val="19"/>
                <w:szCs w:val="19"/>
                <w:vertAlign w:val="superscript"/>
                <w:lang w:eastAsia="bg-BG"/>
              </w:rPr>
              <w:footnoteReference w:id="6"/>
            </w:r>
            <w:r w:rsidRPr="00E279BD">
              <w:rPr>
                <w:sz w:val="19"/>
                <w:szCs w:val="19"/>
                <w:lang w:eastAsia="bg-BG"/>
              </w:rPr>
              <w:t xml:space="preserve"> са лицата, които към настоящия момент не са част от работната сила, т.е. които са нито заети, нито безработни </w:t>
            </w:r>
            <w:r w:rsidRPr="00E279BD">
              <w:rPr>
                <w:sz w:val="19"/>
                <w:szCs w:val="19"/>
                <w:lang w:val="ru-RU" w:eastAsia="bg-BG"/>
              </w:rPr>
              <w:t>(</w:t>
            </w:r>
            <w:r w:rsidRPr="00E279BD">
              <w:rPr>
                <w:sz w:val="19"/>
                <w:szCs w:val="19"/>
                <w:lang w:eastAsia="bg-BG"/>
              </w:rPr>
              <w:t>учащи, пенсионери, лица с прекратен самостоятелен бизнес, лица с трайни увреждания, домакини или други</w:t>
            </w:r>
            <w:r w:rsidRPr="00E279BD">
              <w:rPr>
                <w:sz w:val="19"/>
                <w:szCs w:val="19"/>
                <w:lang w:val="ru-RU" w:eastAsia="bg-BG"/>
              </w:rPr>
              <w:t>), които търсят заетост, но са необлогодетелствани по някакъв начин</w:t>
            </w:r>
            <w:r w:rsidRPr="00E279BD">
              <w:rPr>
                <w:sz w:val="19"/>
                <w:szCs w:val="19"/>
                <w:lang w:eastAsia="bg-BG"/>
              </w:rPr>
              <w:t>. Ако не сте „неактивен – учащ” , а спадате към някоя от другите изброени категории, попълнете полето „Друго, моля уточнете”.</w:t>
            </w:r>
          </w:p>
          <w:p w:rsidR="009B39D6" w:rsidRPr="00E279BD" w:rsidRDefault="009B39D6" w:rsidP="009B39D6">
            <w:pPr>
              <w:widowControl w:val="0"/>
              <w:autoSpaceDE w:val="0"/>
              <w:autoSpaceDN w:val="0"/>
              <w:adjustRightInd w:val="0"/>
              <w:jc w:val="both"/>
              <w:rPr>
                <w:sz w:val="19"/>
                <w:szCs w:val="19"/>
                <w:lang w:eastAsia="bg-BG"/>
              </w:rPr>
            </w:pPr>
            <w:r w:rsidRPr="00E279BD">
              <w:rPr>
                <w:i/>
                <w:sz w:val="19"/>
                <w:szCs w:val="19"/>
                <w:lang w:eastAsia="bg-BG"/>
              </w:rPr>
              <w:t>Въпрос № 4</w:t>
            </w:r>
            <w:r w:rsidRPr="00E279BD">
              <w:rPr>
                <w:sz w:val="19"/>
                <w:szCs w:val="19"/>
                <w:lang w:eastAsia="bg-BG"/>
              </w:rPr>
              <w:t xml:space="preserve">, тук е допустим повече от един отговор, т.е. примерно лицето може да принадлежи към малцинствени групи и групи хора с увреждания. </w:t>
            </w:r>
          </w:p>
          <w:p w:rsidR="009B39D6" w:rsidRPr="00E279BD" w:rsidRDefault="009B39D6" w:rsidP="009B39D6">
            <w:pPr>
              <w:autoSpaceDE w:val="0"/>
              <w:autoSpaceDN w:val="0"/>
              <w:adjustRightInd w:val="0"/>
              <w:ind w:left="360"/>
              <w:jc w:val="both"/>
              <w:rPr>
                <w:sz w:val="19"/>
                <w:szCs w:val="19"/>
                <w:lang w:eastAsia="bg-BG"/>
              </w:rPr>
            </w:pPr>
            <w:r w:rsidRPr="00E279BD">
              <w:rPr>
                <w:sz w:val="19"/>
                <w:szCs w:val="19"/>
                <w:lang w:eastAsia="bg-BG"/>
              </w:rPr>
              <w:t xml:space="preserve"> „Мигранти”</w:t>
            </w:r>
            <w:r w:rsidRPr="00C04702">
              <w:rPr>
                <w:sz w:val="19"/>
                <w:szCs w:val="19"/>
                <w:vertAlign w:val="superscript"/>
                <w:lang w:eastAsia="bg-BG"/>
              </w:rPr>
              <w:footnoteReference w:id="7"/>
            </w:r>
            <w:r w:rsidRPr="00E279BD">
              <w:rPr>
                <w:sz w:val="19"/>
                <w:szCs w:val="19"/>
                <w:lang w:eastAsia="bg-BG"/>
              </w:rPr>
              <w:t xml:space="preserve"> са всички участници по даден договор, които се намират на територията на страната, но са родени в държава извън ЕС. Лицата, които кандидатстват за статут на бежанец се записват в категорията „</w:t>
            </w:r>
            <w:r w:rsidRPr="00E279BD">
              <w:rPr>
                <w:color w:val="000000"/>
                <w:sz w:val="19"/>
                <w:szCs w:val="19"/>
                <w:lang w:eastAsia="bg-BG"/>
              </w:rPr>
              <w:t>други хора в неравностойно положение</w:t>
            </w:r>
            <w:r w:rsidRPr="00E279BD">
              <w:rPr>
                <w:sz w:val="19"/>
                <w:szCs w:val="19"/>
                <w:lang w:eastAsia="bg-BG"/>
              </w:rPr>
              <w:t>”</w:t>
            </w:r>
            <w:r w:rsidRPr="00E279BD">
              <w:rPr>
                <w:sz w:val="19"/>
                <w:szCs w:val="19"/>
                <w:lang w:val="ru-RU" w:eastAsia="bg-BG"/>
              </w:rPr>
              <w:t>.</w:t>
            </w:r>
          </w:p>
          <w:p w:rsidR="009B39D6" w:rsidRPr="00E279BD" w:rsidRDefault="009B39D6" w:rsidP="009B39D6">
            <w:pPr>
              <w:autoSpaceDE w:val="0"/>
              <w:autoSpaceDN w:val="0"/>
              <w:adjustRightInd w:val="0"/>
              <w:ind w:left="360"/>
              <w:jc w:val="both"/>
              <w:rPr>
                <w:sz w:val="19"/>
                <w:szCs w:val="19"/>
                <w:lang w:eastAsia="bg-BG"/>
              </w:rPr>
            </w:pPr>
            <w:r w:rsidRPr="00E279BD">
              <w:rPr>
                <w:sz w:val="19"/>
                <w:szCs w:val="19"/>
                <w:lang w:eastAsia="bg-BG"/>
              </w:rPr>
              <w:t>„</w:t>
            </w:r>
            <w:r w:rsidRPr="00E279BD">
              <w:rPr>
                <w:color w:val="000000"/>
                <w:sz w:val="19"/>
                <w:szCs w:val="19"/>
                <w:lang w:eastAsia="bg-BG"/>
              </w:rPr>
              <w:t>Други хора в неравностойно положение</w:t>
            </w:r>
            <w:r w:rsidRPr="00E279BD">
              <w:rPr>
                <w:sz w:val="19"/>
                <w:szCs w:val="19"/>
                <w:lang w:eastAsia="bg-BG"/>
              </w:rPr>
              <w:t xml:space="preserve">” </w:t>
            </w:r>
            <w:r w:rsidRPr="00C04702">
              <w:rPr>
                <w:sz w:val="19"/>
                <w:szCs w:val="19"/>
                <w:vertAlign w:val="superscript"/>
                <w:lang w:eastAsia="bg-BG"/>
              </w:rPr>
              <w:footnoteReference w:id="8"/>
            </w:r>
            <w:r w:rsidRPr="00E279BD">
              <w:rPr>
                <w:sz w:val="19"/>
                <w:szCs w:val="19"/>
                <w:lang w:eastAsia="bg-BG"/>
              </w:rPr>
              <w:t xml:space="preserve"> включват лица в крайна бедност, социално изключени лица, деца, които не посещават учебни заведения, бивши затворници, лица търсещи убежище и имигранти второ поколение.</w:t>
            </w:r>
          </w:p>
          <w:p w:rsidR="009B39D6" w:rsidRPr="00E279BD" w:rsidRDefault="009B39D6" w:rsidP="009B39D6">
            <w:pPr>
              <w:widowControl w:val="0"/>
              <w:autoSpaceDE w:val="0"/>
              <w:autoSpaceDN w:val="0"/>
              <w:adjustRightInd w:val="0"/>
              <w:jc w:val="both"/>
              <w:rPr>
                <w:sz w:val="19"/>
                <w:szCs w:val="19"/>
                <w:lang w:eastAsia="bg-BG"/>
              </w:rPr>
            </w:pPr>
            <w:r w:rsidRPr="00E279BD">
              <w:rPr>
                <w:i/>
                <w:sz w:val="19"/>
                <w:szCs w:val="19"/>
                <w:lang w:eastAsia="bg-BG"/>
              </w:rPr>
              <w:t>Въпрос № 5</w:t>
            </w:r>
            <w:r w:rsidRPr="00E279BD">
              <w:rPr>
                <w:sz w:val="19"/>
                <w:szCs w:val="19"/>
                <w:lang w:eastAsia="bg-BG"/>
              </w:rPr>
              <w:t xml:space="preserve">, Тук се попълва съответната графа според степента на образование, която сте </w:t>
            </w:r>
            <w:r w:rsidRPr="00E279BD">
              <w:rPr>
                <w:sz w:val="19"/>
                <w:szCs w:val="19"/>
                <w:u w:val="single"/>
                <w:lang w:eastAsia="bg-BG"/>
              </w:rPr>
              <w:t>завършил/а</w:t>
            </w:r>
            <w:r w:rsidRPr="00E279BD">
              <w:rPr>
                <w:sz w:val="19"/>
                <w:szCs w:val="19"/>
                <w:lang w:eastAsia="bg-BG"/>
              </w:rPr>
              <w:t xml:space="preserve">. </w:t>
            </w:r>
          </w:p>
          <w:p w:rsidR="009B39D6" w:rsidRPr="00E279BD" w:rsidRDefault="009B39D6" w:rsidP="009B39D6">
            <w:pPr>
              <w:widowControl w:val="0"/>
              <w:autoSpaceDE w:val="0"/>
              <w:autoSpaceDN w:val="0"/>
              <w:adjustRightInd w:val="0"/>
              <w:jc w:val="both"/>
              <w:rPr>
                <w:sz w:val="19"/>
                <w:szCs w:val="19"/>
                <w:lang w:eastAsia="bg-BG"/>
              </w:rPr>
            </w:pPr>
            <w:r w:rsidRPr="00E279BD">
              <w:rPr>
                <w:sz w:val="19"/>
                <w:szCs w:val="19"/>
                <w:lang w:eastAsia="bg-BG"/>
              </w:rPr>
              <w:t>Според  Международната стандартизирана класификация на образованието (МСКО) за завършена степен на образование се счита:</w:t>
            </w:r>
          </w:p>
          <w:p w:rsidR="009B39D6" w:rsidRPr="00E279BD" w:rsidRDefault="009B39D6" w:rsidP="009B39D6">
            <w:pPr>
              <w:widowControl w:val="0"/>
              <w:autoSpaceDE w:val="0"/>
              <w:autoSpaceDN w:val="0"/>
              <w:adjustRightInd w:val="0"/>
              <w:ind w:left="360"/>
              <w:jc w:val="both"/>
              <w:rPr>
                <w:sz w:val="19"/>
                <w:szCs w:val="19"/>
                <w:lang w:eastAsia="bg-BG"/>
              </w:rPr>
            </w:pPr>
            <w:r w:rsidRPr="00E279BD">
              <w:rPr>
                <w:sz w:val="19"/>
                <w:szCs w:val="19"/>
                <w:lang w:eastAsia="bg-BG"/>
              </w:rPr>
              <w:t>-      без образование – ако нямате завършен 4-ти клас;</w:t>
            </w:r>
          </w:p>
          <w:p w:rsidR="009B39D6" w:rsidRPr="00E279BD" w:rsidRDefault="009B39D6" w:rsidP="007F2850">
            <w:pPr>
              <w:widowControl w:val="0"/>
              <w:numPr>
                <w:ilvl w:val="0"/>
                <w:numId w:val="23"/>
              </w:numPr>
              <w:autoSpaceDE w:val="0"/>
              <w:autoSpaceDN w:val="0"/>
              <w:adjustRightInd w:val="0"/>
              <w:jc w:val="both"/>
              <w:rPr>
                <w:sz w:val="19"/>
                <w:szCs w:val="19"/>
                <w:lang w:eastAsia="bg-BG"/>
              </w:rPr>
            </w:pPr>
            <w:r w:rsidRPr="00E279BD">
              <w:rPr>
                <w:sz w:val="19"/>
                <w:szCs w:val="19"/>
                <w:lang w:eastAsia="bg-BG"/>
              </w:rPr>
              <w:t>основно образование - начално образование (завършен 4-ти клас) или прогимназиално образование – завършен 7-ми клас, като независимо от това кой клас между 4-ти и 7-ми сте завършил/а, попадате в тази графа;</w:t>
            </w:r>
          </w:p>
          <w:p w:rsidR="009B39D6" w:rsidRPr="00E279BD" w:rsidRDefault="009B39D6" w:rsidP="007F2850">
            <w:pPr>
              <w:widowControl w:val="0"/>
              <w:numPr>
                <w:ilvl w:val="0"/>
                <w:numId w:val="23"/>
              </w:numPr>
              <w:autoSpaceDE w:val="0"/>
              <w:autoSpaceDN w:val="0"/>
              <w:adjustRightInd w:val="0"/>
              <w:jc w:val="both"/>
              <w:rPr>
                <w:sz w:val="19"/>
                <w:szCs w:val="19"/>
                <w:lang w:eastAsia="bg-BG"/>
              </w:rPr>
            </w:pPr>
            <w:r w:rsidRPr="00E279BD">
              <w:rPr>
                <w:sz w:val="19"/>
                <w:szCs w:val="19"/>
                <w:lang w:eastAsia="bg-BG"/>
              </w:rPr>
              <w:t>средно образование – завършена гимназия, техникум и др. Ако към момента на попълване на анкетната карта сте в гимназия, професионално училище и т.н., попадате в предишната графа (основно образование). Ако сте посещавали училище примерно до 10-ти клас, също попадате в предишната графа (основно образование);</w:t>
            </w:r>
          </w:p>
          <w:p w:rsidR="009B39D6" w:rsidRPr="00E279BD" w:rsidRDefault="009B39D6" w:rsidP="007F2850">
            <w:pPr>
              <w:widowControl w:val="0"/>
              <w:numPr>
                <w:ilvl w:val="0"/>
                <w:numId w:val="23"/>
              </w:numPr>
              <w:autoSpaceDE w:val="0"/>
              <w:autoSpaceDN w:val="0"/>
              <w:adjustRightInd w:val="0"/>
              <w:jc w:val="both"/>
              <w:rPr>
                <w:sz w:val="19"/>
                <w:szCs w:val="19"/>
                <w:lang w:eastAsia="bg-BG"/>
              </w:rPr>
            </w:pPr>
            <w:r w:rsidRPr="00E279BD">
              <w:rPr>
                <w:sz w:val="19"/>
                <w:szCs w:val="19"/>
                <w:lang w:eastAsia="bg-BG"/>
              </w:rPr>
              <w:t xml:space="preserve">следгимназиално образование – професионално обучение ІV степен, с продължителност поне 2 г. или професионално обучение за възрастни ІІІ и ІV степен професионална квалификация, с минимална </w:t>
            </w:r>
            <w:r w:rsidRPr="00E279BD">
              <w:rPr>
                <w:sz w:val="19"/>
                <w:szCs w:val="19"/>
                <w:lang w:eastAsia="bg-BG"/>
              </w:rPr>
              <w:lastRenderedPageBreak/>
              <w:t>продължителност 960 ч; За да попадате в тази група, завършената образователна степен не трябва да е „бакалавър” или по-висока.</w:t>
            </w:r>
          </w:p>
          <w:p w:rsidR="009B39D6" w:rsidRPr="00E279BD" w:rsidRDefault="009B39D6" w:rsidP="007F2850">
            <w:pPr>
              <w:widowControl w:val="0"/>
              <w:numPr>
                <w:ilvl w:val="0"/>
                <w:numId w:val="23"/>
              </w:numPr>
              <w:autoSpaceDE w:val="0"/>
              <w:autoSpaceDN w:val="0"/>
              <w:adjustRightInd w:val="0"/>
              <w:jc w:val="both"/>
              <w:rPr>
                <w:sz w:val="19"/>
                <w:szCs w:val="19"/>
                <w:lang w:eastAsia="bg-BG"/>
              </w:rPr>
            </w:pPr>
            <w:r w:rsidRPr="00E279BD">
              <w:rPr>
                <w:sz w:val="19"/>
                <w:szCs w:val="19"/>
                <w:lang w:eastAsia="bg-BG"/>
              </w:rPr>
              <w:t>висше образование – образователно-квалификационна степен „бакалавър” или по-висока.</w:t>
            </w:r>
          </w:p>
          <w:p w:rsidR="009B39D6" w:rsidRPr="00E279BD" w:rsidRDefault="009B39D6" w:rsidP="009B39D6">
            <w:pPr>
              <w:widowControl w:val="0"/>
              <w:autoSpaceDE w:val="0"/>
              <w:autoSpaceDN w:val="0"/>
              <w:adjustRightInd w:val="0"/>
              <w:jc w:val="both"/>
              <w:rPr>
                <w:sz w:val="20"/>
                <w:szCs w:val="20"/>
                <w:lang w:eastAsia="bg-BG"/>
              </w:rPr>
            </w:pPr>
            <w:r w:rsidRPr="00E279BD">
              <w:rPr>
                <w:sz w:val="19"/>
                <w:szCs w:val="19"/>
                <w:lang w:eastAsia="bg-BG"/>
              </w:rPr>
              <w:t xml:space="preserve">Раздел ІІ от анкетата се попълва, когато лицето приключи участието си в дейностите по договора. На въпроси 1 и 2 отговаря участникът, а графата с въпрос №3 се попълва от бенефициента, </w:t>
            </w:r>
            <w:r w:rsidRPr="00E279BD">
              <w:rPr>
                <w:sz w:val="20"/>
                <w:szCs w:val="20"/>
                <w:lang w:eastAsia="bg-BG"/>
              </w:rPr>
              <w:t>съобразно заложените в договора дейности.</w:t>
            </w:r>
            <w:r w:rsidRPr="00E279BD">
              <w:rPr>
                <w:sz w:val="19"/>
                <w:szCs w:val="19"/>
                <w:lang w:eastAsia="bg-BG"/>
              </w:rPr>
              <w:t>.</w:t>
            </w:r>
          </w:p>
        </w:tc>
      </w:tr>
    </w:tbl>
    <w:p w:rsidR="009B39D6" w:rsidRPr="00E279BD" w:rsidRDefault="009B39D6" w:rsidP="009B39D6">
      <w:pPr>
        <w:widowControl w:val="0"/>
        <w:autoSpaceDE w:val="0"/>
        <w:autoSpaceDN w:val="0"/>
        <w:adjustRightInd w:val="0"/>
        <w:rPr>
          <w:sz w:val="20"/>
          <w:szCs w:val="20"/>
          <w:lang w:eastAsia="bg-BG"/>
        </w:rPr>
      </w:pPr>
    </w:p>
    <w:p w:rsidR="009B39D6" w:rsidRPr="009C211D" w:rsidRDefault="009B39D6" w:rsidP="009B39D6"/>
    <w:p w:rsidR="009B39D6" w:rsidRPr="00DF08F7" w:rsidRDefault="009B39D6" w:rsidP="009B39D6">
      <w:pPr>
        <w:pStyle w:val="FootnoteText"/>
        <w:rPr>
          <w:sz w:val="16"/>
          <w:szCs w:val="16"/>
          <w:lang w:val="ru-RU"/>
        </w:rPr>
      </w:pPr>
      <w:r w:rsidRPr="00DF08F7">
        <w:rPr>
          <w:sz w:val="16"/>
          <w:szCs w:val="16"/>
          <w:lang w:val="ru-RU"/>
        </w:rPr>
        <w:t xml:space="preserve">Методология на НСИ за наблюдение на работната сила </w:t>
      </w:r>
    </w:p>
    <w:p w:rsidR="009B39D6" w:rsidRPr="00DF08F7" w:rsidRDefault="009B39D6" w:rsidP="009B39D6">
      <w:pPr>
        <w:pStyle w:val="FootnoteText"/>
        <w:rPr>
          <w:sz w:val="16"/>
          <w:szCs w:val="16"/>
          <w:lang w:val="ru-RU"/>
        </w:rPr>
      </w:pPr>
      <w:r w:rsidRPr="0044355D">
        <w:rPr>
          <w:rStyle w:val="FootnoteReference"/>
          <w:sz w:val="16"/>
          <w:szCs w:val="16"/>
        </w:rPr>
        <w:footnoteRef/>
      </w:r>
      <w:r w:rsidRPr="00DF08F7">
        <w:rPr>
          <w:sz w:val="16"/>
          <w:szCs w:val="16"/>
          <w:lang w:val="ru-RU"/>
        </w:rPr>
        <w:t xml:space="preserve"> Закон за насърчаване на заетостта.</w:t>
      </w:r>
    </w:p>
    <w:p w:rsidR="009B39D6" w:rsidRPr="00F145AE" w:rsidRDefault="009B39D6" w:rsidP="009B39D6">
      <w:pPr>
        <w:pStyle w:val="FootnoteText"/>
        <w:rPr>
          <w:sz w:val="16"/>
          <w:szCs w:val="16"/>
          <w:lang w:val="ru-RU"/>
        </w:rPr>
      </w:pPr>
      <w:r w:rsidRPr="0044355D">
        <w:rPr>
          <w:rStyle w:val="FootnoteReference"/>
          <w:sz w:val="16"/>
          <w:szCs w:val="16"/>
        </w:rPr>
        <w:footnoteRef/>
      </w:r>
      <w:r w:rsidRPr="00DF08F7">
        <w:rPr>
          <w:sz w:val="16"/>
          <w:szCs w:val="16"/>
          <w:lang w:val="ru-RU"/>
        </w:rPr>
        <w:t xml:space="preserve"> База данни за политика на пазара на труда</w:t>
      </w:r>
      <w:r w:rsidRPr="00F145AE">
        <w:rPr>
          <w:sz w:val="16"/>
          <w:szCs w:val="16"/>
          <w:lang w:val="ru-RU"/>
        </w:rPr>
        <w:t xml:space="preserve">. </w:t>
      </w:r>
      <w:r w:rsidRPr="00DF08F7">
        <w:rPr>
          <w:sz w:val="16"/>
          <w:szCs w:val="16"/>
          <w:lang w:val="ru-RU"/>
        </w:rPr>
        <w:t>Методология</w:t>
      </w:r>
      <w:r w:rsidRPr="00F145AE">
        <w:rPr>
          <w:sz w:val="16"/>
          <w:szCs w:val="16"/>
          <w:lang w:val="ru-RU"/>
        </w:rPr>
        <w:t xml:space="preserve">. </w:t>
      </w:r>
      <w:r w:rsidRPr="00DF08F7">
        <w:rPr>
          <w:sz w:val="16"/>
          <w:szCs w:val="16"/>
          <w:lang w:val="ru-RU"/>
        </w:rPr>
        <w:t>Издание от юни</w:t>
      </w:r>
      <w:r w:rsidRPr="00F145AE">
        <w:rPr>
          <w:sz w:val="16"/>
          <w:szCs w:val="16"/>
          <w:lang w:val="ru-RU"/>
        </w:rPr>
        <w:t xml:space="preserve"> 2006. </w:t>
      </w:r>
    </w:p>
    <w:p w:rsidR="009B39D6" w:rsidRPr="00F145AE" w:rsidRDefault="009B39D6" w:rsidP="009B39D6">
      <w:pPr>
        <w:pStyle w:val="FootnoteText"/>
        <w:rPr>
          <w:sz w:val="16"/>
          <w:szCs w:val="16"/>
          <w:lang w:val="ru-RU"/>
        </w:rPr>
      </w:pPr>
      <w:r w:rsidRPr="0044355D">
        <w:rPr>
          <w:rStyle w:val="FootnoteReference"/>
          <w:sz w:val="16"/>
          <w:szCs w:val="16"/>
        </w:rPr>
        <w:footnoteRef/>
      </w:r>
      <w:r w:rsidRPr="00DF08F7">
        <w:rPr>
          <w:sz w:val="16"/>
          <w:szCs w:val="16"/>
          <w:lang w:val="ru-RU"/>
        </w:rPr>
        <w:t xml:space="preserve"> Инструкция за събиране на данни за участниците в програми на ЕСФ и предоставянето им на Европейската комисия в съответствие с прилагащия регламент на Регламент </w:t>
      </w:r>
      <w:r w:rsidRPr="00F145AE">
        <w:rPr>
          <w:sz w:val="16"/>
          <w:szCs w:val="16"/>
          <w:lang w:val="ru-RU"/>
        </w:rPr>
        <w:t xml:space="preserve">1083/2006 </w:t>
      </w:r>
      <w:r w:rsidRPr="00DF08F7">
        <w:rPr>
          <w:sz w:val="16"/>
          <w:szCs w:val="16"/>
          <w:lang w:val="ru-RU"/>
        </w:rPr>
        <w:t xml:space="preserve">и неговото Приложение </w:t>
      </w:r>
      <w:r w:rsidRPr="0044355D">
        <w:rPr>
          <w:sz w:val="16"/>
          <w:szCs w:val="16"/>
          <w:lang w:val="en-US"/>
        </w:rPr>
        <w:t>XXIII</w:t>
      </w:r>
      <w:r w:rsidRPr="00F145AE">
        <w:rPr>
          <w:sz w:val="16"/>
          <w:szCs w:val="16"/>
          <w:lang w:val="ru-RU"/>
        </w:rPr>
        <w:t xml:space="preserve">. </w:t>
      </w:r>
    </w:p>
    <w:p w:rsidR="009B39D6" w:rsidRPr="00E5497C" w:rsidRDefault="009B39D6" w:rsidP="009B39D6">
      <w:pPr>
        <w:pStyle w:val="FootnoteText"/>
        <w:rPr>
          <w:lang w:val="en-US"/>
        </w:rPr>
      </w:pPr>
      <w:r w:rsidRPr="0044355D">
        <w:rPr>
          <w:rStyle w:val="FootnoteReference"/>
          <w:sz w:val="16"/>
          <w:szCs w:val="16"/>
        </w:rPr>
        <w:footnoteRef/>
      </w:r>
      <w:r>
        <w:rPr>
          <w:sz w:val="16"/>
          <w:szCs w:val="16"/>
        </w:rPr>
        <w:t>пак там</w:t>
      </w:r>
      <w:r w:rsidRPr="0044355D">
        <w:rPr>
          <w:sz w:val="16"/>
          <w:szCs w:val="16"/>
          <w:lang w:val="en-US"/>
        </w:rPr>
        <w:t xml:space="preserve">. </w:t>
      </w:r>
    </w:p>
    <w:p w:rsidR="00DA6AA4" w:rsidRPr="0053438C" w:rsidRDefault="00DA6AA4" w:rsidP="009B39D6">
      <w:pPr>
        <w:tabs>
          <w:tab w:val="left" w:pos="792"/>
        </w:tabs>
        <w:jc w:val="both"/>
      </w:pPr>
    </w:p>
    <w:sectPr w:rsidR="00DA6AA4" w:rsidRPr="0053438C" w:rsidSect="00A30E67">
      <w:headerReference w:type="default" r:id="rId43"/>
      <w:footerReference w:type="even" r:id="rId44"/>
      <w:footerReference w:type="default" r:id="rId45"/>
      <w:headerReference w:type="first" r:id="rId46"/>
      <w:footerReference w:type="first" r:id="rId47"/>
      <w:pgSz w:w="12240" w:h="15840"/>
      <w:pgMar w:top="862" w:right="1134" w:bottom="1134" w:left="1418" w:header="0" w:footer="11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158" w:rsidRDefault="00224158" w:rsidP="008B7B6D">
      <w:r>
        <w:separator/>
      </w:r>
    </w:p>
  </w:endnote>
  <w:endnote w:type="continuationSeparator" w:id="0">
    <w:p w:rsidR="00224158" w:rsidRDefault="00224158" w:rsidP="008B7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Verdana-Bold">
    <w:altName w:val="Arial Unicode MS"/>
    <w:panose1 w:val="00000000000000000000"/>
    <w:charset w:val="86"/>
    <w:family w:val="auto"/>
    <w:notTrueType/>
    <w:pitch w:val="default"/>
    <w:sig w:usb0="00000001" w:usb1="080E0000" w:usb2="00000010" w:usb3="00000000" w:csb0="00040000" w:csb1="00000000"/>
  </w:font>
  <w:font w:name="F3">
    <w:panose1 w:val="00000000000000000000"/>
    <w:charset w:val="CC"/>
    <w:family w:val="auto"/>
    <w:notTrueType/>
    <w:pitch w:val="default"/>
    <w:sig w:usb0="00000201" w:usb1="00000000" w:usb2="00000000" w:usb3="00000000" w:csb0="00000004"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6B" w:rsidRDefault="00C92C6B" w:rsidP="009B39D6">
    <w:pPr>
      <w:pStyle w:val="Footer"/>
      <w:framePr w:h="672" w:hRule="exact" w:wrap="around" w:vAnchor="text" w:hAnchor="page" w:x="11086" w:y="-4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C92C6B" w:rsidRDefault="00C92C6B" w:rsidP="009B39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6B" w:rsidRDefault="00C92C6B" w:rsidP="009B39D6">
    <w:pPr>
      <w:pStyle w:val="Footer"/>
      <w:framePr w:wrap="around" w:vAnchor="text" w:hAnchor="page" w:x="11571" w:y="-435"/>
      <w:rPr>
        <w:rStyle w:val="PageNumber"/>
      </w:rPr>
    </w:pPr>
    <w:r>
      <w:rPr>
        <w:rStyle w:val="PageNumber"/>
      </w:rPr>
      <w:fldChar w:fldCharType="begin"/>
    </w:r>
    <w:r>
      <w:rPr>
        <w:rStyle w:val="PageNumber"/>
      </w:rPr>
      <w:instrText xml:space="preserve">PAGE  </w:instrText>
    </w:r>
    <w:r>
      <w:rPr>
        <w:rStyle w:val="PageNumber"/>
      </w:rPr>
      <w:fldChar w:fldCharType="separate"/>
    </w:r>
    <w:r w:rsidR="006C0E0E">
      <w:rPr>
        <w:rStyle w:val="PageNumber"/>
        <w:noProof/>
      </w:rPr>
      <w:t>2</w:t>
    </w:r>
    <w:r>
      <w:rPr>
        <w:rStyle w:val="PageNumber"/>
      </w:rPr>
      <w:fldChar w:fldCharType="end"/>
    </w:r>
  </w:p>
  <w:p w:rsidR="00C92C6B" w:rsidRPr="00A30E67" w:rsidRDefault="00C92C6B" w:rsidP="00A30E67">
    <w:pPr>
      <w:pBdr>
        <w:top w:val="single" w:sz="4" w:space="1" w:color="auto"/>
      </w:pBdr>
      <w:spacing w:before="100" w:beforeAutospacing="1" w:after="100" w:afterAutospacing="1"/>
      <w:jc w:val="both"/>
      <w:rPr>
        <w:i/>
        <w:iCs/>
        <w:sz w:val="20"/>
        <w:szCs w:val="20"/>
        <w:lang w:val="ru-RU" w:eastAsia="bg-BG"/>
      </w:rPr>
    </w:pPr>
    <w:r w:rsidRPr="00CE010A">
      <w:rPr>
        <w:i/>
        <w:iCs/>
        <w:sz w:val="20"/>
        <w:szCs w:val="20"/>
        <w:lang w:val="be-BY" w:eastAsia="bg-BG"/>
      </w:rPr>
      <w:t>Настоящият документ е изготвен с финансовата помощ на Европейския социален фонд. Министерство на здравеопазването носи цялата отговорност за съдържанието на настоящия документ и при никакви обстоятелства  не може да се приеме като официална позиция  на Европейския съюз или Агенцията за социално подпомагане.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6B" w:rsidRPr="00C473A6" w:rsidRDefault="00C92C6B" w:rsidP="00C473A6">
    <w:pPr>
      <w:pBdr>
        <w:top w:val="single" w:sz="4" w:space="1" w:color="auto"/>
      </w:pBdr>
      <w:spacing w:before="100" w:beforeAutospacing="1" w:after="100" w:afterAutospacing="1"/>
      <w:jc w:val="both"/>
      <w:rPr>
        <w:i/>
        <w:iCs/>
        <w:sz w:val="20"/>
        <w:szCs w:val="20"/>
        <w:lang w:val="ru-RU" w:eastAsia="bg-BG"/>
      </w:rPr>
    </w:pPr>
    <w:r w:rsidRPr="00CE010A">
      <w:rPr>
        <w:i/>
        <w:iCs/>
        <w:sz w:val="20"/>
        <w:szCs w:val="20"/>
        <w:lang w:val="be-BY" w:eastAsia="bg-BG"/>
      </w:rPr>
      <w:t>Настоящият документ е изготвен с финансовата помощ на Европейския социален фонд. Министерство на здравеопазването носи цялата отговорност за съдържанието на настоящия документ и при никакви обстоятелства  не може да се приеме като официална позиция  на Европейския съюз или Агенцията за социално подпомагане.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158" w:rsidRDefault="00224158" w:rsidP="008B7B6D">
      <w:r>
        <w:separator/>
      </w:r>
    </w:p>
  </w:footnote>
  <w:footnote w:type="continuationSeparator" w:id="0">
    <w:p w:rsidR="00224158" w:rsidRDefault="00224158" w:rsidP="008B7B6D">
      <w:r>
        <w:continuationSeparator/>
      </w:r>
    </w:p>
  </w:footnote>
  <w:footnote w:id="1">
    <w:p w:rsidR="00C92C6B" w:rsidRPr="00FC5446" w:rsidRDefault="00C92C6B" w:rsidP="009B39D6">
      <w:pPr>
        <w:pStyle w:val="FootnoteText"/>
        <w:rPr>
          <w:rFonts w:ascii="Cambria" w:hAnsi="Cambria"/>
          <w:i/>
          <w:iCs/>
          <w:sz w:val="16"/>
          <w:szCs w:val="16"/>
          <w:lang w:val="ru-RU"/>
        </w:rPr>
      </w:pPr>
      <w:r w:rsidRPr="00553A9B">
        <w:rPr>
          <w:rStyle w:val="FootnoteReference"/>
          <w:rFonts w:ascii="Cambria" w:hAnsi="Cambria"/>
        </w:rPr>
        <w:footnoteRef/>
      </w:r>
      <w:r w:rsidRPr="00FC5446">
        <w:rPr>
          <w:rFonts w:ascii="Cambria" w:hAnsi="Cambria"/>
          <w:i/>
          <w:iCs/>
          <w:lang w:val="ru-RU"/>
        </w:rPr>
        <w:t>П</w:t>
      </w:r>
      <w:r w:rsidRPr="00553A9B">
        <w:rPr>
          <w:rFonts w:ascii="Cambria" w:hAnsi="Cambria"/>
          <w:i/>
          <w:iCs/>
          <w:sz w:val="16"/>
          <w:szCs w:val="16"/>
          <w:lang w:val="ru-RU"/>
        </w:rPr>
        <w:t>ри наличие на допуснато разсрочване или отсрочване на задълженията се прилага копие на съответния документ към настоящата декларация</w:t>
      </w:r>
      <w:r w:rsidRPr="00FC5446">
        <w:rPr>
          <w:rFonts w:ascii="Cambria" w:hAnsi="Cambria"/>
          <w:i/>
          <w:iCs/>
          <w:sz w:val="16"/>
          <w:szCs w:val="16"/>
          <w:lang w:val="ru-RU"/>
        </w:rPr>
        <w:t>.</w:t>
      </w:r>
    </w:p>
    <w:p w:rsidR="00C92C6B" w:rsidRPr="00FC5446" w:rsidRDefault="00C92C6B" w:rsidP="009B39D6">
      <w:pPr>
        <w:pStyle w:val="FootnoteText"/>
        <w:rPr>
          <w:rFonts w:ascii="Cambria" w:hAnsi="Cambria"/>
          <w:i/>
          <w:iCs/>
          <w:sz w:val="16"/>
          <w:szCs w:val="16"/>
          <w:lang w:val="ru-RU"/>
        </w:rPr>
      </w:pPr>
    </w:p>
    <w:p w:rsidR="00C92C6B" w:rsidRPr="00FC5446" w:rsidRDefault="00C92C6B" w:rsidP="009B39D6">
      <w:pPr>
        <w:pStyle w:val="FootnoteText"/>
        <w:rPr>
          <w:rFonts w:ascii="Cambria" w:hAnsi="Cambria"/>
          <w:i/>
          <w:iCs/>
          <w:sz w:val="16"/>
          <w:szCs w:val="16"/>
          <w:lang w:val="ru-RU"/>
        </w:rPr>
      </w:pPr>
    </w:p>
    <w:p w:rsidR="00C92C6B" w:rsidRPr="00553A9B" w:rsidRDefault="00C92C6B" w:rsidP="009B39D6">
      <w:pPr>
        <w:pStyle w:val="FootnoteText"/>
        <w:rPr>
          <w:rFonts w:ascii="Cambria" w:hAnsi="Cambria"/>
          <w:lang w:val="ru-RU"/>
        </w:rPr>
      </w:pPr>
    </w:p>
  </w:footnote>
  <w:footnote w:id="2">
    <w:p w:rsidR="00C92C6B" w:rsidRPr="00671709" w:rsidRDefault="00C92C6B" w:rsidP="009B39D6">
      <w:pPr>
        <w:pStyle w:val="FootnoteText"/>
        <w:rPr>
          <w:lang w:val="ru-RU"/>
        </w:rPr>
      </w:pPr>
      <w:r w:rsidRPr="00EA79BC">
        <w:rPr>
          <w:rStyle w:val="FootnoteReference"/>
          <w:lang w:val="ru-RU"/>
        </w:rPr>
        <w:t>*</w:t>
      </w:r>
      <w:r w:rsidRPr="009E3BD7">
        <w:rPr>
          <w:rFonts w:ascii="Verdana" w:hAnsi="Verdana" w:cs="Verdana"/>
          <w:i/>
          <w:iCs/>
          <w:sz w:val="16"/>
          <w:szCs w:val="16"/>
          <w:lang w:val="ru-RU"/>
        </w:rPr>
        <w:t xml:space="preserve">Декларация се подписва задължително от </w:t>
      </w:r>
      <w:r w:rsidRPr="009E3BD7">
        <w:rPr>
          <w:rFonts w:ascii="Verdana" w:hAnsi="Verdana" w:cs="Verdana"/>
          <w:i/>
          <w:iCs/>
          <w:sz w:val="16"/>
          <w:szCs w:val="16"/>
          <w:lang w:val="bg-BG"/>
        </w:rPr>
        <w:t>управляващия участника по регистрация</w:t>
      </w:r>
      <w:r w:rsidRPr="009E3BD7">
        <w:rPr>
          <w:rFonts w:ascii="Verdana" w:hAnsi="Verdana" w:cs="Verdana"/>
          <w:i/>
          <w:iCs/>
          <w:sz w:val="16"/>
          <w:szCs w:val="16"/>
          <w:lang w:val="ru-RU"/>
        </w:rPr>
        <w:t>.</w:t>
      </w:r>
    </w:p>
  </w:footnote>
  <w:footnote w:id="3">
    <w:p w:rsidR="00C92C6B" w:rsidRPr="00DF08F7" w:rsidRDefault="00C92C6B" w:rsidP="009B39D6">
      <w:pPr>
        <w:pStyle w:val="FootnoteText"/>
        <w:rPr>
          <w:sz w:val="16"/>
          <w:szCs w:val="16"/>
          <w:lang w:val="ru-RU"/>
        </w:rPr>
      </w:pPr>
      <w:r w:rsidRPr="0044355D">
        <w:rPr>
          <w:rStyle w:val="FootnoteReference"/>
          <w:sz w:val="16"/>
          <w:szCs w:val="16"/>
        </w:rPr>
        <w:footnoteRef/>
      </w:r>
      <w:r w:rsidRPr="00DF08F7">
        <w:rPr>
          <w:sz w:val="16"/>
          <w:szCs w:val="16"/>
          <w:lang w:val="ru-RU"/>
        </w:rPr>
        <w:t xml:space="preserve"> Закон за насърчаване на заетостта. </w:t>
      </w:r>
    </w:p>
  </w:footnote>
  <w:footnote w:id="4">
    <w:p w:rsidR="00C92C6B" w:rsidRPr="00DF08F7" w:rsidRDefault="00C92C6B" w:rsidP="009B39D6">
      <w:pPr>
        <w:pStyle w:val="FootnoteText"/>
        <w:rPr>
          <w:sz w:val="16"/>
          <w:szCs w:val="16"/>
          <w:lang w:val="ru-RU"/>
        </w:rPr>
      </w:pPr>
      <w:r w:rsidRPr="0044355D">
        <w:rPr>
          <w:rStyle w:val="FootnoteReference"/>
          <w:sz w:val="16"/>
          <w:szCs w:val="16"/>
        </w:rPr>
        <w:footnoteRef/>
      </w:r>
      <w:r w:rsidRPr="00DF08F7">
        <w:rPr>
          <w:sz w:val="16"/>
          <w:szCs w:val="16"/>
          <w:lang w:val="ru-RU"/>
        </w:rPr>
        <w:t xml:space="preserve"> Методология на НСИ за наблюдение на работната сила </w:t>
      </w:r>
    </w:p>
  </w:footnote>
  <w:footnote w:id="5">
    <w:p w:rsidR="00C92C6B" w:rsidRPr="00DF08F7" w:rsidRDefault="00C92C6B" w:rsidP="009B39D6">
      <w:pPr>
        <w:pStyle w:val="FootnoteText"/>
        <w:rPr>
          <w:sz w:val="16"/>
          <w:szCs w:val="16"/>
          <w:lang w:val="ru-RU"/>
        </w:rPr>
      </w:pPr>
      <w:r w:rsidRPr="0044355D">
        <w:rPr>
          <w:rStyle w:val="FootnoteReference"/>
          <w:sz w:val="16"/>
          <w:szCs w:val="16"/>
        </w:rPr>
        <w:footnoteRef/>
      </w:r>
      <w:r w:rsidRPr="00DF08F7">
        <w:rPr>
          <w:sz w:val="16"/>
          <w:szCs w:val="16"/>
          <w:lang w:val="ru-RU"/>
        </w:rPr>
        <w:t xml:space="preserve"> Закон за насърчаване на заетостта.</w:t>
      </w:r>
    </w:p>
  </w:footnote>
  <w:footnote w:id="6">
    <w:p w:rsidR="00C92C6B" w:rsidRPr="00F145AE" w:rsidRDefault="00C92C6B" w:rsidP="009B39D6">
      <w:pPr>
        <w:pStyle w:val="FootnoteText"/>
        <w:rPr>
          <w:sz w:val="16"/>
          <w:szCs w:val="16"/>
          <w:lang w:val="ru-RU"/>
        </w:rPr>
      </w:pPr>
      <w:r w:rsidRPr="0044355D">
        <w:rPr>
          <w:rStyle w:val="FootnoteReference"/>
          <w:sz w:val="16"/>
          <w:szCs w:val="16"/>
        </w:rPr>
        <w:footnoteRef/>
      </w:r>
      <w:r w:rsidRPr="00DF08F7">
        <w:rPr>
          <w:sz w:val="16"/>
          <w:szCs w:val="16"/>
          <w:lang w:val="ru-RU"/>
        </w:rPr>
        <w:t xml:space="preserve"> База данни за политика на пазара на труда</w:t>
      </w:r>
      <w:r w:rsidRPr="00F145AE">
        <w:rPr>
          <w:sz w:val="16"/>
          <w:szCs w:val="16"/>
          <w:lang w:val="ru-RU"/>
        </w:rPr>
        <w:t xml:space="preserve">. </w:t>
      </w:r>
      <w:r w:rsidRPr="00DF08F7">
        <w:rPr>
          <w:sz w:val="16"/>
          <w:szCs w:val="16"/>
          <w:lang w:val="ru-RU"/>
        </w:rPr>
        <w:t>Методология</w:t>
      </w:r>
      <w:r w:rsidRPr="00F145AE">
        <w:rPr>
          <w:sz w:val="16"/>
          <w:szCs w:val="16"/>
          <w:lang w:val="ru-RU"/>
        </w:rPr>
        <w:t xml:space="preserve">. </w:t>
      </w:r>
      <w:r w:rsidRPr="00DF08F7">
        <w:rPr>
          <w:sz w:val="16"/>
          <w:szCs w:val="16"/>
          <w:lang w:val="ru-RU"/>
        </w:rPr>
        <w:t>Издание от юни</w:t>
      </w:r>
      <w:r w:rsidRPr="00F145AE">
        <w:rPr>
          <w:sz w:val="16"/>
          <w:szCs w:val="16"/>
          <w:lang w:val="ru-RU"/>
        </w:rPr>
        <w:t xml:space="preserve"> 2006. </w:t>
      </w:r>
    </w:p>
  </w:footnote>
  <w:footnote w:id="7">
    <w:p w:rsidR="00C92C6B" w:rsidRPr="00F145AE" w:rsidRDefault="00C92C6B" w:rsidP="009B39D6">
      <w:pPr>
        <w:pStyle w:val="FootnoteText"/>
        <w:rPr>
          <w:sz w:val="16"/>
          <w:szCs w:val="16"/>
          <w:lang w:val="ru-RU"/>
        </w:rPr>
      </w:pPr>
      <w:r w:rsidRPr="0044355D">
        <w:rPr>
          <w:rStyle w:val="FootnoteReference"/>
          <w:sz w:val="16"/>
          <w:szCs w:val="16"/>
        </w:rPr>
        <w:footnoteRef/>
      </w:r>
      <w:r w:rsidRPr="00DF08F7">
        <w:rPr>
          <w:sz w:val="16"/>
          <w:szCs w:val="16"/>
          <w:lang w:val="ru-RU"/>
        </w:rPr>
        <w:t xml:space="preserve"> Инструкция за събиране на данни за участниците в програми на ЕСФ и предоставянето им на Европейската комисия в съответствие с прилагащия регламент на Регламент </w:t>
      </w:r>
      <w:r w:rsidRPr="00F145AE">
        <w:rPr>
          <w:sz w:val="16"/>
          <w:szCs w:val="16"/>
          <w:lang w:val="ru-RU"/>
        </w:rPr>
        <w:t xml:space="preserve">1083/2006 </w:t>
      </w:r>
      <w:r w:rsidRPr="00DF08F7">
        <w:rPr>
          <w:sz w:val="16"/>
          <w:szCs w:val="16"/>
          <w:lang w:val="ru-RU"/>
        </w:rPr>
        <w:t xml:space="preserve">и неговото Приложение </w:t>
      </w:r>
      <w:r w:rsidRPr="0044355D">
        <w:rPr>
          <w:sz w:val="16"/>
          <w:szCs w:val="16"/>
          <w:lang w:val="en-US"/>
        </w:rPr>
        <w:t>XXIII</w:t>
      </w:r>
      <w:r w:rsidRPr="00F145AE">
        <w:rPr>
          <w:sz w:val="16"/>
          <w:szCs w:val="16"/>
          <w:lang w:val="ru-RU"/>
        </w:rPr>
        <w:t xml:space="preserve">. </w:t>
      </w:r>
    </w:p>
  </w:footnote>
  <w:footnote w:id="8">
    <w:p w:rsidR="00C92C6B" w:rsidRPr="00E5497C" w:rsidRDefault="00C92C6B" w:rsidP="009B39D6">
      <w:pPr>
        <w:pStyle w:val="FootnoteText"/>
        <w:rPr>
          <w:lang w:val="en-US"/>
        </w:rPr>
      </w:pPr>
      <w:r w:rsidRPr="0044355D">
        <w:rPr>
          <w:rStyle w:val="FootnoteReference"/>
          <w:sz w:val="16"/>
          <w:szCs w:val="16"/>
        </w:rPr>
        <w:footnoteRef/>
      </w:r>
      <w:r>
        <w:rPr>
          <w:sz w:val="16"/>
          <w:szCs w:val="16"/>
        </w:rPr>
        <w:t>пак там</w:t>
      </w:r>
      <w:r w:rsidRPr="0044355D">
        <w:rPr>
          <w:sz w:val="16"/>
          <w:szCs w:val="16"/>
          <w:lang w:val="en-U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6B" w:rsidRPr="00CE010A" w:rsidRDefault="006C0E0E" w:rsidP="00A30E67">
    <w:pPr>
      <w:tabs>
        <w:tab w:val="center" w:pos="4536"/>
        <w:tab w:val="right" w:pos="9072"/>
      </w:tabs>
      <w:ind w:right="360"/>
      <w:jc w:val="center"/>
      <w:rPr>
        <w:rFonts w:ascii="Monotype Corsiva" w:hAnsi="Monotype Corsiva"/>
        <w:b/>
        <w:u w:val="single"/>
        <w:lang/>
      </w:rPr>
    </w:pPr>
    <w:r>
      <w:rPr>
        <w:noProof/>
        <w:lang w:eastAsia="bg-BG"/>
      </w:rPr>
      <w:drawing>
        <wp:anchor distT="0" distB="0" distL="114300" distR="114300" simplePos="0" relativeHeight="251659264" behindDoc="0" locked="0" layoutInCell="1" allowOverlap="1">
          <wp:simplePos x="0" y="0"/>
          <wp:positionH relativeFrom="column">
            <wp:posOffset>-666750</wp:posOffset>
          </wp:positionH>
          <wp:positionV relativeFrom="paragraph">
            <wp:posOffset>80645</wp:posOffset>
          </wp:positionV>
          <wp:extent cx="1076325" cy="754380"/>
          <wp:effectExtent l="19050" t="0" r="9525" b="0"/>
          <wp:wrapNone/>
          <wp:docPr id="8" name="Picture 3" descr="EU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logo_small"/>
                  <pic:cNvPicPr>
                    <a:picLocks noChangeAspect="1" noChangeArrowheads="1"/>
                  </pic:cNvPicPr>
                </pic:nvPicPr>
                <pic:blipFill>
                  <a:blip r:embed="rId1"/>
                  <a:srcRect/>
                  <a:stretch>
                    <a:fillRect/>
                  </a:stretch>
                </pic:blipFill>
                <pic:spPr bwMode="auto">
                  <a:xfrm>
                    <a:off x="0" y="0"/>
                    <a:ext cx="1076325" cy="754380"/>
                  </a:xfrm>
                  <a:prstGeom prst="rect">
                    <a:avLst/>
                  </a:prstGeom>
                  <a:noFill/>
                  <a:ln w="9525">
                    <a:noFill/>
                    <a:miter lim="800000"/>
                    <a:headEnd/>
                    <a:tailEnd/>
                  </a:ln>
                </pic:spPr>
              </pic:pic>
            </a:graphicData>
          </a:graphic>
        </wp:anchor>
      </w:drawing>
    </w:r>
    <w:r>
      <w:rPr>
        <w:noProof/>
        <w:lang w:eastAsia="bg-BG"/>
      </w:rPr>
      <w:drawing>
        <wp:anchor distT="0" distB="0" distL="114300" distR="114300" simplePos="0" relativeHeight="251658240" behindDoc="0" locked="0" layoutInCell="1" allowOverlap="1">
          <wp:simplePos x="0" y="0"/>
          <wp:positionH relativeFrom="column">
            <wp:posOffset>5467350</wp:posOffset>
          </wp:positionH>
          <wp:positionV relativeFrom="paragraph">
            <wp:posOffset>80645</wp:posOffset>
          </wp:positionV>
          <wp:extent cx="1257300" cy="882015"/>
          <wp:effectExtent l="19050" t="0" r="0" b="0"/>
          <wp:wrapNone/>
          <wp:docPr id="7" name="Picture 4" descr="ESF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F_logo_small"/>
                  <pic:cNvPicPr>
                    <a:picLocks noChangeAspect="1" noChangeArrowheads="1"/>
                  </pic:cNvPicPr>
                </pic:nvPicPr>
                <pic:blipFill>
                  <a:blip r:embed="rId2"/>
                  <a:srcRect/>
                  <a:stretch>
                    <a:fillRect/>
                  </a:stretch>
                </pic:blipFill>
                <pic:spPr bwMode="auto">
                  <a:xfrm>
                    <a:off x="0" y="0"/>
                    <a:ext cx="1257300" cy="882015"/>
                  </a:xfrm>
                  <a:prstGeom prst="rect">
                    <a:avLst/>
                  </a:prstGeom>
                  <a:noFill/>
                  <a:ln w="9525">
                    <a:noFill/>
                    <a:miter lim="800000"/>
                    <a:headEnd/>
                    <a:tailEnd/>
                  </a:ln>
                </pic:spPr>
              </pic:pic>
            </a:graphicData>
          </a:graphic>
        </wp:anchor>
      </w:drawing>
    </w:r>
    <w:r w:rsidR="00C92C6B" w:rsidRPr="00CE010A">
      <w:rPr>
        <w:rFonts w:ascii="Monotype Corsiva" w:hAnsi="Monotype Corsiva"/>
        <w:b/>
        <w:u w:val="single"/>
        <w:lang/>
      </w:rPr>
      <w:t>ШАНС ЗА ЩАСТЛИВО БЪДЕЩЕ</w:t>
    </w:r>
  </w:p>
  <w:p w:rsidR="00C92C6B" w:rsidRPr="00CE010A" w:rsidRDefault="006C0E0E" w:rsidP="00A30E67">
    <w:pPr>
      <w:tabs>
        <w:tab w:val="center" w:pos="4421"/>
        <w:tab w:val="center" w:pos="4536"/>
        <w:tab w:val="left" w:pos="7725"/>
        <w:tab w:val="right" w:pos="9072"/>
      </w:tabs>
      <w:jc w:val="center"/>
      <w:rPr>
        <w:b/>
        <w:i/>
        <w:sz w:val="20"/>
        <w:lang/>
      </w:rPr>
    </w:pPr>
    <w:r>
      <w:rPr>
        <w:noProof/>
        <w:lang w:eastAsia="bg-BG"/>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840730" cy="3706495"/>
          <wp:effectExtent l="0" t="0" r="0" b="0"/>
          <wp:wrapNone/>
          <wp:docPr id="4" name="Picture 4" descr="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s"/>
                  <pic:cNvPicPr>
                    <a:picLocks noChangeAspect="1" noChangeArrowheads="1"/>
                  </pic:cNvPicPr>
                </pic:nvPicPr>
                <pic:blipFill>
                  <a:blip r:embed="rId3"/>
                  <a:srcRect/>
                  <a:stretch>
                    <a:fillRect/>
                  </a:stretch>
                </pic:blipFill>
                <pic:spPr bwMode="auto">
                  <a:xfrm>
                    <a:off x="0" y="0"/>
                    <a:ext cx="5840730" cy="3706495"/>
                  </a:xfrm>
                  <a:prstGeom prst="rect">
                    <a:avLst/>
                  </a:prstGeom>
                  <a:noFill/>
                </pic:spPr>
              </pic:pic>
            </a:graphicData>
          </a:graphic>
        </wp:anchor>
      </w:drawing>
    </w:r>
    <w:r w:rsidR="00C92C6B" w:rsidRPr="00CE010A">
      <w:rPr>
        <w:b/>
        <w:i/>
        <w:sz w:val="20"/>
        <w:lang/>
      </w:rPr>
      <w:t>ПРОЕКТ BG051PO001-5.2.10-0001 „ПОСОКА: семейство”</w:t>
    </w:r>
  </w:p>
  <w:p w:rsidR="00C92C6B" w:rsidRPr="00CE010A" w:rsidRDefault="00C92C6B" w:rsidP="00A30E67">
    <w:pPr>
      <w:tabs>
        <w:tab w:val="center" w:pos="4536"/>
        <w:tab w:val="right" w:pos="9072"/>
      </w:tabs>
      <w:jc w:val="center"/>
      <w:rPr>
        <w:bCs/>
        <w:i/>
        <w:iCs/>
        <w:color w:val="000000"/>
        <w:sz w:val="18"/>
        <w:szCs w:val="18"/>
        <w:lang/>
      </w:rPr>
    </w:pPr>
    <w:r w:rsidRPr="00CE010A">
      <w:rPr>
        <w:bCs/>
        <w:i/>
        <w:iCs/>
        <w:color w:val="000000"/>
        <w:sz w:val="18"/>
        <w:szCs w:val="18"/>
        <w:lang/>
      </w:rPr>
      <w:t>Проектът се осъществява с финансовата подкрепа на</w:t>
    </w:r>
  </w:p>
  <w:p w:rsidR="00C92C6B" w:rsidRPr="00CE010A" w:rsidRDefault="00C92C6B" w:rsidP="00A30E67">
    <w:pPr>
      <w:tabs>
        <w:tab w:val="center" w:pos="4536"/>
        <w:tab w:val="right" w:pos="9072"/>
      </w:tabs>
      <w:jc w:val="center"/>
      <w:rPr>
        <w:bCs/>
        <w:i/>
        <w:iCs/>
        <w:color w:val="000000"/>
        <w:sz w:val="18"/>
        <w:szCs w:val="18"/>
        <w:lang/>
      </w:rPr>
    </w:pPr>
    <w:r w:rsidRPr="00CE010A">
      <w:rPr>
        <w:bCs/>
        <w:i/>
        <w:iCs/>
        <w:color w:val="000000"/>
        <w:sz w:val="18"/>
        <w:szCs w:val="18"/>
        <w:lang/>
      </w:rPr>
      <w:t>Оперативна програма „Развитие на човешките ресурси”,</w:t>
    </w:r>
  </w:p>
  <w:p w:rsidR="00C92C6B" w:rsidRPr="00CE010A" w:rsidRDefault="00C92C6B" w:rsidP="00A30E67">
    <w:pPr>
      <w:tabs>
        <w:tab w:val="center" w:pos="4536"/>
        <w:tab w:val="right" w:pos="9072"/>
      </w:tabs>
      <w:jc w:val="center"/>
      <w:rPr>
        <w:bCs/>
        <w:i/>
        <w:iCs/>
        <w:color w:val="000000"/>
        <w:sz w:val="18"/>
        <w:szCs w:val="18"/>
        <w:lang/>
      </w:rPr>
    </w:pPr>
    <w:r w:rsidRPr="00CE010A">
      <w:rPr>
        <w:bCs/>
        <w:i/>
        <w:iCs/>
        <w:color w:val="000000"/>
        <w:sz w:val="18"/>
        <w:szCs w:val="18"/>
        <w:lang/>
      </w:rPr>
      <w:t>съфинансирана от Европейския социален фонд на Европейския съюз</w:t>
    </w:r>
  </w:p>
  <w:p w:rsidR="00C92C6B" w:rsidRPr="00CE010A" w:rsidRDefault="00C92C6B" w:rsidP="00A30E67">
    <w:pPr>
      <w:tabs>
        <w:tab w:val="center" w:pos="4536"/>
        <w:tab w:val="right" w:pos="9072"/>
      </w:tabs>
      <w:ind w:right="360"/>
      <w:jc w:val="center"/>
      <w:rPr>
        <w:b/>
        <w:lang/>
      </w:rPr>
    </w:pPr>
    <w:r w:rsidRPr="00CE010A">
      <w:rPr>
        <w:rFonts w:ascii="Monotype Corsiva" w:hAnsi="Monotype Corsiva"/>
        <w:b/>
        <w:lang/>
      </w:rPr>
      <w:t>Инвестира във вашето бъдеще!</w:t>
    </w:r>
  </w:p>
  <w:p w:rsidR="00C92C6B" w:rsidRPr="00A30E67" w:rsidRDefault="00C92C6B" w:rsidP="00A30E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6B" w:rsidRDefault="00C92C6B" w:rsidP="009B39D6">
    <w:pPr>
      <w:pStyle w:val="Header"/>
      <w:jc w:val="center"/>
      <w:rPr>
        <w:lang w:val="en-US"/>
      </w:rPr>
    </w:pPr>
  </w:p>
  <w:p w:rsidR="00C92C6B" w:rsidRPr="00CE010A" w:rsidRDefault="006C0E0E" w:rsidP="00B20E17">
    <w:pPr>
      <w:tabs>
        <w:tab w:val="center" w:pos="4536"/>
        <w:tab w:val="right" w:pos="9072"/>
      </w:tabs>
      <w:ind w:right="360"/>
      <w:jc w:val="center"/>
      <w:rPr>
        <w:rFonts w:ascii="Monotype Corsiva" w:hAnsi="Monotype Corsiva"/>
        <w:b/>
        <w:u w:val="single"/>
        <w:lang/>
      </w:rPr>
    </w:pPr>
    <w:r>
      <w:rPr>
        <w:noProof/>
        <w:lang w:eastAsia="bg-BG"/>
      </w:rPr>
      <w:drawing>
        <wp:anchor distT="0" distB="0" distL="114300" distR="114300" simplePos="0" relativeHeight="251656192" behindDoc="0" locked="0" layoutInCell="1" allowOverlap="1">
          <wp:simplePos x="0" y="0"/>
          <wp:positionH relativeFrom="column">
            <wp:posOffset>-666750</wp:posOffset>
          </wp:positionH>
          <wp:positionV relativeFrom="paragraph">
            <wp:posOffset>80645</wp:posOffset>
          </wp:positionV>
          <wp:extent cx="1076325" cy="754380"/>
          <wp:effectExtent l="19050" t="0" r="9525" b="0"/>
          <wp:wrapNone/>
          <wp:docPr id="6" name="Picture 1" descr="EU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_logo_small"/>
                  <pic:cNvPicPr>
                    <a:picLocks noChangeAspect="1" noChangeArrowheads="1"/>
                  </pic:cNvPicPr>
                </pic:nvPicPr>
                <pic:blipFill>
                  <a:blip r:embed="rId1"/>
                  <a:srcRect/>
                  <a:stretch>
                    <a:fillRect/>
                  </a:stretch>
                </pic:blipFill>
                <pic:spPr bwMode="auto">
                  <a:xfrm>
                    <a:off x="0" y="0"/>
                    <a:ext cx="1076325" cy="754380"/>
                  </a:xfrm>
                  <a:prstGeom prst="rect">
                    <a:avLst/>
                  </a:prstGeom>
                  <a:noFill/>
                  <a:ln w="9525">
                    <a:noFill/>
                    <a:miter lim="800000"/>
                    <a:headEnd/>
                    <a:tailEnd/>
                  </a:ln>
                </pic:spPr>
              </pic:pic>
            </a:graphicData>
          </a:graphic>
        </wp:anchor>
      </w:drawing>
    </w:r>
    <w:r>
      <w:rPr>
        <w:noProof/>
        <w:lang w:eastAsia="bg-BG"/>
      </w:rPr>
      <w:drawing>
        <wp:anchor distT="0" distB="0" distL="114300" distR="114300" simplePos="0" relativeHeight="251655168" behindDoc="0" locked="0" layoutInCell="1" allowOverlap="1">
          <wp:simplePos x="0" y="0"/>
          <wp:positionH relativeFrom="column">
            <wp:posOffset>5467350</wp:posOffset>
          </wp:positionH>
          <wp:positionV relativeFrom="paragraph">
            <wp:posOffset>80645</wp:posOffset>
          </wp:positionV>
          <wp:extent cx="1257300" cy="882015"/>
          <wp:effectExtent l="19050" t="0" r="0" b="0"/>
          <wp:wrapNone/>
          <wp:docPr id="5" name="Picture 2" descr="ESF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_logo_small"/>
                  <pic:cNvPicPr>
                    <a:picLocks noChangeAspect="1" noChangeArrowheads="1"/>
                  </pic:cNvPicPr>
                </pic:nvPicPr>
                <pic:blipFill>
                  <a:blip r:embed="rId2"/>
                  <a:srcRect/>
                  <a:stretch>
                    <a:fillRect/>
                  </a:stretch>
                </pic:blipFill>
                <pic:spPr bwMode="auto">
                  <a:xfrm>
                    <a:off x="0" y="0"/>
                    <a:ext cx="1257300" cy="882015"/>
                  </a:xfrm>
                  <a:prstGeom prst="rect">
                    <a:avLst/>
                  </a:prstGeom>
                  <a:noFill/>
                  <a:ln w="9525">
                    <a:noFill/>
                    <a:miter lim="800000"/>
                    <a:headEnd/>
                    <a:tailEnd/>
                  </a:ln>
                </pic:spPr>
              </pic:pic>
            </a:graphicData>
          </a:graphic>
        </wp:anchor>
      </w:drawing>
    </w:r>
    <w:r w:rsidR="00C92C6B" w:rsidRPr="00CE010A">
      <w:rPr>
        <w:rFonts w:ascii="Monotype Corsiva" w:hAnsi="Monotype Corsiva"/>
        <w:b/>
        <w:u w:val="single"/>
        <w:lang/>
      </w:rPr>
      <w:t>ШАНС ЗА ЩАСТЛИВО БЪДЕЩЕ</w:t>
    </w:r>
  </w:p>
  <w:p w:rsidR="00C92C6B" w:rsidRPr="00CE010A" w:rsidRDefault="00C92C6B" w:rsidP="00B20E17">
    <w:pPr>
      <w:tabs>
        <w:tab w:val="center" w:pos="4421"/>
        <w:tab w:val="center" w:pos="4536"/>
        <w:tab w:val="left" w:pos="7725"/>
        <w:tab w:val="right" w:pos="9072"/>
      </w:tabs>
      <w:jc w:val="center"/>
      <w:rPr>
        <w:b/>
        <w:i/>
        <w:sz w:val="20"/>
        <w:lang/>
      </w:rPr>
    </w:pPr>
    <w:r w:rsidRPr="00E509C3">
      <w:rPr>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left:0;text-align:left;margin-left:0;margin-top:0;width:459.9pt;height:291.85pt;z-index:-251659264;mso-position-horizontal:center;mso-position-horizontal-relative:margin;mso-position-vertical:center;mso-position-vertical-relative:margin" o:allowincell="f">
          <v:imagedata r:id="rId3" o:title="stars"/>
          <w10:wrap anchorx="margin" anchory="margin"/>
        </v:shape>
      </w:pict>
    </w:r>
    <w:r w:rsidRPr="00CE010A">
      <w:rPr>
        <w:b/>
        <w:i/>
        <w:sz w:val="20"/>
        <w:lang/>
      </w:rPr>
      <w:t>ПРОЕКТ BG051PO001-5.2.10-0001 „ПОСОКА: семейство”</w:t>
    </w:r>
  </w:p>
  <w:p w:rsidR="00C92C6B" w:rsidRPr="00CE010A" w:rsidRDefault="00C92C6B" w:rsidP="00B20E17">
    <w:pPr>
      <w:tabs>
        <w:tab w:val="center" w:pos="4536"/>
        <w:tab w:val="right" w:pos="9072"/>
      </w:tabs>
      <w:jc w:val="center"/>
      <w:rPr>
        <w:bCs/>
        <w:i/>
        <w:iCs/>
        <w:color w:val="000000"/>
        <w:sz w:val="18"/>
        <w:szCs w:val="18"/>
        <w:lang/>
      </w:rPr>
    </w:pPr>
    <w:r w:rsidRPr="00CE010A">
      <w:rPr>
        <w:bCs/>
        <w:i/>
        <w:iCs/>
        <w:color w:val="000000"/>
        <w:sz w:val="18"/>
        <w:szCs w:val="18"/>
        <w:lang/>
      </w:rPr>
      <w:t>Проектът се осъществява с финансовата подкрепа на</w:t>
    </w:r>
  </w:p>
  <w:p w:rsidR="00C92C6B" w:rsidRPr="00CE010A" w:rsidRDefault="00C92C6B" w:rsidP="00B20E17">
    <w:pPr>
      <w:tabs>
        <w:tab w:val="center" w:pos="4536"/>
        <w:tab w:val="right" w:pos="9072"/>
      </w:tabs>
      <w:jc w:val="center"/>
      <w:rPr>
        <w:bCs/>
        <w:i/>
        <w:iCs/>
        <w:color w:val="000000"/>
        <w:sz w:val="18"/>
        <w:szCs w:val="18"/>
        <w:lang/>
      </w:rPr>
    </w:pPr>
    <w:r w:rsidRPr="00CE010A">
      <w:rPr>
        <w:bCs/>
        <w:i/>
        <w:iCs/>
        <w:color w:val="000000"/>
        <w:sz w:val="18"/>
        <w:szCs w:val="18"/>
        <w:lang/>
      </w:rPr>
      <w:t>Оперативна програма „Развитие на човешките ресурси”,</w:t>
    </w:r>
  </w:p>
  <w:p w:rsidR="00C92C6B" w:rsidRPr="00CE010A" w:rsidRDefault="00C92C6B" w:rsidP="00B20E17">
    <w:pPr>
      <w:tabs>
        <w:tab w:val="center" w:pos="4536"/>
        <w:tab w:val="right" w:pos="9072"/>
      </w:tabs>
      <w:jc w:val="center"/>
      <w:rPr>
        <w:bCs/>
        <w:i/>
        <w:iCs/>
        <w:color w:val="000000"/>
        <w:sz w:val="18"/>
        <w:szCs w:val="18"/>
        <w:lang/>
      </w:rPr>
    </w:pPr>
    <w:r w:rsidRPr="00CE010A">
      <w:rPr>
        <w:bCs/>
        <w:i/>
        <w:iCs/>
        <w:color w:val="000000"/>
        <w:sz w:val="18"/>
        <w:szCs w:val="18"/>
        <w:lang/>
      </w:rPr>
      <w:t>съфинансирана от Европейския социален фонд на Европейския съюз</w:t>
    </w:r>
  </w:p>
  <w:p w:rsidR="00C92C6B" w:rsidRPr="00CE010A" w:rsidRDefault="00C92C6B" w:rsidP="00B20E17">
    <w:pPr>
      <w:tabs>
        <w:tab w:val="center" w:pos="4536"/>
        <w:tab w:val="right" w:pos="9072"/>
      </w:tabs>
      <w:ind w:right="360"/>
      <w:jc w:val="center"/>
      <w:rPr>
        <w:b/>
        <w:lang/>
      </w:rPr>
    </w:pPr>
    <w:r w:rsidRPr="00CE010A">
      <w:rPr>
        <w:rFonts w:ascii="Monotype Corsiva" w:hAnsi="Monotype Corsiva"/>
        <w:b/>
        <w:lang/>
      </w:rPr>
      <w:t>Инвестира във вашето бъдеще!</w:t>
    </w:r>
  </w:p>
  <w:p w:rsidR="00C92C6B" w:rsidRPr="00004AF1" w:rsidRDefault="00C92C6B" w:rsidP="009B39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63E0"/>
    <w:multiLevelType w:val="multilevel"/>
    <w:tmpl w:val="9A26198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
    <w:nsid w:val="0AD0099C"/>
    <w:multiLevelType w:val="multilevel"/>
    <w:tmpl w:val="22B0FB74"/>
    <w:lvl w:ilvl="0">
      <w:start w:val="2"/>
      <w:numFmt w:val="decimal"/>
      <w:lvlText w:val="%1."/>
      <w:lvlJc w:val="left"/>
      <w:pPr>
        <w:tabs>
          <w:tab w:val="num" w:pos="1068"/>
        </w:tabs>
        <w:ind w:left="1068" w:hanging="360"/>
      </w:pPr>
      <w:rPr>
        <w:rFonts w:hint="default"/>
      </w:rPr>
    </w:lvl>
    <w:lvl w:ilvl="1">
      <w:start w:val="1"/>
      <w:numFmt w:val="decimal"/>
      <w:isLgl/>
      <w:lvlText w:val="%1.%2."/>
      <w:lvlJc w:val="left"/>
      <w:pPr>
        <w:tabs>
          <w:tab w:val="num" w:pos="2010"/>
        </w:tabs>
        <w:ind w:left="2010" w:hanging="1290"/>
      </w:pPr>
      <w:rPr>
        <w:rFonts w:hint="default"/>
        <w:b/>
      </w:rPr>
    </w:lvl>
    <w:lvl w:ilvl="2">
      <w:start w:val="1"/>
      <w:numFmt w:val="decimal"/>
      <w:isLgl/>
      <w:lvlText w:val="%1.%2.%3."/>
      <w:lvlJc w:val="left"/>
      <w:pPr>
        <w:tabs>
          <w:tab w:val="num" w:pos="1998"/>
        </w:tabs>
        <w:ind w:left="1998" w:hanging="1290"/>
      </w:pPr>
      <w:rPr>
        <w:rFonts w:hint="default"/>
        <w:b/>
      </w:rPr>
    </w:lvl>
    <w:lvl w:ilvl="3">
      <w:start w:val="1"/>
      <w:numFmt w:val="decimal"/>
      <w:isLgl/>
      <w:lvlText w:val="%1.%2.%3.%4."/>
      <w:lvlJc w:val="left"/>
      <w:pPr>
        <w:tabs>
          <w:tab w:val="num" w:pos="1998"/>
        </w:tabs>
        <w:ind w:left="1998" w:hanging="1290"/>
      </w:pPr>
      <w:rPr>
        <w:rFonts w:hint="default"/>
        <w:b/>
      </w:rPr>
    </w:lvl>
    <w:lvl w:ilvl="4">
      <w:start w:val="1"/>
      <w:numFmt w:val="decimal"/>
      <w:isLgl/>
      <w:lvlText w:val="%1.%2.%3.%4.%5."/>
      <w:lvlJc w:val="left"/>
      <w:pPr>
        <w:tabs>
          <w:tab w:val="num" w:pos="1998"/>
        </w:tabs>
        <w:ind w:left="1998" w:hanging="1290"/>
      </w:pPr>
      <w:rPr>
        <w:rFonts w:hint="default"/>
        <w:b/>
      </w:rPr>
    </w:lvl>
    <w:lvl w:ilvl="5">
      <w:start w:val="1"/>
      <w:numFmt w:val="decimal"/>
      <w:isLgl/>
      <w:lvlText w:val="%1.%2.%3.%4.%5.%6."/>
      <w:lvlJc w:val="left"/>
      <w:pPr>
        <w:tabs>
          <w:tab w:val="num" w:pos="2148"/>
        </w:tabs>
        <w:ind w:left="2148" w:hanging="1440"/>
      </w:pPr>
      <w:rPr>
        <w:rFonts w:hint="default"/>
        <w:b/>
      </w:rPr>
    </w:lvl>
    <w:lvl w:ilvl="6">
      <w:start w:val="1"/>
      <w:numFmt w:val="decimal"/>
      <w:isLgl/>
      <w:lvlText w:val="%1.%2.%3.%4.%5.%6.%7."/>
      <w:lvlJc w:val="left"/>
      <w:pPr>
        <w:tabs>
          <w:tab w:val="num" w:pos="2508"/>
        </w:tabs>
        <w:ind w:left="2508" w:hanging="1800"/>
      </w:pPr>
      <w:rPr>
        <w:rFonts w:hint="default"/>
        <w:b/>
      </w:rPr>
    </w:lvl>
    <w:lvl w:ilvl="7">
      <w:start w:val="1"/>
      <w:numFmt w:val="decimal"/>
      <w:isLgl/>
      <w:lvlText w:val="%1.%2.%3.%4.%5.%6.%7.%8."/>
      <w:lvlJc w:val="left"/>
      <w:pPr>
        <w:tabs>
          <w:tab w:val="num" w:pos="2508"/>
        </w:tabs>
        <w:ind w:left="2508" w:hanging="1800"/>
      </w:pPr>
      <w:rPr>
        <w:rFonts w:hint="default"/>
        <w:b/>
      </w:rPr>
    </w:lvl>
    <w:lvl w:ilvl="8">
      <w:start w:val="1"/>
      <w:numFmt w:val="decimal"/>
      <w:isLgl/>
      <w:lvlText w:val="%1.%2.%3.%4.%5.%6.%7.%8.%9."/>
      <w:lvlJc w:val="left"/>
      <w:pPr>
        <w:tabs>
          <w:tab w:val="num" w:pos="2868"/>
        </w:tabs>
        <w:ind w:left="2868" w:hanging="2160"/>
      </w:pPr>
      <w:rPr>
        <w:rFonts w:hint="default"/>
        <w:b/>
      </w:rPr>
    </w:lvl>
  </w:abstractNum>
  <w:abstractNum w:abstractNumId="2">
    <w:nsid w:val="0B527046"/>
    <w:multiLevelType w:val="multilevel"/>
    <w:tmpl w:val="DC8EC92E"/>
    <w:lvl w:ilvl="0">
      <w:start w:val="1"/>
      <w:numFmt w:val="decimal"/>
      <w:lvlText w:val="%1."/>
      <w:lvlJc w:val="left"/>
      <w:pPr>
        <w:ind w:left="720" w:hanging="360"/>
      </w:pPr>
      <w:rPr>
        <w:rFonts w:hint="default"/>
      </w:rPr>
    </w:lvl>
    <w:lvl w:ilvl="1">
      <w:start w:val="1"/>
      <w:numFmt w:val="decimal"/>
      <w:isLgl/>
      <w:lvlText w:val="%1.%2."/>
      <w:lvlJc w:val="left"/>
      <w:pPr>
        <w:ind w:left="1895" w:hanging="1185"/>
      </w:pPr>
      <w:rPr>
        <w:rFonts w:hint="default"/>
      </w:rPr>
    </w:lvl>
    <w:lvl w:ilvl="2">
      <w:start w:val="1"/>
      <w:numFmt w:val="decimal"/>
      <w:isLgl/>
      <w:lvlText w:val="%1.%2.%3."/>
      <w:lvlJc w:val="left"/>
      <w:pPr>
        <w:ind w:left="2265" w:hanging="1185"/>
      </w:pPr>
      <w:rPr>
        <w:rFonts w:hint="default"/>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BE3306E"/>
    <w:multiLevelType w:val="hybridMultilevel"/>
    <w:tmpl w:val="5F747A7A"/>
    <w:lvl w:ilvl="0" w:tplc="9F7CF738">
      <w:numFmt w:val="bullet"/>
      <w:lvlText w:val="-"/>
      <w:lvlJc w:val="left"/>
      <w:pPr>
        <w:ind w:left="720" w:hanging="360"/>
      </w:pPr>
      <w:rPr>
        <w:rFonts w:ascii="OpenSymbol" w:hAnsi="Open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11F09C9"/>
    <w:multiLevelType w:val="hybridMultilevel"/>
    <w:tmpl w:val="B3B0F876"/>
    <w:lvl w:ilvl="0" w:tplc="CA942C94">
      <w:start w:val="1"/>
      <w:numFmt w:val="decimal"/>
      <w:lvlText w:val="%1."/>
      <w:lvlJc w:val="left"/>
      <w:pPr>
        <w:ind w:left="1068" w:hanging="360"/>
      </w:pPr>
      <w:rPr>
        <w:rFonts w:hint="default"/>
        <w:b w:val="0"/>
        <w:i w:val="0"/>
        <w:color w:val="00000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14A5231B"/>
    <w:multiLevelType w:val="multilevel"/>
    <w:tmpl w:val="E612DAFE"/>
    <w:lvl w:ilvl="0">
      <w:start w:val="3"/>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6">
    <w:nsid w:val="14C57590"/>
    <w:multiLevelType w:val="multilevel"/>
    <w:tmpl w:val="AD6A5CA0"/>
    <w:lvl w:ilvl="0">
      <w:start w:val="3"/>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7">
    <w:nsid w:val="18470531"/>
    <w:multiLevelType w:val="hybridMultilevel"/>
    <w:tmpl w:val="D37A81AA"/>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nsid w:val="1DA57872"/>
    <w:multiLevelType w:val="hybridMultilevel"/>
    <w:tmpl w:val="137E2DB6"/>
    <w:lvl w:ilvl="0" w:tplc="928EE188">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nsid w:val="1DE763BF"/>
    <w:multiLevelType w:val="hybridMultilevel"/>
    <w:tmpl w:val="BA528B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17D7344"/>
    <w:multiLevelType w:val="multilevel"/>
    <w:tmpl w:val="DC8EC92E"/>
    <w:lvl w:ilvl="0">
      <w:start w:val="1"/>
      <w:numFmt w:val="decimal"/>
      <w:lvlText w:val="%1."/>
      <w:lvlJc w:val="left"/>
      <w:pPr>
        <w:ind w:left="720" w:hanging="360"/>
      </w:pPr>
      <w:rPr>
        <w:rFonts w:hint="default"/>
      </w:rPr>
    </w:lvl>
    <w:lvl w:ilvl="1">
      <w:start w:val="1"/>
      <w:numFmt w:val="decimal"/>
      <w:isLgl/>
      <w:lvlText w:val="%1.%2."/>
      <w:lvlJc w:val="left"/>
      <w:pPr>
        <w:ind w:left="1895" w:hanging="1185"/>
      </w:pPr>
      <w:rPr>
        <w:rFonts w:hint="default"/>
      </w:rPr>
    </w:lvl>
    <w:lvl w:ilvl="2">
      <w:start w:val="1"/>
      <w:numFmt w:val="decimal"/>
      <w:isLgl/>
      <w:lvlText w:val="%1.%2.%3."/>
      <w:lvlJc w:val="left"/>
      <w:pPr>
        <w:ind w:left="2265" w:hanging="1185"/>
      </w:pPr>
      <w:rPr>
        <w:rFonts w:hint="default"/>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235E0C5D"/>
    <w:multiLevelType w:val="multilevel"/>
    <w:tmpl w:val="6E52D14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24C97063"/>
    <w:multiLevelType w:val="hybridMultilevel"/>
    <w:tmpl w:val="5A5853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4C97691"/>
    <w:multiLevelType w:val="hybridMultilevel"/>
    <w:tmpl w:val="976CBA12"/>
    <w:lvl w:ilvl="0" w:tplc="FC084132">
      <w:start w:val="17"/>
      <w:numFmt w:val="decimal"/>
      <w:lvlText w:val="%1."/>
      <w:lvlJc w:val="left"/>
      <w:pPr>
        <w:ind w:left="928" w:hanging="360"/>
      </w:pPr>
      <w:rPr>
        <w:rFonts w:hint="default"/>
        <w:b/>
      </w:rPr>
    </w:lvl>
    <w:lvl w:ilvl="1" w:tplc="2D1A8ADE">
      <w:start w:val="1"/>
      <w:numFmt w:val="decimal"/>
      <w:lvlText w:val="%2"/>
      <w:lvlJc w:val="left"/>
      <w:pPr>
        <w:ind w:left="1648" w:hanging="360"/>
      </w:pPr>
      <w:rPr>
        <w:rFonts w:ascii="Times New Roman" w:eastAsia="Times New Roman" w:hAnsi="Times New Roman" w:cs="Times New Roman"/>
      </w:r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4">
    <w:nsid w:val="30CA70F9"/>
    <w:multiLevelType w:val="hybridMultilevel"/>
    <w:tmpl w:val="36BE837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0E75BD3"/>
    <w:multiLevelType w:val="hybridMultilevel"/>
    <w:tmpl w:val="89B0A998"/>
    <w:lvl w:ilvl="0" w:tplc="90BC296C">
      <w:start w:val="14"/>
      <w:numFmt w:val="decimal"/>
      <w:lvlText w:val="%1."/>
      <w:lvlJc w:val="left"/>
      <w:pPr>
        <w:ind w:left="1288" w:hanging="360"/>
      </w:pPr>
      <w:rPr>
        <w:rFonts w:hint="default"/>
      </w:rPr>
    </w:lvl>
    <w:lvl w:ilvl="1" w:tplc="04020019" w:tentative="1">
      <w:start w:val="1"/>
      <w:numFmt w:val="lowerLetter"/>
      <w:lvlText w:val="%2."/>
      <w:lvlJc w:val="left"/>
      <w:pPr>
        <w:ind w:left="2008" w:hanging="360"/>
      </w:pPr>
    </w:lvl>
    <w:lvl w:ilvl="2" w:tplc="0402001B" w:tentative="1">
      <w:start w:val="1"/>
      <w:numFmt w:val="lowerRoman"/>
      <w:lvlText w:val="%3."/>
      <w:lvlJc w:val="right"/>
      <w:pPr>
        <w:ind w:left="2728" w:hanging="180"/>
      </w:pPr>
    </w:lvl>
    <w:lvl w:ilvl="3" w:tplc="0402000F" w:tentative="1">
      <w:start w:val="1"/>
      <w:numFmt w:val="decimal"/>
      <w:lvlText w:val="%4."/>
      <w:lvlJc w:val="left"/>
      <w:pPr>
        <w:ind w:left="3448" w:hanging="360"/>
      </w:pPr>
    </w:lvl>
    <w:lvl w:ilvl="4" w:tplc="04020019" w:tentative="1">
      <w:start w:val="1"/>
      <w:numFmt w:val="lowerLetter"/>
      <w:lvlText w:val="%5."/>
      <w:lvlJc w:val="left"/>
      <w:pPr>
        <w:ind w:left="4168" w:hanging="360"/>
      </w:pPr>
    </w:lvl>
    <w:lvl w:ilvl="5" w:tplc="0402001B" w:tentative="1">
      <w:start w:val="1"/>
      <w:numFmt w:val="lowerRoman"/>
      <w:lvlText w:val="%6."/>
      <w:lvlJc w:val="right"/>
      <w:pPr>
        <w:ind w:left="4888" w:hanging="180"/>
      </w:pPr>
    </w:lvl>
    <w:lvl w:ilvl="6" w:tplc="0402000F" w:tentative="1">
      <w:start w:val="1"/>
      <w:numFmt w:val="decimal"/>
      <w:lvlText w:val="%7."/>
      <w:lvlJc w:val="left"/>
      <w:pPr>
        <w:ind w:left="5608" w:hanging="360"/>
      </w:pPr>
    </w:lvl>
    <w:lvl w:ilvl="7" w:tplc="04020019" w:tentative="1">
      <w:start w:val="1"/>
      <w:numFmt w:val="lowerLetter"/>
      <w:lvlText w:val="%8."/>
      <w:lvlJc w:val="left"/>
      <w:pPr>
        <w:ind w:left="6328" w:hanging="360"/>
      </w:pPr>
    </w:lvl>
    <w:lvl w:ilvl="8" w:tplc="0402001B" w:tentative="1">
      <w:start w:val="1"/>
      <w:numFmt w:val="lowerRoman"/>
      <w:lvlText w:val="%9."/>
      <w:lvlJc w:val="right"/>
      <w:pPr>
        <w:ind w:left="7048" w:hanging="180"/>
      </w:pPr>
    </w:lvl>
  </w:abstractNum>
  <w:abstractNum w:abstractNumId="16">
    <w:nsid w:val="34BB2AC6"/>
    <w:multiLevelType w:val="multilevel"/>
    <w:tmpl w:val="57025B0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D90710B"/>
    <w:multiLevelType w:val="hybridMultilevel"/>
    <w:tmpl w:val="E264AE7E"/>
    <w:lvl w:ilvl="0" w:tplc="34DA0FC2">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8">
    <w:nsid w:val="42C01419"/>
    <w:multiLevelType w:val="hybridMultilevel"/>
    <w:tmpl w:val="DD4A0D4A"/>
    <w:lvl w:ilvl="0" w:tplc="8886055C">
      <w:start w:val="13"/>
      <w:numFmt w:val="decimal"/>
      <w:lvlText w:val="%1."/>
      <w:lvlJc w:val="left"/>
      <w:pPr>
        <w:ind w:left="1288" w:hanging="360"/>
      </w:pPr>
      <w:rPr>
        <w:rFonts w:hint="default"/>
      </w:rPr>
    </w:lvl>
    <w:lvl w:ilvl="1" w:tplc="04020019" w:tentative="1">
      <w:start w:val="1"/>
      <w:numFmt w:val="lowerLetter"/>
      <w:lvlText w:val="%2."/>
      <w:lvlJc w:val="left"/>
      <w:pPr>
        <w:ind w:left="2008" w:hanging="360"/>
      </w:pPr>
    </w:lvl>
    <w:lvl w:ilvl="2" w:tplc="0402001B" w:tentative="1">
      <w:start w:val="1"/>
      <w:numFmt w:val="lowerRoman"/>
      <w:lvlText w:val="%3."/>
      <w:lvlJc w:val="right"/>
      <w:pPr>
        <w:ind w:left="2728" w:hanging="180"/>
      </w:pPr>
    </w:lvl>
    <w:lvl w:ilvl="3" w:tplc="0402000F" w:tentative="1">
      <w:start w:val="1"/>
      <w:numFmt w:val="decimal"/>
      <w:lvlText w:val="%4."/>
      <w:lvlJc w:val="left"/>
      <w:pPr>
        <w:ind w:left="3448" w:hanging="360"/>
      </w:pPr>
    </w:lvl>
    <w:lvl w:ilvl="4" w:tplc="04020019" w:tentative="1">
      <w:start w:val="1"/>
      <w:numFmt w:val="lowerLetter"/>
      <w:lvlText w:val="%5."/>
      <w:lvlJc w:val="left"/>
      <w:pPr>
        <w:ind w:left="4168" w:hanging="360"/>
      </w:pPr>
    </w:lvl>
    <w:lvl w:ilvl="5" w:tplc="0402001B" w:tentative="1">
      <w:start w:val="1"/>
      <w:numFmt w:val="lowerRoman"/>
      <w:lvlText w:val="%6."/>
      <w:lvlJc w:val="right"/>
      <w:pPr>
        <w:ind w:left="4888" w:hanging="180"/>
      </w:pPr>
    </w:lvl>
    <w:lvl w:ilvl="6" w:tplc="0402000F" w:tentative="1">
      <w:start w:val="1"/>
      <w:numFmt w:val="decimal"/>
      <w:lvlText w:val="%7."/>
      <w:lvlJc w:val="left"/>
      <w:pPr>
        <w:ind w:left="5608" w:hanging="360"/>
      </w:pPr>
    </w:lvl>
    <w:lvl w:ilvl="7" w:tplc="04020019" w:tentative="1">
      <w:start w:val="1"/>
      <w:numFmt w:val="lowerLetter"/>
      <w:lvlText w:val="%8."/>
      <w:lvlJc w:val="left"/>
      <w:pPr>
        <w:ind w:left="6328" w:hanging="360"/>
      </w:pPr>
    </w:lvl>
    <w:lvl w:ilvl="8" w:tplc="0402001B" w:tentative="1">
      <w:start w:val="1"/>
      <w:numFmt w:val="lowerRoman"/>
      <w:lvlText w:val="%9."/>
      <w:lvlJc w:val="right"/>
      <w:pPr>
        <w:ind w:left="7048" w:hanging="180"/>
      </w:pPr>
    </w:lvl>
  </w:abstractNum>
  <w:abstractNum w:abstractNumId="19">
    <w:nsid w:val="46BD03FC"/>
    <w:multiLevelType w:val="hybridMultilevel"/>
    <w:tmpl w:val="4CA23B20"/>
    <w:lvl w:ilvl="0" w:tplc="1D1E8F40">
      <w:start w:val="1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nsid w:val="49691837"/>
    <w:multiLevelType w:val="multilevel"/>
    <w:tmpl w:val="4280B616"/>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1">
    <w:nsid w:val="4A3105D6"/>
    <w:multiLevelType w:val="hybridMultilevel"/>
    <w:tmpl w:val="EC88B25A"/>
    <w:lvl w:ilvl="0" w:tplc="404C37E6">
      <w:start w:val="1"/>
      <w:numFmt w:val="decimal"/>
      <w:lvlText w:val="%1."/>
      <w:lvlJc w:val="left"/>
      <w:pPr>
        <w:tabs>
          <w:tab w:val="num" w:pos="643"/>
        </w:tabs>
        <w:ind w:left="643" w:hanging="360"/>
      </w:pPr>
      <w:rPr>
        <w:rFonts w:cs="Times New Roman" w:hint="default"/>
        <w:b/>
        <w:bCs/>
      </w:rPr>
    </w:lvl>
    <w:lvl w:ilvl="1" w:tplc="04020019">
      <w:start w:val="1"/>
      <w:numFmt w:val="lowerLetter"/>
      <w:lvlText w:val="%2."/>
      <w:lvlJc w:val="left"/>
      <w:pPr>
        <w:tabs>
          <w:tab w:val="num" w:pos="1363"/>
        </w:tabs>
        <w:ind w:left="1363" w:hanging="360"/>
      </w:pPr>
      <w:rPr>
        <w:rFonts w:cs="Times New Roman"/>
      </w:rPr>
    </w:lvl>
    <w:lvl w:ilvl="2" w:tplc="0402001B">
      <w:start w:val="1"/>
      <w:numFmt w:val="lowerRoman"/>
      <w:lvlText w:val="%3."/>
      <w:lvlJc w:val="right"/>
      <w:pPr>
        <w:tabs>
          <w:tab w:val="num" w:pos="2083"/>
        </w:tabs>
        <w:ind w:left="2083" w:hanging="180"/>
      </w:pPr>
      <w:rPr>
        <w:rFonts w:cs="Times New Roman"/>
      </w:rPr>
    </w:lvl>
    <w:lvl w:ilvl="3" w:tplc="0402000F">
      <w:start w:val="1"/>
      <w:numFmt w:val="decimal"/>
      <w:lvlText w:val="%4."/>
      <w:lvlJc w:val="left"/>
      <w:pPr>
        <w:tabs>
          <w:tab w:val="num" w:pos="2803"/>
        </w:tabs>
        <w:ind w:left="2803" w:hanging="360"/>
      </w:pPr>
      <w:rPr>
        <w:rFonts w:cs="Times New Roman"/>
      </w:rPr>
    </w:lvl>
    <w:lvl w:ilvl="4" w:tplc="04020019">
      <w:start w:val="1"/>
      <w:numFmt w:val="lowerLetter"/>
      <w:lvlText w:val="%5."/>
      <w:lvlJc w:val="left"/>
      <w:pPr>
        <w:tabs>
          <w:tab w:val="num" w:pos="3523"/>
        </w:tabs>
        <w:ind w:left="3523" w:hanging="360"/>
      </w:pPr>
      <w:rPr>
        <w:rFonts w:cs="Times New Roman"/>
      </w:rPr>
    </w:lvl>
    <w:lvl w:ilvl="5" w:tplc="0402001B">
      <w:start w:val="1"/>
      <w:numFmt w:val="lowerRoman"/>
      <w:lvlText w:val="%6."/>
      <w:lvlJc w:val="right"/>
      <w:pPr>
        <w:tabs>
          <w:tab w:val="num" w:pos="4243"/>
        </w:tabs>
        <w:ind w:left="4243" w:hanging="180"/>
      </w:pPr>
      <w:rPr>
        <w:rFonts w:cs="Times New Roman"/>
      </w:rPr>
    </w:lvl>
    <w:lvl w:ilvl="6" w:tplc="0402000F">
      <w:start w:val="1"/>
      <w:numFmt w:val="decimal"/>
      <w:lvlText w:val="%7."/>
      <w:lvlJc w:val="left"/>
      <w:pPr>
        <w:tabs>
          <w:tab w:val="num" w:pos="4963"/>
        </w:tabs>
        <w:ind w:left="4963" w:hanging="360"/>
      </w:pPr>
      <w:rPr>
        <w:rFonts w:cs="Times New Roman"/>
      </w:rPr>
    </w:lvl>
    <w:lvl w:ilvl="7" w:tplc="04020019">
      <w:start w:val="1"/>
      <w:numFmt w:val="lowerLetter"/>
      <w:lvlText w:val="%8."/>
      <w:lvlJc w:val="left"/>
      <w:pPr>
        <w:tabs>
          <w:tab w:val="num" w:pos="5683"/>
        </w:tabs>
        <w:ind w:left="5683" w:hanging="360"/>
      </w:pPr>
      <w:rPr>
        <w:rFonts w:cs="Times New Roman"/>
      </w:rPr>
    </w:lvl>
    <w:lvl w:ilvl="8" w:tplc="0402001B">
      <w:start w:val="1"/>
      <w:numFmt w:val="lowerRoman"/>
      <w:lvlText w:val="%9."/>
      <w:lvlJc w:val="right"/>
      <w:pPr>
        <w:tabs>
          <w:tab w:val="num" w:pos="6403"/>
        </w:tabs>
        <w:ind w:left="6403" w:hanging="180"/>
      </w:pPr>
      <w:rPr>
        <w:rFonts w:cs="Times New Roman"/>
      </w:rPr>
    </w:lvl>
  </w:abstractNum>
  <w:abstractNum w:abstractNumId="22">
    <w:nsid w:val="4C040AF4"/>
    <w:multiLevelType w:val="hybridMultilevel"/>
    <w:tmpl w:val="D438191C"/>
    <w:lvl w:ilvl="0" w:tplc="04020001">
      <w:start w:val="1"/>
      <w:numFmt w:val="bullet"/>
      <w:lvlText w:val=""/>
      <w:lvlJc w:val="left"/>
      <w:pPr>
        <w:tabs>
          <w:tab w:val="num" w:pos="720"/>
        </w:tabs>
        <w:ind w:left="720" w:hanging="360"/>
      </w:pPr>
      <w:rPr>
        <w:rFonts w:ascii="Symbol" w:hAnsi="Symbol" w:hint="default"/>
      </w:rPr>
    </w:lvl>
    <w:lvl w:ilvl="1" w:tplc="224E7D58">
      <w:numFmt w:val="bullet"/>
      <w:lvlText w:val="-"/>
      <w:lvlJc w:val="left"/>
      <w:pPr>
        <w:ind w:left="1440" w:hanging="360"/>
      </w:pPr>
      <w:rPr>
        <w:rFonts w:ascii="Times New Roman" w:eastAsia="Times New Roman" w:hAnsi="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nsid w:val="4CA636C7"/>
    <w:multiLevelType w:val="multilevel"/>
    <w:tmpl w:val="4E768BD6"/>
    <w:lvl w:ilvl="0">
      <w:start w:val="1"/>
      <w:numFmt w:val="decimal"/>
      <w:lvlText w:val="%1."/>
      <w:legacy w:legacy="1" w:legacySpace="0" w:legacyIndent="356"/>
      <w:lvlJc w:val="left"/>
      <w:rPr>
        <w:rFonts w:ascii="Times New Roman" w:hAnsi="Times New Roman" w:cs="Times New Roman"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nsid w:val="4D7F4617"/>
    <w:multiLevelType w:val="hybridMultilevel"/>
    <w:tmpl w:val="3BD0FB88"/>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5312241D"/>
    <w:multiLevelType w:val="hybridMultilevel"/>
    <w:tmpl w:val="0EBA6F70"/>
    <w:lvl w:ilvl="0" w:tplc="9A7270E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nsid w:val="53A95338"/>
    <w:multiLevelType w:val="singleLevel"/>
    <w:tmpl w:val="F772925A"/>
    <w:lvl w:ilvl="0">
      <w:start w:val="7"/>
      <w:numFmt w:val="decimal"/>
      <w:lvlText w:val="%1."/>
      <w:legacy w:legacy="1" w:legacySpace="0" w:legacyIndent="356"/>
      <w:lvlJc w:val="left"/>
      <w:rPr>
        <w:rFonts w:ascii="Times New Roman" w:hAnsi="Times New Roman" w:cs="Times New Roman" w:hint="default"/>
        <w:b/>
      </w:rPr>
    </w:lvl>
  </w:abstractNum>
  <w:abstractNum w:abstractNumId="27">
    <w:nsid w:val="5EB874FA"/>
    <w:multiLevelType w:val="multilevel"/>
    <w:tmpl w:val="DC8EC92E"/>
    <w:lvl w:ilvl="0">
      <w:start w:val="1"/>
      <w:numFmt w:val="decimal"/>
      <w:lvlText w:val="%1."/>
      <w:lvlJc w:val="left"/>
      <w:pPr>
        <w:ind w:left="720" w:hanging="360"/>
      </w:pPr>
      <w:rPr>
        <w:rFonts w:hint="default"/>
      </w:rPr>
    </w:lvl>
    <w:lvl w:ilvl="1">
      <w:start w:val="1"/>
      <w:numFmt w:val="decimal"/>
      <w:isLgl/>
      <w:lvlText w:val="%1.%2."/>
      <w:lvlJc w:val="left"/>
      <w:pPr>
        <w:ind w:left="1895" w:hanging="1185"/>
      </w:pPr>
      <w:rPr>
        <w:rFonts w:hint="default"/>
      </w:rPr>
    </w:lvl>
    <w:lvl w:ilvl="2">
      <w:start w:val="1"/>
      <w:numFmt w:val="decimal"/>
      <w:isLgl/>
      <w:lvlText w:val="%1.%2.%3."/>
      <w:lvlJc w:val="left"/>
      <w:pPr>
        <w:ind w:left="2265" w:hanging="1185"/>
      </w:pPr>
      <w:rPr>
        <w:rFonts w:hint="default"/>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60AB4708"/>
    <w:multiLevelType w:val="hybridMultilevel"/>
    <w:tmpl w:val="457AB5AA"/>
    <w:lvl w:ilvl="0" w:tplc="0402000F">
      <w:start w:val="1"/>
      <w:numFmt w:val="decimal"/>
      <w:lvlText w:val="%1."/>
      <w:lvlJc w:val="left"/>
      <w:pPr>
        <w:tabs>
          <w:tab w:val="num" w:pos="1211"/>
        </w:tabs>
        <w:ind w:left="1211" w:hanging="360"/>
      </w:pPr>
      <w:rPr>
        <w:rFonts w:hint="default"/>
      </w:rPr>
    </w:lvl>
    <w:lvl w:ilvl="1" w:tplc="04020019">
      <w:start w:val="1"/>
      <w:numFmt w:val="bullet"/>
      <w:lvlText w:val="o"/>
      <w:lvlJc w:val="left"/>
      <w:pPr>
        <w:tabs>
          <w:tab w:val="num" w:pos="1728"/>
        </w:tabs>
        <w:ind w:left="1728" w:hanging="360"/>
      </w:pPr>
      <w:rPr>
        <w:rFonts w:ascii="Courier New" w:hAnsi="Courier New" w:hint="default"/>
      </w:rPr>
    </w:lvl>
    <w:lvl w:ilvl="2" w:tplc="0402001B">
      <w:start w:val="1"/>
      <w:numFmt w:val="bullet"/>
      <w:lvlText w:val=""/>
      <w:lvlJc w:val="left"/>
      <w:pPr>
        <w:tabs>
          <w:tab w:val="num" w:pos="2448"/>
        </w:tabs>
        <w:ind w:left="2448" w:hanging="360"/>
      </w:pPr>
      <w:rPr>
        <w:rFonts w:ascii="Wingdings" w:hAnsi="Wingdings" w:hint="default"/>
      </w:rPr>
    </w:lvl>
    <w:lvl w:ilvl="3" w:tplc="0402000F">
      <w:start w:val="1"/>
      <w:numFmt w:val="bullet"/>
      <w:lvlText w:val=""/>
      <w:lvlJc w:val="left"/>
      <w:pPr>
        <w:tabs>
          <w:tab w:val="num" w:pos="3168"/>
        </w:tabs>
        <w:ind w:left="3168" w:hanging="360"/>
      </w:pPr>
      <w:rPr>
        <w:rFonts w:ascii="Symbol" w:hAnsi="Symbol" w:hint="default"/>
      </w:rPr>
    </w:lvl>
    <w:lvl w:ilvl="4" w:tplc="04020019">
      <w:start w:val="1"/>
      <w:numFmt w:val="bullet"/>
      <w:lvlText w:val="o"/>
      <w:lvlJc w:val="left"/>
      <w:pPr>
        <w:tabs>
          <w:tab w:val="num" w:pos="3888"/>
        </w:tabs>
        <w:ind w:left="3888" w:hanging="360"/>
      </w:pPr>
      <w:rPr>
        <w:rFonts w:ascii="Courier New" w:hAnsi="Courier New" w:hint="default"/>
      </w:rPr>
    </w:lvl>
    <w:lvl w:ilvl="5" w:tplc="0402001B">
      <w:start w:val="1"/>
      <w:numFmt w:val="bullet"/>
      <w:lvlText w:val=""/>
      <w:lvlJc w:val="left"/>
      <w:pPr>
        <w:tabs>
          <w:tab w:val="num" w:pos="4608"/>
        </w:tabs>
        <w:ind w:left="4608" w:hanging="360"/>
      </w:pPr>
      <w:rPr>
        <w:rFonts w:ascii="Wingdings" w:hAnsi="Wingdings" w:hint="default"/>
      </w:rPr>
    </w:lvl>
    <w:lvl w:ilvl="6" w:tplc="0402000F">
      <w:start w:val="1"/>
      <w:numFmt w:val="bullet"/>
      <w:lvlText w:val=""/>
      <w:lvlJc w:val="left"/>
      <w:pPr>
        <w:tabs>
          <w:tab w:val="num" w:pos="5328"/>
        </w:tabs>
        <w:ind w:left="5328" w:hanging="360"/>
      </w:pPr>
      <w:rPr>
        <w:rFonts w:ascii="Symbol" w:hAnsi="Symbol" w:hint="default"/>
      </w:rPr>
    </w:lvl>
    <w:lvl w:ilvl="7" w:tplc="04020019">
      <w:start w:val="1"/>
      <w:numFmt w:val="bullet"/>
      <w:lvlText w:val="o"/>
      <w:lvlJc w:val="left"/>
      <w:pPr>
        <w:tabs>
          <w:tab w:val="num" w:pos="6048"/>
        </w:tabs>
        <w:ind w:left="6048" w:hanging="360"/>
      </w:pPr>
      <w:rPr>
        <w:rFonts w:ascii="Courier New" w:hAnsi="Courier New" w:hint="default"/>
      </w:rPr>
    </w:lvl>
    <w:lvl w:ilvl="8" w:tplc="0402001B">
      <w:start w:val="1"/>
      <w:numFmt w:val="bullet"/>
      <w:lvlText w:val=""/>
      <w:lvlJc w:val="left"/>
      <w:pPr>
        <w:tabs>
          <w:tab w:val="num" w:pos="6768"/>
        </w:tabs>
        <w:ind w:left="6768" w:hanging="360"/>
      </w:pPr>
      <w:rPr>
        <w:rFonts w:ascii="Wingdings" w:hAnsi="Wingdings" w:hint="default"/>
      </w:rPr>
    </w:lvl>
  </w:abstractNum>
  <w:abstractNum w:abstractNumId="29">
    <w:nsid w:val="632C648E"/>
    <w:multiLevelType w:val="multilevel"/>
    <w:tmpl w:val="8398F448"/>
    <w:lvl w:ilvl="0">
      <w:start w:val="1"/>
      <w:numFmt w:val="decimal"/>
      <w:lvlText w:val="%1."/>
      <w:lvlJc w:val="left"/>
      <w:pPr>
        <w:tabs>
          <w:tab w:val="num" w:pos="1065"/>
        </w:tabs>
        <w:ind w:left="1065" w:hanging="360"/>
      </w:pPr>
      <w:rPr>
        <w:rFonts w:hint="default"/>
      </w:rPr>
    </w:lvl>
    <w:lvl w:ilvl="1">
      <w:start w:val="2"/>
      <w:numFmt w:val="decimal"/>
      <w:isLgl/>
      <w:lvlText w:val="%1.%2"/>
      <w:lvlJc w:val="left"/>
      <w:pPr>
        <w:ind w:left="1185" w:hanging="48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0">
    <w:nsid w:val="6B684C1B"/>
    <w:multiLevelType w:val="multilevel"/>
    <w:tmpl w:val="1180DEC8"/>
    <w:lvl w:ilvl="0">
      <w:start w:val="1"/>
      <w:numFmt w:val="decimal"/>
      <w:lvlText w:val="%1."/>
      <w:lvlJc w:val="left"/>
      <w:pPr>
        <w:ind w:left="106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31">
    <w:nsid w:val="6FE8698E"/>
    <w:multiLevelType w:val="hybridMultilevel"/>
    <w:tmpl w:val="913C44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57433E7"/>
    <w:multiLevelType w:val="multilevel"/>
    <w:tmpl w:val="092C3766"/>
    <w:lvl w:ilvl="0">
      <w:start w:val="1"/>
      <w:numFmt w:val="decimal"/>
      <w:lvlText w:val="%1."/>
      <w:lvlJc w:val="left"/>
      <w:pPr>
        <w:ind w:left="1070" w:hanging="360"/>
      </w:pPr>
      <w:rPr>
        <w:rFonts w:hint="default"/>
        <w:b/>
        <w:color w:val="auto"/>
      </w:rPr>
    </w:lvl>
    <w:lvl w:ilvl="1">
      <w:start w:val="1"/>
      <w:numFmt w:val="decimal"/>
      <w:isLgl/>
      <w:lvlText w:val="%1.%2."/>
      <w:lvlJc w:val="left"/>
      <w:pPr>
        <w:ind w:left="1080" w:hanging="360"/>
      </w:pPr>
      <w:rPr>
        <w:rFonts w:hint="default"/>
        <w:b/>
      </w:rPr>
    </w:lvl>
    <w:lvl w:ilvl="2">
      <w:start w:val="1"/>
      <w:numFmt w:val="decimal"/>
      <w:isLgl/>
      <w:lvlText w:val="%1.%2.%3."/>
      <w:lvlJc w:val="left"/>
      <w:pPr>
        <w:ind w:left="1450" w:hanging="720"/>
      </w:pPr>
      <w:rPr>
        <w:rFonts w:hint="default"/>
        <w:b w:val="0"/>
      </w:rPr>
    </w:lvl>
    <w:lvl w:ilvl="3">
      <w:start w:val="1"/>
      <w:numFmt w:val="decimal"/>
      <w:isLgl/>
      <w:lvlText w:val="%1.%2.%3.%4."/>
      <w:lvlJc w:val="left"/>
      <w:pPr>
        <w:ind w:left="1460" w:hanging="720"/>
      </w:pPr>
      <w:rPr>
        <w:rFonts w:hint="default"/>
        <w:b w:val="0"/>
      </w:rPr>
    </w:lvl>
    <w:lvl w:ilvl="4">
      <w:start w:val="1"/>
      <w:numFmt w:val="decimal"/>
      <w:isLgl/>
      <w:lvlText w:val="%1.%2.%3.%4.%5."/>
      <w:lvlJc w:val="left"/>
      <w:pPr>
        <w:ind w:left="1830" w:hanging="1080"/>
      </w:pPr>
      <w:rPr>
        <w:rFonts w:hint="default"/>
        <w:b w:val="0"/>
      </w:rPr>
    </w:lvl>
    <w:lvl w:ilvl="5">
      <w:start w:val="1"/>
      <w:numFmt w:val="decimal"/>
      <w:isLgl/>
      <w:lvlText w:val="%1.%2.%3.%4.%5.%6."/>
      <w:lvlJc w:val="left"/>
      <w:pPr>
        <w:ind w:left="1840" w:hanging="1080"/>
      </w:pPr>
      <w:rPr>
        <w:rFonts w:hint="default"/>
        <w:b w:val="0"/>
      </w:rPr>
    </w:lvl>
    <w:lvl w:ilvl="6">
      <w:start w:val="1"/>
      <w:numFmt w:val="decimal"/>
      <w:isLgl/>
      <w:lvlText w:val="%1.%2.%3.%4.%5.%6.%7."/>
      <w:lvlJc w:val="left"/>
      <w:pPr>
        <w:ind w:left="2210" w:hanging="1440"/>
      </w:pPr>
      <w:rPr>
        <w:rFonts w:hint="default"/>
        <w:b w:val="0"/>
      </w:rPr>
    </w:lvl>
    <w:lvl w:ilvl="7">
      <w:start w:val="1"/>
      <w:numFmt w:val="decimal"/>
      <w:isLgl/>
      <w:lvlText w:val="%1.%2.%3.%4.%5.%6.%7.%8."/>
      <w:lvlJc w:val="left"/>
      <w:pPr>
        <w:ind w:left="2220" w:hanging="1440"/>
      </w:pPr>
      <w:rPr>
        <w:rFonts w:hint="default"/>
        <w:b w:val="0"/>
      </w:rPr>
    </w:lvl>
    <w:lvl w:ilvl="8">
      <w:start w:val="1"/>
      <w:numFmt w:val="decimal"/>
      <w:isLgl/>
      <w:lvlText w:val="%1.%2.%3.%4.%5.%6.%7.%8.%9."/>
      <w:lvlJc w:val="left"/>
      <w:pPr>
        <w:ind w:left="2590" w:hanging="1800"/>
      </w:pPr>
      <w:rPr>
        <w:rFonts w:hint="default"/>
        <w:b w:val="0"/>
      </w:rPr>
    </w:lvl>
  </w:abstractNum>
  <w:abstractNum w:abstractNumId="33">
    <w:nsid w:val="7D1559FE"/>
    <w:multiLevelType w:val="hybridMultilevel"/>
    <w:tmpl w:val="723018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2"/>
  </w:num>
  <w:num w:numId="2">
    <w:abstractNumId w:val="9"/>
  </w:num>
  <w:num w:numId="3">
    <w:abstractNumId w:val="16"/>
  </w:num>
  <w:num w:numId="4">
    <w:abstractNumId w:val="13"/>
  </w:num>
  <w:num w:numId="5">
    <w:abstractNumId w:val="24"/>
  </w:num>
  <w:num w:numId="6">
    <w:abstractNumId w:val="17"/>
  </w:num>
  <w:num w:numId="7">
    <w:abstractNumId w:val="3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2"/>
  </w:num>
  <w:num w:numId="11">
    <w:abstractNumId w:val="12"/>
  </w:num>
  <w:num w:numId="12">
    <w:abstractNumId w:val="8"/>
  </w:num>
  <w:num w:numId="13">
    <w:abstractNumId w:val="25"/>
  </w:num>
  <w:num w:numId="14">
    <w:abstractNumId w:val="0"/>
  </w:num>
  <w:num w:numId="15">
    <w:abstractNumId w:val="7"/>
  </w:num>
  <w:num w:numId="16">
    <w:abstractNumId w:val="28"/>
  </w:num>
  <w:num w:numId="17">
    <w:abstractNumId w:val="21"/>
  </w:num>
  <w:num w:numId="18">
    <w:abstractNumId w:val="23"/>
  </w:num>
  <w:num w:numId="19">
    <w:abstractNumId w:val="26"/>
  </w:num>
  <w:num w:numId="20">
    <w:abstractNumId w:val="29"/>
  </w:num>
  <w:num w:numId="21">
    <w:abstractNumId w:val="10"/>
  </w:num>
  <w:num w:numId="22">
    <w:abstractNumId w:val="30"/>
  </w:num>
  <w:num w:numId="23">
    <w:abstractNumId w:val="19"/>
  </w:num>
  <w:num w:numId="24">
    <w:abstractNumId w:val="5"/>
  </w:num>
  <w:num w:numId="25">
    <w:abstractNumId w:val="6"/>
  </w:num>
  <w:num w:numId="26">
    <w:abstractNumId w:val="4"/>
  </w:num>
  <w:num w:numId="27">
    <w:abstractNumId w:val="3"/>
  </w:num>
  <w:num w:numId="28">
    <w:abstractNumId w:val="14"/>
  </w:num>
  <w:num w:numId="29">
    <w:abstractNumId w:val="20"/>
  </w:num>
  <w:num w:numId="30">
    <w:abstractNumId w:val="11"/>
  </w:num>
  <w:num w:numId="31">
    <w:abstractNumId w:val="2"/>
  </w:num>
  <w:num w:numId="32">
    <w:abstractNumId w:val="27"/>
  </w:num>
  <w:num w:numId="33">
    <w:abstractNumId w:val="33"/>
  </w:num>
  <w:num w:numId="34">
    <w:abstractNumId w:val="15"/>
  </w:num>
  <w:num w:numId="35">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formsDesig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B41E44"/>
    <w:rsid w:val="0001240F"/>
    <w:rsid w:val="000161EB"/>
    <w:rsid w:val="00030026"/>
    <w:rsid w:val="0003354F"/>
    <w:rsid w:val="0003755E"/>
    <w:rsid w:val="000502F5"/>
    <w:rsid w:val="000516EC"/>
    <w:rsid w:val="000639FC"/>
    <w:rsid w:val="00070EA1"/>
    <w:rsid w:val="00085E15"/>
    <w:rsid w:val="000A3720"/>
    <w:rsid w:val="000B138B"/>
    <w:rsid w:val="000E3FC9"/>
    <w:rsid w:val="000E48EE"/>
    <w:rsid w:val="000F2319"/>
    <w:rsid w:val="000F5A81"/>
    <w:rsid w:val="00101245"/>
    <w:rsid w:val="001031DB"/>
    <w:rsid w:val="00103E1D"/>
    <w:rsid w:val="00106EB9"/>
    <w:rsid w:val="00114BE7"/>
    <w:rsid w:val="00115BA1"/>
    <w:rsid w:val="00142C40"/>
    <w:rsid w:val="00154863"/>
    <w:rsid w:val="00166AC4"/>
    <w:rsid w:val="0016767E"/>
    <w:rsid w:val="00170453"/>
    <w:rsid w:val="00172B91"/>
    <w:rsid w:val="0018559A"/>
    <w:rsid w:val="00191E54"/>
    <w:rsid w:val="00197FC7"/>
    <w:rsid w:val="001B2070"/>
    <w:rsid w:val="001B3D0D"/>
    <w:rsid w:val="001C13F7"/>
    <w:rsid w:val="001D1CB1"/>
    <w:rsid w:val="001F27FC"/>
    <w:rsid w:val="001F384E"/>
    <w:rsid w:val="00202C08"/>
    <w:rsid w:val="0021443F"/>
    <w:rsid w:val="00224158"/>
    <w:rsid w:val="0024316D"/>
    <w:rsid w:val="00246941"/>
    <w:rsid w:val="00262F8E"/>
    <w:rsid w:val="002933B0"/>
    <w:rsid w:val="002B2B7D"/>
    <w:rsid w:val="002E25D0"/>
    <w:rsid w:val="002E67E5"/>
    <w:rsid w:val="002E7382"/>
    <w:rsid w:val="002F30E8"/>
    <w:rsid w:val="002F3A3B"/>
    <w:rsid w:val="00302B56"/>
    <w:rsid w:val="00304DD0"/>
    <w:rsid w:val="00305A77"/>
    <w:rsid w:val="00307DE5"/>
    <w:rsid w:val="003126AE"/>
    <w:rsid w:val="003166B4"/>
    <w:rsid w:val="00325813"/>
    <w:rsid w:val="003269B8"/>
    <w:rsid w:val="00350993"/>
    <w:rsid w:val="00350C2F"/>
    <w:rsid w:val="00373521"/>
    <w:rsid w:val="00381323"/>
    <w:rsid w:val="003A5E3A"/>
    <w:rsid w:val="003B740A"/>
    <w:rsid w:val="003C4F62"/>
    <w:rsid w:val="003D5282"/>
    <w:rsid w:val="003E6127"/>
    <w:rsid w:val="003F1EFB"/>
    <w:rsid w:val="003F3482"/>
    <w:rsid w:val="003F47D2"/>
    <w:rsid w:val="00414D2F"/>
    <w:rsid w:val="004227DA"/>
    <w:rsid w:val="004256E2"/>
    <w:rsid w:val="00427276"/>
    <w:rsid w:val="004439D6"/>
    <w:rsid w:val="004454CD"/>
    <w:rsid w:val="00452497"/>
    <w:rsid w:val="00454D91"/>
    <w:rsid w:val="0047351A"/>
    <w:rsid w:val="00474587"/>
    <w:rsid w:val="00481C6D"/>
    <w:rsid w:val="00486597"/>
    <w:rsid w:val="004951BD"/>
    <w:rsid w:val="004D0785"/>
    <w:rsid w:val="004D176F"/>
    <w:rsid w:val="00514825"/>
    <w:rsid w:val="00520E9E"/>
    <w:rsid w:val="0053438C"/>
    <w:rsid w:val="005635BB"/>
    <w:rsid w:val="00580453"/>
    <w:rsid w:val="005B2289"/>
    <w:rsid w:val="005D7B0D"/>
    <w:rsid w:val="005E2776"/>
    <w:rsid w:val="005F6F4C"/>
    <w:rsid w:val="00613EA1"/>
    <w:rsid w:val="0061790D"/>
    <w:rsid w:val="006221E7"/>
    <w:rsid w:val="006223F4"/>
    <w:rsid w:val="00622AB5"/>
    <w:rsid w:val="00636F8D"/>
    <w:rsid w:val="00637A60"/>
    <w:rsid w:val="00660FB7"/>
    <w:rsid w:val="006721F6"/>
    <w:rsid w:val="00672BEA"/>
    <w:rsid w:val="006748B0"/>
    <w:rsid w:val="00674A0F"/>
    <w:rsid w:val="00677A90"/>
    <w:rsid w:val="00681A85"/>
    <w:rsid w:val="00683DE3"/>
    <w:rsid w:val="006867E2"/>
    <w:rsid w:val="00686D83"/>
    <w:rsid w:val="00693107"/>
    <w:rsid w:val="00696282"/>
    <w:rsid w:val="006C0E0E"/>
    <w:rsid w:val="006C3A65"/>
    <w:rsid w:val="006C5B53"/>
    <w:rsid w:val="006E1FCE"/>
    <w:rsid w:val="0070337C"/>
    <w:rsid w:val="0072674B"/>
    <w:rsid w:val="0074151F"/>
    <w:rsid w:val="007540C3"/>
    <w:rsid w:val="00760B02"/>
    <w:rsid w:val="007705EE"/>
    <w:rsid w:val="007708DD"/>
    <w:rsid w:val="00771ECE"/>
    <w:rsid w:val="00776AB8"/>
    <w:rsid w:val="007827EF"/>
    <w:rsid w:val="00797AF6"/>
    <w:rsid w:val="007A17E0"/>
    <w:rsid w:val="007A55AF"/>
    <w:rsid w:val="007B3174"/>
    <w:rsid w:val="007B7E1C"/>
    <w:rsid w:val="007C3116"/>
    <w:rsid w:val="007D4711"/>
    <w:rsid w:val="007F2850"/>
    <w:rsid w:val="007F34A7"/>
    <w:rsid w:val="007F6DCB"/>
    <w:rsid w:val="0080450B"/>
    <w:rsid w:val="00815318"/>
    <w:rsid w:val="00844D23"/>
    <w:rsid w:val="00862749"/>
    <w:rsid w:val="008657B9"/>
    <w:rsid w:val="00884931"/>
    <w:rsid w:val="0089601F"/>
    <w:rsid w:val="008A6149"/>
    <w:rsid w:val="008B7B6D"/>
    <w:rsid w:val="008C3960"/>
    <w:rsid w:val="008D6FF2"/>
    <w:rsid w:val="008E0CB7"/>
    <w:rsid w:val="0092728F"/>
    <w:rsid w:val="00933AE7"/>
    <w:rsid w:val="00944321"/>
    <w:rsid w:val="0096560F"/>
    <w:rsid w:val="0098193D"/>
    <w:rsid w:val="00992F30"/>
    <w:rsid w:val="009B39D6"/>
    <w:rsid w:val="009B736C"/>
    <w:rsid w:val="009D573F"/>
    <w:rsid w:val="009D5F46"/>
    <w:rsid w:val="009F556D"/>
    <w:rsid w:val="00A04477"/>
    <w:rsid w:val="00A0724C"/>
    <w:rsid w:val="00A23DBD"/>
    <w:rsid w:val="00A30E67"/>
    <w:rsid w:val="00A34A07"/>
    <w:rsid w:val="00A401D5"/>
    <w:rsid w:val="00A51728"/>
    <w:rsid w:val="00A54A25"/>
    <w:rsid w:val="00A9066F"/>
    <w:rsid w:val="00A90674"/>
    <w:rsid w:val="00A949A8"/>
    <w:rsid w:val="00A96BB6"/>
    <w:rsid w:val="00AB3211"/>
    <w:rsid w:val="00AB41F9"/>
    <w:rsid w:val="00AC0633"/>
    <w:rsid w:val="00AE3AA7"/>
    <w:rsid w:val="00B04F60"/>
    <w:rsid w:val="00B10116"/>
    <w:rsid w:val="00B12388"/>
    <w:rsid w:val="00B20E17"/>
    <w:rsid w:val="00B22994"/>
    <w:rsid w:val="00B26CB9"/>
    <w:rsid w:val="00B30AFA"/>
    <w:rsid w:val="00B352CC"/>
    <w:rsid w:val="00B41E44"/>
    <w:rsid w:val="00B442A2"/>
    <w:rsid w:val="00B459BC"/>
    <w:rsid w:val="00B55986"/>
    <w:rsid w:val="00B56E8F"/>
    <w:rsid w:val="00B92142"/>
    <w:rsid w:val="00BA25E9"/>
    <w:rsid w:val="00BA4DE1"/>
    <w:rsid w:val="00BD5171"/>
    <w:rsid w:val="00BF3BE9"/>
    <w:rsid w:val="00BF7817"/>
    <w:rsid w:val="00C13DDF"/>
    <w:rsid w:val="00C1760E"/>
    <w:rsid w:val="00C23158"/>
    <w:rsid w:val="00C32EF9"/>
    <w:rsid w:val="00C34FE7"/>
    <w:rsid w:val="00C435F1"/>
    <w:rsid w:val="00C4494A"/>
    <w:rsid w:val="00C4502D"/>
    <w:rsid w:val="00C473A6"/>
    <w:rsid w:val="00C60389"/>
    <w:rsid w:val="00C7455C"/>
    <w:rsid w:val="00C81EE4"/>
    <w:rsid w:val="00C92C6B"/>
    <w:rsid w:val="00C93287"/>
    <w:rsid w:val="00CC28A2"/>
    <w:rsid w:val="00D055E2"/>
    <w:rsid w:val="00D12161"/>
    <w:rsid w:val="00D2732E"/>
    <w:rsid w:val="00D34EEB"/>
    <w:rsid w:val="00D36E44"/>
    <w:rsid w:val="00D6444D"/>
    <w:rsid w:val="00D64574"/>
    <w:rsid w:val="00D66778"/>
    <w:rsid w:val="00D870E0"/>
    <w:rsid w:val="00D946F8"/>
    <w:rsid w:val="00DA255D"/>
    <w:rsid w:val="00DA4FC5"/>
    <w:rsid w:val="00DA6AA4"/>
    <w:rsid w:val="00DB4563"/>
    <w:rsid w:val="00DC4A04"/>
    <w:rsid w:val="00DC56A3"/>
    <w:rsid w:val="00DD0D2C"/>
    <w:rsid w:val="00DE04DF"/>
    <w:rsid w:val="00DF1142"/>
    <w:rsid w:val="00E209CE"/>
    <w:rsid w:val="00E238C0"/>
    <w:rsid w:val="00E256A9"/>
    <w:rsid w:val="00E443C6"/>
    <w:rsid w:val="00E5074F"/>
    <w:rsid w:val="00E509C3"/>
    <w:rsid w:val="00E53D27"/>
    <w:rsid w:val="00E54867"/>
    <w:rsid w:val="00E64AE5"/>
    <w:rsid w:val="00E66CC1"/>
    <w:rsid w:val="00E73AF8"/>
    <w:rsid w:val="00E90EEC"/>
    <w:rsid w:val="00EA11FD"/>
    <w:rsid w:val="00EA6CB5"/>
    <w:rsid w:val="00EA747F"/>
    <w:rsid w:val="00EC1E99"/>
    <w:rsid w:val="00EC2005"/>
    <w:rsid w:val="00ED31A9"/>
    <w:rsid w:val="00ED4FE4"/>
    <w:rsid w:val="00EE0085"/>
    <w:rsid w:val="00EE1CB4"/>
    <w:rsid w:val="00F15CB5"/>
    <w:rsid w:val="00F24CFC"/>
    <w:rsid w:val="00F45866"/>
    <w:rsid w:val="00F569CF"/>
    <w:rsid w:val="00F666D1"/>
    <w:rsid w:val="00F7239E"/>
    <w:rsid w:val="00F7261C"/>
    <w:rsid w:val="00F76B1D"/>
    <w:rsid w:val="00F80A79"/>
    <w:rsid w:val="00F8460D"/>
    <w:rsid w:val="00F84763"/>
    <w:rsid w:val="00F85B6B"/>
    <w:rsid w:val="00F95F0F"/>
    <w:rsid w:val="00F97DA7"/>
    <w:rsid w:val="00FC12AC"/>
    <w:rsid w:val="00FD2636"/>
    <w:rsid w:val="00FE04D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FE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9B39D6"/>
    <w:pPr>
      <w:keepNext/>
      <w:spacing w:before="240" w:after="60" w:line="276" w:lineRule="auto"/>
      <w:outlineLvl w:val="0"/>
    </w:pPr>
    <w:rPr>
      <w:rFonts w:ascii="Cambria" w:hAnsi="Cambria"/>
      <w:b/>
      <w:bCs/>
      <w:kern w:val="32"/>
      <w:sz w:val="32"/>
      <w:szCs w:val="32"/>
      <w:lang/>
    </w:rPr>
  </w:style>
  <w:style w:type="paragraph" w:styleId="Heading2">
    <w:name w:val="heading 2"/>
    <w:basedOn w:val="Normal"/>
    <w:next w:val="Normal"/>
    <w:link w:val="Heading2Char"/>
    <w:uiPriority w:val="9"/>
    <w:qFormat/>
    <w:rsid w:val="009B39D6"/>
    <w:pPr>
      <w:keepNext/>
      <w:spacing w:before="240" w:after="60" w:line="276" w:lineRule="auto"/>
      <w:outlineLvl w:val="1"/>
    </w:pPr>
    <w:rPr>
      <w:rFonts w:ascii="Cambria" w:hAnsi="Cambria"/>
      <w:b/>
      <w:bCs/>
      <w:i/>
      <w:iCs/>
      <w:sz w:val="28"/>
      <w:szCs w:val="28"/>
      <w:lang/>
    </w:rPr>
  </w:style>
  <w:style w:type="paragraph" w:styleId="Heading3">
    <w:name w:val="heading 3"/>
    <w:basedOn w:val="Normal"/>
    <w:next w:val="Normal"/>
    <w:link w:val="Heading3Char"/>
    <w:uiPriority w:val="9"/>
    <w:unhideWhenUsed/>
    <w:qFormat/>
    <w:rsid w:val="00C13DDF"/>
    <w:pPr>
      <w:keepNext/>
      <w:keepLines/>
      <w:spacing w:before="200"/>
      <w:outlineLvl w:val="2"/>
    </w:pPr>
    <w:rPr>
      <w:rFonts w:ascii="Cambria" w:hAnsi="Cambria"/>
      <w:b/>
      <w:bCs/>
      <w:color w:val="4F81BD"/>
    </w:rPr>
  </w:style>
  <w:style w:type="paragraph" w:styleId="Heading5">
    <w:name w:val="heading 5"/>
    <w:basedOn w:val="Normal"/>
    <w:next w:val="Normal"/>
    <w:link w:val="Heading5Char"/>
    <w:qFormat/>
    <w:rsid w:val="00B41E44"/>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85B6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39D6"/>
    <w:rPr>
      <w:rFonts w:ascii="Cambria" w:eastAsia="Times New Roman" w:hAnsi="Cambria" w:cs="Times New Roman"/>
      <w:b/>
      <w:bCs/>
      <w:kern w:val="32"/>
      <w:sz w:val="32"/>
      <w:szCs w:val="32"/>
      <w:lang/>
    </w:rPr>
  </w:style>
  <w:style w:type="character" w:customStyle="1" w:styleId="Heading2Char">
    <w:name w:val="Heading 2 Char"/>
    <w:link w:val="Heading2"/>
    <w:uiPriority w:val="9"/>
    <w:rsid w:val="009B39D6"/>
    <w:rPr>
      <w:rFonts w:ascii="Cambria" w:eastAsia="Times New Roman" w:hAnsi="Cambria" w:cs="Times New Roman"/>
      <w:b/>
      <w:bCs/>
      <w:i/>
      <w:iCs/>
      <w:sz w:val="28"/>
      <w:szCs w:val="28"/>
      <w:lang/>
    </w:rPr>
  </w:style>
  <w:style w:type="character" w:customStyle="1" w:styleId="Heading3Char">
    <w:name w:val="Heading 3 Char"/>
    <w:link w:val="Heading3"/>
    <w:uiPriority w:val="9"/>
    <w:rsid w:val="00C13DDF"/>
    <w:rPr>
      <w:rFonts w:ascii="Cambria" w:eastAsia="Times New Roman" w:hAnsi="Cambria" w:cs="Times New Roman"/>
      <w:b/>
      <w:bCs/>
      <w:color w:val="4F81BD"/>
      <w:sz w:val="24"/>
      <w:szCs w:val="24"/>
    </w:rPr>
  </w:style>
  <w:style w:type="character" w:customStyle="1" w:styleId="Heading5Char">
    <w:name w:val="Heading 5 Char"/>
    <w:link w:val="Heading5"/>
    <w:rsid w:val="00B41E44"/>
    <w:rPr>
      <w:rFonts w:ascii="Calibri" w:eastAsia="Times New Roman" w:hAnsi="Calibri" w:cs="Times New Roman"/>
      <w:b/>
      <w:bCs/>
      <w:i/>
      <w:iCs/>
      <w:sz w:val="26"/>
      <w:szCs w:val="26"/>
    </w:rPr>
  </w:style>
  <w:style w:type="character" w:customStyle="1" w:styleId="Heading6Char">
    <w:name w:val="Heading 6 Char"/>
    <w:link w:val="Heading6"/>
    <w:rsid w:val="00F85B6B"/>
    <w:rPr>
      <w:rFonts w:ascii="Cambria" w:eastAsia="Times New Roman" w:hAnsi="Cambria" w:cs="Times New Roman"/>
      <w:i/>
      <w:iCs/>
      <w:color w:val="243F60"/>
      <w:sz w:val="24"/>
      <w:szCs w:val="24"/>
    </w:rPr>
  </w:style>
  <w:style w:type="paragraph" w:styleId="Header">
    <w:name w:val="header"/>
    <w:aliases w:val=" Char5, Char2, Char2 Char Char Char, Char2 Char Char Char Char, Char2 Char Char Char Char Char, Char2 Char Char,even,Char5,Char2,Char2 Char Char Char,Char2 Char Char Char Char,Char2 Char Char Char Char Char,Char2 Char Char"/>
    <w:basedOn w:val="Normal"/>
    <w:link w:val="HeaderChar1"/>
    <w:rsid w:val="00B41E44"/>
    <w:pPr>
      <w:tabs>
        <w:tab w:val="center" w:pos="4680"/>
        <w:tab w:val="right" w:pos="9360"/>
      </w:tabs>
    </w:pPr>
    <w:rPr>
      <w:lang/>
    </w:rPr>
  </w:style>
  <w:style w:type="character" w:customStyle="1" w:styleId="HeaderChar1">
    <w:name w:val="Header Char1"/>
    <w:aliases w:val=" Char5 Char, Char2 Char, Char2 Char Char Char Char1, Char2 Char Char Char Char Char1, Char2 Char Char Char Char Char Char, Char2 Char Char Char1,even Char,Char5 Char,Char2 Char,Char2 Char Char Char Char1,Char2 Char Char Char Char Char1"/>
    <w:link w:val="Header"/>
    <w:rsid w:val="00B41E44"/>
    <w:rPr>
      <w:rFonts w:ascii="Times New Roman" w:eastAsia="Times New Roman" w:hAnsi="Times New Roman" w:cs="Times New Roman"/>
      <w:sz w:val="24"/>
      <w:szCs w:val="24"/>
    </w:rPr>
  </w:style>
  <w:style w:type="character" w:customStyle="1" w:styleId="HeaderChar">
    <w:name w:val="Header Char"/>
    <w:rsid w:val="00B41E44"/>
    <w:rPr>
      <w:rFonts w:ascii="Times New Roman" w:eastAsia="Times New Roman" w:hAnsi="Times New Roman" w:cs="Times New Roman"/>
      <w:sz w:val="24"/>
      <w:szCs w:val="24"/>
    </w:rPr>
  </w:style>
  <w:style w:type="paragraph" w:styleId="Footer">
    <w:name w:val="footer"/>
    <w:basedOn w:val="Normal"/>
    <w:link w:val="FooterChar"/>
    <w:uiPriority w:val="99"/>
    <w:rsid w:val="00B41E44"/>
    <w:pPr>
      <w:tabs>
        <w:tab w:val="center" w:pos="4680"/>
        <w:tab w:val="right" w:pos="9360"/>
      </w:tabs>
    </w:pPr>
  </w:style>
  <w:style w:type="character" w:customStyle="1" w:styleId="FooterChar">
    <w:name w:val="Footer Char"/>
    <w:link w:val="Footer"/>
    <w:rsid w:val="00B41E44"/>
    <w:rPr>
      <w:rFonts w:ascii="Times New Roman" w:eastAsia="Times New Roman" w:hAnsi="Times New Roman" w:cs="Times New Roman"/>
      <w:sz w:val="24"/>
      <w:szCs w:val="24"/>
    </w:rPr>
  </w:style>
  <w:style w:type="paragraph" w:styleId="BodyTextIndent3">
    <w:name w:val="Body Text Indent 3"/>
    <w:basedOn w:val="Normal"/>
    <w:link w:val="BodyTextIndent3Char"/>
    <w:rsid w:val="00B41E44"/>
    <w:pPr>
      <w:tabs>
        <w:tab w:val="left" w:pos="1276"/>
      </w:tabs>
      <w:snapToGrid w:val="0"/>
      <w:spacing w:before="120" w:after="120"/>
      <w:ind w:left="1276" w:hanging="425"/>
      <w:jc w:val="both"/>
    </w:pPr>
    <w:rPr>
      <w:rFonts w:ascii="Arial" w:hAnsi="Arial"/>
      <w:szCs w:val="20"/>
      <w:lang w:val="sv-SE"/>
    </w:rPr>
  </w:style>
  <w:style w:type="character" w:customStyle="1" w:styleId="BodyTextIndent3Char">
    <w:name w:val="Body Text Indent 3 Char"/>
    <w:link w:val="BodyTextIndent3"/>
    <w:rsid w:val="00B41E44"/>
    <w:rPr>
      <w:rFonts w:ascii="Arial" w:eastAsia="Times New Roman" w:hAnsi="Arial" w:cs="Times New Roman"/>
      <w:sz w:val="24"/>
      <w:szCs w:val="20"/>
      <w:lang w:val="sv-SE"/>
    </w:rPr>
  </w:style>
  <w:style w:type="paragraph" w:styleId="BodyTextIndent">
    <w:name w:val="Body Text Indent"/>
    <w:basedOn w:val="Normal"/>
    <w:link w:val="BodyTextIndentChar"/>
    <w:rsid w:val="00B41E44"/>
    <w:pPr>
      <w:spacing w:after="120"/>
      <w:ind w:left="283"/>
    </w:pPr>
  </w:style>
  <w:style w:type="character" w:customStyle="1" w:styleId="BodyTextIndentChar">
    <w:name w:val="Body Text Indent Char"/>
    <w:link w:val="BodyTextIndent"/>
    <w:rsid w:val="00B41E44"/>
    <w:rPr>
      <w:rFonts w:ascii="Times New Roman" w:eastAsia="Times New Roman" w:hAnsi="Times New Roman" w:cs="Times New Roman"/>
      <w:sz w:val="24"/>
      <w:szCs w:val="24"/>
    </w:rPr>
  </w:style>
  <w:style w:type="paragraph" w:styleId="NormalWeb">
    <w:name w:val="Normal (Web)"/>
    <w:basedOn w:val="Normal"/>
    <w:rsid w:val="00B41E44"/>
    <w:pPr>
      <w:spacing w:before="40" w:after="40"/>
    </w:pPr>
    <w:rPr>
      <w:rFonts w:ascii="Arial Unicode MS" w:eastAsia="Arial Unicode MS" w:hAnsi="Arial Unicode MS" w:cs="Arial Unicode MS"/>
      <w:lang w:val="en-US"/>
    </w:rPr>
  </w:style>
  <w:style w:type="character" w:styleId="PageNumber">
    <w:name w:val="page number"/>
    <w:basedOn w:val="DefaultParagraphFont"/>
    <w:rsid w:val="00B41E44"/>
  </w:style>
  <w:style w:type="paragraph" w:customStyle="1" w:styleId="CharChar1CharCharCharCharChar">
    <w:name w:val="Char Char1 Знак Знак Char Char Char Char Char Знак Знак"/>
    <w:basedOn w:val="Normal"/>
    <w:rsid w:val="00B41E44"/>
    <w:pPr>
      <w:tabs>
        <w:tab w:val="left" w:pos="709"/>
      </w:tabs>
    </w:pPr>
    <w:rPr>
      <w:rFonts w:ascii="Tahoma" w:hAnsi="Tahoma"/>
      <w:lang w:val="pl-PL" w:eastAsia="pl-PL"/>
    </w:rPr>
  </w:style>
  <w:style w:type="paragraph" w:styleId="ListParagraph">
    <w:name w:val="List Paragraph"/>
    <w:basedOn w:val="Normal"/>
    <w:qFormat/>
    <w:rsid w:val="00A34A07"/>
    <w:pPr>
      <w:ind w:left="720"/>
      <w:contextualSpacing/>
    </w:pPr>
  </w:style>
  <w:style w:type="character" w:styleId="Hyperlink">
    <w:name w:val="Hyperlink"/>
    <w:unhideWhenUsed/>
    <w:rsid w:val="00C7455C"/>
    <w:rPr>
      <w:color w:val="0000FF"/>
      <w:u w:val="single"/>
    </w:rPr>
  </w:style>
  <w:style w:type="paragraph" w:styleId="BodyText">
    <w:name w:val="Body Text"/>
    <w:basedOn w:val="Normal"/>
    <w:link w:val="BodyTextChar"/>
    <w:unhideWhenUsed/>
    <w:rsid w:val="00A54A25"/>
    <w:pPr>
      <w:spacing w:after="120"/>
    </w:pPr>
  </w:style>
  <w:style w:type="character" w:customStyle="1" w:styleId="BodyTextChar">
    <w:name w:val="Body Text Char"/>
    <w:link w:val="BodyText"/>
    <w:rsid w:val="00A54A25"/>
    <w:rPr>
      <w:rFonts w:ascii="Times New Roman" w:eastAsia="Times New Roman" w:hAnsi="Times New Roman" w:cs="Times New Roman"/>
      <w:sz w:val="24"/>
      <w:szCs w:val="24"/>
    </w:rPr>
  </w:style>
  <w:style w:type="paragraph" w:customStyle="1" w:styleId="Text1">
    <w:name w:val="Text 1"/>
    <w:rsid w:val="00580453"/>
    <w:pPr>
      <w:widowControl w:val="0"/>
      <w:tabs>
        <w:tab w:val="left" w:pos="-720"/>
      </w:tabs>
      <w:suppressAutoHyphens/>
      <w:jc w:val="both"/>
    </w:pPr>
    <w:rPr>
      <w:rFonts w:ascii="Courier New" w:eastAsia="Batang" w:hAnsi="Courier New"/>
      <w:spacing w:val="-3"/>
      <w:sz w:val="24"/>
      <w:lang w:val="en-GB" w:eastAsia="en-US"/>
    </w:rPr>
  </w:style>
  <w:style w:type="paragraph" w:styleId="BalloonText">
    <w:name w:val="Balloon Text"/>
    <w:basedOn w:val="Normal"/>
    <w:link w:val="BalloonTextChar"/>
    <w:uiPriority w:val="99"/>
    <w:semiHidden/>
    <w:unhideWhenUsed/>
    <w:rsid w:val="0003354F"/>
    <w:rPr>
      <w:rFonts w:ascii="Tahoma" w:hAnsi="Tahoma" w:cs="Tahoma"/>
      <w:sz w:val="16"/>
      <w:szCs w:val="16"/>
    </w:rPr>
  </w:style>
  <w:style w:type="character" w:customStyle="1" w:styleId="BalloonTextChar">
    <w:name w:val="Balloon Text Char"/>
    <w:link w:val="BalloonText"/>
    <w:uiPriority w:val="99"/>
    <w:semiHidden/>
    <w:rsid w:val="0003354F"/>
    <w:rPr>
      <w:rFonts w:ascii="Tahoma" w:eastAsia="Times New Roman" w:hAnsi="Tahoma" w:cs="Tahoma"/>
      <w:sz w:val="16"/>
      <w:szCs w:val="16"/>
    </w:rPr>
  </w:style>
  <w:style w:type="character" w:customStyle="1" w:styleId="FontStyle65">
    <w:name w:val="Font Style65"/>
    <w:rsid w:val="00197FC7"/>
    <w:rPr>
      <w:rFonts w:ascii="Times New Roman" w:hAnsi="Times New Roman"/>
      <w:b/>
      <w:sz w:val="24"/>
    </w:rPr>
  </w:style>
  <w:style w:type="paragraph" w:styleId="Title">
    <w:name w:val="Title"/>
    <w:basedOn w:val="Normal"/>
    <w:link w:val="TitleChar"/>
    <w:qFormat/>
    <w:rsid w:val="00C473A6"/>
    <w:pPr>
      <w:widowControl w:val="0"/>
      <w:tabs>
        <w:tab w:val="left" w:pos="-720"/>
      </w:tabs>
      <w:suppressAutoHyphens/>
      <w:jc w:val="center"/>
    </w:pPr>
    <w:rPr>
      <w:rFonts w:eastAsia="Batang"/>
      <w:b/>
      <w:sz w:val="48"/>
      <w:szCs w:val="20"/>
      <w:lang w:val="en-US"/>
    </w:rPr>
  </w:style>
  <w:style w:type="character" w:customStyle="1" w:styleId="TitleChar">
    <w:name w:val="Title Char"/>
    <w:link w:val="Title"/>
    <w:rsid w:val="00C473A6"/>
    <w:rPr>
      <w:rFonts w:ascii="Times New Roman" w:eastAsia="Batang" w:hAnsi="Times New Roman" w:cs="Times New Roman"/>
      <w:b/>
      <w:sz w:val="48"/>
      <w:szCs w:val="20"/>
      <w:lang w:val="en-US"/>
    </w:rPr>
  </w:style>
  <w:style w:type="character" w:styleId="CommentReference">
    <w:name w:val="annotation reference"/>
    <w:uiPriority w:val="99"/>
    <w:semiHidden/>
    <w:unhideWhenUsed/>
    <w:rsid w:val="000F5A81"/>
    <w:rPr>
      <w:sz w:val="16"/>
      <w:szCs w:val="16"/>
    </w:rPr>
  </w:style>
  <w:style w:type="paragraph" w:styleId="CommentText">
    <w:name w:val="annotation text"/>
    <w:basedOn w:val="Normal"/>
    <w:link w:val="CommentTextChar"/>
    <w:uiPriority w:val="99"/>
    <w:semiHidden/>
    <w:unhideWhenUsed/>
    <w:rsid w:val="000F5A81"/>
    <w:rPr>
      <w:sz w:val="20"/>
      <w:szCs w:val="20"/>
    </w:rPr>
  </w:style>
  <w:style w:type="character" w:customStyle="1" w:styleId="CommentTextChar">
    <w:name w:val="Comment Text Char"/>
    <w:link w:val="CommentText"/>
    <w:uiPriority w:val="99"/>
    <w:semiHidden/>
    <w:rsid w:val="000F5A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5A81"/>
    <w:rPr>
      <w:b/>
      <w:bCs/>
    </w:rPr>
  </w:style>
  <w:style w:type="character" w:customStyle="1" w:styleId="CommentSubjectChar">
    <w:name w:val="Comment Subject Char"/>
    <w:link w:val="CommentSubject"/>
    <w:uiPriority w:val="99"/>
    <w:semiHidden/>
    <w:rsid w:val="000F5A81"/>
    <w:rPr>
      <w:rFonts w:ascii="Times New Roman" w:eastAsia="Times New Roman" w:hAnsi="Times New Roman" w:cs="Times New Roman"/>
      <w:b/>
      <w:bCs/>
      <w:sz w:val="20"/>
      <w:szCs w:val="20"/>
    </w:rPr>
  </w:style>
  <w:style w:type="paragraph" w:styleId="PlainText">
    <w:name w:val="Plain Text"/>
    <w:basedOn w:val="Normal"/>
    <w:link w:val="PlainTextChar"/>
    <w:unhideWhenUsed/>
    <w:rsid w:val="00A9066F"/>
    <w:pPr>
      <w:suppressAutoHyphens/>
    </w:pPr>
    <w:rPr>
      <w:rFonts w:ascii="Courier New" w:hAnsi="Courier New"/>
      <w:sz w:val="20"/>
      <w:szCs w:val="20"/>
      <w:lang w:eastAsia="ar-SA"/>
    </w:rPr>
  </w:style>
  <w:style w:type="character" w:customStyle="1" w:styleId="PlainTextChar">
    <w:name w:val="Plain Text Char"/>
    <w:link w:val="PlainText"/>
    <w:rsid w:val="00A9066F"/>
    <w:rPr>
      <w:rFonts w:ascii="Courier New" w:eastAsia="Times New Roman" w:hAnsi="Courier New" w:cs="Times New Roman"/>
      <w:sz w:val="20"/>
      <w:szCs w:val="20"/>
      <w:lang w:eastAsia="ar-SA"/>
    </w:rPr>
  </w:style>
  <w:style w:type="paragraph" w:customStyle="1" w:styleId="msolistparagraph0">
    <w:name w:val="msolistparagraph"/>
    <w:basedOn w:val="Normal"/>
    <w:rsid w:val="00A9066F"/>
    <w:pPr>
      <w:spacing w:after="200" w:line="276" w:lineRule="auto"/>
      <w:ind w:left="720"/>
    </w:pPr>
    <w:rPr>
      <w:rFonts w:ascii="Calibri" w:eastAsia="Calibri" w:hAnsi="Calibri"/>
      <w:sz w:val="22"/>
      <w:szCs w:val="22"/>
    </w:rPr>
  </w:style>
  <w:style w:type="paragraph" w:styleId="NoSpacing">
    <w:name w:val="No Spacing"/>
    <w:uiPriority w:val="1"/>
    <w:qFormat/>
    <w:rsid w:val="00A9066F"/>
    <w:rPr>
      <w:rFonts w:ascii="Times New Roman" w:hAnsi="Times New Roman"/>
      <w:sz w:val="28"/>
      <w:szCs w:val="28"/>
      <w:lang w:eastAsia="en-US"/>
    </w:rPr>
  </w:style>
  <w:style w:type="paragraph" w:customStyle="1" w:styleId="Style2">
    <w:name w:val="Style2"/>
    <w:basedOn w:val="Normal"/>
    <w:rsid w:val="00F85B6B"/>
    <w:pPr>
      <w:widowControl w:val="0"/>
      <w:autoSpaceDE w:val="0"/>
      <w:autoSpaceDN w:val="0"/>
      <w:adjustRightInd w:val="0"/>
      <w:spacing w:line="265" w:lineRule="exact"/>
      <w:ind w:firstLine="713"/>
      <w:jc w:val="both"/>
    </w:pPr>
    <w:rPr>
      <w:rFonts w:eastAsia="Batang"/>
      <w:lang w:eastAsia="bg-BG"/>
    </w:rPr>
  </w:style>
  <w:style w:type="character" w:customStyle="1" w:styleId="FontStyle16">
    <w:name w:val="Font Style16"/>
    <w:rsid w:val="00F85B6B"/>
    <w:rPr>
      <w:rFonts w:ascii="Times New Roman" w:hAnsi="Times New Roman" w:cs="Times New Roman"/>
      <w:b/>
      <w:bCs/>
      <w:spacing w:val="10"/>
      <w:sz w:val="24"/>
      <w:szCs w:val="24"/>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semiHidden/>
    <w:rsid w:val="00BF3BE9"/>
    <w:pPr>
      <w:widowControl w:val="0"/>
      <w:tabs>
        <w:tab w:val="left" w:pos="-720"/>
      </w:tabs>
      <w:suppressAutoHyphens/>
      <w:jc w:val="both"/>
    </w:pPr>
    <w:rPr>
      <w:rFonts w:eastAsia="Batang"/>
      <w:spacing w:val="-2"/>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ink w:val="FootnoteText"/>
    <w:semiHidden/>
    <w:rsid w:val="00BF3BE9"/>
    <w:rPr>
      <w:rFonts w:ascii="Times New Roman" w:eastAsia="Batang" w:hAnsi="Times New Roman" w:cs="Times New Roman"/>
      <w:spacing w:val="-2"/>
      <w:sz w:val="20"/>
      <w:szCs w:val="20"/>
      <w:lang w:val="en-GB"/>
    </w:rPr>
  </w:style>
  <w:style w:type="paragraph" w:styleId="BodyTextIndent2">
    <w:name w:val="Body Text Indent 2"/>
    <w:basedOn w:val="Normal"/>
    <w:link w:val="BodyTextIndent2Char"/>
    <w:unhideWhenUsed/>
    <w:rsid w:val="009B39D6"/>
    <w:pPr>
      <w:spacing w:after="120" w:line="480" w:lineRule="auto"/>
      <w:ind w:left="283"/>
    </w:pPr>
  </w:style>
  <w:style w:type="character" w:customStyle="1" w:styleId="BodyTextIndent2Char">
    <w:name w:val="Body Text Indent 2 Char"/>
    <w:link w:val="BodyTextIndent2"/>
    <w:rsid w:val="009B39D6"/>
    <w:rPr>
      <w:rFonts w:ascii="Times New Roman" w:eastAsia="Times New Roman" w:hAnsi="Times New Roman" w:cs="Times New Roman"/>
      <w:sz w:val="24"/>
      <w:szCs w:val="24"/>
    </w:rPr>
  </w:style>
  <w:style w:type="character" w:customStyle="1" w:styleId="FooterChar1">
    <w:name w:val="Footer Char1"/>
    <w:uiPriority w:val="99"/>
    <w:rsid w:val="009B39D6"/>
    <w:rPr>
      <w:rFonts w:eastAsia="Batang"/>
      <w:sz w:val="24"/>
      <w:szCs w:val="24"/>
    </w:rPr>
  </w:style>
  <w:style w:type="character" w:customStyle="1" w:styleId="FontStyle63">
    <w:name w:val="Font Style63"/>
    <w:rsid w:val="009B39D6"/>
    <w:rPr>
      <w:rFonts w:ascii="Verdana" w:hAnsi="Verdana"/>
      <w:sz w:val="20"/>
    </w:rPr>
  </w:style>
  <w:style w:type="paragraph" w:customStyle="1" w:styleId="Default">
    <w:name w:val="Default"/>
    <w:rsid w:val="009B39D6"/>
    <w:pPr>
      <w:autoSpaceDE w:val="0"/>
      <w:autoSpaceDN w:val="0"/>
      <w:adjustRightInd w:val="0"/>
    </w:pPr>
    <w:rPr>
      <w:rFonts w:ascii="Times New Roman" w:eastAsia="Batang" w:hAnsi="Times New Roman"/>
      <w:color w:val="000000"/>
      <w:sz w:val="24"/>
      <w:szCs w:val="24"/>
    </w:rPr>
  </w:style>
  <w:style w:type="paragraph" w:styleId="BodyText2">
    <w:name w:val="Body Text 2"/>
    <w:basedOn w:val="Normal"/>
    <w:link w:val="BodyText2Char"/>
    <w:rsid w:val="009B39D6"/>
    <w:pPr>
      <w:spacing w:after="120" w:line="480" w:lineRule="auto"/>
    </w:pPr>
    <w:rPr>
      <w:rFonts w:eastAsia="Batang"/>
      <w:szCs w:val="20"/>
      <w:lang w:val="en-GB"/>
    </w:rPr>
  </w:style>
  <w:style w:type="character" w:customStyle="1" w:styleId="BodyText2Char">
    <w:name w:val="Body Text 2 Char"/>
    <w:link w:val="BodyText2"/>
    <w:rsid w:val="009B39D6"/>
    <w:rPr>
      <w:rFonts w:ascii="Times New Roman" w:eastAsia="Batang" w:hAnsi="Times New Roman" w:cs="Times New Roman"/>
      <w:sz w:val="24"/>
      <w:szCs w:val="20"/>
      <w:lang w:val="en-GB"/>
    </w:rPr>
  </w:style>
  <w:style w:type="character" w:styleId="FootnoteReference">
    <w:name w:val="footnote reference"/>
    <w:aliases w:val="Footnote symbol"/>
    <w:semiHidden/>
    <w:rsid w:val="009B39D6"/>
    <w:rPr>
      <w:rFonts w:ascii="Times New Roman" w:hAnsi="Times New Roman" w:cs="Times New Roman"/>
      <w:sz w:val="27"/>
      <w:vertAlign w:val="superscript"/>
      <w:lang w:val="en-US"/>
    </w:rPr>
  </w:style>
  <w:style w:type="paragraph" w:customStyle="1" w:styleId="CharChar1">
    <w:name w:val="Char Char1 Знак Знак"/>
    <w:basedOn w:val="Normal"/>
    <w:rsid w:val="009B39D6"/>
    <w:pPr>
      <w:tabs>
        <w:tab w:val="left" w:pos="709"/>
      </w:tabs>
    </w:pPr>
    <w:rPr>
      <w:rFonts w:ascii="Tahoma" w:eastAsia="Batang" w:hAnsi="Tahoma" w:cs="Tahoma"/>
      <w:lang w:val="pl-PL" w:eastAsia="pl-PL"/>
    </w:rPr>
  </w:style>
  <w:style w:type="paragraph" w:customStyle="1" w:styleId="Style6">
    <w:name w:val="Style6"/>
    <w:basedOn w:val="Normal"/>
    <w:rsid w:val="009B39D6"/>
    <w:pPr>
      <w:widowControl w:val="0"/>
      <w:autoSpaceDE w:val="0"/>
      <w:autoSpaceDN w:val="0"/>
      <w:adjustRightInd w:val="0"/>
      <w:spacing w:line="263" w:lineRule="exact"/>
      <w:jc w:val="both"/>
    </w:pPr>
    <w:rPr>
      <w:rFonts w:eastAsia="Batang"/>
      <w:lang w:eastAsia="bg-BG"/>
    </w:rPr>
  </w:style>
  <w:style w:type="character" w:customStyle="1" w:styleId="FontStyle24">
    <w:name w:val="Font Style24"/>
    <w:rsid w:val="009B39D6"/>
    <w:rPr>
      <w:rFonts w:ascii="Times New Roman" w:hAnsi="Times New Roman" w:cs="Times New Roman"/>
      <w:sz w:val="22"/>
      <w:szCs w:val="22"/>
    </w:rPr>
  </w:style>
  <w:style w:type="paragraph" w:customStyle="1" w:styleId="firstline">
    <w:name w:val="firstline"/>
    <w:basedOn w:val="Normal"/>
    <w:rsid w:val="009B39D6"/>
    <w:pPr>
      <w:spacing w:line="240" w:lineRule="atLeast"/>
      <w:ind w:firstLine="840"/>
      <w:jc w:val="both"/>
    </w:pPr>
    <w:rPr>
      <w:rFonts w:eastAsia="Batang"/>
      <w:color w:val="000000"/>
      <w:sz w:val="22"/>
      <w:szCs w:val="22"/>
      <w:lang w:val="en-US"/>
    </w:rPr>
  </w:style>
  <w:style w:type="paragraph" w:customStyle="1" w:styleId="FR2">
    <w:name w:val="FR2"/>
    <w:rsid w:val="009B39D6"/>
    <w:pPr>
      <w:widowControl w:val="0"/>
      <w:jc w:val="right"/>
    </w:pPr>
    <w:rPr>
      <w:rFonts w:ascii="Arial" w:eastAsia="Batang" w:hAnsi="Arial"/>
      <w:snapToGrid w:val="0"/>
      <w:sz w:val="24"/>
      <w:lang w:eastAsia="en-US"/>
    </w:rPr>
  </w:style>
  <w:style w:type="paragraph" w:customStyle="1" w:styleId="Application3">
    <w:name w:val="Application3"/>
    <w:basedOn w:val="Normal"/>
    <w:autoRedefine/>
    <w:rsid w:val="009B39D6"/>
    <w:pPr>
      <w:tabs>
        <w:tab w:val="left" w:pos="426"/>
      </w:tabs>
      <w:spacing w:before="100" w:beforeAutospacing="1" w:line="276" w:lineRule="auto"/>
      <w:ind w:left="360"/>
      <w:jc w:val="both"/>
    </w:pPr>
    <w:rPr>
      <w:rFonts w:ascii="Cambria" w:eastAsia="Batang" w:hAnsi="Cambria"/>
      <w:b/>
      <w:i/>
      <w:spacing w:val="-2"/>
    </w:rPr>
  </w:style>
  <w:style w:type="paragraph" w:customStyle="1" w:styleId="Style8">
    <w:name w:val="Style8"/>
    <w:basedOn w:val="Normal"/>
    <w:rsid w:val="009B39D6"/>
    <w:pPr>
      <w:spacing w:before="120" w:after="120"/>
      <w:ind w:right="20"/>
      <w:jc w:val="both"/>
    </w:pPr>
    <w:rPr>
      <w:rFonts w:eastAsia="Arial Unicode MS"/>
      <w:lang w:val="ru-RU"/>
    </w:rPr>
  </w:style>
  <w:style w:type="paragraph" w:customStyle="1" w:styleId="Style4">
    <w:name w:val="Style4"/>
    <w:basedOn w:val="Normal"/>
    <w:rsid w:val="009B39D6"/>
    <w:pPr>
      <w:widowControl w:val="0"/>
      <w:autoSpaceDE w:val="0"/>
      <w:autoSpaceDN w:val="0"/>
      <w:adjustRightInd w:val="0"/>
      <w:spacing w:line="277" w:lineRule="exact"/>
      <w:ind w:hanging="140"/>
    </w:pPr>
    <w:rPr>
      <w:rFonts w:eastAsia="Batang"/>
      <w:lang w:eastAsia="bg-BG"/>
    </w:rPr>
  </w:style>
  <w:style w:type="paragraph" w:customStyle="1" w:styleId="Style5">
    <w:name w:val="Style5"/>
    <w:basedOn w:val="Normal"/>
    <w:rsid w:val="009B39D6"/>
    <w:pPr>
      <w:widowControl w:val="0"/>
      <w:autoSpaceDE w:val="0"/>
      <w:autoSpaceDN w:val="0"/>
      <w:adjustRightInd w:val="0"/>
      <w:spacing w:line="263" w:lineRule="exact"/>
      <w:ind w:firstLine="626"/>
      <w:jc w:val="both"/>
    </w:pPr>
    <w:rPr>
      <w:rFonts w:eastAsia="Batang"/>
      <w:lang w:eastAsia="bg-BG"/>
    </w:rPr>
  </w:style>
  <w:style w:type="paragraph" w:customStyle="1" w:styleId="Style1">
    <w:name w:val="Style1"/>
    <w:basedOn w:val="Normal"/>
    <w:rsid w:val="009B39D6"/>
    <w:pPr>
      <w:widowControl w:val="0"/>
      <w:autoSpaceDE w:val="0"/>
      <w:autoSpaceDN w:val="0"/>
      <w:adjustRightInd w:val="0"/>
    </w:pPr>
    <w:rPr>
      <w:rFonts w:eastAsia="Batang"/>
      <w:lang w:eastAsia="bg-BG"/>
    </w:rPr>
  </w:style>
  <w:style w:type="paragraph" w:customStyle="1" w:styleId="Style3">
    <w:name w:val="Style3"/>
    <w:basedOn w:val="Normal"/>
    <w:rsid w:val="009B39D6"/>
    <w:pPr>
      <w:widowControl w:val="0"/>
      <w:autoSpaceDE w:val="0"/>
      <w:autoSpaceDN w:val="0"/>
      <w:adjustRightInd w:val="0"/>
      <w:spacing w:line="209" w:lineRule="exact"/>
      <w:jc w:val="both"/>
    </w:pPr>
    <w:rPr>
      <w:rFonts w:eastAsia="Batang"/>
      <w:lang w:eastAsia="bg-BG"/>
    </w:rPr>
  </w:style>
  <w:style w:type="paragraph" w:customStyle="1" w:styleId="Style7">
    <w:name w:val="Style7"/>
    <w:basedOn w:val="Normal"/>
    <w:rsid w:val="009B39D6"/>
    <w:pPr>
      <w:widowControl w:val="0"/>
      <w:autoSpaceDE w:val="0"/>
      <w:autoSpaceDN w:val="0"/>
      <w:adjustRightInd w:val="0"/>
      <w:spacing w:line="295" w:lineRule="exact"/>
      <w:ind w:hanging="349"/>
      <w:jc w:val="both"/>
    </w:pPr>
    <w:rPr>
      <w:rFonts w:eastAsia="Batang"/>
      <w:lang w:eastAsia="bg-BG"/>
    </w:rPr>
  </w:style>
  <w:style w:type="character" w:customStyle="1" w:styleId="FontStyle17">
    <w:name w:val="Font Style17"/>
    <w:rsid w:val="009B39D6"/>
    <w:rPr>
      <w:rFonts w:ascii="Times New Roman" w:hAnsi="Times New Roman" w:cs="Times New Roman"/>
      <w:i/>
      <w:iCs/>
      <w:sz w:val="16"/>
      <w:szCs w:val="16"/>
    </w:rPr>
  </w:style>
  <w:style w:type="character" w:customStyle="1" w:styleId="FontStyle18">
    <w:name w:val="Font Style18"/>
    <w:rsid w:val="009B39D6"/>
    <w:rPr>
      <w:rFonts w:ascii="Times New Roman" w:hAnsi="Times New Roman" w:cs="Times New Roman"/>
      <w:b/>
      <w:bCs/>
      <w:spacing w:val="10"/>
      <w:sz w:val="24"/>
      <w:szCs w:val="24"/>
    </w:rPr>
  </w:style>
  <w:style w:type="character" w:customStyle="1" w:styleId="FontStyle19">
    <w:name w:val="Font Style19"/>
    <w:rsid w:val="009B39D6"/>
    <w:rPr>
      <w:rFonts w:ascii="Times New Roman" w:hAnsi="Times New Roman" w:cs="Times New Roman"/>
      <w:i/>
      <w:iCs/>
      <w:spacing w:val="10"/>
      <w:sz w:val="20"/>
      <w:szCs w:val="20"/>
    </w:rPr>
  </w:style>
  <w:style w:type="paragraph" w:customStyle="1" w:styleId="Style12">
    <w:name w:val="Style12"/>
    <w:basedOn w:val="Normal"/>
    <w:rsid w:val="009B39D6"/>
    <w:pPr>
      <w:widowControl w:val="0"/>
      <w:autoSpaceDE w:val="0"/>
      <w:autoSpaceDN w:val="0"/>
      <w:adjustRightInd w:val="0"/>
      <w:spacing w:line="247" w:lineRule="exact"/>
      <w:ind w:firstLine="720"/>
      <w:jc w:val="both"/>
    </w:pPr>
    <w:rPr>
      <w:rFonts w:eastAsia="Batang"/>
      <w:lang w:eastAsia="bg-BG"/>
    </w:rPr>
  </w:style>
  <w:style w:type="paragraph" w:customStyle="1" w:styleId="Style10">
    <w:name w:val="Style10"/>
    <w:basedOn w:val="Normal"/>
    <w:rsid w:val="009B39D6"/>
    <w:pPr>
      <w:widowControl w:val="0"/>
      <w:autoSpaceDE w:val="0"/>
      <w:autoSpaceDN w:val="0"/>
      <w:adjustRightInd w:val="0"/>
    </w:pPr>
    <w:rPr>
      <w:rFonts w:eastAsia="Batang"/>
      <w:lang w:eastAsia="bg-BG"/>
    </w:rPr>
  </w:style>
  <w:style w:type="paragraph" w:customStyle="1" w:styleId="Style11">
    <w:name w:val="Style11"/>
    <w:basedOn w:val="Normal"/>
    <w:rsid w:val="009B39D6"/>
    <w:pPr>
      <w:widowControl w:val="0"/>
      <w:autoSpaceDE w:val="0"/>
      <w:autoSpaceDN w:val="0"/>
      <w:adjustRightInd w:val="0"/>
    </w:pPr>
    <w:rPr>
      <w:rFonts w:eastAsia="Batang"/>
      <w:lang w:eastAsia="bg-BG"/>
    </w:rPr>
  </w:style>
  <w:style w:type="character" w:customStyle="1" w:styleId="FontStyle20">
    <w:name w:val="Font Style20"/>
    <w:rsid w:val="009B39D6"/>
    <w:rPr>
      <w:rFonts w:ascii="Times New Roman" w:hAnsi="Times New Roman" w:cs="Times New Roman"/>
      <w:sz w:val="20"/>
      <w:szCs w:val="20"/>
    </w:rPr>
  </w:style>
  <w:style w:type="character" w:customStyle="1" w:styleId="FontStyle23">
    <w:name w:val="Font Style23"/>
    <w:rsid w:val="009B39D6"/>
    <w:rPr>
      <w:rFonts w:ascii="Times New Roman" w:hAnsi="Times New Roman" w:cs="Times New Roman"/>
      <w:b/>
      <w:bCs/>
      <w:i/>
      <w:iCs/>
      <w:sz w:val="24"/>
      <w:szCs w:val="24"/>
    </w:rPr>
  </w:style>
  <w:style w:type="character" w:styleId="Emphasis">
    <w:name w:val="Emphasis"/>
    <w:qFormat/>
    <w:rsid w:val="009B39D6"/>
    <w:rPr>
      <w:i/>
      <w:iCs/>
    </w:rPr>
  </w:style>
  <w:style w:type="character" w:customStyle="1" w:styleId="DocumentMapChar">
    <w:name w:val="Document Map Char"/>
    <w:link w:val="DocumentMap"/>
    <w:semiHidden/>
    <w:rsid w:val="009B39D6"/>
    <w:rPr>
      <w:rFonts w:ascii="Tahoma" w:eastAsia="Calibri" w:hAnsi="Tahoma" w:cs="Tahoma"/>
      <w:sz w:val="20"/>
      <w:szCs w:val="20"/>
      <w:shd w:val="clear" w:color="auto" w:fill="000080"/>
    </w:rPr>
  </w:style>
  <w:style w:type="paragraph" w:styleId="DocumentMap">
    <w:name w:val="Document Map"/>
    <w:basedOn w:val="Normal"/>
    <w:link w:val="DocumentMapChar"/>
    <w:semiHidden/>
    <w:rsid w:val="009B39D6"/>
    <w:pPr>
      <w:shd w:val="clear" w:color="auto" w:fill="000080"/>
      <w:spacing w:after="200" w:line="276" w:lineRule="auto"/>
    </w:pPr>
    <w:rPr>
      <w:rFonts w:ascii="Tahoma" w:eastAsia="Calibri" w:hAnsi="Tahoma" w:cs="Tahoma"/>
      <w:sz w:val="20"/>
      <w:szCs w:val="20"/>
    </w:rPr>
  </w:style>
  <w:style w:type="table" w:styleId="TableGrid">
    <w:name w:val="Table Grid"/>
    <w:basedOn w:val="TableNormal"/>
    <w:rsid w:val="00EE1C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2085316">
      <w:bodyDiv w:val="1"/>
      <w:marLeft w:val="0"/>
      <w:marRight w:val="0"/>
      <w:marTop w:val="0"/>
      <w:marBottom w:val="0"/>
      <w:divBdr>
        <w:top w:val="none" w:sz="0" w:space="0" w:color="auto"/>
        <w:left w:val="none" w:sz="0" w:space="0" w:color="auto"/>
        <w:bottom w:val="none" w:sz="0" w:space="0" w:color="auto"/>
        <w:right w:val="none" w:sz="0" w:space="0" w:color="auto"/>
      </w:divBdr>
      <w:divsChild>
        <w:div w:id="729427800">
          <w:marLeft w:val="0"/>
          <w:marRight w:val="0"/>
          <w:marTop w:val="0"/>
          <w:marBottom w:val="0"/>
          <w:divBdr>
            <w:top w:val="none" w:sz="0" w:space="0" w:color="auto"/>
            <w:left w:val="none" w:sz="0" w:space="0" w:color="auto"/>
            <w:bottom w:val="none" w:sz="0" w:space="0" w:color="auto"/>
            <w:right w:val="none" w:sz="0" w:space="0" w:color="auto"/>
          </w:divBdr>
        </w:div>
      </w:divsChild>
    </w:div>
    <w:div w:id="1559363961">
      <w:bodyDiv w:val="1"/>
      <w:marLeft w:val="0"/>
      <w:marRight w:val="0"/>
      <w:marTop w:val="0"/>
      <w:marBottom w:val="0"/>
      <w:divBdr>
        <w:top w:val="none" w:sz="0" w:space="0" w:color="auto"/>
        <w:left w:val="none" w:sz="0" w:space="0" w:color="auto"/>
        <w:bottom w:val="none" w:sz="0" w:space="0" w:color="auto"/>
        <w:right w:val="none" w:sz="0" w:space="0" w:color="auto"/>
      </w:divBdr>
      <w:divsChild>
        <w:div w:id="820538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6.xml"/><Relationship Id="rId26" Type="http://schemas.openxmlformats.org/officeDocument/2006/relationships/control" Target="activeX/activeX14.xml"/><Relationship Id="rId39" Type="http://schemas.openxmlformats.org/officeDocument/2006/relationships/control" Target="activeX/activeX27.xml"/><Relationship Id="rId3" Type="http://schemas.openxmlformats.org/officeDocument/2006/relationships/styles" Target="styles.xml"/><Relationship Id="rId21" Type="http://schemas.openxmlformats.org/officeDocument/2006/relationships/control" Target="activeX/activeX9.xml"/><Relationship Id="rId34" Type="http://schemas.openxmlformats.org/officeDocument/2006/relationships/control" Target="activeX/activeX22.xml"/><Relationship Id="rId42" Type="http://schemas.openxmlformats.org/officeDocument/2006/relationships/control" Target="activeX/activeX30.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8.xml"/><Relationship Id="rId29" Type="http://schemas.openxmlformats.org/officeDocument/2006/relationships/control" Target="activeX/activeX17.xml"/><Relationship Id="rId41" Type="http://schemas.openxmlformats.org/officeDocument/2006/relationships/control" Target="activeX/activeX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ontrol" Target="activeX/activeX7.xml"/><Relationship Id="rId31" Type="http://schemas.openxmlformats.org/officeDocument/2006/relationships/control" Target="activeX/activeX19.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ophrd.government.bg/view_doc.php/368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10.xml><?xml version="1.0" encoding="utf-8"?>
<ax:ocx xmlns:ax="http://schemas.microsoft.com/office/2006/activeX" xmlns:r="http://schemas.openxmlformats.org/officeDocument/2006/relationships" ax:classid="{5512D116-5CC6-11CF-8D67-00AA00BDCE1D}" ax:persistence="persistStorage" r:id="rId1"/>
</file>

<file path=word/activeX/activeX11.xml><?xml version="1.0" encoding="utf-8"?>
<ax:ocx xmlns:ax="http://schemas.microsoft.com/office/2006/activeX" xmlns:r="http://schemas.openxmlformats.org/officeDocument/2006/relationships" ax:classid="{5512D116-5CC6-11CF-8D67-00AA00BDCE1D}" ax:persistence="persistStorage" r:id="rId1"/>
</file>

<file path=word/activeX/activeX12.xml><?xml version="1.0" encoding="utf-8"?>
<ax:ocx xmlns:ax="http://schemas.microsoft.com/office/2006/activeX" xmlns:r="http://schemas.openxmlformats.org/officeDocument/2006/relationships" ax:classid="{5512D116-5CC6-11CF-8D67-00AA00BDCE1D}" ax:persistence="persistStorage" r:id="rId1"/>
</file>

<file path=word/activeX/activeX13.xml><?xml version="1.0" encoding="utf-8"?>
<ax:ocx xmlns:ax="http://schemas.microsoft.com/office/2006/activeX" xmlns:r="http://schemas.openxmlformats.org/officeDocument/2006/relationships" ax:classid="{5512D116-5CC6-11CF-8D67-00AA00BDCE1D}" ax:persistence="persistStorage" r:id="rId1"/>
</file>

<file path=word/activeX/activeX14.xml><?xml version="1.0" encoding="utf-8"?>
<ax:ocx xmlns:ax="http://schemas.microsoft.com/office/2006/activeX" xmlns:r="http://schemas.openxmlformats.org/officeDocument/2006/relationships" ax:classid="{5512D116-5CC6-11CF-8D67-00AA00BDCE1D}" ax:persistence="persistStorage" r:id="rId1"/>
</file>

<file path=word/activeX/activeX15.xml><?xml version="1.0" encoding="utf-8"?>
<ax:ocx xmlns:ax="http://schemas.microsoft.com/office/2006/activeX" xmlns:r="http://schemas.openxmlformats.org/officeDocument/2006/relationships" ax:classid="{5512D116-5CC6-11CF-8D67-00AA00BDCE1D}" ax:persistence="persistStorage" r:id="rId1"/>
</file>

<file path=word/activeX/activeX16.xml><?xml version="1.0" encoding="utf-8"?>
<ax:ocx xmlns:ax="http://schemas.microsoft.com/office/2006/activeX" xmlns:r="http://schemas.openxmlformats.org/officeDocument/2006/relationships" ax:classid="{5512D116-5CC6-11CF-8D67-00AA00BDCE1D}" ax:persistence="persistStorage" r:id="rId1"/>
</file>

<file path=word/activeX/activeX17.xml><?xml version="1.0" encoding="utf-8"?>
<ax:ocx xmlns:ax="http://schemas.microsoft.com/office/2006/activeX" xmlns:r="http://schemas.openxmlformats.org/officeDocument/2006/relationships" ax:classid="{5512D116-5CC6-11CF-8D67-00AA00BDCE1D}" ax:persistence="persistStorage" r:id="rId1"/>
</file>

<file path=word/activeX/activeX18.xml><?xml version="1.0" encoding="utf-8"?>
<ax:ocx xmlns:ax="http://schemas.microsoft.com/office/2006/activeX" xmlns:r="http://schemas.openxmlformats.org/officeDocument/2006/relationships" ax:classid="{5512D116-5CC6-11CF-8D67-00AA00BDCE1D}" ax:persistence="persistStorage" r:id="rId1"/>
</file>

<file path=word/activeX/activeX19.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20.xml><?xml version="1.0" encoding="utf-8"?>
<ax:ocx xmlns:ax="http://schemas.microsoft.com/office/2006/activeX" xmlns:r="http://schemas.openxmlformats.org/officeDocument/2006/relationships" ax:classid="{5512D116-5CC6-11CF-8D67-00AA00BDCE1D}" ax:persistence="persistStorage" r:id="rId1"/>
</file>

<file path=word/activeX/activeX21.xml><?xml version="1.0" encoding="utf-8"?>
<ax:ocx xmlns:ax="http://schemas.microsoft.com/office/2006/activeX" xmlns:r="http://schemas.openxmlformats.org/officeDocument/2006/relationships" ax:classid="{5512D116-5CC6-11CF-8D67-00AA00BDCE1D}" ax:persistence="persistStorage" r:id="rId1"/>
</file>

<file path=word/activeX/activeX22.xml><?xml version="1.0" encoding="utf-8"?>
<ax:ocx xmlns:ax="http://schemas.microsoft.com/office/2006/activeX" xmlns:r="http://schemas.openxmlformats.org/officeDocument/2006/relationships" ax:classid="{5512D116-5CC6-11CF-8D67-00AA00BDCE1D}" ax:persistence="persistStorage" r:id="rId1"/>
</file>

<file path=word/activeX/activeX23.xml><?xml version="1.0" encoding="utf-8"?>
<ax:ocx xmlns:ax="http://schemas.microsoft.com/office/2006/activeX" xmlns:r="http://schemas.openxmlformats.org/officeDocument/2006/relationships" ax:classid="{5512D116-5CC6-11CF-8D67-00AA00BDCE1D}" ax:persistence="persistStorage" r:id="rId1"/>
</file>

<file path=word/activeX/activeX24.xml><?xml version="1.0" encoding="utf-8"?>
<ax:ocx xmlns:ax="http://schemas.microsoft.com/office/2006/activeX" xmlns:r="http://schemas.openxmlformats.org/officeDocument/2006/relationships" ax:classid="{5512D116-5CC6-11CF-8D67-00AA00BDCE1D}" ax:persistence="persistStorage" r:id="rId1"/>
</file>

<file path=word/activeX/activeX25.xml><?xml version="1.0" encoding="utf-8"?>
<ax:ocx xmlns:ax="http://schemas.microsoft.com/office/2006/activeX" xmlns:r="http://schemas.openxmlformats.org/officeDocument/2006/relationships" ax:classid="{5512D116-5CC6-11CF-8D67-00AA00BDCE1D}" ax:persistence="persistStorage" r:id="rId1"/>
</file>

<file path=word/activeX/activeX26.xml><?xml version="1.0" encoding="utf-8"?>
<ax:ocx xmlns:ax="http://schemas.microsoft.com/office/2006/activeX" xmlns:r="http://schemas.openxmlformats.org/officeDocument/2006/relationships" ax:classid="{5512D116-5CC6-11CF-8D67-00AA00BDCE1D}" ax:persistence="persistStorage" r:id="rId1"/>
</file>

<file path=word/activeX/activeX27.xml><?xml version="1.0" encoding="utf-8"?>
<ax:ocx xmlns:ax="http://schemas.microsoft.com/office/2006/activeX" xmlns:r="http://schemas.openxmlformats.org/officeDocument/2006/relationships" ax:classid="{5512D116-5CC6-11CF-8D67-00AA00BDCE1D}" ax:persistence="persistStorage" r:id="rId1"/>
</file>

<file path=word/activeX/activeX28.xml><?xml version="1.0" encoding="utf-8"?>
<ax:ocx xmlns:ax="http://schemas.microsoft.com/office/2006/activeX" xmlns:r="http://schemas.openxmlformats.org/officeDocument/2006/relationships" ax:classid="{5512D116-5CC6-11CF-8D67-00AA00BDCE1D}" ax:persistence="persistStorage" r:id="rId1"/>
</file>

<file path=word/activeX/activeX29.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30.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C4827-9E56-424B-91E8-41804EB5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14414</Words>
  <Characters>82161</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MH</Company>
  <LinksUpToDate>false</LinksUpToDate>
  <CharactersWithSpaces>96383</CharactersWithSpaces>
  <SharedDoc>false</SharedDoc>
  <HLinks>
    <vt:vector size="6" baseType="variant">
      <vt:variant>
        <vt:i4>3080207</vt:i4>
      </vt:variant>
      <vt:variant>
        <vt:i4>0</vt:i4>
      </vt:variant>
      <vt:variant>
        <vt:i4>0</vt:i4>
      </vt:variant>
      <vt:variant>
        <vt:i4>5</vt:i4>
      </vt:variant>
      <vt:variant>
        <vt:lpwstr>http://ophrd.government.bg/view_doc.php/3682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bjaneva</dc:creator>
  <cp:lastModifiedBy>adgeorgieva</cp:lastModifiedBy>
  <cp:revision>2</cp:revision>
  <cp:lastPrinted>2012-11-28T12:24:00Z</cp:lastPrinted>
  <dcterms:created xsi:type="dcterms:W3CDTF">2012-12-28T13:46:00Z</dcterms:created>
  <dcterms:modified xsi:type="dcterms:W3CDTF">2012-12-28T13:46:00Z</dcterms:modified>
</cp:coreProperties>
</file>