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35"/>
        <w:tblW w:w="10484" w:type="dxa"/>
        <w:tblLayout w:type="fixed"/>
        <w:tblLook w:val="0000"/>
      </w:tblPr>
      <w:tblGrid>
        <w:gridCol w:w="1641"/>
        <w:gridCol w:w="8843"/>
      </w:tblGrid>
      <w:tr w:rsidR="000F7B29" w:rsidRPr="00861AA3" w:rsidTr="000F7B29">
        <w:trPr>
          <w:trHeight w:val="1767"/>
        </w:trPr>
        <w:tc>
          <w:tcPr>
            <w:tcW w:w="1641" w:type="dxa"/>
          </w:tcPr>
          <w:p w:rsidR="000F7B29" w:rsidRPr="00861AA3" w:rsidRDefault="003229D6" w:rsidP="00B74422">
            <w:pPr>
              <w:spacing w:before="2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723900"/>
                  <wp:effectExtent l="19050" t="0" r="9525" b="0"/>
                  <wp:docPr id="1" name="Картина 1" descr="PZnakDe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ZnakDe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3" w:type="dxa"/>
          </w:tcPr>
          <w:p w:rsidR="000F7B29" w:rsidRPr="00861AA3" w:rsidRDefault="000F7B29" w:rsidP="000F7B29">
            <w:pPr>
              <w:pStyle w:val="a5"/>
              <w:spacing w:before="80" w:line="180" w:lineRule="exact"/>
              <w:jc w:val="center"/>
              <w:rPr>
                <w:sz w:val="16"/>
              </w:rPr>
            </w:pPr>
            <w:r w:rsidRPr="00861AA3">
              <w:rPr>
                <w:sz w:val="16"/>
              </w:rPr>
              <w:t>МНОГОПРОФИЛНА   БОЛНИЦА  ЗА  АКТИВНО  ЛЕЧЕНИЕ  ПО НЕВРОЛОГИЯ  И  ПСИХИАТРИЯ  “СВЕТИ НАУМ”</w:t>
            </w:r>
          </w:p>
          <w:p w:rsidR="000F7B29" w:rsidRPr="00861AA3" w:rsidRDefault="000F7B29" w:rsidP="000F7B29">
            <w:pPr>
              <w:pStyle w:val="a5"/>
              <w:spacing w:before="80" w:line="180" w:lineRule="exact"/>
              <w:jc w:val="center"/>
              <w:rPr>
                <w:sz w:val="16"/>
              </w:rPr>
            </w:pPr>
            <w:r w:rsidRPr="00861AA3">
              <w:rPr>
                <w:sz w:val="16"/>
              </w:rPr>
              <w:t>АКРЕДИТИРАНА УНИВЕРСИТЕТСКА БОЛНИЦА</w:t>
            </w:r>
          </w:p>
          <w:p w:rsidR="000F7B29" w:rsidRPr="00861AA3" w:rsidRDefault="000F7B29" w:rsidP="000F7B29">
            <w:pPr>
              <w:spacing w:line="160" w:lineRule="exact"/>
              <w:jc w:val="center"/>
              <w:rPr>
                <w:b/>
                <w:sz w:val="14"/>
              </w:rPr>
            </w:pPr>
            <w:r w:rsidRPr="00861AA3">
              <w:rPr>
                <w:b/>
                <w:sz w:val="14"/>
              </w:rPr>
              <w:t>София 1113, ул. "д-р Любен Русев” № 1.,  тел  (02)  9702 300 (222); 0886766068,  факс (02) 8709309;</w:t>
            </w:r>
          </w:p>
          <w:p w:rsidR="000F7B29" w:rsidRPr="00861AA3" w:rsidRDefault="000F7B29" w:rsidP="000F7B29">
            <w:pPr>
              <w:spacing w:line="160" w:lineRule="exact"/>
              <w:jc w:val="center"/>
              <w:rPr>
                <w:b/>
                <w:sz w:val="14"/>
              </w:rPr>
            </w:pPr>
            <w:r w:rsidRPr="00861AA3">
              <w:rPr>
                <w:b/>
                <w:sz w:val="14"/>
              </w:rPr>
              <w:t xml:space="preserve">Ел. поща  </w:t>
            </w:r>
            <w:bookmarkStart w:id="0" w:name="_Hlt536361901"/>
            <w:r w:rsidR="00477365" w:rsidRPr="00861AA3">
              <w:rPr>
                <w:b/>
                <w:sz w:val="14"/>
              </w:rPr>
              <w:fldChar w:fldCharType="begin"/>
            </w:r>
            <w:r w:rsidRPr="00861AA3">
              <w:rPr>
                <w:b/>
                <w:sz w:val="14"/>
              </w:rPr>
              <w:instrText xml:space="preserve"> HYPERLINK mailto:sbalnp@yahoo.co.uk </w:instrText>
            </w:r>
            <w:r w:rsidR="00477365" w:rsidRPr="00861AA3">
              <w:rPr>
                <w:b/>
                <w:sz w:val="14"/>
              </w:rPr>
              <w:fldChar w:fldCharType="separate"/>
            </w:r>
            <w:r w:rsidRPr="00861AA3">
              <w:rPr>
                <w:rStyle w:val="a9"/>
                <w:sz w:val="14"/>
              </w:rPr>
              <w:t>ubalnp@yahoo.com</w:t>
            </w:r>
            <w:r w:rsidR="00477365" w:rsidRPr="00861AA3">
              <w:rPr>
                <w:b/>
                <w:sz w:val="14"/>
              </w:rPr>
              <w:fldChar w:fldCharType="end"/>
            </w:r>
            <w:bookmarkEnd w:id="0"/>
          </w:p>
          <w:p w:rsidR="000F7B29" w:rsidRPr="00861AA3" w:rsidRDefault="000F7B29" w:rsidP="000F7B29">
            <w:pPr>
              <w:pStyle w:val="20"/>
              <w:spacing w:line="180" w:lineRule="exact"/>
              <w:jc w:val="center"/>
              <w:rPr>
                <w:sz w:val="16"/>
              </w:rPr>
            </w:pPr>
            <w:r w:rsidRPr="00861AA3">
              <w:rPr>
                <w:sz w:val="16"/>
              </w:rPr>
              <w:t>MULTIPROFILE  HOSPITAL  FOR   ACTIVE  TREATMENT  IN  NEUROLOGY  AND  PSYCHIATRY</w:t>
            </w:r>
          </w:p>
          <w:p w:rsidR="000F7B29" w:rsidRPr="00861AA3" w:rsidRDefault="000F7B29" w:rsidP="000F7B29">
            <w:pPr>
              <w:pStyle w:val="20"/>
              <w:spacing w:line="180" w:lineRule="exact"/>
              <w:jc w:val="center"/>
              <w:rPr>
                <w:sz w:val="16"/>
              </w:rPr>
            </w:pPr>
            <w:r w:rsidRPr="00861AA3">
              <w:rPr>
                <w:sz w:val="16"/>
              </w:rPr>
              <w:t>“ST.  NAUM”</w:t>
            </w:r>
          </w:p>
          <w:p w:rsidR="000F7B29" w:rsidRPr="00861AA3" w:rsidRDefault="000F7B29" w:rsidP="000F7B29">
            <w:pPr>
              <w:pStyle w:val="20"/>
              <w:spacing w:line="180" w:lineRule="exact"/>
              <w:jc w:val="center"/>
              <w:rPr>
                <w:sz w:val="16"/>
              </w:rPr>
            </w:pPr>
            <w:r w:rsidRPr="00861AA3">
              <w:rPr>
                <w:sz w:val="16"/>
              </w:rPr>
              <w:t>ACCREDITED UNIVERSITY  HOSPITAL</w:t>
            </w:r>
          </w:p>
          <w:p w:rsidR="000F7B29" w:rsidRPr="00861AA3" w:rsidRDefault="000F7B29" w:rsidP="000F7B29">
            <w:pPr>
              <w:jc w:val="center"/>
              <w:rPr>
                <w:b/>
                <w:sz w:val="14"/>
              </w:rPr>
            </w:pPr>
            <w:r w:rsidRPr="00861AA3">
              <w:rPr>
                <w:b/>
                <w:sz w:val="14"/>
              </w:rPr>
              <w:t xml:space="preserve">1113 </w:t>
            </w:r>
            <w:proofErr w:type="spellStart"/>
            <w:r w:rsidRPr="00861AA3">
              <w:rPr>
                <w:b/>
                <w:sz w:val="14"/>
              </w:rPr>
              <w:t>Sofia</w:t>
            </w:r>
            <w:proofErr w:type="spellEnd"/>
            <w:r w:rsidRPr="00861AA3">
              <w:rPr>
                <w:b/>
                <w:sz w:val="14"/>
              </w:rPr>
              <w:t xml:space="preserve">, 1, </w:t>
            </w:r>
            <w:proofErr w:type="spellStart"/>
            <w:r w:rsidRPr="00861AA3">
              <w:rPr>
                <w:b/>
                <w:sz w:val="14"/>
              </w:rPr>
              <w:t>Louben</w:t>
            </w:r>
            <w:proofErr w:type="spellEnd"/>
            <w:r w:rsidRPr="00861AA3">
              <w:rPr>
                <w:b/>
                <w:sz w:val="14"/>
              </w:rPr>
              <w:t xml:space="preserve"> </w:t>
            </w:r>
            <w:proofErr w:type="spellStart"/>
            <w:r w:rsidRPr="00861AA3">
              <w:rPr>
                <w:b/>
                <w:sz w:val="14"/>
              </w:rPr>
              <w:t>Roussev</w:t>
            </w:r>
            <w:proofErr w:type="spellEnd"/>
            <w:r w:rsidRPr="00861AA3">
              <w:rPr>
                <w:b/>
                <w:sz w:val="14"/>
              </w:rPr>
              <w:t xml:space="preserve"> </w:t>
            </w:r>
            <w:proofErr w:type="spellStart"/>
            <w:r w:rsidRPr="00861AA3">
              <w:rPr>
                <w:b/>
                <w:sz w:val="14"/>
              </w:rPr>
              <w:t>str</w:t>
            </w:r>
            <w:proofErr w:type="spellEnd"/>
            <w:r w:rsidRPr="00861AA3">
              <w:rPr>
                <w:b/>
                <w:sz w:val="14"/>
              </w:rPr>
              <w:t xml:space="preserve">.; </w:t>
            </w:r>
            <w:proofErr w:type="spellStart"/>
            <w:r w:rsidRPr="00861AA3">
              <w:rPr>
                <w:b/>
                <w:sz w:val="14"/>
              </w:rPr>
              <w:t>tel</w:t>
            </w:r>
            <w:proofErr w:type="spellEnd"/>
            <w:r w:rsidRPr="00861AA3">
              <w:rPr>
                <w:b/>
                <w:sz w:val="14"/>
              </w:rPr>
              <w:t xml:space="preserve">: +359 (2) 9702 300 (222);  0886766068, </w:t>
            </w:r>
            <w:proofErr w:type="spellStart"/>
            <w:r w:rsidRPr="00861AA3">
              <w:rPr>
                <w:b/>
                <w:sz w:val="14"/>
              </w:rPr>
              <w:t>fax</w:t>
            </w:r>
            <w:proofErr w:type="spellEnd"/>
            <w:r w:rsidRPr="00861AA3">
              <w:rPr>
                <w:b/>
                <w:sz w:val="14"/>
              </w:rPr>
              <w:t>: +359 (2) 8709309;</w:t>
            </w:r>
          </w:p>
          <w:p w:rsidR="000F7B29" w:rsidRPr="00861AA3" w:rsidRDefault="000F7B29" w:rsidP="000F7B29">
            <w:pPr>
              <w:jc w:val="center"/>
            </w:pPr>
            <w:proofErr w:type="spellStart"/>
            <w:r w:rsidRPr="00861AA3">
              <w:rPr>
                <w:b/>
                <w:sz w:val="14"/>
              </w:rPr>
              <w:t>E-mail</w:t>
            </w:r>
            <w:proofErr w:type="spellEnd"/>
            <w:r w:rsidRPr="00861AA3">
              <w:rPr>
                <w:b/>
                <w:sz w:val="14"/>
              </w:rPr>
              <w:t xml:space="preserve">: </w:t>
            </w:r>
            <w:hyperlink r:id="rId8" w:history="1">
              <w:r w:rsidRPr="00861AA3">
                <w:rPr>
                  <w:rStyle w:val="a9"/>
                  <w:sz w:val="14"/>
                </w:rPr>
                <w:t>ubaln</w:t>
              </w:r>
              <w:bookmarkStart w:id="1" w:name="_Hlt496504701"/>
              <w:r w:rsidRPr="00861AA3">
                <w:rPr>
                  <w:rStyle w:val="a9"/>
                  <w:sz w:val="14"/>
                </w:rPr>
                <w:t>p</w:t>
              </w:r>
              <w:bookmarkStart w:id="2" w:name="_Hlt536363186"/>
              <w:bookmarkEnd w:id="1"/>
              <w:r w:rsidRPr="00861AA3">
                <w:rPr>
                  <w:rStyle w:val="a9"/>
                  <w:sz w:val="14"/>
                </w:rPr>
                <w:t>@</w:t>
              </w:r>
              <w:bookmarkEnd w:id="2"/>
              <w:r w:rsidRPr="00861AA3">
                <w:rPr>
                  <w:rStyle w:val="a9"/>
                  <w:sz w:val="14"/>
                </w:rPr>
                <w:t>yahoo.com</w:t>
              </w:r>
            </w:hyperlink>
          </w:p>
        </w:tc>
      </w:tr>
    </w:tbl>
    <w:p w:rsidR="0057246D" w:rsidRPr="00861AA3" w:rsidRDefault="0057246D" w:rsidP="000F7B29">
      <w:pPr>
        <w:pStyle w:val="a5"/>
        <w:jc w:val="center"/>
        <w:rPr>
          <w:b/>
          <w:sz w:val="22"/>
          <w:szCs w:val="22"/>
        </w:rPr>
      </w:pPr>
    </w:p>
    <w:p w:rsidR="0057246D" w:rsidRPr="00861AA3" w:rsidRDefault="0057246D" w:rsidP="0057246D">
      <w:pPr>
        <w:pStyle w:val="a5"/>
        <w:jc w:val="center"/>
        <w:rPr>
          <w:b/>
          <w:sz w:val="24"/>
          <w:szCs w:val="24"/>
        </w:rPr>
      </w:pPr>
    </w:p>
    <w:p w:rsidR="000F7B29" w:rsidRPr="00861AA3" w:rsidRDefault="000F7B29" w:rsidP="0057246D">
      <w:pPr>
        <w:pStyle w:val="a5"/>
        <w:jc w:val="left"/>
        <w:rPr>
          <w:b/>
          <w:sz w:val="24"/>
          <w:szCs w:val="24"/>
        </w:rPr>
      </w:pPr>
    </w:p>
    <w:p w:rsidR="0057246D" w:rsidRPr="00861AA3" w:rsidRDefault="0057246D" w:rsidP="007F6B7C">
      <w:pPr>
        <w:pStyle w:val="a5"/>
        <w:ind w:right="-616"/>
        <w:jc w:val="left"/>
        <w:rPr>
          <w:b/>
          <w:sz w:val="24"/>
          <w:szCs w:val="24"/>
        </w:rPr>
      </w:pPr>
      <w:r w:rsidRPr="00861AA3">
        <w:rPr>
          <w:b/>
          <w:sz w:val="24"/>
          <w:szCs w:val="24"/>
        </w:rPr>
        <w:t>Изх. №</w:t>
      </w:r>
      <w:r w:rsidR="00613EAE">
        <w:rPr>
          <w:b/>
          <w:sz w:val="24"/>
          <w:szCs w:val="24"/>
        </w:rPr>
        <w:t xml:space="preserve"> Д-</w:t>
      </w:r>
      <w:r w:rsidR="00B50B7F">
        <w:rPr>
          <w:b/>
          <w:sz w:val="24"/>
          <w:szCs w:val="24"/>
          <w:lang w:val="en-US"/>
        </w:rPr>
        <w:t>1752</w:t>
      </w:r>
      <w:r w:rsidR="00613EAE">
        <w:rPr>
          <w:b/>
          <w:sz w:val="24"/>
          <w:szCs w:val="24"/>
        </w:rPr>
        <w:t>/18.11.2015</w:t>
      </w:r>
      <w:r w:rsidR="003F18F4" w:rsidRPr="00861AA3">
        <w:rPr>
          <w:b/>
          <w:sz w:val="24"/>
          <w:szCs w:val="24"/>
        </w:rPr>
        <w:t xml:space="preserve"> </w:t>
      </w:r>
      <w:r w:rsidRPr="00861AA3">
        <w:rPr>
          <w:b/>
          <w:sz w:val="24"/>
          <w:szCs w:val="24"/>
        </w:rPr>
        <w:t>г.</w:t>
      </w:r>
    </w:p>
    <w:p w:rsidR="00465FFB" w:rsidRPr="00861AA3" w:rsidRDefault="00465FFB" w:rsidP="007F6B7C">
      <w:pPr>
        <w:ind w:right="-616"/>
        <w:rPr>
          <w:sz w:val="28"/>
          <w:szCs w:val="28"/>
        </w:rPr>
      </w:pPr>
    </w:p>
    <w:p w:rsidR="00465FFB" w:rsidRPr="00861AA3" w:rsidRDefault="00465FFB" w:rsidP="007F6B7C">
      <w:pPr>
        <w:ind w:right="-616"/>
        <w:rPr>
          <w:sz w:val="28"/>
          <w:szCs w:val="28"/>
        </w:rPr>
      </w:pPr>
    </w:p>
    <w:p w:rsidR="00465FFB" w:rsidRPr="00861AA3" w:rsidRDefault="00E93D55" w:rsidP="007F6B7C">
      <w:pPr>
        <w:ind w:right="-616"/>
        <w:jc w:val="center"/>
        <w:rPr>
          <w:b/>
          <w:shadow/>
          <w:sz w:val="44"/>
          <w:szCs w:val="44"/>
        </w:rPr>
      </w:pPr>
      <w:r w:rsidRPr="00861AA3">
        <w:rPr>
          <w:b/>
          <w:shadow/>
          <w:sz w:val="44"/>
          <w:szCs w:val="44"/>
        </w:rPr>
        <w:t>П О К А Н А</w:t>
      </w:r>
    </w:p>
    <w:p w:rsidR="00B95F01" w:rsidRPr="00861AA3" w:rsidRDefault="00B95F01" w:rsidP="007F6B7C">
      <w:pPr>
        <w:ind w:left="360" w:right="-616"/>
        <w:rPr>
          <w:b/>
          <w:sz w:val="28"/>
          <w:szCs w:val="28"/>
        </w:rPr>
      </w:pPr>
    </w:p>
    <w:p w:rsidR="0047566D" w:rsidRPr="00861AA3" w:rsidRDefault="008E49BC" w:rsidP="007F6B7C">
      <w:pPr>
        <w:ind w:right="-616" w:firstLine="708"/>
        <w:jc w:val="both"/>
      </w:pPr>
      <w:proofErr w:type="spellStart"/>
      <w:r w:rsidRPr="00861AA3">
        <w:t>М</w:t>
      </w:r>
      <w:r w:rsidR="00E93D55" w:rsidRPr="00861AA3">
        <w:t>ногопрофилна</w:t>
      </w:r>
      <w:proofErr w:type="spellEnd"/>
      <w:r w:rsidR="0047566D" w:rsidRPr="00861AA3">
        <w:t xml:space="preserve"> болница за активно лечение </w:t>
      </w:r>
      <w:r w:rsidRPr="00861AA3">
        <w:t xml:space="preserve">по неврология и психиатрия </w:t>
      </w:r>
      <w:r w:rsidR="0047566D" w:rsidRPr="00861AA3">
        <w:t>„Свет</w:t>
      </w:r>
      <w:r w:rsidRPr="00861AA3">
        <w:t>и</w:t>
      </w:r>
      <w:r w:rsidR="0047566D" w:rsidRPr="00861AA3">
        <w:t xml:space="preserve"> </w:t>
      </w:r>
      <w:r w:rsidRPr="00861AA3">
        <w:t>Наум</w:t>
      </w:r>
      <w:r w:rsidR="0047566D" w:rsidRPr="00861AA3">
        <w:t xml:space="preserve">” </w:t>
      </w:r>
      <w:r w:rsidRPr="00861AA3">
        <w:t>Е</w:t>
      </w:r>
      <w:r w:rsidR="0047566D" w:rsidRPr="00861AA3">
        <w:t xml:space="preserve">АД </w:t>
      </w:r>
      <w:r w:rsidR="00477235">
        <w:t xml:space="preserve">София </w:t>
      </w:r>
      <w:r w:rsidR="0047566D" w:rsidRPr="00861AA3">
        <w:t>на основание чл.13б, ал.1 от Правилника за реда за упражняване правата на държавата в търговските дружества с държавно участие в капитала във връзка с ПМС №127 на МС от 27.05.2013 година</w:t>
      </w:r>
      <w:r w:rsidR="007B23A9">
        <w:t>,</w:t>
      </w:r>
      <w:r w:rsidR="0047566D" w:rsidRPr="00861AA3">
        <w:t xml:space="preserve"> Правила за избор на изпълнител за предоставяне на финансови услуги от кредитни или финансови институции</w:t>
      </w:r>
      <w:r w:rsidR="007B23A9">
        <w:t xml:space="preserve"> и чл.8, ал.4 от Вътрешните правила за избор на кредитна или финансова институция</w:t>
      </w:r>
    </w:p>
    <w:p w:rsidR="0047566D" w:rsidRPr="00861AA3" w:rsidRDefault="0047566D" w:rsidP="007F6B7C">
      <w:pPr>
        <w:ind w:right="-616"/>
        <w:jc w:val="both"/>
        <w:rPr>
          <w:sz w:val="28"/>
          <w:szCs w:val="28"/>
        </w:rPr>
      </w:pPr>
    </w:p>
    <w:p w:rsidR="0047566D" w:rsidRPr="00861AA3" w:rsidRDefault="0047566D" w:rsidP="007F6B7C">
      <w:pPr>
        <w:ind w:right="-616"/>
        <w:jc w:val="center"/>
        <w:rPr>
          <w:b/>
          <w:sz w:val="28"/>
          <w:szCs w:val="28"/>
        </w:rPr>
      </w:pPr>
      <w:r w:rsidRPr="00861AA3">
        <w:rPr>
          <w:b/>
          <w:sz w:val="28"/>
          <w:szCs w:val="28"/>
        </w:rPr>
        <w:t xml:space="preserve">ОТПРАВЯ НАСТОЯЩАТА </w:t>
      </w:r>
      <w:r w:rsidR="00162DA9">
        <w:rPr>
          <w:b/>
          <w:sz w:val="28"/>
          <w:szCs w:val="28"/>
        </w:rPr>
        <w:t xml:space="preserve">ПОВТОРНА </w:t>
      </w:r>
      <w:r w:rsidRPr="00861AA3">
        <w:rPr>
          <w:b/>
          <w:sz w:val="28"/>
          <w:szCs w:val="28"/>
        </w:rPr>
        <w:t xml:space="preserve">ПОКАНА </w:t>
      </w:r>
    </w:p>
    <w:p w:rsidR="0047566D" w:rsidRPr="00861AA3" w:rsidRDefault="0047566D" w:rsidP="007F6B7C">
      <w:pPr>
        <w:ind w:right="-616"/>
        <w:jc w:val="center"/>
        <w:rPr>
          <w:b/>
          <w:sz w:val="28"/>
          <w:szCs w:val="28"/>
        </w:rPr>
      </w:pPr>
    </w:p>
    <w:p w:rsidR="0047566D" w:rsidRPr="00861AA3" w:rsidRDefault="0047566D" w:rsidP="007F6B7C">
      <w:pPr>
        <w:ind w:right="-616"/>
        <w:jc w:val="both"/>
      </w:pPr>
      <w:r w:rsidRPr="00861AA3">
        <w:t xml:space="preserve">до всички заинтересовани институции да предоставят оферта за </w:t>
      </w:r>
      <w:r w:rsidR="007B23A9" w:rsidRPr="00FC5B70">
        <w:rPr>
          <w:color w:val="000000" w:themeColor="text1"/>
        </w:rPr>
        <w:t xml:space="preserve">избор на втора институция – изпълнител на финансови услуги </w:t>
      </w:r>
      <w:r w:rsidR="007B23A9">
        <w:rPr>
          <w:color w:val="000000" w:themeColor="text1"/>
        </w:rPr>
        <w:t xml:space="preserve">за </w:t>
      </w:r>
      <w:r w:rsidRPr="00861AA3">
        <w:t xml:space="preserve">комплексно банково обслужване на </w:t>
      </w:r>
      <w:r w:rsidR="00190898" w:rsidRPr="00861AA3">
        <w:t>МБАЛ</w:t>
      </w:r>
      <w:r w:rsidR="008E49BC" w:rsidRPr="00861AA3">
        <w:t>НП</w:t>
      </w:r>
      <w:r w:rsidRPr="00861AA3">
        <w:t xml:space="preserve"> „</w:t>
      </w:r>
      <w:r w:rsidR="00190898" w:rsidRPr="00861AA3">
        <w:t>Свет</w:t>
      </w:r>
      <w:r w:rsidR="008E49BC" w:rsidRPr="00861AA3">
        <w:t>и</w:t>
      </w:r>
      <w:r w:rsidR="00190898" w:rsidRPr="00861AA3">
        <w:t xml:space="preserve"> </w:t>
      </w:r>
      <w:r w:rsidR="008E49BC" w:rsidRPr="00861AA3">
        <w:t>Наум</w:t>
      </w:r>
      <w:r w:rsidRPr="00861AA3">
        <w:t>”</w:t>
      </w:r>
      <w:r w:rsidR="00190898" w:rsidRPr="00861AA3">
        <w:t xml:space="preserve"> </w:t>
      </w:r>
      <w:r w:rsidR="008E49BC" w:rsidRPr="00861AA3">
        <w:t>Е</w:t>
      </w:r>
      <w:r w:rsidR="00190898" w:rsidRPr="00861AA3">
        <w:t xml:space="preserve">АД </w:t>
      </w:r>
      <w:r w:rsidR="00F8579A">
        <w:t xml:space="preserve">София </w:t>
      </w:r>
      <w:r w:rsidR="00190898" w:rsidRPr="00477235">
        <w:t xml:space="preserve">за </w:t>
      </w:r>
      <w:r w:rsidRPr="00477235">
        <w:t xml:space="preserve">срок от </w:t>
      </w:r>
      <w:r w:rsidR="00F8579A" w:rsidRPr="00477235">
        <w:t>2</w:t>
      </w:r>
      <w:r w:rsidRPr="00477235">
        <w:t xml:space="preserve"> (</w:t>
      </w:r>
      <w:r w:rsidR="00F8579A" w:rsidRPr="00477235">
        <w:t>две</w:t>
      </w:r>
      <w:r w:rsidRPr="00477235">
        <w:t>)</w:t>
      </w:r>
      <w:r w:rsidRPr="00861AA3">
        <w:t xml:space="preserve"> календарн</w:t>
      </w:r>
      <w:r w:rsidR="00F8579A">
        <w:t>и</w:t>
      </w:r>
      <w:r w:rsidRPr="00861AA3">
        <w:t xml:space="preserve"> годин</w:t>
      </w:r>
      <w:r w:rsidR="00F8579A">
        <w:t>и</w:t>
      </w:r>
      <w:r w:rsidRPr="00861AA3">
        <w:t xml:space="preserve">.  </w:t>
      </w:r>
    </w:p>
    <w:p w:rsidR="00E93D55" w:rsidRPr="00861AA3" w:rsidRDefault="00E93D55" w:rsidP="007F6B7C">
      <w:pPr>
        <w:ind w:right="-616" w:firstLine="708"/>
        <w:jc w:val="both"/>
        <w:rPr>
          <w:sz w:val="28"/>
          <w:szCs w:val="28"/>
        </w:rPr>
      </w:pPr>
    </w:p>
    <w:p w:rsidR="00917BF4" w:rsidRPr="00861AA3" w:rsidRDefault="002A4FF6" w:rsidP="007F6B7C">
      <w:pPr>
        <w:ind w:right="-616" w:firstLine="708"/>
        <w:jc w:val="both"/>
        <w:rPr>
          <w:b/>
        </w:rPr>
      </w:pPr>
      <w:r w:rsidRPr="00861AA3">
        <w:rPr>
          <w:b/>
        </w:rPr>
        <w:t>1.</w:t>
      </w:r>
      <w:r w:rsidR="00917BF4" w:rsidRPr="00861AA3">
        <w:rPr>
          <w:b/>
        </w:rPr>
        <w:t>Предмет на настоящата покана - в</w:t>
      </w:r>
      <w:r w:rsidR="00F25AEF" w:rsidRPr="00861AA3">
        <w:rPr>
          <w:b/>
        </w:rPr>
        <w:t>ид и характеристик</w:t>
      </w:r>
      <w:r w:rsidR="00917BF4" w:rsidRPr="00861AA3">
        <w:rPr>
          <w:b/>
        </w:rPr>
        <w:t>и</w:t>
      </w:r>
      <w:r w:rsidR="00F25AEF" w:rsidRPr="00861AA3">
        <w:rPr>
          <w:b/>
        </w:rPr>
        <w:t xml:space="preserve"> на финансовите услуги</w:t>
      </w:r>
      <w:r w:rsidR="00825F36" w:rsidRPr="00861AA3">
        <w:rPr>
          <w:b/>
        </w:rPr>
        <w:t xml:space="preserve"> – </w:t>
      </w:r>
      <w:r w:rsidR="00825F36" w:rsidRPr="00861AA3">
        <w:t>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8E49BC" w:rsidRPr="00861AA3">
        <w:t>НП</w:t>
      </w:r>
      <w:r w:rsidR="00825F36" w:rsidRPr="00861AA3">
        <w:t xml:space="preserve"> „</w:t>
      </w:r>
      <w:r w:rsidR="008E49BC" w:rsidRPr="00861AA3">
        <w:t>Свети Наум</w:t>
      </w:r>
      <w:r w:rsidR="00825F36" w:rsidRPr="00861AA3">
        <w:t xml:space="preserve">” </w:t>
      </w:r>
      <w:r w:rsidR="008E49BC" w:rsidRPr="00861AA3">
        <w:t>Е</w:t>
      </w:r>
      <w:r w:rsidR="00825F36" w:rsidRPr="00861AA3">
        <w:t>АД</w:t>
      </w:r>
      <w:r w:rsidR="009125FE">
        <w:rPr>
          <w:lang w:val="en-US"/>
        </w:rPr>
        <w:t xml:space="preserve"> </w:t>
      </w:r>
      <w:r w:rsidR="009125FE">
        <w:t>София</w:t>
      </w:r>
      <w:r w:rsidR="00917BF4" w:rsidRPr="00861AA3">
        <w:t>, което включва, но не се изчерпва с изброените по-долу дейности:</w:t>
      </w:r>
    </w:p>
    <w:p w:rsidR="00917BF4" w:rsidRPr="00861AA3" w:rsidRDefault="00F25AEF" w:rsidP="007F6B7C">
      <w:pPr>
        <w:numPr>
          <w:ilvl w:val="0"/>
          <w:numId w:val="15"/>
        </w:numPr>
        <w:ind w:right="-616"/>
        <w:jc w:val="both"/>
      </w:pPr>
      <w:r w:rsidRPr="00861AA3">
        <w:t>откриване и обслужване на разплащателна сметка</w:t>
      </w:r>
    </w:p>
    <w:p w:rsidR="00917BF4" w:rsidRPr="00861AA3" w:rsidRDefault="00F25AEF" w:rsidP="007F6B7C">
      <w:pPr>
        <w:numPr>
          <w:ilvl w:val="0"/>
          <w:numId w:val="15"/>
        </w:numPr>
        <w:ind w:right="-616"/>
        <w:jc w:val="both"/>
      </w:pPr>
      <w:r w:rsidRPr="00861AA3">
        <w:t>касови операции</w:t>
      </w:r>
    </w:p>
    <w:p w:rsidR="00917BF4" w:rsidRPr="00861AA3" w:rsidRDefault="00917BF4" w:rsidP="007F6B7C">
      <w:pPr>
        <w:numPr>
          <w:ilvl w:val="0"/>
          <w:numId w:val="15"/>
        </w:numPr>
        <w:ind w:right="-616"/>
        <w:jc w:val="both"/>
      </w:pPr>
      <w:r w:rsidRPr="00861AA3">
        <w:t>междубанкови и вътрешнобанкови преводи</w:t>
      </w:r>
    </w:p>
    <w:p w:rsidR="00366EF3" w:rsidRPr="00861AA3" w:rsidRDefault="00F25AEF" w:rsidP="007F6B7C">
      <w:pPr>
        <w:numPr>
          <w:ilvl w:val="0"/>
          <w:numId w:val="15"/>
        </w:numPr>
        <w:ind w:right="-616"/>
        <w:jc w:val="both"/>
      </w:pPr>
      <w:r w:rsidRPr="00861AA3">
        <w:t xml:space="preserve">превод на възнаграждения на служители на </w:t>
      </w:r>
      <w:r w:rsidR="00366EF3" w:rsidRPr="00861AA3">
        <w:t>лечебното заведение</w:t>
      </w:r>
    </w:p>
    <w:p w:rsidR="00F25AEF" w:rsidRPr="00861AA3" w:rsidRDefault="00366EF3" w:rsidP="007F6B7C">
      <w:pPr>
        <w:numPr>
          <w:ilvl w:val="0"/>
          <w:numId w:val="15"/>
        </w:numPr>
        <w:ind w:right="-616"/>
        <w:jc w:val="both"/>
      </w:pPr>
      <w:r w:rsidRPr="00861AA3">
        <w:t>депозити и други банкови операции</w:t>
      </w:r>
      <w:r w:rsidR="00F25AEF" w:rsidRPr="00861AA3">
        <w:t>, свързани с предоставяне на финансови услуги</w:t>
      </w:r>
      <w:r w:rsidRPr="00861AA3">
        <w:t xml:space="preserve"> и дейността на лечебното заведение</w:t>
      </w:r>
      <w:r w:rsidR="00F25AEF" w:rsidRPr="00861AA3">
        <w:t>.</w:t>
      </w:r>
    </w:p>
    <w:p w:rsidR="00366EF3" w:rsidRPr="00861AA3" w:rsidRDefault="00366EF3" w:rsidP="007F6B7C">
      <w:pPr>
        <w:ind w:left="1068" w:right="-616"/>
        <w:jc w:val="both"/>
      </w:pPr>
    </w:p>
    <w:p w:rsidR="00366EF3" w:rsidRDefault="002A4FF6" w:rsidP="007F6B7C">
      <w:pPr>
        <w:ind w:right="-616" w:firstLine="708"/>
        <w:jc w:val="both"/>
        <w:rPr>
          <w:lang w:val="en-US"/>
        </w:rPr>
      </w:pPr>
      <w:r w:rsidRPr="00861AA3">
        <w:rPr>
          <w:b/>
        </w:rPr>
        <w:t>2.</w:t>
      </w:r>
      <w:r w:rsidR="00366EF3" w:rsidRPr="00861AA3">
        <w:rPr>
          <w:b/>
        </w:rPr>
        <w:t xml:space="preserve">Място на изпълнение – </w:t>
      </w:r>
      <w:r w:rsidR="00366EF3" w:rsidRPr="00861AA3">
        <w:t>централен офис и клонове на определения изпълнител.</w:t>
      </w:r>
    </w:p>
    <w:p w:rsidR="00825F36" w:rsidRPr="00861AA3" w:rsidRDefault="00825F36" w:rsidP="00F8579A">
      <w:pPr>
        <w:ind w:right="-616"/>
        <w:jc w:val="both"/>
      </w:pPr>
    </w:p>
    <w:p w:rsidR="00BC510F" w:rsidRPr="00861AA3" w:rsidRDefault="002A4FF6" w:rsidP="007F6B7C">
      <w:pPr>
        <w:ind w:left="-181" w:right="-616" w:firstLine="889"/>
        <w:jc w:val="both"/>
      </w:pPr>
      <w:r w:rsidRPr="00861AA3">
        <w:rPr>
          <w:b/>
        </w:rPr>
        <w:t>3.</w:t>
      </w:r>
      <w:r w:rsidR="00825F36" w:rsidRPr="00861AA3">
        <w:rPr>
          <w:b/>
        </w:rPr>
        <w:t xml:space="preserve">Указания за подготовка на офертата – </w:t>
      </w:r>
      <w:r w:rsidR="00825F36" w:rsidRPr="00861AA3">
        <w:t>За участие в обявената покана с предмет – 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8E49BC" w:rsidRPr="00861AA3">
        <w:t>НП</w:t>
      </w:r>
      <w:r w:rsidR="00825F36" w:rsidRPr="00861AA3">
        <w:t xml:space="preserve"> „Свет</w:t>
      </w:r>
      <w:r w:rsidR="008E49BC" w:rsidRPr="00861AA3">
        <w:t>и</w:t>
      </w:r>
      <w:r w:rsidR="00825F36" w:rsidRPr="00861AA3">
        <w:t xml:space="preserve"> </w:t>
      </w:r>
      <w:r w:rsidR="008E49BC" w:rsidRPr="00861AA3">
        <w:t>Наум</w:t>
      </w:r>
      <w:r w:rsidR="00825F36" w:rsidRPr="00861AA3">
        <w:t xml:space="preserve">” </w:t>
      </w:r>
      <w:r w:rsidR="008E49BC" w:rsidRPr="00861AA3">
        <w:t>Е</w:t>
      </w:r>
      <w:r w:rsidR="00825F36" w:rsidRPr="00861AA3">
        <w:t>АД</w:t>
      </w:r>
      <w:r w:rsidR="009125FE">
        <w:t xml:space="preserve"> София</w:t>
      </w:r>
      <w:r w:rsidR="00825F36" w:rsidRPr="00861AA3">
        <w:t>, се представя оферта от участник или от изрично упълномощен от него представител</w:t>
      </w:r>
      <w:r w:rsidR="00BC510F" w:rsidRPr="00861AA3">
        <w:t>,</w:t>
      </w:r>
      <w:r w:rsidR="00825F36" w:rsidRPr="00861AA3">
        <w:t xml:space="preserve"> всеки работен ден от </w:t>
      </w:r>
      <w:r w:rsidR="008E49BC" w:rsidRPr="00861AA3">
        <w:t>08</w:t>
      </w:r>
      <w:r w:rsidR="00825F36" w:rsidRPr="00861AA3">
        <w:t>:00 часа до 1</w:t>
      </w:r>
      <w:r w:rsidR="008E49BC" w:rsidRPr="00861AA3">
        <w:t>6</w:t>
      </w:r>
      <w:r w:rsidR="00825F36" w:rsidRPr="00861AA3">
        <w:t>:00 часа</w:t>
      </w:r>
      <w:r w:rsidR="00BC510F" w:rsidRPr="00861AA3">
        <w:t>,</w:t>
      </w:r>
      <w:r w:rsidR="008E49BC" w:rsidRPr="00861AA3">
        <w:t xml:space="preserve">  </w:t>
      </w:r>
      <w:r w:rsidR="00BB3057" w:rsidRPr="00A552A1">
        <w:rPr>
          <w:color w:val="000000" w:themeColor="text1"/>
        </w:rPr>
        <w:t>до</w:t>
      </w:r>
      <w:r w:rsidR="00BB3057" w:rsidRPr="00861AA3">
        <w:t xml:space="preserve"> </w:t>
      </w:r>
      <w:r w:rsidR="00162DA9">
        <w:t>5</w:t>
      </w:r>
      <w:r w:rsidR="008E49BC" w:rsidRPr="00861AA3">
        <w:t xml:space="preserve">-ия работен ден от датата на публикуване на </w:t>
      </w:r>
      <w:r w:rsidR="008E49BC" w:rsidRPr="00A552A1">
        <w:rPr>
          <w:color w:val="000000" w:themeColor="text1"/>
        </w:rPr>
        <w:t>поканата</w:t>
      </w:r>
      <w:r w:rsidR="00BB3057" w:rsidRPr="00A552A1">
        <w:rPr>
          <w:color w:val="000000" w:themeColor="text1"/>
        </w:rPr>
        <w:t xml:space="preserve"> включително</w:t>
      </w:r>
      <w:r w:rsidR="00BC510F" w:rsidRPr="00A552A1">
        <w:rPr>
          <w:color w:val="000000" w:themeColor="text1"/>
        </w:rPr>
        <w:t>,</w:t>
      </w:r>
      <w:r w:rsidR="00825F36" w:rsidRPr="00861AA3">
        <w:t xml:space="preserve"> в </w:t>
      </w:r>
      <w:r w:rsidR="00BC510F" w:rsidRPr="00861AA3">
        <w:t>Деловодството на</w:t>
      </w:r>
      <w:r w:rsidR="00825F36" w:rsidRPr="00861AA3">
        <w:t xml:space="preserve"> </w:t>
      </w:r>
      <w:r w:rsidR="00BC510F" w:rsidRPr="00861AA3">
        <w:t>МБАЛ</w:t>
      </w:r>
      <w:r w:rsidR="008E49BC" w:rsidRPr="00861AA3">
        <w:t>НП</w:t>
      </w:r>
      <w:r w:rsidR="00BC510F" w:rsidRPr="00861AA3">
        <w:t xml:space="preserve"> „Свет</w:t>
      </w:r>
      <w:r w:rsidR="008E49BC" w:rsidRPr="00861AA3">
        <w:t>и</w:t>
      </w:r>
      <w:r w:rsidR="00BC510F" w:rsidRPr="00861AA3">
        <w:t xml:space="preserve"> </w:t>
      </w:r>
      <w:r w:rsidR="008E49BC" w:rsidRPr="00861AA3">
        <w:t>Наум</w:t>
      </w:r>
      <w:r w:rsidR="00BC510F" w:rsidRPr="00861AA3">
        <w:t xml:space="preserve">” </w:t>
      </w:r>
      <w:r w:rsidR="008E49BC" w:rsidRPr="00861AA3">
        <w:t>Е</w:t>
      </w:r>
      <w:r w:rsidR="00BC510F" w:rsidRPr="00861AA3">
        <w:t>АД</w:t>
      </w:r>
      <w:r w:rsidR="009125FE">
        <w:t xml:space="preserve"> София</w:t>
      </w:r>
      <w:r w:rsidR="00825F36" w:rsidRPr="00861AA3">
        <w:t>,</w:t>
      </w:r>
      <w:r w:rsidR="00BC510F" w:rsidRPr="00861AA3">
        <w:t xml:space="preserve"> </w:t>
      </w:r>
      <w:r w:rsidR="008E49BC" w:rsidRPr="00861AA3">
        <w:t>ул. „Д-р Любен Русев” №1</w:t>
      </w:r>
      <w:r w:rsidR="00825F36" w:rsidRPr="00861AA3">
        <w:t>, тел: 02/</w:t>
      </w:r>
      <w:r w:rsidR="008E49BC" w:rsidRPr="00861AA3">
        <w:t>9702</w:t>
      </w:r>
      <w:r w:rsidR="00E344D4">
        <w:t>108</w:t>
      </w:r>
      <w:r w:rsidR="00825F36" w:rsidRPr="00861AA3">
        <w:t>.</w:t>
      </w:r>
      <w:r w:rsidR="00915FB3" w:rsidRPr="00861AA3">
        <w:t xml:space="preserve"> </w:t>
      </w:r>
    </w:p>
    <w:p w:rsidR="00915FB3" w:rsidRPr="00861AA3" w:rsidRDefault="00915FB3" w:rsidP="007F6B7C">
      <w:pPr>
        <w:ind w:left="-181" w:right="-616" w:firstLine="889"/>
        <w:jc w:val="both"/>
      </w:pPr>
      <w:r w:rsidRPr="00861AA3">
        <w:rPr>
          <w:b/>
        </w:rPr>
        <w:t>Документацията за участие се предоставя безплатно на сайта на болницата, на следния интернет адрес:</w:t>
      </w:r>
      <w:r w:rsidRPr="00861AA3">
        <w:t xml:space="preserve"> </w:t>
      </w:r>
      <w:hyperlink r:id="rId9" w:history="1">
        <w:r w:rsidRPr="00861AA3">
          <w:rPr>
            <w:rStyle w:val="a9"/>
          </w:rPr>
          <w:t>http://www.svnaum.com</w:t>
        </w:r>
      </w:hyperlink>
      <w:r w:rsidRPr="00861AA3">
        <w:t xml:space="preserve">. </w:t>
      </w:r>
      <w:r w:rsidR="00764572">
        <w:t>Представляващия болницата назначава комисия, чи</w:t>
      </w:r>
      <w:r w:rsidR="00E344D4">
        <w:t>е</w:t>
      </w:r>
      <w:r w:rsidR="00764572">
        <w:t>то</w:t>
      </w:r>
      <w:r w:rsidRPr="00861AA3">
        <w:t xml:space="preserve"> заседание ще се проведе </w:t>
      </w:r>
      <w:r w:rsidR="00764572">
        <w:t>в</w:t>
      </w:r>
      <w:r w:rsidRPr="00861AA3">
        <w:t xml:space="preserve"> деня</w:t>
      </w:r>
      <w:r w:rsidR="00BB3057" w:rsidRPr="00861AA3">
        <w:t>,</w:t>
      </w:r>
      <w:r w:rsidRPr="00861AA3">
        <w:t xml:space="preserve"> следващ последния ден за подаване на оферти от 10.30 часа в учебната зала на Диагностично консултативния блок на болницата, ет.1, сграда „Неврология”.</w:t>
      </w:r>
    </w:p>
    <w:p w:rsidR="005C750A" w:rsidRPr="00861AA3" w:rsidRDefault="005C750A" w:rsidP="007F6B7C">
      <w:pPr>
        <w:ind w:left="-181" w:right="-616" w:firstLine="889"/>
        <w:jc w:val="both"/>
      </w:pPr>
    </w:p>
    <w:p w:rsidR="00593621" w:rsidRPr="00861AA3" w:rsidRDefault="00825F36" w:rsidP="007F6B7C">
      <w:pPr>
        <w:ind w:left="-181" w:right="-616" w:firstLine="889"/>
        <w:jc w:val="both"/>
        <w:rPr>
          <w:b/>
          <w:u w:val="single"/>
        </w:rPr>
      </w:pPr>
      <w:r w:rsidRPr="00861AA3">
        <w:rPr>
          <w:b/>
        </w:rPr>
        <w:t xml:space="preserve">Всеки участник има право да представи само една оферта, като </w:t>
      </w:r>
      <w:r w:rsidRPr="00861AA3">
        <w:rPr>
          <w:b/>
          <w:u w:val="single"/>
        </w:rPr>
        <w:t>не се приемат варианти.</w:t>
      </w:r>
    </w:p>
    <w:p w:rsidR="005C750A" w:rsidRPr="00861AA3" w:rsidRDefault="005C750A" w:rsidP="007F6B7C">
      <w:pPr>
        <w:ind w:left="-181" w:right="-616" w:firstLine="889"/>
        <w:jc w:val="both"/>
      </w:pPr>
    </w:p>
    <w:p w:rsidR="00593621" w:rsidRPr="00861AA3" w:rsidRDefault="00825F36" w:rsidP="007F6B7C">
      <w:pPr>
        <w:ind w:left="-181" w:right="-616" w:firstLine="889"/>
        <w:jc w:val="both"/>
      </w:pPr>
      <w:r w:rsidRPr="00861AA3">
        <w:t xml:space="preserve">Офертата се представя в запечатан непрозрачен плик. Върху плика участникът посочва адрес за кореспонденция, телефон, факс и електронен адрес. При приемане на офертата върху плика се отбелязват </w:t>
      </w:r>
      <w:r w:rsidR="00593621" w:rsidRPr="00861AA3">
        <w:t>деловодния</w:t>
      </w:r>
      <w:r w:rsidRPr="00861AA3">
        <w:t xml:space="preserve"> номер, датата и часът на получаването и посочените данни се записват в</w:t>
      </w:r>
      <w:r w:rsidR="00593621" w:rsidRPr="00861AA3">
        <w:t xml:space="preserve">ъв входящия регистър </w:t>
      </w:r>
      <w:r w:rsidR="008E49BC" w:rsidRPr="00861AA3">
        <w:t>в деловодството</w:t>
      </w:r>
      <w:r w:rsidRPr="00861AA3">
        <w:t xml:space="preserve">, за което на приносителя се издава документ. </w:t>
      </w:r>
    </w:p>
    <w:p w:rsidR="005554DC" w:rsidRPr="00861AA3" w:rsidRDefault="00825F36" w:rsidP="007F6B7C">
      <w:pPr>
        <w:ind w:left="-181" w:right="-616" w:firstLine="889"/>
        <w:jc w:val="both"/>
      </w:pPr>
      <w:r w:rsidRPr="00861AA3">
        <w:t xml:space="preserve">Не се приема оферта, която е представена след изтичане на крайния срок или в незапечатан, или скъсан плик. Тези обстоятелства се отбелязват във входящия регистър. </w:t>
      </w:r>
    </w:p>
    <w:p w:rsidR="00593621" w:rsidRPr="00861AA3" w:rsidRDefault="00825F36" w:rsidP="007F6B7C">
      <w:pPr>
        <w:ind w:left="-181" w:right="-616" w:firstLine="889"/>
        <w:jc w:val="both"/>
      </w:pPr>
      <w:r w:rsidRPr="00861AA3">
        <w:t>Всички документи за участие в процедурата се представят на български език, без поправки. Предложения с</w:t>
      </w:r>
      <w:r w:rsidR="00593621" w:rsidRPr="00861AA3">
        <w:t xml:space="preserve"> </w:t>
      </w:r>
      <w:r w:rsidRPr="00861AA3">
        <w:t>поправки няма да се разглеждат.</w:t>
      </w:r>
      <w:r w:rsidRPr="00861AA3">
        <w:rPr>
          <w:b/>
          <w:caps/>
        </w:rPr>
        <w:t xml:space="preserve"> </w:t>
      </w:r>
      <w:r w:rsidRPr="00861AA3">
        <w:t>Когато документът е съставен на чужд език, се представя и в превод, извършен от заклет преводач, а документът за регистрация на участника – в оригинал с</w:t>
      </w:r>
      <w:r w:rsidR="00593621" w:rsidRPr="00861AA3">
        <w:t xml:space="preserve"> официален</w:t>
      </w:r>
      <w:r w:rsidRPr="00861AA3">
        <w:t xml:space="preserve"> превод.</w:t>
      </w:r>
    </w:p>
    <w:p w:rsidR="00825F36" w:rsidRPr="00861AA3" w:rsidRDefault="00825F36" w:rsidP="007F6B7C">
      <w:pPr>
        <w:ind w:left="-181" w:right="-616" w:firstLine="889"/>
        <w:jc w:val="both"/>
      </w:pPr>
      <w:r w:rsidRPr="00861AA3">
        <w:t>Офертите следва да отговарят на минималните изисквания на Възложителя и да съдържат документите за участие, посочени по–долу. При изготвяне на офертата всеки участник трябва да се придържа стриктно към обявените от Възложителя условия.</w:t>
      </w:r>
      <w:r w:rsidRPr="00861AA3">
        <w:rPr>
          <w:color w:val="000000"/>
        </w:rPr>
        <w:t xml:space="preserve"> Предложението се подписва от законния представител на участника или от </w:t>
      </w:r>
      <w:r w:rsidR="00593621" w:rsidRPr="00861AA3">
        <w:rPr>
          <w:color w:val="000000"/>
        </w:rPr>
        <w:t xml:space="preserve">изрично </w:t>
      </w:r>
      <w:r w:rsidRPr="00861AA3">
        <w:rPr>
          <w:color w:val="000000"/>
        </w:rPr>
        <w:t>упълномощено от него лице.</w:t>
      </w:r>
      <w:r w:rsidRPr="00861AA3">
        <w:t xml:space="preserve"> До изтичането на срока за подаване на офертите всеки участник в процедурата може да промени, допълни или да оттегли офертата си. Срокът на валидност на офертите е </w:t>
      </w:r>
      <w:r w:rsidRPr="00477235">
        <w:t>60 календарни дни</w:t>
      </w:r>
      <w:r w:rsidRPr="00861AA3">
        <w:t xml:space="preserve">, считано от крайния срок за подаване на оферти. През този срок всеки участник е обвързан с условията на представената от него оферта.   </w:t>
      </w:r>
    </w:p>
    <w:p w:rsidR="00593621" w:rsidRPr="00861AA3" w:rsidRDefault="00593621" w:rsidP="007F6B7C">
      <w:pPr>
        <w:ind w:right="-616" w:firstLine="708"/>
        <w:jc w:val="both"/>
      </w:pPr>
    </w:p>
    <w:p w:rsidR="002A4FF6" w:rsidRPr="00861AA3" w:rsidRDefault="002A4FF6" w:rsidP="007F6B7C">
      <w:pPr>
        <w:spacing w:before="60" w:after="60"/>
        <w:ind w:right="-616" w:firstLine="708"/>
        <w:rPr>
          <w:b/>
          <w:bCs/>
        </w:rPr>
      </w:pPr>
      <w:r w:rsidRPr="00861AA3">
        <w:rPr>
          <w:b/>
          <w:bCs/>
        </w:rPr>
        <w:t>4.Съдържание на офертата:</w:t>
      </w:r>
    </w:p>
    <w:p w:rsidR="00B53822" w:rsidRPr="00861AA3" w:rsidRDefault="00B53822" w:rsidP="007F6B7C">
      <w:pPr>
        <w:spacing w:before="60" w:after="60"/>
        <w:ind w:right="-616" w:firstLine="708"/>
        <w:jc w:val="both"/>
      </w:pPr>
      <w:r w:rsidRPr="00861AA3">
        <w:t>О</w:t>
      </w:r>
      <w:r w:rsidR="002A4FF6" w:rsidRPr="00861AA3">
        <w:t>фертата трябва да съдържа два отделни запечатани и надписани плика, както следва:</w:t>
      </w:r>
    </w:p>
    <w:p w:rsidR="00B53822" w:rsidRPr="00861AA3" w:rsidRDefault="002A4FF6" w:rsidP="007F6B7C">
      <w:pPr>
        <w:numPr>
          <w:ilvl w:val="0"/>
          <w:numId w:val="16"/>
        </w:numPr>
        <w:spacing w:before="60" w:after="60"/>
        <w:ind w:right="-616"/>
        <w:jc w:val="both"/>
        <w:rPr>
          <w:b/>
          <w:bCs/>
        </w:rPr>
      </w:pPr>
      <w:r w:rsidRPr="00861AA3">
        <w:rPr>
          <w:b/>
        </w:rPr>
        <w:t>Плик №1</w:t>
      </w:r>
      <w:r w:rsidR="00B53822" w:rsidRPr="00861AA3">
        <w:rPr>
          <w:b/>
        </w:rPr>
        <w:t xml:space="preserve"> – </w:t>
      </w:r>
      <w:r w:rsidRPr="00861AA3">
        <w:rPr>
          <w:b/>
        </w:rPr>
        <w:t>«Документи за подбор»</w:t>
      </w:r>
      <w:r w:rsidR="00B53822" w:rsidRPr="00861AA3">
        <w:rPr>
          <w:b/>
        </w:rPr>
        <w:t xml:space="preserve"> - </w:t>
      </w:r>
      <w:r w:rsidRPr="00861AA3">
        <w:t xml:space="preserve">в </w:t>
      </w:r>
      <w:r w:rsidR="00B53822" w:rsidRPr="00861AA3">
        <w:t>него</w:t>
      </w:r>
      <w:r w:rsidRPr="00861AA3">
        <w:t xml:space="preserve"> се поставят документите, изискани от Възложителя, отнасящи се до критериите за подбор на участниците</w:t>
      </w:r>
    </w:p>
    <w:p w:rsidR="002A4FF6" w:rsidRPr="00861AA3" w:rsidRDefault="002A4FF6" w:rsidP="007F6B7C">
      <w:pPr>
        <w:numPr>
          <w:ilvl w:val="0"/>
          <w:numId w:val="16"/>
        </w:numPr>
        <w:spacing w:before="60" w:after="60"/>
        <w:ind w:right="-616"/>
        <w:jc w:val="both"/>
        <w:rPr>
          <w:b/>
          <w:bCs/>
        </w:rPr>
      </w:pPr>
      <w:r w:rsidRPr="00861AA3">
        <w:rPr>
          <w:b/>
        </w:rPr>
        <w:t xml:space="preserve">Плик №2 </w:t>
      </w:r>
      <w:r w:rsidR="00B53822" w:rsidRPr="00861AA3">
        <w:rPr>
          <w:b/>
        </w:rPr>
        <w:t>–</w:t>
      </w:r>
      <w:r w:rsidRPr="00861AA3">
        <w:rPr>
          <w:b/>
        </w:rPr>
        <w:t xml:space="preserve"> «Предложение за изпълнение на поръчката»</w:t>
      </w:r>
      <w:r w:rsidR="00B53822" w:rsidRPr="00861AA3">
        <w:rPr>
          <w:b/>
        </w:rPr>
        <w:t xml:space="preserve"> - </w:t>
      </w:r>
      <w:r w:rsidRPr="00861AA3">
        <w:t>съдържа предложението на участника по количествени /ценово предложение/ и неколичествени показатели.</w:t>
      </w:r>
    </w:p>
    <w:p w:rsidR="00037107" w:rsidRPr="00861AA3" w:rsidRDefault="00037107" w:rsidP="007F6B7C">
      <w:pPr>
        <w:ind w:right="-616"/>
        <w:jc w:val="center"/>
        <w:rPr>
          <w:b/>
          <w:bCs/>
          <w:u w:val="single"/>
        </w:rPr>
      </w:pPr>
    </w:p>
    <w:p w:rsidR="002A4FF6" w:rsidRPr="009661AB" w:rsidRDefault="002A4FF6" w:rsidP="007F6B7C">
      <w:pPr>
        <w:ind w:right="-616"/>
        <w:jc w:val="center"/>
        <w:rPr>
          <w:b/>
          <w:u w:val="single"/>
        </w:rPr>
      </w:pPr>
      <w:r w:rsidRPr="009661AB">
        <w:rPr>
          <w:b/>
          <w:bCs/>
          <w:u w:val="single"/>
        </w:rPr>
        <w:t xml:space="preserve">Съдържание на Плик №1 – </w:t>
      </w:r>
      <w:r w:rsidR="00B53822" w:rsidRPr="009661AB">
        <w:rPr>
          <w:b/>
          <w:u w:val="single"/>
        </w:rPr>
        <w:t>«Документи за подбор»</w:t>
      </w:r>
    </w:p>
    <w:p w:rsidR="00BE2BC2" w:rsidRPr="00861AA3" w:rsidRDefault="00BE2BC2" w:rsidP="007F6B7C">
      <w:pPr>
        <w:ind w:right="-616"/>
        <w:jc w:val="center"/>
        <w:rPr>
          <w:b/>
          <w:bCs/>
          <w:u w:val="single"/>
        </w:rPr>
      </w:pPr>
    </w:p>
    <w:p w:rsidR="002A4FF6" w:rsidRPr="00861AA3" w:rsidRDefault="002A4FF6" w:rsidP="007F6B7C">
      <w:pPr>
        <w:pStyle w:val="a5"/>
        <w:tabs>
          <w:tab w:val="left" w:pos="360"/>
          <w:tab w:val="num" w:pos="1134"/>
          <w:tab w:val="num" w:pos="1920"/>
        </w:tabs>
        <w:ind w:right="-616"/>
        <w:rPr>
          <w:sz w:val="24"/>
          <w:szCs w:val="24"/>
        </w:rPr>
      </w:pPr>
      <w:r w:rsidRPr="00861AA3">
        <w:rPr>
          <w:sz w:val="24"/>
          <w:szCs w:val="24"/>
        </w:rPr>
        <w:t>1.Списък на представените документи</w:t>
      </w:r>
      <w:r w:rsidR="00CC10D7" w:rsidRPr="00861AA3">
        <w:rPr>
          <w:sz w:val="24"/>
          <w:szCs w:val="24"/>
        </w:rPr>
        <w:t xml:space="preserve"> – по образец</w:t>
      </w:r>
    </w:p>
    <w:p w:rsidR="002A4FF6" w:rsidRPr="00A552A1" w:rsidRDefault="002A4FF6" w:rsidP="007F6B7C">
      <w:pPr>
        <w:ind w:right="-616"/>
        <w:jc w:val="both"/>
        <w:rPr>
          <w:color w:val="000000" w:themeColor="text1"/>
        </w:rPr>
      </w:pPr>
      <w:r w:rsidRPr="00A552A1">
        <w:rPr>
          <w:color w:val="000000" w:themeColor="text1"/>
        </w:rPr>
        <w:t>2.</w:t>
      </w:r>
      <w:r w:rsidR="001A0903" w:rsidRPr="00A552A1">
        <w:rPr>
          <w:color w:val="000000" w:themeColor="text1"/>
        </w:rPr>
        <w:t xml:space="preserve"> Удостоверение за а</w:t>
      </w:r>
      <w:r w:rsidRPr="00A552A1">
        <w:rPr>
          <w:color w:val="000000" w:themeColor="text1"/>
        </w:rPr>
        <w:t xml:space="preserve">ктуално състояние или </w:t>
      </w:r>
      <w:r w:rsidR="001A0903" w:rsidRPr="00A552A1">
        <w:rPr>
          <w:color w:val="000000" w:themeColor="text1"/>
        </w:rPr>
        <w:t xml:space="preserve">копие от документ за </w:t>
      </w:r>
      <w:r w:rsidRPr="00A552A1">
        <w:rPr>
          <w:color w:val="000000" w:themeColor="text1"/>
        </w:rPr>
        <w:t>ЕИК</w:t>
      </w:r>
      <w:r w:rsidR="001A0903" w:rsidRPr="00A552A1">
        <w:rPr>
          <w:color w:val="000000" w:themeColor="text1"/>
        </w:rPr>
        <w:t xml:space="preserve"> или декларация с посочване на ЕИК;</w:t>
      </w:r>
    </w:p>
    <w:p w:rsidR="002A4FF6" w:rsidRDefault="002A4FF6" w:rsidP="007F6B7C">
      <w:pPr>
        <w:ind w:right="-616"/>
        <w:jc w:val="both"/>
      </w:pPr>
      <w:r w:rsidRPr="00861AA3">
        <w:t>3.Декларация за отсъствие на обстоятелствата по чл.47, ал.1</w:t>
      </w:r>
      <w:r w:rsidR="009661AB">
        <w:t>, т.1 и ал.2, т.5</w:t>
      </w:r>
      <w:r w:rsidR="001A0903" w:rsidRPr="00861AA3">
        <w:t xml:space="preserve"> </w:t>
      </w:r>
      <w:r w:rsidRPr="00861AA3">
        <w:t>и ал.5</w:t>
      </w:r>
      <w:r w:rsidR="009661AB">
        <w:t>, т.1</w:t>
      </w:r>
      <w:r w:rsidRPr="00861AA3">
        <w:t xml:space="preserve"> от ЗОП</w:t>
      </w:r>
      <w:r w:rsidR="00CC10D7" w:rsidRPr="00861AA3">
        <w:t xml:space="preserve"> – по образец</w:t>
      </w:r>
      <w:r w:rsidR="001A0903" w:rsidRPr="00861AA3">
        <w:t>;</w:t>
      </w:r>
    </w:p>
    <w:p w:rsidR="009661AB" w:rsidRPr="009661AB" w:rsidRDefault="009661AB" w:rsidP="007F6B7C">
      <w:pPr>
        <w:ind w:right="-616"/>
        <w:jc w:val="both"/>
      </w:pPr>
      <w:r w:rsidRPr="009661AB">
        <w:t>4. Декларация за отсъствие на обстоятелствата по чл.47, ал.1, т.2-4 и ал.2, т.1 и ал.5, т.2 от ЗОП – по образец;</w:t>
      </w:r>
    </w:p>
    <w:p w:rsidR="002A4FF6" w:rsidRPr="00861AA3" w:rsidRDefault="009661AB" w:rsidP="007F6B7C">
      <w:pPr>
        <w:ind w:right="-616"/>
        <w:jc w:val="both"/>
      </w:pPr>
      <w:r>
        <w:t>5</w:t>
      </w:r>
      <w:r w:rsidR="002A4FF6" w:rsidRPr="00861AA3">
        <w:t>.</w:t>
      </w:r>
      <w:r w:rsidR="002A4FF6" w:rsidRPr="00861AA3">
        <w:rPr>
          <w:bCs/>
        </w:rPr>
        <w:t xml:space="preserve">Лиценз за извършване на банкова дейност </w:t>
      </w:r>
      <w:r w:rsidR="00B53822" w:rsidRPr="00861AA3">
        <w:t>(заверено от участника копие)</w:t>
      </w:r>
      <w:r w:rsidR="001A0903" w:rsidRPr="00861AA3">
        <w:t>;</w:t>
      </w:r>
    </w:p>
    <w:p w:rsidR="00B53822" w:rsidRPr="00861AA3" w:rsidRDefault="009661AB" w:rsidP="007F6B7C">
      <w:pPr>
        <w:spacing w:before="60" w:after="60"/>
        <w:ind w:right="-616"/>
        <w:jc w:val="both"/>
      </w:pPr>
      <w:r>
        <w:t>6</w:t>
      </w:r>
      <w:r w:rsidR="002A4FF6" w:rsidRPr="00861AA3">
        <w:t xml:space="preserve">.Декларация, че участникът е запознат с </w:t>
      </w:r>
      <w:proofErr w:type="spellStart"/>
      <w:r w:rsidR="002A4FF6" w:rsidRPr="00861AA3">
        <w:t>условиятa</w:t>
      </w:r>
      <w:proofErr w:type="spellEnd"/>
      <w:r w:rsidR="002A4FF6" w:rsidRPr="00861AA3">
        <w:t xml:space="preserve"> на </w:t>
      </w:r>
      <w:r w:rsidR="00B53822" w:rsidRPr="00861AA3">
        <w:t>поканата</w:t>
      </w:r>
      <w:r w:rsidR="00CC10D7" w:rsidRPr="00861AA3">
        <w:t xml:space="preserve"> – по образец</w:t>
      </w:r>
      <w:r w:rsidR="001A0903" w:rsidRPr="00861AA3">
        <w:t>;</w:t>
      </w:r>
    </w:p>
    <w:p w:rsidR="002A4FF6" w:rsidRPr="00861AA3" w:rsidRDefault="002330F6" w:rsidP="007F6B7C">
      <w:pPr>
        <w:ind w:right="-616"/>
        <w:jc w:val="both"/>
      </w:pPr>
      <w:r>
        <w:rPr>
          <w:lang w:val="en-US"/>
        </w:rPr>
        <w:t>7</w:t>
      </w:r>
      <w:r w:rsidR="002A4FF6" w:rsidRPr="00861AA3">
        <w:t>.</w:t>
      </w:r>
      <w:r w:rsidR="00767D92" w:rsidRPr="00861AA3">
        <w:t xml:space="preserve">Административни </w:t>
      </w:r>
      <w:r w:rsidR="002A4FF6" w:rsidRPr="00861AA3">
        <w:t>сведения</w:t>
      </w:r>
      <w:r w:rsidR="00767D92" w:rsidRPr="00861AA3">
        <w:t xml:space="preserve"> – по образец</w:t>
      </w:r>
      <w:r w:rsidR="00407D39" w:rsidRPr="00861AA3">
        <w:t>;</w:t>
      </w:r>
    </w:p>
    <w:p w:rsidR="00407D39" w:rsidRPr="00A552A1" w:rsidRDefault="002330F6" w:rsidP="007F6B7C">
      <w:pPr>
        <w:ind w:right="-616"/>
        <w:jc w:val="both"/>
        <w:rPr>
          <w:color w:val="000000" w:themeColor="text1"/>
        </w:rPr>
      </w:pPr>
      <w:r>
        <w:rPr>
          <w:lang w:val="en-US"/>
        </w:rPr>
        <w:t>8</w:t>
      </w:r>
      <w:r w:rsidR="00407D39" w:rsidRPr="00861AA3">
        <w:t>. Списък, съдържащ</w:t>
      </w:r>
      <w:r w:rsidR="00CA088F" w:rsidRPr="00861AA3">
        <w:t xml:space="preserve"> пореден номер, с адресите на клоновете и финансовите центрове за обслужване на клиенти на гише на територията на </w:t>
      </w:r>
      <w:r w:rsidR="00CA088F" w:rsidRPr="00A552A1">
        <w:rPr>
          <w:color w:val="000000" w:themeColor="text1"/>
        </w:rPr>
        <w:t>Столична община;</w:t>
      </w:r>
    </w:p>
    <w:p w:rsidR="00CA088F" w:rsidRPr="00861AA3" w:rsidRDefault="002330F6" w:rsidP="007F6B7C">
      <w:pPr>
        <w:ind w:right="-616"/>
        <w:jc w:val="both"/>
      </w:pPr>
      <w:r>
        <w:rPr>
          <w:lang w:val="en-US"/>
        </w:rPr>
        <w:t>9</w:t>
      </w:r>
      <w:r w:rsidR="00CA088F" w:rsidRPr="00861AA3">
        <w:t xml:space="preserve">. Списък, съдържащ пореден номер, с адресите на функциониращите банкомати на потенциалните изпълнители на територията на </w:t>
      </w:r>
      <w:r w:rsidR="00CA088F" w:rsidRPr="00A552A1">
        <w:rPr>
          <w:color w:val="000000" w:themeColor="text1"/>
        </w:rPr>
        <w:t xml:space="preserve">Столична </w:t>
      </w:r>
      <w:r w:rsidR="001A0903" w:rsidRPr="00A552A1">
        <w:rPr>
          <w:color w:val="000000" w:themeColor="text1"/>
        </w:rPr>
        <w:t>о</w:t>
      </w:r>
      <w:r w:rsidR="00CA088F" w:rsidRPr="00A552A1">
        <w:rPr>
          <w:color w:val="000000" w:themeColor="text1"/>
        </w:rPr>
        <w:t>бщина</w:t>
      </w:r>
      <w:r w:rsidR="00CA088F" w:rsidRPr="00861AA3">
        <w:t>, на които служителите на МБАЛНП „Св. Наум” ЕАД, притежаващи дебитни карти, издадени от кандидата</w:t>
      </w:r>
      <w:r w:rsidR="001A0903" w:rsidRPr="00861AA3">
        <w:rPr>
          <w:color w:val="FF0000"/>
        </w:rPr>
        <w:t>,</w:t>
      </w:r>
      <w:r w:rsidR="00CA088F" w:rsidRPr="00861AA3">
        <w:t xml:space="preserve"> могат да теглят суми.</w:t>
      </w:r>
    </w:p>
    <w:p w:rsidR="00B53822" w:rsidRDefault="002330F6" w:rsidP="007F6B7C">
      <w:pPr>
        <w:ind w:right="-616"/>
        <w:jc w:val="both"/>
      </w:pPr>
      <w:r>
        <w:rPr>
          <w:lang w:val="en-US"/>
        </w:rPr>
        <w:t>10</w:t>
      </w:r>
      <w:r>
        <w:t xml:space="preserve">. Копие на </w:t>
      </w:r>
      <w:r w:rsidR="003D7DE3">
        <w:t xml:space="preserve">официалните отчети към БНБ </w:t>
      </w:r>
      <w:r w:rsidR="003D7DE3" w:rsidRPr="00FC5B70">
        <w:rPr>
          <w:color w:val="000000" w:themeColor="text1"/>
        </w:rPr>
        <w:t>за шестте месеца, които предхождат изпращането на поканата</w:t>
      </w:r>
      <w:r w:rsidR="003D7DE3">
        <w:rPr>
          <w:color w:val="000000" w:themeColor="text1"/>
        </w:rPr>
        <w:t>,</w:t>
      </w:r>
      <w:r w:rsidR="003D7DE3" w:rsidRPr="00FC5B70">
        <w:rPr>
          <w:color w:val="000000" w:themeColor="text1"/>
        </w:rPr>
        <w:t xml:space="preserve"> </w:t>
      </w:r>
      <w:r w:rsidR="003D7DE3">
        <w:t>по Наредба 11 на БНБ</w:t>
      </w:r>
      <w:r>
        <w:t>.</w:t>
      </w:r>
    </w:p>
    <w:p w:rsidR="002330F6" w:rsidRPr="002330F6" w:rsidRDefault="002330F6" w:rsidP="007F6B7C">
      <w:pPr>
        <w:ind w:right="-616"/>
        <w:jc w:val="both"/>
      </w:pPr>
    </w:p>
    <w:p w:rsidR="002A4FF6" w:rsidRPr="00861AA3" w:rsidRDefault="002A4FF6" w:rsidP="007F6B7C">
      <w:pPr>
        <w:ind w:right="-616"/>
        <w:jc w:val="center"/>
        <w:rPr>
          <w:b/>
          <w:bCs/>
          <w:u w:val="single"/>
        </w:rPr>
      </w:pPr>
      <w:r w:rsidRPr="00861AA3">
        <w:rPr>
          <w:b/>
          <w:bCs/>
          <w:u w:val="single"/>
        </w:rPr>
        <w:t>Съдържание на Плик № 2</w:t>
      </w:r>
      <w:r w:rsidR="00B53822" w:rsidRPr="00861AA3">
        <w:rPr>
          <w:b/>
          <w:bCs/>
          <w:u w:val="single"/>
        </w:rPr>
        <w:t xml:space="preserve"> – </w:t>
      </w:r>
      <w:r w:rsidR="00861AA3">
        <w:rPr>
          <w:b/>
          <w:bCs/>
          <w:u w:val="single"/>
        </w:rPr>
        <w:t>„</w:t>
      </w:r>
      <w:r w:rsidRPr="00861AA3">
        <w:rPr>
          <w:b/>
          <w:u w:val="single"/>
        </w:rPr>
        <w:t>Предложе</w:t>
      </w:r>
      <w:r w:rsidR="00B53822" w:rsidRPr="00861AA3">
        <w:rPr>
          <w:b/>
          <w:u w:val="single"/>
        </w:rPr>
        <w:t>ние за изпълнение на поръчката</w:t>
      </w:r>
      <w:r w:rsidR="00861AA3">
        <w:rPr>
          <w:b/>
          <w:u w:val="single"/>
        </w:rPr>
        <w:t>“</w:t>
      </w:r>
    </w:p>
    <w:p w:rsidR="002A4FF6" w:rsidRPr="00861AA3" w:rsidRDefault="002A4FF6" w:rsidP="007F6B7C">
      <w:pPr>
        <w:ind w:right="-616"/>
        <w:jc w:val="both"/>
      </w:pPr>
    </w:p>
    <w:p w:rsidR="002A4FF6" w:rsidRPr="00861AA3" w:rsidRDefault="002A4FF6" w:rsidP="007F6B7C">
      <w:pPr>
        <w:spacing w:before="60" w:after="60"/>
        <w:ind w:right="-616"/>
        <w:jc w:val="both"/>
      </w:pPr>
      <w:r w:rsidRPr="00861AA3">
        <w:t>1.Предложение за изпълнение на поръчката по неколичествените показатели</w:t>
      </w:r>
      <w:r w:rsidR="00861AA3">
        <w:t xml:space="preserve"> - </w:t>
      </w:r>
      <w:r w:rsidR="00A552A1" w:rsidRPr="00A552A1">
        <w:rPr>
          <w:color w:val="000000" w:themeColor="text1"/>
        </w:rPr>
        <w:t>по образец</w:t>
      </w:r>
      <w:r w:rsidR="004B354B" w:rsidRPr="00861AA3">
        <w:t>;</w:t>
      </w:r>
    </w:p>
    <w:p w:rsidR="002A4FF6" w:rsidRPr="00861AA3" w:rsidRDefault="002A4FF6" w:rsidP="007F6B7C">
      <w:pPr>
        <w:spacing w:before="60" w:after="60"/>
        <w:ind w:right="-616"/>
        <w:jc w:val="both"/>
        <w:rPr>
          <w:i/>
        </w:rPr>
      </w:pPr>
      <w:r w:rsidRPr="00861AA3">
        <w:t>2.Предложение за изпълнение на поръчката по количествените показатели /Ценово предложение/</w:t>
      </w:r>
      <w:r w:rsidR="00861AA3" w:rsidRPr="00861AA3">
        <w:rPr>
          <w:color w:val="FF0000"/>
        </w:rPr>
        <w:t xml:space="preserve"> </w:t>
      </w:r>
      <w:r w:rsidR="00861AA3" w:rsidRPr="00A552A1">
        <w:rPr>
          <w:color w:val="000000" w:themeColor="text1"/>
        </w:rPr>
        <w:t>- по образец;</w:t>
      </w:r>
    </w:p>
    <w:p w:rsidR="002A4FF6" w:rsidRPr="00861AA3" w:rsidRDefault="00B53822" w:rsidP="007F6B7C">
      <w:pPr>
        <w:ind w:right="-616" w:firstLine="708"/>
        <w:jc w:val="both"/>
      </w:pPr>
      <w:r w:rsidRPr="00861AA3">
        <w:rPr>
          <w:b/>
          <w:u w:val="single"/>
        </w:rPr>
        <w:t>Забележка</w:t>
      </w:r>
      <w:r w:rsidRPr="00861AA3">
        <w:t xml:space="preserve">: </w:t>
      </w:r>
      <w:r w:rsidR="004036EB" w:rsidRPr="00861AA3">
        <w:t>Двете предложения</w:t>
      </w:r>
      <w:r w:rsidRPr="00861AA3">
        <w:t xml:space="preserve"> трябва да са подписани и подпечатани от кандидата.</w:t>
      </w:r>
    </w:p>
    <w:p w:rsidR="002A4FF6" w:rsidRPr="00861AA3" w:rsidRDefault="003C008A" w:rsidP="003C008A">
      <w:pPr>
        <w:ind w:left="708" w:right="-616"/>
        <w:jc w:val="both"/>
      </w:pPr>
      <w:r>
        <w:t xml:space="preserve">       5.Комисията в публично заседание отваря офертите, обявява съдържанието на документите в тях и предложенията на участниците по количествените и неколичествените показатели, които подлежат на оценка. </w:t>
      </w:r>
    </w:p>
    <w:p w:rsidR="002D3555" w:rsidRPr="00861AA3" w:rsidRDefault="002D3555" w:rsidP="007F6B7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10" w:right="-616"/>
        <w:jc w:val="both"/>
        <w:rPr>
          <w:bCs/>
          <w:color w:val="000000"/>
        </w:rPr>
      </w:pPr>
      <w:r w:rsidRPr="00861AA3">
        <w:rPr>
          <w:b/>
        </w:rPr>
        <w:tab/>
      </w:r>
      <w:r w:rsidR="003C008A">
        <w:rPr>
          <w:b/>
        </w:rPr>
        <w:t>6</w:t>
      </w:r>
      <w:r w:rsidR="00B10024" w:rsidRPr="00861AA3">
        <w:rPr>
          <w:b/>
        </w:rPr>
        <w:t>.Критерии за оценка на офертите</w:t>
      </w:r>
      <w:r w:rsidR="00B10024" w:rsidRPr="00861AA3">
        <w:t xml:space="preserve"> – </w:t>
      </w:r>
      <w:r w:rsidRPr="00861AA3">
        <w:t xml:space="preserve">икономически най-изгодна оферта за изпълнение на услугите, предмет на поръчката. Методиката и показателите за оценка са съобразени с Постановление №127 на Министерския съвет от 27 май 2013 година за допълнение на Правилника за реда на упражняване правата на държавата в търговските дружества с държавно участие в капитала. За всяко предложение, отговарящо на условията на настоящата документация, се изготвя </w:t>
      </w:r>
      <w:r w:rsidRPr="00861AA3">
        <w:rPr>
          <w:b/>
          <w:bCs/>
        </w:rPr>
        <w:t>комплексна оценка за икономически най-изгодна оферта</w:t>
      </w:r>
      <w:r w:rsidRPr="00861AA3">
        <w:t xml:space="preserve"> на базата на </w:t>
      </w:r>
      <w:r w:rsidR="00C20388" w:rsidRPr="00861AA3">
        <w:rPr>
          <w:bCs/>
          <w:color w:val="000000"/>
        </w:rPr>
        <w:t>количествени показатели</w:t>
      </w:r>
      <w:r w:rsidR="00C20388" w:rsidRPr="00861AA3">
        <w:rPr>
          <w:color w:val="000000"/>
        </w:rPr>
        <w:t xml:space="preserve"> с обща относителна тежест в крайната комплексна оценка 60% и </w:t>
      </w:r>
      <w:r w:rsidRPr="00861AA3">
        <w:rPr>
          <w:bCs/>
          <w:color w:val="000000"/>
        </w:rPr>
        <w:t>неколичествени</w:t>
      </w:r>
      <w:r w:rsidRPr="00861AA3">
        <w:rPr>
          <w:color w:val="000000"/>
        </w:rPr>
        <w:t xml:space="preserve"> </w:t>
      </w:r>
      <w:r w:rsidRPr="00861AA3">
        <w:rPr>
          <w:bCs/>
          <w:color w:val="000000"/>
        </w:rPr>
        <w:t>показатели</w:t>
      </w:r>
      <w:r w:rsidRPr="00861AA3">
        <w:rPr>
          <w:color w:val="000000"/>
        </w:rPr>
        <w:t xml:space="preserve"> с обща относителна тежест в</w:t>
      </w:r>
      <w:r w:rsidR="00C20388" w:rsidRPr="00861AA3">
        <w:rPr>
          <w:color w:val="000000"/>
        </w:rPr>
        <w:t xml:space="preserve"> крайната комплексна оценка 40%.</w:t>
      </w:r>
      <w:r w:rsidRPr="00861AA3">
        <w:rPr>
          <w:color w:val="000000"/>
        </w:rPr>
        <w:t xml:space="preserve"> </w:t>
      </w:r>
    </w:p>
    <w:p w:rsidR="002D3555" w:rsidRPr="00861AA3" w:rsidRDefault="002D3555" w:rsidP="007F6B7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10" w:right="-616"/>
        <w:jc w:val="both"/>
        <w:rPr>
          <w:bCs/>
          <w:color w:val="000000"/>
        </w:rPr>
      </w:pPr>
    </w:p>
    <w:p w:rsidR="00037107" w:rsidRPr="00861AA3" w:rsidRDefault="00037107" w:rsidP="007F6B7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10" w:right="-616"/>
        <w:jc w:val="both"/>
        <w:rPr>
          <w:bCs/>
          <w:color w:val="000000"/>
        </w:rPr>
      </w:pPr>
    </w:p>
    <w:p w:rsidR="00037107" w:rsidRPr="00861AA3" w:rsidRDefault="00037107" w:rsidP="007F6B7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10" w:right="-616"/>
        <w:jc w:val="both"/>
        <w:rPr>
          <w:bCs/>
          <w:color w:val="000000"/>
        </w:rPr>
      </w:pPr>
    </w:p>
    <w:p w:rsidR="00037107" w:rsidRPr="00861AA3" w:rsidRDefault="00037107" w:rsidP="007F6B7C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ind w:left="10" w:right="-616"/>
        <w:jc w:val="both"/>
        <w:rPr>
          <w:bCs/>
          <w:color w:val="000000"/>
        </w:rPr>
      </w:pPr>
    </w:p>
    <w:p w:rsidR="00B10024" w:rsidRPr="00861AA3" w:rsidRDefault="00B10024" w:rsidP="007F6B7C">
      <w:pPr>
        <w:pStyle w:val="1"/>
        <w:ind w:right="-616"/>
        <w:jc w:val="center"/>
        <w:rPr>
          <w:rFonts w:ascii="Times New Roman" w:hAnsi="Times New Roman" w:cs="Times New Roman"/>
          <w:shadow/>
          <w:sz w:val="24"/>
          <w:szCs w:val="24"/>
        </w:rPr>
      </w:pPr>
      <w:r w:rsidRPr="00861AA3">
        <w:rPr>
          <w:rFonts w:ascii="Times New Roman" w:hAnsi="Times New Roman" w:cs="Times New Roman"/>
          <w:shadow/>
          <w:sz w:val="24"/>
          <w:szCs w:val="24"/>
        </w:rPr>
        <w:t>КРИТЕРИЙ  ЗА ОЦЕНКА НА ОФЕРТИТЕ</w:t>
      </w:r>
    </w:p>
    <w:p w:rsidR="00B10024" w:rsidRPr="00861AA3" w:rsidRDefault="00B10024" w:rsidP="007F6B7C">
      <w:pPr>
        <w:ind w:right="-616"/>
        <w:jc w:val="center"/>
        <w:rPr>
          <w:b/>
          <w:shadow/>
        </w:rPr>
      </w:pPr>
      <w:r w:rsidRPr="00861AA3">
        <w:rPr>
          <w:b/>
          <w:shadow/>
        </w:rPr>
        <w:t>И МЕТОДИКА ЗА ОПРЕДЕЛЯНЕ НА ТЕЖЕСТТА ИМ</w:t>
      </w:r>
    </w:p>
    <w:p w:rsidR="00B10024" w:rsidRPr="00861AA3" w:rsidRDefault="00B10024" w:rsidP="007F6B7C">
      <w:pPr>
        <w:ind w:right="-616"/>
        <w:jc w:val="center"/>
        <w:rPr>
          <w:b/>
          <w:shadow/>
        </w:rPr>
      </w:pPr>
      <w:r w:rsidRPr="00861AA3">
        <w:rPr>
          <w:b/>
          <w:shadow/>
        </w:rPr>
        <w:t>В КОМПЛЕКСНАТА ОЦЕНКА</w:t>
      </w:r>
    </w:p>
    <w:p w:rsidR="00B10024" w:rsidRPr="00861AA3" w:rsidRDefault="00B10024" w:rsidP="007F6B7C">
      <w:pPr>
        <w:ind w:right="-616"/>
        <w:jc w:val="center"/>
        <w:rPr>
          <w:b/>
        </w:rPr>
      </w:pPr>
    </w:p>
    <w:p w:rsidR="00FB0F45" w:rsidRPr="00861AA3" w:rsidRDefault="00FB0F45" w:rsidP="007F6B7C">
      <w:pPr>
        <w:ind w:right="-616" w:firstLine="709"/>
        <w:jc w:val="both"/>
      </w:pPr>
      <w:r w:rsidRPr="00861AA3">
        <w:t>Критерият за оценка на постъпилите оферти е икономически най–изгодната оферта.</w:t>
      </w:r>
    </w:p>
    <w:p w:rsidR="00FB0F45" w:rsidRPr="00861AA3" w:rsidRDefault="00FB0F45" w:rsidP="007F6B7C">
      <w:pPr>
        <w:ind w:right="-616" w:firstLine="709"/>
        <w:jc w:val="both"/>
      </w:pPr>
      <w:r w:rsidRPr="00861AA3">
        <w:t>Икономически най – изгодната оферта се определя въз основа на комплексна оценка на постъпилите оферти съгласно два основни вида показатели – неколичествени и количествени с фиксирани относителни тегла.</w:t>
      </w:r>
    </w:p>
    <w:p w:rsidR="00FB0F45" w:rsidRPr="00861AA3" w:rsidRDefault="00FB0F45" w:rsidP="007F6B7C">
      <w:pPr>
        <w:ind w:right="-616"/>
        <w:jc w:val="both"/>
      </w:pPr>
      <w:r w:rsidRPr="00861AA3">
        <w:t xml:space="preserve">Общата относителна тежест на  неколичествените показатели / </w:t>
      </w:r>
      <w:r w:rsidRPr="00861AA3">
        <w:rPr>
          <w:b/>
          <w:i/>
        </w:rPr>
        <w:t xml:space="preserve">НК/ е </w:t>
      </w:r>
      <w:r w:rsidRPr="00861AA3">
        <w:t xml:space="preserve"> 40 на сто, кат</w:t>
      </w:r>
      <w:r w:rsidR="00C06D53">
        <w:t>о показателите са, както следва</w:t>
      </w:r>
      <w:r w:rsidRPr="00861AA3">
        <w:t>:</w:t>
      </w:r>
    </w:p>
    <w:p w:rsidR="009125FE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 xml:space="preserve">Надеждност на платформа за интернет банкиране – </w:t>
      </w:r>
      <w:r>
        <w:rPr>
          <w:lang w:val="en-US"/>
        </w:rPr>
        <w:t>2</w:t>
      </w:r>
      <w:r>
        <w:rPr>
          <w:lang w:val="bg-BG"/>
        </w:rPr>
        <w:t xml:space="preserve"> т.;</w:t>
      </w:r>
    </w:p>
    <w:p w:rsidR="009125FE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 xml:space="preserve">Срок за обслужване на плащанията – </w:t>
      </w:r>
      <w:r>
        <w:rPr>
          <w:lang w:val="en-US"/>
        </w:rPr>
        <w:t>5</w:t>
      </w:r>
      <w:r>
        <w:rPr>
          <w:lang w:val="bg-BG"/>
        </w:rPr>
        <w:t xml:space="preserve"> т.;</w:t>
      </w:r>
    </w:p>
    <w:p w:rsidR="009125FE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 xml:space="preserve">Развитие на клоновата мрежа – близост на обслужващия банков клон – </w:t>
      </w:r>
      <w:r>
        <w:rPr>
          <w:lang w:val="en-US"/>
        </w:rPr>
        <w:t>8</w:t>
      </w:r>
      <w:r>
        <w:rPr>
          <w:lang w:val="bg-BG"/>
        </w:rPr>
        <w:t xml:space="preserve"> т.;</w:t>
      </w:r>
    </w:p>
    <w:p w:rsidR="009125FE" w:rsidRPr="00035013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 xml:space="preserve">Брой собствени банкомати – </w:t>
      </w:r>
      <w:r>
        <w:rPr>
          <w:lang w:val="en-US"/>
        </w:rPr>
        <w:t>8</w:t>
      </w:r>
      <w:r>
        <w:rPr>
          <w:lang w:val="bg-BG"/>
        </w:rPr>
        <w:t xml:space="preserve"> т.;</w:t>
      </w:r>
    </w:p>
    <w:p w:rsidR="009125FE" w:rsidRPr="00035013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>Коефициент на ликвидни активи -  15 т.</w:t>
      </w:r>
      <w:r>
        <w:rPr>
          <w:lang w:val="en-US"/>
        </w:rPr>
        <w:t>;</w:t>
      </w:r>
    </w:p>
    <w:p w:rsidR="009125FE" w:rsidRPr="00006F9E" w:rsidRDefault="009125FE" w:rsidP="009125FE">
      <w:pPr>
        <w:pStyle w:val="aa"/>
        <w:numPr>
          <w:ilvl w:val="0"/>
          <w:numId w:val="18"/>
        </w:numPr>
        <w:jc w:val="both"/>
        <w:rPr>
          <w:lang w:val="bg-BG"/>
        </w:rPr>
      </w:pPr>
      <w:r>
        <w:rPr>
          <w:lang w:val="bg-BG"/>
        </w:rPr>
        <w:t>Кредитен рейтинг – 2 т.</w:t>
      </w:r>
    </w:p>
    <w:p w:rsidR="00006F9E" w:rsidRDefault="00006F9E" w:rsidP="00006F9E">
      <w:pPr>
        <w:pStyle w:val="aa"/>
        <w:jc w:val="both"/>
        <w:rPr>
          <w:lang w:val="en-US"/>
        </w:rPr>
      </w:pPr>
    </w:p>
    <w:p w:rsidR="00006F9E" w:rsidRPr="00A10D15" w:rsidRDefault="00006F9E" w:rsidP="00006F9E">
      <w:pPr>
        <w:jc w:val="both"/>
      </w:pPr>
      <w:r w:rsidRPr="00A10D15">
        <w:t>Показателят надеждност на платформата за интернет банкиране- точки се получават при наличие на минимум три защитни механизми.</w:t>
      </w:r>
      <w:r w:rsidR="002330F6">
        <w:t xml:space="preserve"> Офертите, които не съдържат три защитни механизма за интернет банкиране получават 0 точки по този показател.</w:t>
      </w:r>
    </w:p>
    <w:p w:rsidR="00006F9E" w:rsidRPr="00006F9E" w:rsidRDefault="00006F9E" w:rsidP="00006F9E">
      <w:pPr>
        <w:jc w:val="both"/>
        <w:rPr>
          <w:color w:val="FF0000"/>
        </w:rPr>
      </w:pPr>
    </w:p>
    <w:p w:rsidR="00FB0F45" w:rsidRPr="00861AA3" w:rsidRDefault="00FB0F45" w:rsidP="00006F9E">
      <w:pPr>
        <w:ind w:right="-616"/>
        <w:jc w:val="both"/>
      </w:pPr>
      <w:r w:rsidRPr="00861AA3">
        <w:t>Показателя</w:t>
      </w:r>
      <w:r w:rsidR="004A6D10">
        <w:t>т</w:t>
      </w:r>
      <w:r w:rsidRPr="00861AA3">
        <w:t xml:space="preserve"> срок за обслужване на плащанията (СОП), отразява минималния срок </w:t>
      </w:r>
      <w:r w:rsidR="00DD588B">
        <w:t xml:space="preserve">в часове, </w:t>
      </w:r>
      <w:r w:rsidRPr="00861AA3">
        <w:t xml:space="preserve">за който ще бъдат обслужени 50 броя </w:t>
      </w:r>
      <w:r w:rsidR="002330F6">
        <w:t>платежни нареждания, представени на хартиен носител</w:t>
      </w:r>
      <w:r w:rsidRPr="00861AA3">
        <w:t xml:space="preserve">, като максимален брой точки получава кандидата предложил най-кратък срок. Точките на останалите кандидати   се изчислява по следната формула: </w:t>
      </w:r>
    </w:p>
    <w:p w:rsidR="00FB0F45" w:rsidRPr="00861AA3" w:rsidRDefault="00FB0F45" w:rsidP="007F6B7C">
      <w:pPr>
        <w:pStyle w:val="a5"/>
        <w:ind w:left="696" w:right="-616" w:firstLine="720"/>
        <w:rPr>
          <w:sz w:val="24"/>
          <w:szCs w:val="24"/>
        </w:rPr>
      </w:pPr>
    </w:p>
    <w:p w:rsidR="00FB0F45" w:rsidRDefault="00FB0F45" w:rsidP="007F6B7C">
      <w:pPr>
        <w:pStyle w:val="a5"/>
        <w:ind w:left="696"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</w:r>
      <w:r w:rsidRPr="00861AA3">
        <w:rPr>
          <w:sz w:val="24"/>
          <w:szCs w:val="24"/>
        </w:rPr>
        <w:tab/>
        <w:t xml:space="preserve">   </w:t>
      </w:r>
    </w:p>
    <w:p w:rsidR="002330F6" w:rsidRPr="00861AA3" w:rsidRDefault="002330F6" w:rsidP="007F6B7C">
      <w:pPr>
        <w:pStyle w:val="a5"/>
        <w:ind w:left="696" w:right="-616" w:firstLine="720"/>
        <w:rPr>
          <w:sz w:val="24"/>
          <w:szCs w:val="24"/>
        </w:rPr>
      </w:pP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  <w:t xml:space="preserve">СОП кандидата </w:t>
      </w:r>
      <w:proofErr w:type="spellStart"/>
      <w:r w:rsidRPr="00861AA3">
        <w:rPr>
          <w:sz w:val="24"/>
          <w:szCs w:val="24"/>
        </w:rPr>
        <w:t>min</w:t>
      </w:r>
      <w:proofErr w:type="spellEnd"/>
      <w:r w:rsidRPr="00861AA3">
        <w:rPr>
          <w:sz w:val="24"/>
          <w:szCs w:val="24"/>
        </w:rPr>
        <w:t>.</w:t>
      </w: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 xml:space="preserve">СОП =  ---------------------------- х </w:t>
      </w:r>
      <w:r w:rsidR="00EE3D32">
        <w:rPr>
          <w:sz w:val="24"/>
          <w:szCs w:val="24"/>
        </w:rPr>
        <w:t>5</w:t>
      </w:r>
      <w:r w:rsidRPr="00861AA3">
        <w:rPr>
          <w:sz w:val="24"/>
          <w:szCs w:val="24"/>
        </w:rPr>
        <w:tab/>
      </w:r>
    </w:p>
    <w:p w:rsidR="00FB0F45" w:rsidRDefault="00FB0F45" w:rsidP="007F6B7C">
      <w:pPr>
        <w:ind w:left="708" w:right="-616" w:firstLine="708"/>
        <w:jc w:val="both"/>
      </w:pPr>
      <w:r w:rsidRPr="00861AA3">
        <w:t>СОП кандидата</w:t>
      </w:r>
    </w:p>
    <w:p w:rsidR="004A6D10" w:rsidRPr="00861AA3" w:rsidRDefault="004A6D10" w:rsidP="007F6B7C">
      <w:pPr>
        <w:ind w:left="708" w:right="-616" w:firstLine="708"/>
        <w:jc w:val="both"/>
      </w:pPr>
    </w:p>
    <w:p w:rsidR="00FB0F45" w:rsidRPr="00861AA3" w:rsidRDefault="00FB0F45" w:rsidP="007F6B7C">
      <w:pPr>
        <w:ind w:right="-616"/>
        <w:jc w:val="both"/>
      </w:pPr>
      <w:r w:rsidRPr="00861AA3">
        <w:t>Показателя</w:t>
      </w:r>
      <w:r w:rsidR="004A6D10">
        <w:t>т</w:t>
      </w:r>
      <w:r w:rsidRPr="00861AA3">
        <w:t xml:space="preserve"> развитие на клоновата мрежа (РКМ), отразява броя на клоновете за обслужване на клиенти на територията на Столична община. По този показател, максимален брой точки получава кандидатът, който осигурява най-голям брой клонове или финансови центрове за обслужване на клиенти на гише на територията на Столична община. Точките на отделните кандидати се изчисляват по следната формула:</w:t>
      </w:r>
    </w:p>
    <w:p w:rsidR="00FB0F45" w:rsidRPr="00861AA3" w:rsidRDefault="00FB0F45" w:rsidP="007F6B7C">
      <w:pPr>
        <w:pStyle w:val="a5"/>
        <w:ind w:left="696" w:right="-616" w:firstLine="720"/>
        <w:rPr>
          <w:sz w:val="24"/>
          <w:szCs w:val="24"/>
        </w:rPr>
      </w:pPr>
    </w:p>
    <w:p w:rsidR="00FB0F45" w:rsidRPr="00861AA3" w:rsidRDefault="00FB0F45" w:rsidP="007F6B7C">
      <w:pPr>
        <w:pStyle w:val="a5"/>
        <w:ind w:left="696"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</w:r>
      <w:r w:rsidRPr="00861AA3">
        <w:rPr>
          <w:sz w:val="24"/>
          <w:szCs w:val="24"/>
        </w:rPr>
        <w:tab/>
        <w:t xml:space="preserve">   </w:t>
      </w: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  <w:t>РКМ кандидата</w:t>
      </w: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 xml:space="preserve">РКМ =  -------------------------- х </w:t>
      </w:r>
      <w:r w:rsidR="00EE3D32">
        <w:rPr>
          <w:sz w:val="24"/>
          <w:szCs w:val="24"/>
        </w:rPr>
        <w:t>8</w:t>
      </w:r>
      <w:r w:rsidRPr="00861AA3">
        <w:rPr>
          <w:sz w:val="24"/>
          <w:szCs w:val="24"/>
        </w:rPr>
        <w:tab/>
      </w:r>
    </w:p>
    <w:p w:rsidR="00FB0F45" w:rsidRPr="00861AA3" w:rsidRDefault="00FB0F45" w:rsidP="007F6B7C">
      <w:pPr>
        <w:ind w:left="708" w:right="-616" w:firstLine="708"/>
        <w:jc w:val="both"/>
      </w:pPr>
      <w:r w:rsidRPr="00861AA3">
        <w:t xml:space="preserve">РКМ кандидата </w:t>
      </w:r>
      <w:proofErr w:type="spellStart"/>
      <w:r w:rsidRPr="00861AA3">
        <w:t>max</w:t>
      </w:r>
      <w:proofErr w:type="spellEnd"/>
      <w:r w:rsidRPr="00861AA3">
        <w:t>.</w:t>
      </w:r>
    </w:p>
    <w:p w:rsidR="00FB0F45" w:rsidRDefault="00FB0F45" w:rsidP="007F6B7C">
      <w:pPr>
        <w:ind w:left="708" w:right="-616" w:firstLine="708"/>
        <w:jc w:val="both"/>
      </w:pPr>
    </w:p>
    <w:p w:rsidR="00FB0F45" w:rsidRPr="00861AA3" w:rsidRDefault="00FB0F45" w:rsidP="007F6B7C">
      <w:pPr>
        <w:ind w:right="-616"/>
        <w:jc w:val="both"/>
      </w:pPr>
      <w:r w:rsidRPr="00861AA3">
        <w:t>Показателя</w:t>
      </w:r>
      <w:r w:rsidR="004A6D10">
        <w:t>т</w:t>
      </w:r>
      <w:r w:rsidRPr="00861AA3">
        <w:t xml:space="preserve"> брой банкомати (ББ), отразява броя на функциониращите банкомати на кандидатите на терито</w:t>
      </w:r>
      <w:r w:rsidR="00CA088F" w:rsidRPr="00861AA3">
        <w:t>рията на Столична община</w:t>
      </w:r>
      <w:r w:rsidRPr="00861AA3">
        <w:t xml:space="preserve"> По този показател, максимален брой точки получава кандидатът, който осигурява най-голям брой банкомати, на които служителите на болницата, притежаващи дебитни карти, издадени от кандидата</w:t>
      </w:r>
      <w:r w:rsidR="004C6644">
        <w:t>,</w:t>
      </w:r>
      <w:r w:rsidRPr="00861AA3">
        <w:t xml:space="preserve"> могат да теглят суми. Точките на отделните кандидати се изчисляват по следната формула:</w:t>
      </w:r>
    </w:p>
    <w:p w:rsidR="00FB0F45" w:rsidRPr="00861AA3" w:rsidRDefault="00FB0F45" w:rsidP="007F6B7C">
      <w:pPr>
        <w:ind w:right="-616"/>
        <w:jc w:val="both"/>
      </w:pP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  <w:t>ББ кандидата</w:t>
      </w: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 xml:space="preserve">ББ =  -------------------------- х </w:t>
      </w:r>
      <w:r w:rsidR="00EE3D32">
        <w:rPr>
          <w:sz w:val="24"/>
          <w:szCs w:val="24"/>
        </w:rPr>
        <w:t>8</w:t>
      </w:r>
      <w:r w:rsidRPr="00861AA3">
        <w:rPr>
          <w:sz w:val="24"/>
          <w:szCs w:val="24"/>
        </w:rPr>
        <w:tab/>
      </w:r>
    </w:p>
    <w:p w:rsidR="00FB0F45" w:rsidRDefault="00FB0F45" w:rsidP="007F6B7C">
      <w:pPr>
        <w:ind w:left="708" w:right="-616" w:firstLine="708"/>
        <w:jc w:val="both"/>
      </w:pPr>
      <w:r w:rsidRPr="00861AA3">
        <w:t xml:space="preserve">ББ кандидата </w:t>
      </w:r>
      <w:proofErr w:type="spellStart"/>
      <w:r w:rsidRPr="00861AA3">
        <w:t>max</w:t>
      </w:r>
      <w:proofErr w:type="spellEnd"/>
      <w:r w:rsidRPr="00861AA3">
        <w:t>.</w:t>
      </w:r>
    </w:p>
    <w:p w:rsidR="000C6605" w:rsidRDefault="000C6605" w:rsidP="007F6B7C">
      <w:pPr>
        <w:ind w:left="708" w:right="-616" w:firstLine="708"/>
        <w:jc w:val="both"/>
      </w:pPr>
    </w:p>
    <w:p w:rsidR="000C6605" w:rsidRDefault="000C6605" w:rsidP="000C6605">
      <w:pPr>
        <w:jc w:val="both"/>
      </w:pPr>
      <w:r>
        <w:t>Показателят коефициент на ликвидни активи</w:t>
      </w:r>
      <w:r>
        <w:rPr>
          <w:lang w:val="en-US"/>
        </w:rPr>
        <w:t>(</w:t>
      </w:r>
      <w:r>
        <w:t>КЛА</w:t>
      </w:r>
      <w:r>
        <w:rPr>
          <w:lang w:val="en-US"/>
        </w:rPr>
        <w:t>)</w:t>
      </w:r>
      <w:r>
        <w:t>, отразява възможността една банка да изпълнява редовно и без забава всекидневните си задължения.</w:t>
      </w:r>
      <w:r w:rsidR="00763AEB" w:rsidRPr="00763AEB">
        <w:t xml:space="preserve"> </w:t>
      </w:r>
      <w:r w:rsidR="00763AEB">
        <w:t xml:space="preserve">Участниците посочват изчисления средно аритметично коефициент на ликвидни активи по Наредба 11 на БНБ </w:t>
      </w:r>
      <w:r w:rsidR="00763AEB" w:rsidRPr="00FC5B70">
        <w:rPr>
          <w:color w:val="000000" w:themeColor="text1"/>
        </w:rPr>
        <w:t xml:space="preserve">за </w:t>
      </w:r>
      <w:r w:rsidR="00DD588B">
        <w:rPr>
          <w:color w:val="000000" w:themeColor="text1"/>
        </w:rPr>
        <w:t>периода 01.04.2015 – 30.09.2015 г.</w:t>
      </w:r>
      <w:r w:rsidR="004A4EFA">
        <w:rPr>
          <w:color w:val="000000" w:themeColor="text1"/>
        </w:rPr>
        <w:t xml:space="preserve"> За удостоверяване на верността на обстоятелствата, свързани с изчисляване на средно аритметичния коефициент на ликвидни активи, с оглед неговото оценяване,</w:t>
      </w:r>
      <w:r w:rsidR="00763AEB" w:rsidRPr="00FC5B70">
        <w:rPr>
          <w:color w:val="000000" w:themeColor="text1"/>
        </w:rPr>
        <w:t xml:space="preserve"> </w:t>
      </w:r>
      <w:r>
        <w:t>участниците следва да представят копие на официални</w:t>
      </w:r>
      <w:r w:rsidR="00763AEB">
        <w:t>те</w:t>
      </w:r>
      <w:r>
        <w:t xml:space="preserve"> </w:t>
      </w:r>
      <w:r w:rsidR="004A4EFA">
        <w:t>месечни</w:t>
      </w:r>
      <w:r>
        <w:t xml:space="preserve"> отчет</w:t>
      </w:r>
      <w:r w:rsidR="00763AEB">
        <w:t>и</w:t>
      </w:r>
      <w:r>
        <w:t xml:space="preserve"> </w:t>
      </w:r>
      <w:r w:rsidR="004A4EFA">
        <w:t>от институцията до</w:t>
      </w:r>
      <w:r>
        <w:t xml:space="preserve"> БНБ </w:t>
      </w:r>
      <w:r w:rsidR="004A4EFA">
        <w:t>по Наредба 11 от 01.03.2007 г. за управлението и надзора върху ликвидността на банките на БНБ за периода 01.04.2015 – 30.09.2015 г.</w:t>
      </w:r>
      <w:r>
        <w:t xml:space="preserve"> По този показател максимален брой точки получава кандидатът с най-висок коефициент на ликвидност. Точките на отделните кандидати се изчисляват по следната формула:</w:t>
      </w:r>
    </w:p>
    <w:p w:rsidR="000C6605" w:rsidRDefault="000C6605" w:rsidP="000C6605">
      <w:pPr>
        <w:jc w:val="both"/>
        <w:rPr>
          <w:sz w:val="20"/>
          <w:szCs w:val="20"/>
        </w:rPr>
      </w:pPr>
    </w:p>
    <w:p w:rsidR="000C6605" w:rsidRPr="000C6605" w:rsidRDefault="000C6605" w:rsidP="000C6605">
      <w:pPr>
        <w:pStyle w:val="a5"/>
        <w:ind w:firstLine="720"/>
        <w:rPr>
          <w:sz w:val="24"/>
          <w:szCs w:val="24"/>
        </w:rPr>
      </w:pPr>
      <w:r>
        <w:tab/>
      </w:r>
      <w:r w:rsidRPr="000C6605">
        <w:rPr>
          <w:sz w:val="24"/>
          <w:szCs w:val="24"/>
        </w:rPr>
        <w:t>КЛА на кандидата</w:t>
      </w:r>
    </w:p>
    <w:p w:rsidR="000C6605" w:rsidRPr="000C6605" w:rsidRDefault="000C6605" w:rsidP="000C6605">
      <w:pPr>
        <w:pStyle w:val="a5"/>
        <w:ind w:firstLine="720"/>
        <w:rPr>
          <w:sz w:val="24"/>
          <w:szCs w:val="24"/>
        </w:rPr>
      </w:pPr>
      <w:r w:rsidRPr="000C6605">
        <w:rPr>
          <w:sz w:val="24"/>
          <w:szCs w:val="24"/>
        </w:rPr>
        <w:t>КЛА =  -------------------------- х 15</w:t>
      </w:r>
      <w:r w:rsidRPr="000C6605">
        <w:rPr>
          <w:sz w:val="24"/>
          <w:szCs w:val="24"/>
        </w:rPr>
        <w:tab/>
      </w:r>
    </w:p>
    <w:p w:rsidR="000C6605" w:rsidRPr="000C6605" w:rsidRDefault="000C6605" w:rsidP="000C6605">
      <w:pPr>
        <w:ind w:left="708" w:firstLine="708"/>
        <w:jc w:val="both"/>
      </w:pPr>
      <w:r w:rsidRPr="000C6605">
        <w:t>КЛА кандидата m</w:t>
      </w:r>
      <w:r w:rsidRPr="000C6605">
        <w:rPr>
          <w:lang w:val="en-US"/>
        </w:rPr>
        <w:t>ax</w:t>
      </w:r>
      <w:r w:rsidRPr="000C6605">
        <w:t>.</w:t>
      </w:r>
    </w:p>
    <w:p w:rsidR="000C6605" w:rsidRDefault="000C6605" w:rsidP="000C6605">
      <w:pPr>
        <w:jc w:val="both"/>
      </w:pPr>
    </w:p>
    <w:p w:rsidR="000C6605" w:rsidRPr="00763AEB" w:rsidRDefault="000C6605" w:rsidP="000C6605">
      <w:pPr>
        <w:jc w:val="both"/>
      </w:pPr>
      <w:r w:rsidRPr="00975BC2">
        <w:t>Показателят кредитен рейтинг</w:t>
      </w:r>
      <w:r w:rsidRPr="00975BC2">
        <w:rPr>
          <w:lang w:val="en-US"/>
        </w:rPr>
        <w:t>(</w:t>
      </w:r>
      <w:r w:rsidRPr="00975BC2">
        <w:t>КР</w:t>
      </w:r>
      <w:r w:rsidRPr="00975BC2">
        <w:rPr>
          <w:lang w:val="en-US"/>
        </w:rPr>
        <w:t>)</w:t>
      </w:r>
      <w:r w:rsidRPr="00975BC2">
        <w:t xml:space="preserve">, е </w:t>
      </w:r>
      <w:r w:rsidRPr="00975BC2">
        <w:rPr>
          <w:color w:val="252525"/>
          <w:shd w:val="clear" w:color="auto" w:fill="FFFFFF"/>
        </w:rPr>
        <w:t>измерителна единица, оценяваща</w:t>
      </w:r>
      <w:r w:rsidRPr="00975BC2">
        <w:rPr>
          <w:rStyle w:val="apple-converted-space"/>
          <w:color w:val="252525"/>
          <w:shd w:val="clear" w:color="auto" w:fill="FFFFFF"/>
        </w:rPr>
        <w:t> </w:t>
      </w:r>
      <w:hyperlink r:id="rId10" w:tooltip="Кредитоспособност (страницата не съществува)" w:history="1">
        <w:r w:rsidRPr="00A10D15">
          <w:rPr>
            <w:rStyle w:val="a9"/>
            <w:color w:val="auto"/>
            <w:u w:val="none"/>
            <w:shd w:val="clear" w:color="auto" w:fill="FFFFFF"/>
          </w:rPr>
          <w:t>кредитоспособността</w:t>
        </w:r>
      </w:hyperlink>
      <w:r w:rsidRPr="00A10D15">
        <w:rPr>
          <w:rStyle w:val="apple-converted-space"/>
          <w:shd w:val="clear" w:color="auto" w:fill="FFFFFF"/>
        </w:rPr>
        <w:t> </w:t>
      </w:r>
      <w:r w:rsidRPr="00975BC2">
        <w:rPr>
          <w:color w:val="252525"/>
          <w:shd w:val="clear" w:color="auto" w:fill="FFFFFF"/>
        </w:rPr>
        <w:t>на</w:t>
      </w:r>
      <w:r w:rsidRPr="00975BC2">
        <w:rPr>
          <w:rFonts w:ascii="Arial" w:hAnsi="Arial" w:cs="Arial"/>
          <w:color w:val="252525"/>
          <w:shd w:val="clear" w:color="auto" w:fill="FFFFFF"/>
        </w:rPr>
        <w:t xml:space="preserve"> </w:t>
      </w:r>
      <w:r w:rsidRPr="00975BC2">
        <w:rPr>
          <w:color w:val="252525"/>
          <w:shd w:val="clear" w:color="auto" w:fill="FFFFFF"/>
        </w:rPr>
        <w:t xml:space="preserve">отделните участници. </w:t>
      </w:r>
      <w:r w:rsidRPr="00975BC2">
        <w:t>Д</w:t>
      </w:r>
      <w:r>
        <w:t>оказва се с представяне на заверено копие от сертификат за кредитен рейтинг или друг официален документ, доказващ присъдения актуален кредитен рейтинг</w:t>
      </w:r>
      <w:r w:rsidRPr="00975BC2">
        <w:rPr>
          <w:lang w:val="en-US"/>
        </w:rPr>
        <w:t xml:space="preserve">(6 </w:t>
      </w:r>
      <w:r>
        <w:t xml:space="preserve">месеца към датата на провеждане на процедура по избор на </w:t>
      </w:r>
      <w:r w:rsidR="00763AEB">
        <w:t xml:space="preserve">втора </w:t>
      </w:r>
      <w:r>
        <w:t>обслужваща банка</w:t>
      </w:r>
      <w:r w:rsidRPr="00975BC2">
        <w:rPr>
          <w:lang w:val="en-US"/>
        </w:rPr>
        <w:t>)</w:t>
      </w:r>
      <w:r>
        <w:t>. Точки се присъждат на институцията с най-висок кредитен рейтинг на една от рейтинговите агенции: „</w:t>
      </w:r>
      <w:r w:rsidRPr="00975BC2">
        <w:rPr>
          <w:lang w:val="en-US"/>
        </w:rPr>
        <w:t>S&amp;P</w:t>
      </w:r>
      <w:r>
        <w:t>”, „</w:t>
      </w:r>
      <w:r w:rsidRPr="00975BC2">
        <w:rPr>
          <w:lang w:val="en-US"/>
        </w:rPr>
        <w:t>Fitch</w:t>
      </w:r>
      <w:r>
        <w:t>”, „</w:t>
      </w:r>
      <w:proofErr w:type="spellStart"/>
      <w:r w:rsidRPr="00975BC2">
        <w:rPr>
          <w:lang w:val="en-US"/>
        </w:rPr>
        <w:t>Mood</w:t>
      </w:r>
      <w:r w:rsidR="00FB6F35">
        <w:rPr>
          <w:lang w:val="en-US"/>
        </w:rPr>
        <w:t>y</w:t>
      </w:r>
      <w:r w:rsidRPr="00975BC2">
        <w:rPr>
          <w:lang w:val="en-US"/>
        </w:rPr>
        <w:t>΄s</w:t>
      </w:r>
      <w:proofErr w:type="spellEnd"/>
      <w:r>
        <w:t>”, „</w:t>
      </w:r>
      <w:r w:rsidRPr="00975BC2">
        <w:rPr>
          <w:lang w:val="en-US"/>
        </w:rPr>
        <w:t>BCRA</w:t>
      </w:r>
      <w:r>
        <w:t>”.</w:t>
      </w:r>
      <w:r w:rsidR="00763AEB" w:rsidRPr="00763AEB">
        <w:rPr>
          <w:color w:val="FF0000"/>
        </w:rPr>
        <w:t xml:space="preserve"> </w:t>
      </w:r>
      <w:r w:rsidR="004A4EFA">
        <w:t>Участник, чийто кредитен рейтинг е по-нисък от този, присъден от рейтинговите агенции:</w:t>
      </w:r>
      <w:r w:rsidR="004A4EFA" w:rsidRPr="004A4EFA">
        <w:t xml:space="preserve"> </w:t>
      </w:r>
      <w:r w:rsidR="004A4EFA">
        <w:t>„</w:t>
      </w:r>
      <w:r w:rsidR="004A4EFA" w:rsidRPr="00975BC2">
        <w:rPr>
          <w:lang w:val="en-US"/>
        </w:rPr>
        <w:t>S&amp;P</w:t>
      </w:r>
      <w:r w:rsidR="004A4EFA">
        <w:t>” в дългосрочен и краткосрочен план на Република България – ВВ+/В със стабилна перспектива, не получава точки по този показател</w:t>
      </w:r>
      <w:r w:rsidR="00763AEB" w:rsidRPr="00763AEB">
        <w:t>.</w:t>
      </w:r>
    </w:p>
    <w:p w:rsidR="000C6605" w:rsidRPr="00861AA3" w:rsidRDefault="000C6605" w:rsidP="000C6605">
      <w:pPr>
        <w:ind w:left="708" w:right="-616" w:firstLine="708"/>
        <w:jc w:val="both"/>
      </w:pPr>
    </w:p>
    <w:p w:rsidR="000C6605" w:rsidRPr="00FB6F35" w:rsidRDefault="000C6605" w:rsidP="007F6B7C">
      <w:pPr>
        <w:ind w:left="708" w:right="-616" w:firstLine="708"/>
        <w:jc w:val="both"/>
        <w:rPr>
          <w:lang w:val="en-US"/>
        </w:rPr>
      </w:pPr>
    </w:p>
    <w:p w:rsidR="000C6605" w:rsidRDefault="000C6605" w:rsidP="000C6605">
      <w:pPr>
        <w:jc w:val="both"/>
      </w:pPr>
      <w:r w:rsidRPr="009F53C4">
        <w:t xml:space="preserve"> Общата относителна тежест на количествените показатели е с обща тежест  60 на сто</w:t>
      </w:r>
      <w:r>
        <w:t xml:space="preserve">, </w:t>
      </w:r>
      <w:r w:rsidRPr="009F53C4">
        <w:t xml:space="preserve"> </w:t>
      </w:r>
      <w:r>
        <w:t xml:space="preserve">като показателите са, както следва </w:t>
      </w:r>
      <w:r>
        <w:rPr>
          <w:lang w:val="en-US"/>
        </w:rPr>
        <w:t xml:space="preserve"> </w:t>
      </w:r>
      <w:r>
        <w:t>: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Такса за месечно поддържане и обслужване на разплащателна сметка в </w:t>
      </w:r>
      <w:r w:rsidRPr="0076329B">
        <w:rPr>
          <w:lang w:val="bg-BG"/>
        </w:rPr>
        <w:t>лева</w:t>
      </w:r>
      <w:r>
        <w:rPr>
          <w:lang w:val="en-US"/>
        </w:rPr>
        <w:t>(</w:t>
      </w:r>
      <w:r>
        <w:rPr>
          <w:lang w:val="bg-BG"/>
        </w:rPr>
        <w:t>ел.извлечение</w:t>
      </w:r>
      <w:r>
        <w:rPr>
          <w:lang w:val="en-US"/>
        </w:rPr>
        <w:t>)</w:t>
      </w:r>
      <w:r w:rsidRPr="0076329B">
        <w:rPr>
          <w:lang w:val="bg-BG"/>
        </w:rPr>
        <w:t>–</w:t>
      </w:r>
      <w:r>
        <w:rPr>
          <w:lang w:val="bg-BG"/>
        </w:rPr>
        <w:t xml:space="preserve"> 4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Месечна лихва за разплащателна сметка </w:t>
      </w:r>
      <w:r w:rsidRPr="0076329B">
        <w:rPr>
          <w:lang w:val="bg-BG"/>
        </w:rPr>
        <w:t>в лева</w:t>
      </w:r>
      <w:r>
        <w:rPr>
          <w:lang w:val="bg-BG"/>
        </w:rPr>
        <w:t xml:space="preserve">– </w:t>
      </w:r>
      <w:r w:rsidR="00412A34" w:rsidRPr="00FB6F35">
        <w:rPr>
          <w:lang w:val="en-US"/>
        </w:rPr>
        <w:t>3</w:t>
      </w:r>
      <w:r>
        <w:rPr>
          <w:lang w:val="bg-BG"/>
        </w:rPr>
        <w:t xml:space="preserve">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>Такса за месечно поддържане и обслужване на разплащателна сметка в евро</w:t>
      </w:r>
      <w:r>
        <w:rPr>
          <w:lang w:val="en-US"/>
        </w:rPr>
        <w:t>(</w:t>
      </w:r>
      <w:r>
        <w:rPr>
          <w:lang w:val="bg-BG"/>
        </w:rPr>
        <w:t>ел.извлечение</w:t>
      </w:r>
      <w:r>
        <w:rPr>
          <w:lang w:val="en-US"/>
        </w:rPr>
        <w:t>)</w:t>
      </w:r>
      <w:r>
        <w:rPr>
          <w:lang w:val="bg-BG"/>
        </w:rPr>
        <w:t xml:space="preserve"> </w:t>
      </w:r>
      <w:r w:rsidRPr="0076329B">
        <w:rPr>
          <w:lang w:val="bg-BG"/>
        </w:rPr>
        <w:t>–</w:t>
      </w:r>
      <w:r>
        <w:rPr>
          <w:lang w:val="bg-BG"/>
        </w:rPr>
        <w:t xml:space="preserve"> 4 т.;</w:t>
      </w:r>
    </w:p>
    <w:p w:rsidR="000C6605" w:rsidRPr="0076329B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Месечна лихва за разплащателна сметка </w:t>
      </w:r>
      <w:r w:rsidRPr="0076329B">
        <w:rPr>
          <w:lang w:val="bg-BG"/>
        </w:rPr>
        <w:t xml:space="preserve">в </w:t>
      </w:r>
      <w:r>
        <w:rPr>
          <w:lang w:val="bg-BG"/>
        </w:rPr>
        <w:t xml:space="preserve">евро – </w:t>
      </w:r>
      <w:r w:rsidR="00412A34" w:rsidRPr="00FB6F35">
        <w:rPr>
          <w:lang w:val="en-US"/>
        </w:rPr>
        <w:t>3</w:t>
      </w:r>
      <w:r>
        <w:rPr>
          <w:lang w:val="bg-BG"/>
        </w:rPr>
        <w:t xml:space="preserve"> т.;</w:t>
      </w:r>
    </w:p>
    <w:p w:rsidR="00763AEB" w:rsidRPr="00763AEB" w:rsidRDefault="00763AEB" w:rsidP="00763AEB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763AEB">
        <w:rPr>
          <w:lang w:val="bg-BG"/>
        </w:rPr>
        <w:t>Такса за вноска на каса по разплащателна сметка в лева до 7 000 лв.(седем хиляди) – 6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Такса за директен превод по </w:t>
      </w:r>
      <w:r w:rsidRPr="006F3F93">
        <w:rPr>
          <w:lang w:val="bg-BG"/>
        </w:rPr>
        <w:t xml:space="preserve">БИСЕРА в лева– </w:t>
      </w:r>
      <w:r w:rsidR="002330F6">
        <w:rPr>
          <w:lang w:val="bg-BG"/>
        </w:rPr>
        <w:t xml:space="preserve">платежни нареждания на хартиен носител - </w:t>
      </w:r>
      <w:r w:rsidR="00412A34" w:rsidRPr="00FB6F35">
        <w:rPr>
          <w:lang w:val="en-US"/>
        </w:rPr>
        <w:t>7</w:t>
      </w:r>
      <w:r w:rsidRPr="006F3F93">
        <w:rPr>
          <w:lang w:val="bg-BG"/>
        </w:rPr>
        <w:t xml:space="preserve"> т.;</w:t>
      </w:r>
    </w:p>
    <w:p w:rsidR="000C6605" w:rsidRPr="005E5347" w:rsidRDefault="000C6605" w:rsidP="000C6605">
      <w:pPr>
        <w:pStyle w:val="aa"/>
        <w:numPr>
          <w:ilvl w:val="0"/>
          <w:numId w:val="19"/>
        </w:numPr>
        <w:jc w:val="both"/>
      </w:pPr>
      <w:r w:rsidRPr="0008162B">
        <w:t>Такса за обслужване на платежн</w:t>
      </w:r>
      <w:r w:rsidR="002330F6">
        <w:rPr>
          <w:lang w:val="bg-BG"/>
        </w:rPr>
        <w:t>и</w:t>
      </w:r>
      <w:r w:rsidRPr="0008162B">
        <w:t xml:space="preserve"> нареждан</w:t>
      </w:r>
      <w:proofErr w:type="spellStart"/>
      <w:r w:rsidR="002330F6">
        <w:rPr>
          <w:lang w:val="bg-BG"/>
        </w:rPr>
        <w:t>ия</w:t>
      </w:r>
      <w:proofErr w:type="spellEnd"/>
      <w:r w:rsidRPr="0008162B">
        <w:t xml:space="preserve"> </w:t>
      </w:r>
      <w:r w:rsidR="002330F6">
        <w:rPr>
          <w:lang w:val="bg-BG"/>
        </w:rPr>
        <w:t xml:space="preserve">на хартиен носител </w:t>
      </w:r>
      <w:r w:rsidR="001B15E9">
        <w:t>по РИНГС-</w:t>
      </w:r>
      <w:r w:rsidRPr="0008162B">
        <w:t>2 т.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6F3F93">
        <w:rPr>
          <w:lang w:val="bg-BG"/>
        </w:rPr>
        <w:t xml:space="preserve">Такса за вътрешнобанков превод в лева – </w:t>
      </w:r>
      <w:r w:rsidR="002330F6">
        <w:rPr>
          <w:lang w:val="bg-BG"/>
        </w:rPr>
        <w:t xml:space="preserve">платежни нареждания на хартиен носител - </w:t>
      </w:r>
      <w:r>
        <w:rPr>
          <w:lang w:val="bg-BG"/>
        </w:rPr>
        <w:t>6</w:t>
      </w:r>
      <w:r w:rsidRPr="006F3F93">
        <w:rPr>
          <w:lang w:val="bg-BG"/>
        </w:rPr>
        <w:t xml:space="preserve">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>Такса за масови вътрешнобанкови разплащания – 6 т.;</w:t>
      </w:r>
    </w:p>
    <w:p w:rsidR="000C6605" w:rsidRPr="006F3F93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6F3F93">
        <w:rPr>
          <w:lang w:val="bg-BG"/>
        </w:rPr>
        <w:t xml:space="preserve">Такса за теглене от банкомат на обслужващата банка – </w:t>
      </w:r>
      <w:r>
        <w:rPr>
          <w:lang w:val="bg-BG"/>
        </w:rPr>
        <w:t>5</w:t>
      </w:r>
      <w:r w:rsidRPr="006F3F93">
        <w:rPr>
          <w:lang w:val="bg-BG"/>
        </w:rPr>
        <w:t xml:space="preserve">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Такса за теглене от банкомат на други банки – </w:t>
      </w:r>
      <w:r w:rsidR="00412A34" w:rsidRPr="00FB6F35">
        <w:rPr>
          <w:lang w:val="en-US"/>
        </w:rPr>
        <w:t>4</w:t>
      </w:r>
      <w:r>
        <w:rPr>
          <w:lang w:val="bg-BG"/>
        </w:rPr>
        <w:t xml:space="preserve"> т.;</w:t>
      </w:r>
    </w:p>
    <w:p w:rsidR="001B15E9" w:rsidRPr="001B15E9" w:rsidRDefault="001B15E9" w:rsidP="001B15E9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1B15E9">
        <w:rPr>
          <w:lang w:val="bg-BG"/>
        </w:rPr>
        <w:t>Такса за откриване на дебитна местна картова сметка в лева (физическо лице-служител на МБАЛНП”Св. Наум” ЕАД) -2 т.;</w:t>
      </w:r>
    </w:p>
    <w:p w:rsidR="001B15E9" w:rsidRPr="001B15E9" w:rsidRDefault="001B15E9" w:rsidP="001B15E9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1B15E9">
        <w:rPr>
          <w:lang w:val="bg-BG"/>
        </w:rPr>
        <w:t>Такса за откриване на дебитна международна картова сметка в лева(физическо лице-служител на МБАЛНП”Св. Наум” ЕАД) – 1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 w:rsidRPr="002F50D2">
        <w:rPr>
          <w:lang w:val="bg-BG"/>
        </w:rPr>
        <w:t>Такса за поддържане и обслужване на картова сметка в лева</w:t>
      </w:r>
      <w:r>
        <w:rPr>
          <w:lang w:val="bg-BG"/>
        </w:rPr>
        <w:t xml:space="preserve">– </w:t>
      </w:r>
      <w:r w:rsidR="00412A34" w:rsidRPr="00FB6F35">
        <w:rPr>
          <w:lang w:val="en-US"/>
        </w:rPr>
        <w:t>5</w:t>
      </w:r>
      <w:r>
        <w:rPr>
          <w:lang w:val="bg-BG"/>
        </w:rPr>
        <w:t xml:space="preserve"> т.;</w:t>
      </w:r>
    </w:p>
    <w:p w:rsidR="000C6605" w:rsidRDefault="000C6605" w:rsidP="000C6605">
      <w:pPr>
        <w:pStyle w:val="aa"/>
        <w:numPr>
          <w:ilvl w:val="0"/>
          <w:numId w:val="19"/>
        </w:numPr>
        <w:jc w:val="both"/>
        <w:rPr>
          <w:lang w:val="bg-BG"/>
        </w:rPr>
      </w:pPr>
      <w:r>
        <w:rPr>
          <w:lang w:val="bg-BG"/>
        </w:rPr>
        <w:t xml:space="preserve">Лихви за стандартен срочен депозит за един месец в </w:t>
      </w:r>
      <w:r w:rsidRPr="002F50D2">
        <w:rPr>
          <w:lang w:val="bg-BG"/>
        </w:rPr>
        <w:t xml:space="preserve">лева– </w:t>
      </w:r>
      <w:r w:rsidR="00FF69A8">
        <w:rPr>
          <w:lang w:val="bg-BG"/>
        </w:rPr>
        <w:t>2 т.</w:t>
      </w:r>
    </w:p>
    <w:p w:rsidR="00FB0F45" w:rsidRPr="00861AA3" w:rsidRDefault="00FB0F45" w:rsidP="007F6B7C">
      <w:pPr>
        <w:ind w:right="-616"/>
        <w:jc w:val="both"/>
      </w:pPr>
    </w:p>
    <w:p w:rsidR="00FB0F45" w:rsidRPr="00861AA3" w:rsidRDefault="004C6644" w:rsidP="007F6B7C">
      <w:pPr>
        <w:ind w:right="-616" w:firstLine="708"/>
        <w:jc w:val="both"/>
      </w:pPr>
      <w:r>
        <w:t>Най-</w:t>
      </w:r>
      <w:r w:rsidR="00FB0F45" w:rsidRPr="00861AA3">
        <w:t>много точки по показатели</w:t>
      </w:r>
      <w:r>
        <w:t>,</w:t>
      </w:r>
      <w:r w:rsidR="00FB0F45" w:rsidRPr="00861AA3">
        <w:t xml:space="preserve"> касаещи получаването на приход от лихва, получава кандидата предложил най-</w:t>
      </w:r>
      <w:r w:rsidR="00CA088F" w:rsidRPr="00861AA3">
        <w:t>висок лихвен процент</w:t>
      </w:r>
      <w:r w:rsidR="00FB0F45" w:rsidRPr="00861AA3">
        <w:t>. Точките на отделните кандидати се изчисляват по следната формула:</w:t>
      </w:r>
    </w:p>
    <w:p w:rsidR="00FB0F45" w:rsidRPr="00861AA3" w:rsidRDefault="00FB0F45" w:rsidP="007F6B7C">
      <w:pPr>
        <w:ind w:right="-616"/>
        <w:jc w:val="both"/>
      </w:pPr>
    </w:p>
    <w:p w:rsidR="00FB0F45" w:rsidRPr="00861AA3" w:rsidRDefault="004C6644" w:rsidP="007F6B7C">
      <w:pPr>
        <w:pStyle w:val="a5"/>
        <w:ind w:right="-616"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</w:t>
      </w:r>
      <w:r w:rsidR="00FB0F45" w:rsidRPr="00861AA3">
        <w:rPr>
          <w:sz w:val="24"/>
          <w:szCs w:val="24"/>
        </w:rPr>
        <w:t>Лихва  кандидата</w:t>
      </w:r>
    </w:p>
    <w:p w:rsidR="00FB0F45" w:rsidRPr="004C6644" w:rsidRDefault="00FB0F45" w:rsidP="007F6B7C">
      <w:pPr>
        <w:pStyle w:val="a5"/>
        <w:ind w:right="-616"/>
        <w:rPr>
          <w:sz w:val="22"/>
          <w:szCs w:val="22"/>
        </w:rPr>
      </w:pPr>
      <w:r w:rsidRPr="00861AA3">
        <w:rPr>
          <w:sz w:val="24"/>
          <w:szCs w:val="24"/>
        </w:rPr>
        <w:t xml:space="preserve">Показател „лихва”  =  -------------------------- х </w:t>
      </w:r>
      <w:r w:rsidRPr="004C6644">
        <w:rPr>
          <w:sz w:val="22"/>
          <w:szCs w:val="22"/>
        </w:rPr>
        <w:t>относителна тежест на съответния показател</w:t>
      </w:r>
    </w:p>
    <w:p w:rsidR="00FB0F45" w:rsidRPr="00861AA3" w:rsidRDefault="00FB0F45" w:rsidP="007F6B7C">
      <w:pPr>
        <w:ind w:left="1416" w:right="-616" w:firstLine="708"/>
        <w:jc w:val="both"/>
      </w:pPr>
      <w:r w:rsidRPr="00861AA3">
        <w:t xml:space="preserve">Лихва  кандидата </w:t>
      </w:r>
      <w:proofErr w:type="spellStart"/>
      <w:r w:rsidRPr="00861AA3">
        <w:t>max</w:t>
      </w:r>
      <w:proofErr w:type="spellEnd"/>
      <w:r w:rsidRPr="00861AA3">
        <w:t>.</w:t>
      </w:r>
    </w:p>
    <w:p w:rsidR="00FB0F45" w:rsidRPr="00861AA3" w:rsidRDefault="00FB0F45" w:rsidP="007F6B7C">
      <w:pPr>
        <w:ind w:right="-616"/>
        <w:jc w:val="both"/>
      </w:pPr>
    </w:p>
    <w:p w:rsidR="00FB0F45" w:rsidRPr="00861AA3" w:rsidRDefault="00FB0F45" w:rsidP="007F6B7C">
      <w:pPr>
        <w:ind w:right="-616"/>
        <w:jc w:val="both"/>
      </w:pPr>
      <w:r w:rsidRPr="00861AA3">
        <w:t>Най</w:t>
      </w:r>
      <w:r w:rsidR="004C6644">
        <w:t>-</w:t>
      </w:r>
      <w:r w:rsidRPr="00861AA3">
        <w:t>много точки по показатели</w:t>
      </w:r>
      <w:r w:rsidR="004C6644">
        <w:t>,</w:t>
      </w:r>
      <w:r w:rsidRPr="00861AA3">
        <w:t xml:space="preserve"> касаещи извършването на разход</w:t>
      </w:r>
      <w:r w:rsidR="004C6644">
        <w:t>,</w:t>
      </w:r>
      <w:r w:rsidRPr="00861AA3">
        <w:t xml:space="preserve"> свързан с плащането на такси, получава кандидата предложил най-нис</w:t>
      </w:r>
      <w:r w:rsidR="00046AC9" w:rsidRPr="00861AA3">
        <w:t>ка</w:t>
      </w:r>
      <w:r w:rsidRPr="00861AA3">
        <w:t xml:space="preserve"> </w:t>
      </w:r>
      <w:r w:rsidR="00046AC9" w:rsidRPr="00861AA3">
        <w:t>цена</w:t>
      </w:r>
      <w:r w:rsidRPr="00861AA3">
        <w:t>. Точките на отделните кандидати се изчисляват по следната формула:</w:t>
      </w:r>
    </w:p>
    <w:p w:rsidR="00FB0F45" w:rsidRPr="00861AA3" w:rsidRDefault="00FB0F45" w:rsidP="007F6B7C">
      <w:pPr>
        <w:ind w:right="-616"/>
        <w:jc w:val="both"/>
      </w:pPr>
    </w:p>
    <w:p w:rsidR="00FB0F45" w:rsidRPr="00861AA3" w:rsidRDefault="00FB0F45" w:rsidP="007F6B7C">
      <w:pPr>
        <w:pStyle w:val="a5"/>
        <w:ind w:right="-616" w:firstLine="720"/>
        <w:rPr>
          <w:sz w:val="24"/>
          <w:szCs w:val="24"/>
        </w:rPr>
      </w:pPr>
      <w:r w:rsidRPr="00861AA3">
        <w:rPr>
          <w:sz w:val="24"/>
          <w:szCs w:val="24"/>
        </w:rPr>
        <w:tab/>
      </w:r>
      <w:r w:rsidRPr="00861AA3">
        <w:rPr>
          <w:sz w:val="24"/>
          <w:szCs w:val="24"/>
        </w:rPr>
        <w:tab/>
        <w:t xml:space="preserve">Такса  кандидата </w:t>
      </w:r>
      <w:proofErr w:type="spellStart"/>
      <w:r w:rsidRPr="00861AA3">
        <w:rPr>
          <w:sz w:val="24"/>
          <w:szCs w:val="24"/>
        </w:rPr>
        <w:t>min</w:t>
      </w:r>
      <w:proofErr w:type="spellEnd"/>
      <w:r w:rsidRPr="00861AA3">
        <w:rPr>
          <w:sz w:val="24"/>
          <w:szCs w:val="24"/>
        </w:rPr>
        <w:t>.</w:t>
      </w:r>
    </w:p>
    <w:p w:rsidR="001B15E9" w:rsidRPr="004C6644" w:rsidRDefault="00FB0F45" w:rsidP="007F6B7C">
      <w:pPr>
        <w:pStyle w:val="a5"/>
        <w:ind w:right="-616"/>
        <w:rPr>
          <w:sz w:val="20"/>
        </w:rPr>
      </w:pPr>
      <w:r w:rsidRPr="00861AA3">
        <w:rPr>
          <w:sz w:val="24"/>
          <w:szCs w:val="24"/>
        </w:rPr>
        <w:t xml:space="preserve">Показател „такса”  =  -------------------------------- </w:t>
      </w:r>
      <w:r w:rsidRPr="00861AA3">
        <w:rPr>
          <w:sz w:val="24"/>
          <w:szCs w:val="24"/>
        </w:rPr>
        <w:tab/>
        <w:t xml:space="preserve">х </w:t>
      </w:r>
      <w:r w:rsidRPr="004C6644">
        <w:rPr>
          <w:sz w:val="20"/>
        </w:rPr>
        <w:t>относителна тежест на съответния показател</w:t>
      </w:r>
      <w:r w:rsidRPr="004C6644">
        <w:rPr>
          <w:sz w:val="20"/>
        </w:rPr>
        <w:tab/>
      </w:r>
    </w:p>
    <w:p w:rsidR="00FB0F45" w:rsidRPr="00861AA3" w:rsidRDefault="001B15E9" w:rsidP="007F6B7C">
      <w:pPr>
        <w:ind w:left="1416" w:right="-616" w:firstLine="708"/>
        <w:jc w:val="both"/>
        <w:rPr>
          <w:b/>
        </w:rPr>
      </w:pPr>
      <w:r>
        <w:rPr>
          <w:b/>
        </w:rPr>
        <w:t>Такса кандидата</w:t>
      </w:r>
    </w:p>
    <w:p w:rsidR="001B15E9" w:rsidRDefault="001B15E9" w:rsidP="001B15E9">
      <w:pPr>
        <w:ind w:firstLine="708"/>
        <w:jc w:val="both"/>
        <w:rPr>
          <w:color w:val="FF0000"/>
        </w:rPr>
      </w:pPr>
    </w:p>
    <w:p w:rsidR="001B15E9" w:rsidRPr="001B15E9" w:rsidRDefault="001B15E9" w:rsidP="001B15E9">
      <w:pPr>
        <w:ind w:firstLine="708"/>
        <w:jc w:val="both"/>
      </w:pPr>
      <w:r w:rsidRPr="001B15E9">
        <w:t xml:space="preserve">В случай на оферирана нулева стойност по някой от количествените критерии, или участникът е оферирал данни/ стойности, различни от указаните от ВЪЗЛОЖИТЕЛЯ необходими и изискуеми от него данни и стойности, за целите на математическото изчисление, нулевата стойност или представените от Участника данни и стойности, различни от изискуемите от ВЪЗЛОЖИТЕЛЯ, същите ще се считат съответно за 0,01 лева или 0,01%, в зависимост от това дали показателят е в абсолютна стойност или в процентно изражение.  </w:t>
      </w:r>
    </w:p>
    <w:p w:rsidR="00FB0F45" w:rsidRDefault="00FB0F45" w:rsidP="007F6B7C">
      <w:pPr>
        <w:ind w:right="-616"/>
        <w:jc w:val="both"/>
      </w:pPr>
    </w:p>
    <w:p w:rsidR="00FF69A8" w:rsidRPr="00861AA3" w:rsidRDefault="00FF69A8" w:rsidP="007F6B7C">
      <w:pPr>
        <w:ind w:right="-616"/>
        <w:jc w:val="both"/>
      </w:pPr>
    </w:p>
    <w:p w:rsidR="00FB0F45" w:rsidRPr="00861AA3" w:rsidRDefault="00FB0F45" w:rsidP="007F6B7C">
      <w:pPr>
        <w:ind w:right="-616" w:firstLine="709"/>
        <w:jc w:val="both"/>
        <w:rPr>
          <w:color w:val="000000"/>
        </w:rPr>
      </w:pPr>
      <w:r w:rsidRPr="00861AA3">
        <w:rPr>
          <w:color w:val="000000"/>
        </w:rPr>
        <w:t>Комплексната оценка се образува като сбор от точките по определените показатели, като максималния брой е 100 точки.</w:t>
      </w:r>
    </w:p>
    <w:p w:rsidR="003830B2" w:rsidRPr="00861AA3" w:rsidRDefault="00B10024" w:rsidP="007F6B7C">
      <w:pPr>
        <w:pStyle w:val="a5"/>
        <w:ind w:right="-616"/>
        <w:rPr>
          <w:b/>
          <w:sz w:val="24"/>
          <w:szCs w:val="24"/>
        </w:rPr>
      </w:pPr>
      <w:r w:rsidRPr="00861AA3">
        <w:rPr>
          <w:b/>
          <w:sz w:val="24"/>
          <w:szCs w:val="24"/>
        </w:rPr>
        <w:tab/>
      </w:r>
    </w:p>
    <w:p w:rsidR="00B10024" w:rsidRPr="004C6644" w:rsidRDefault="00B10024" w:rsidP="007F6B7C">
      <w:pPr>
        <w:pStyle w:val="a5"/>
        <w:ind w:right="-616"/>
        <w:rPr>
          <w:b/>
          <w:color w:val="FF0000"/>
          <w:sz w:val="24"/>
          <w:szCs w:val="24"/>
        </w:rPr>
      </w:pPr>
      <w:r w:rsidRPr="00861AA3">
        <w:rPr>
          <w:b/>
          <w:sz w:val="24"/>
          <w:szCs w:val="24"/>
        </w:rPr>
        <w:tab/>
        <w:t>На първо място ще бъде класирана офертата, получила най-висока комплексна оценка</w:t>
      </w:r>
      <w:r w:rsidR="000C0543" w:rsidRPr="00861AA3">
        <w:rPr>
          <w:b/>
          <w:sz w:val="24"/>
          <w:szCs w:val="24"/>
          <w:vertAlign w:val="subscript"/>
        </w:rPr>
        <w:t>.</w:t>
      </w:r>
      <w:r w:rsidR="004C6644">
        <w:rPr>
          <w:b/>
          <w:sz w:val="24"/>
          <w:szCs w:val="24"/>
          <w:vertAlign w:val="subscript"/>
        </w:rPr>
        <w:t xml:space="preserve"> </w:t>
      </w:r>
    </w:p>
    <w:p w:rsidR="00A10D15" w:rsidRPr="002330F6" w:rsidRDefault="004C6644" w:rsidP="00A10D15">
      <w:pPr>
        <w:ind w:right="-616" w:firstLine="708"/>
        <w:jc w:val="both"/>
      </w:pPr>
      <w:r w:rsidRPr="00764572">
        <w:t xml:space="preserve">В случай че комплексните оценки на две или повече оферти са равни, за икономически най-изгодна се приема тази оферта, в която се предлага </w:t>
      </w:r>
      <w:r w:rsidR="00764572" w:rsidRPr="00764572">
        <w:rPr>
          <w:color w:val="000000" w:themeColor="text1"/>
        </w:rPr>
        <w:t xml:space="preserve">най-ниска стойност по показател </w:t>
      </w:r>
      <w:r w:rsidR="00412A34">
        <w:rPr>
          <w:lang w:val="en-US"/>
        </w:rPr>
        <w:t xml:space="preserve"> </w:t>
      </w:r>
      <w:r w:rsidR="009716BB" w:rsidRPr="00412A34">
        <w:t>„такса за директен превод по БИСЕРА в лева”.</w:t>
      </w:r>
      <w:r w:rsidR="009716BB">
        <w:rPr>
          <w:color w:val="000000" w:themeColor="text1"/>
        </w:rPr>
        <w:t xml:space="preserve"> </w:t>
      </w:r>
      <w:r w:rsidRPr="00764572">
        <w:rPr>
          <w:color w:val="000000" w:themeColor="text1"/>
        </w:rPr>
        <w:t>При условие</w:t>
      </w:r>
      <w:r w:rsidR="00A10D15">
        <w:rPr>
          <w:color w:val="000000" w:themeColor="text1"/>
        </w:rPr>
        <w:t>,</w:t>
      </w:r>
      <w:r w:rsidRPr="00764572">
        <w:rPr>
          <w:color w:val="000000" w:themeColor="text1"/>
        </w:rPr>
        <w:t xml:space="preserve"> че и </w:t>
      </w:r>
      <w:r w:rsidR="00764572" w:rsidRPr="00764572">
        <w:rPr>
          <w:color w:val="000000" w:themeColor="text1"/>
        </w:rPr>
        <w:t xml:space="preserve">стойностите на </w:t>
      </w:r>
      <w:r w:rsidR="00764572" w:rsidRPr="00A10D15">
        <w:t>този показател</w:t>
      </w:r>
      <w:r w:rsidR="007F6B7C" w:rsidRPr="00A10D15">
        <w:t xml:space="preserve"> </w:t>
      </w:r>
      <w:r w:rsidRPr="00A10D15">
        <w:t xml:space="preserve">са еднакви </w:t>
      </w:r>
      <w:r w:rsidR="00A10D15" w:rsidRPr="00A10D15">
        <w:t>на първо място се класира участникът с най-голям сбор точки общо от показателите</w:t>
      </w:r>
      <w:r w:rsidR="002330F6">
        <w:t xml:space="preserve">: „Такса за вноска на каса по разплащателна сметка </w:t>
      </w:r>
      <w:r w:rsidR="002330F6" w:rsidRPr="006F3F93">
        <w:t>в лева</w:t>
      </w:r>
      <w:r w:rsidR="001B15E9">
        <w:t xml:space="preserve"> </w:t>
      </w:r>
      <w:r w:rsidR="001B15E9" w:rsidRPr="00763AEB">
        <w:t>до 7 000 лв.(седем хиляди)</w:t>
      </w:r>
      <w:r w:rsidR="002330F6">
        <w:t>”</w:t>
      </w:r>
      <w:r w:rsidR="002330F6">
        <w:rPr>
          <w:lang w:val="en-US"/>
        </w:rPr>
        <w:t xml:space="preserve">; </w:t>
      </w:r>
      <w:r w:rsidR="002330F6">
        <w:t>„</w:t>
      </w:r>
      <w:r w:rsidR="002330F6" w:rsidRPr="006F3F93">
        <w:t xml:space="preserve">Такса за вътрешнобанков превод в лева – </w:t>
      </w:r>
      <w:r w:rsidR="002330F6">
        <w:t>платежни нареждания на хартиен носител” и „Такса за масови вътрешнобанкови разплащания”.</w:t>
      </w:r>
    </w:p>
    <w:p w:rsidR="004C6644" w:rsidRPr="00764572" w:rsidRDefault="00A10D15" w:rsidP="00A10D15">
      <w:pPr>
        <w:ind w:right="-616" w:firstLine="708"/>
        <w:jc w:val="both"/>
        <w:rPr>
          <w:b/>
          <w:color w:val="000000" w:themeColor="text1"/>
        </w:rPr>
      </w:pPr>
      <w:r w:rsidRPr="00764572">
        <w:rPr>
          <w:b/>
          <w:color w:val="000000" w:themeColor="text1"/>
        </w:rPr>
        <w:t xml:space="preserve"> </w:t>
      </w:r>
    </w:p>
    <w:p w:rsidR="002D3555" w:rsidRPr="00861AA3" w:rsidRDefault="002D3555" w:rsidP="007F6B7C">
      <w:pPr>
        <w:pStyle w:val="ListParagraph1"/>
        <w:ind w:left="0" w:right="-616" w:firstLine="708"/>
        <w:jc w:val="both"/>
        <w:rPr>
          <w:lang w:val="bg-BG"/>
        </w:rPr>
      </w:pPr>
      <w:r w:rsidRPr="00861AA3">
        <w:rPr>
          <w:b/>
          <w:color w:val="000000"/>
          <w:lang w:val="bg-BG"/>
        </w:rPr>
        <w:t>6.</w:t>
      </w:r>
      <w:r w:rsidRPr="00861AA3">
        <w:rPr>
          <w:b/>
          <w:lang w:val="bg-BG"/>
        </w:rPr>
        <w:t>Сключване на договор</w:t>
      </w:r>
      <w:r w:rsidRPr="00861AA3">
        <w:rPr>
          <w:lang w:val="bg-BG"/>
        </w:rPr>
        <w:t xml:space="preserve">: </w:t>
      </w:r>
    </w:p>
    <w:p w:rsidR="00B33CD4" w:rsidRPr="00B33CD4" w:rsidRDefault="00FF69A8" w:rsidP="007F6B7C">
      <w:pPr>
        <w:pStyle w:val="ListParagraph1"/>
        <w:ind w:left="0" w:right="-616" w:firstLine="708"/>
        <w:jc w:val="both"/>
        <w:rPr>
          <w:lang w:val="bg-BG"/>
        </w:rPr>
      </w:pPr>
      <w:r w:rsidRPr="00B33CD4">
        <w:rPr>
          <w:lang w:val="bg-BG"/>
        </w:rPr>
        <w:t>6.</w:t>
      </w:r>
      <w:r w:rsidR="002D3555" w:rsidRPr="00B33CD4">
        <w:rPr>
          <w:lang w:val="bg-BG"/>
        </w:rPr>
        <w:t>1.</w:t>
      </w:r>
      <w:r w:rsidRPr="00B33CD4">
        <w:rPr>
          <w:lang w:val="bg-BG"/>
        </w:rPr>
        <w:t>Договор за втора финансова институция се сключва</w:t>
      </w:r>
      <w:r w:rsidR="00B33CD4" w:rsidRPr="00B33CD4">
        <w:rPr>
          <w:lang w:val="bg-BG"/>
        </w:rPr>
        <w:t xml:space="preserve"> с класирания на първо място участник, съгласно утвърдения от Изпълнителния директор на МБАЛНП „Свети Наум” ЕАД София, протокол, вътрешните правила и след представяне на следните документи:</w:t>
      </w:r>
    </w:p>
    <w:p w:rsidR="00B33CD4" w:rsidRPr="00B33CD4" w:rsidRDefault="00B33CD4" w:rsidP="007F6B7C">
      <w:pPr>
        <w:pStyle w:val="ListParagraph1"/>
        <w:ind w:left="0" w:right="-616" w:firstLine="708"/>
        <w:jc w:val="both"/>
        <w:rPr>
          <w:lang w:val="en-US"/>
        </w:rPr>
      </w:pPr>
      <w:r w:rsidRPr="00B33CD4">
        <w:rPr>
          <w:lang w:val="bg-BG"/>
        </w:rPr>
        <w:t>- свидетелство за съдимост на представляващия участника</w:t>
      </w:r>
      <w:r w:rsidRPr="00B33CD4">
        <w:rPr>
          <w:lang w:val="en-US"/>
        </w:rPr>
        <w:t>;</w:t>
      </w:r>
    </w:p>
    <w:p w:rsidR="002D3555" w:rsidRDefault="00B33CD4" w:rsidP="007F6B7C">
      <w:pPr>
        <w:pStyle w:val="ListParagraph1"/>
        <w:ind w:left="0" w:right="-616" w:firstLine="708"/>
        <w:jc w:val="both"/>
        <w:rPr>
          <w:lang w:val="bg-BG"/>
        </w:rPr>
      </w:pPr>
      <w:r w:rsidRPr="00B33CD4">
        <w:rPr>
          <w:lang w:val="en-US"/>
        </w:rPr>
        <w:t xml:space="preserve">- </w:t>
      </w:r>
      <w:proofErr w:type="gramStart"/>
      <w:r w:rsidRPr="00B33CD4">
        <w:rPr>
          <w:lang w:val="bg-BG"/>
        </w:rPr>
        <w:t>удостоверение</w:t>
      </w:r>
      <w:proofErr w:type="gramEnd"/>
      <w:r w:rsidRPr="00B33CD4">
        <w:rPr>
          <w:lang w:val="bg-BG"/>
        </w:rPr>
        <w:t xml:space="preserve"> от НАП и от съответната община за липса на задължения, към датата на узнаване на класирането</w:t>
      </w:r>
      <w:r>
        <w:rPr>
          <w:lang w:val="en-US"/>
        </w:rPr>
        <w:t>.</w:t>
      </w:r>
    </w:p>
    <w:p w:rsidR="00B33CD4" w:rsidRPr="00B33CD4" w:rsidRDefault="00B33CD4" w:rsidP="007F6B7C">
      <w:pPr>
        <w:pStyle w:val="ListParagraph1"/>
        <w:ind w:left="0" w:right="-616" w:firstLine="708"/>
        <w:jc w:val="both"/>
        <w:rPr>
          <w:lang w:val="bg-BG"/>
        </w:rPr>
      </w:pPr>
      <w:r>
        <w:rPr>
          <w:lang w:val="bg-BG"/>
        </w:rPr>
        <w:t>Към договора се прилагат всички предложения от офертата на участника.</w:t>
      </w:r>
    </w:p>
    <w:p w:rsidR="002D3555" w:rsidRPr="00B33CD4" w:rsidRDefault="00B33CD4" w:rsidP="007F6B7C">
      <w:pPr>
        <w:pStyle w:val="ListParagraph1"/>
        <w:ind w:left="0" w:right="-616" w:firstLine="708"/>
        <w:jc w:val="both"/>
        <w:rPr>
          <w:lang w:val="bg-BG"/>
        </w:rPr>
      </w:pPr>
      <w:r w:rsidRPr="00B33CD4">
        <w:rPr>
          <w:lang w:val="bg-BG"/>
        </w:rPr>
        <w:t>6.</w:t>
      </w:r>
      <w:r w:rsidR="002D3555" w:rsidRPr="00B33CD4">
        <w:rPr>
          <w:lang w:val="bg-BG"/>
        </w:rPr>
        <w:t>2.В случай, че определен за изпълнител участник не представи гореуказаните документи или откаже да сключи договор в 30 дневен срок от обявяването му за изпълнител, Възложителят сключва договор с класирания на следващо място участник в процедурата.</w:t>
      </w:r>
    </w:p>
    <w:p w:rsidR="002D3555" w:rsidRPr="00B33CD4" w:rsidRDefault="00B33CD4" w:rsidP="007F6B7C">
      <w:pPr>
        <w:pStyle w:val="a5"/>
        <w:ind w:right="-616" w:firstLine="708"/>
        <w:rPr>
          <w:sz w:val="24"/>
          <w:szCs w:val="24"/>
        </w:rPr>
      </w:pPr>
      <w:r w:rsidRPr="00B33CD4">
        <w:rPr>
          <w:sz w:val="24"/>
          <w:szCs w:val="24"/>
        </w:rPr>
        <w:t>6.</w:t>
      </w:r>
      <w:r w:rsidR="002D3555" w:rsidRPr="00B33CD4">
        <w:rPr>
          <w:sz w:val="24"/>
          <w:szCs w:val="24"/>
        </w:rPr>
        <w:t>3.В изпълнение на т.4.3. от Приложение №3 към чл.13б от Правилника за реда упражняване правата на държавата в търговски дружества с държавно участие в капитала, поканата за избор на финансова или кредитна институция се публикува на сайта</w:t>
      </w:r>
      <w:r w:rsidR="00AF73BC" w:rsidRPr="00B33CD4">
        <w:rPr>
          <w:sz w:val="24"/>
          <w:szCs w:val="24"/>
        </w:rPr>
        <w:t xml:space="preserve"> на</w:t>
      </w:r>
      <w:r w:rsidR="002D3555" w:rsidRPr="00B33CD4">
        <w:rPr>
          <w:sz w:val="24"/>
          <w:szCs w:val="24"/>
        </w:rPr>
        <w:t xml:space="preserve"> Министерство на здравеопазването и във в-к „</w:t>
      </w:r>
      <w:r w:rsidR="00FB0F45" w:rsidRPr="00B33CD4">
        <w:rPr>
          <w:sz w:val="24"/>
          <w:szCs w:val="24"/>
        </w:rPr>
        <w:t>Новинар</w:t>
      </w:r>
      <w:r w:rsidR="002D3555" w:rsidRPr="00B33CD4">
        <w:rPr>
          <w:sz w:val="24"/>
          <w:szCs w:val="24"/>
        </w:rPr>
        <w:t>”.</w:t>
      </w:r>
    </w:p>
    <w:p w:rsidR="000A1907" w:rsidRDefault="00B33CD4" w:rsidP="000A1907">
      <w:pPr>
        <w:pStyle w:val="a5"/>
        <w:ind w:right="-616" w:firstLine="708"/>
        <w:rPr>
          <w:sz w:val="24"/>
          <w:szCs w:val="24"/>
        </w:rPr>
      </w:pPr>
      <w:r w:rsidRPr="000A1907">
        <w:rPr>
          <w:sz w:val="24"/>
          <w:szCs w:val="24"/>
        </w:rPr>
        <w:t>6.</w:t>
      </w:r>
      <w:r w:rsidR="002D3555" w:rsidRPr="000A1907">
        <w:rPr>
          <w:sz w:val="24"/>
          <w:szCs w:val="24"/>
        </w:rPr>
        <w:t>4.</w:t>
      </w:r>
      <w:r w:rsidR="000A1907">
        <w:rPr>
          <w:sz w:val="24"/>
          <w:szCs w:val="24"/>
        </w:rPr>
        <w:t>Институциите, които са подали оферти в срока, съгласно покана с изх.№ 1688/02.11.2015 г. могат:</w:t>
      </w:r>
    </w:p>
    <w:p w:rsidR="000A1907" w:rsidRDefault="000A1907" w:rsidP="000A1907">
      <w:pPr>
        <w:pStyle w:val="a5"/>
        <w:ind w:right="-616" w:firstLine="708"/>
        <w:rPr>
          <w:sz w:val="24"/>
          <w:szCs w:val="24"/>
        </w:rPr>
      </w:pPr>
      <w:r>
        <w:rPr>
          <w:sz w:val="24"/>
          <w:szCs w:val="24"/>
        </w:rPr>
        <w:tab/>
        <w:t>1. да подадат нови оферти за участие в процедурата, обявена със заповед № Д-2</w:t>
      </w:r>
      <w:r w:rsidR="0084556F">
        <w:rPr>
          <w:sz w:val="24"/>
          <w:szCs w:val="24"/>
        </w:rPr>
        <w:t>56</w:t>
      </w:r>
      <w:r>
        <w:rPr>
          <w:sz w:val="24"/>
          <w:szCs w:val="24"/>
        </w:rPr>
        <w:t>/18.11.2015 г.</w:t>
      </w:r>
      <w:r w:rsidR="0084556F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</w:p>
    <w:p w:rsidR="000A1907" w:rsidRPr="007039B9" w:rsidRDefault="000A1907" w:rsidP="000A1907">
      <w:pPr>
        <w:pStyle w:val="a5"/>
        <w:ind w:right="-616" w:firstLine="708"/>
        <w:rPr>
          <w:sz w:val="24"/>
          <w:szCs w:val="24"/>
        </w:rPr>
      </w:pPr>
      <w:r>
        <w:rPr>
          <w:sz w:val="24"/>
          <w:szCs w:val="24"/>
        </w:rPr>
        <w:tab/>
        <w:t>2. да представят изрично писмено заявление, подписано от лице с представителна власт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по регистрация или по пълномощие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с което уведомяват възложителя, че желаят офертата, подадена по покана с изх.№ 1688/02.11.2015 г. да бъде приета, отворена, разгледана и оценена като валидна по покана в откритата повторна процедура за избор на изпълнител на финансови услуги от кредитни или финансови институции.</w:t>
      </w:r>
    </w:p>
    <w:p w:rsidR="002D3555" w:rsidRPr="00861AA3" w:rsidRDefault="002D3555" w:rsidP="000A1907">
      <w:pPr>
        <w:pStyle w:val="a5"/>
        <w:ind w:right="-616" w:firstLine="708"/>
      </w:pPr>
    </w:p>
    <w:p w:rsidR="002D3555" w:rsidRPr="00861AA3" w:rsidRDefault="002D3555" w:rsidP="007F6B7C">
      <w:pPr>
        <w:ind w:right="-616"/>
      </w:pPr>
      <w:r w:rsidRPr="00861AA3">
        <w:t xml:space="preserve"> </w:t>
      </w:r>
    </w:p>
    <w:p w:rsidR="00EC767C" w:rsidRPr="00861AA3" w:rsidRDefault="00EC767C" w:rsidP="007F6B7C">
      <w:pPr>
        <w:ind w:right="-616"/>
      </w:pPr>
    </w:p>
    <w:p w:rsidR="00EC767C" w:rsidRPr="00861AA3" w:rsidRDefault="00EC767C" w:rsidP="007F6B7C">
      <w:pPr>
        <w:ind w:right="-616"/>
      </w:pPr>
    </w:p>
    <w:p w:rsidR="002D3555" w:rsidRPr="00861AA3" w:rsidRDefault="002D3555" w:rsidP="007F6B7C">
      <w:pPr>
        <w:ind w:right="-616"/>
      </w:pPr>
      <w:r w:rsidRPr="00861AA3">
        <w:t xml:space="preserve">        </w:t>
      </w:r>
    </w:p>
    <w:p w:rsidR="002D3555" w:rsidRPr="00B50B7F" w:rsidRDefault="002D3555" w:rsidP="007F6B7C">
      <w:pPr>
        <w:ind w:left="708" w:right="-616" w:firstLine="708"/>
        <w:rPr>
          <w:b/>
          <w:lang w:val="en-US"/>
        </w:rPr>
      </w:pPr>
      <w:r w:rsidRPr="00861AA3">
        <w:rPr>
          <w:b/>
        </w:rPr>
        <w:t xml:space="preserve">                               Изпълнителен директор</w:t>
      </w:r>
      <w:r w:rsidR="00B50B7F">
        <w:rPr>
          <w:b/>
        </w:rPr>
        <w:t xml:space="preserve">: </w:t>
      </w:r>
      <w:r w:rsidR="00B50B7F">
        <w:rPr>
          <w:b/>
          <w:lang w:val="en-US"/>
        </w:rPr>
        <w:t>(</w:t>
      </w:r>
      <w:r w:rsidR="00B50B7F">
        <w:rPr>
          <w:b/>
        </w:rPr>
        <w:t xml:space="preserve"> п </w:t>
      </w:r>
      <w:r w:rsidR="00B50B7F">
        <w:rPr>
          <w:b/>
          <w:lang w:val="en-US"/>
        </w:rPr>
        <w:t>)</w:t>
      </w:r>
    </w:p>
    <w:p w:rsidR="002D3555" w:rsidRPr="00006F9E" w:rsidRDefault="00006F9E" w:rsidP="007F6B7C">
      <w:pPr>
        <w:ind w:left="3540" w:right="-616" w:firstLine="708"/>
        <w:rPr>
          <w:b/>
          <w:lang w:val="en-US"/>
        </w:rPr>
      </w:pPr>
      <w:r>
        <w:rPr>
          <w:b/>
          <w:lang w:val="en-US"/>
        </w:rPr>
        <w:t>(</w:t>
      </w:r>
      <w:r w:rsidR="009716BB">
        <w:rPr>
          <w:b/>
        </w:rPr>
        <w:t>Акад</w:t>
      </w:r>
      <w:r w:rsidR="00FB0F45" w:rsidRPr="00861AA3">
        <w:rPr>
          <w:b/>
        </w:rPr>
        <w:t>.проф.д-р Ив. Миланов</w:t>
      </w:r>
      <w:r w:rsidR="002D3555" w:rsidRPr="00861AA3">
        <w:rPr>
          <w:b/>
        </w:rPr>
        <w:t xml:space="preserve"> д.м.</w:t>
      </w:r>
      <w:r w:rsidR="00B60491">
        <w:rPr>
          <w:b/>
        </w:rPr>
        <w:t>н</w:t>
      </w:r>
      <w:r>
        <w:rPr>
          <w:b/>
          <w:lang w:val="en-US"/>
        </w:rPr>
        <w:t>)</w:t>
      </w:r>
    </w:p>
    <w:p w:rsidR="002D3555" w:rsidRPr="00861AA3" w:rsidRDefault="002D3555" w:rsidP="002D3555"/>
    <w:p w:rsidR="002D3555" w:rsidRPr="00861AA3" w:rsidRDefault="002D3555" w:rsidP="002D3555"/>
    <w:p w:rsidR="00593621" w:rsidRPr="00861AA3" w:rsidRDefault="00593621" w:rsidP="00366EF3">
      <w:pPr>
        <w:ind w:firstLine="708"/>
        <w:jc w:val="both"/>
      </w:pPr>
    </w:p>
    <w:sectPr w:rsidR="00593621" w:rsidRPr="00861AA3" w:rsidSect="000209B4">
      <w:type w:val="continuous"/>
      <w:pgSz w:w="11906" w:h="16838"/>
      <w:pgMar w:top="1438" w:right="146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69" w:rsidRDefault="00FD0869">
      <w:r>
        <w:separator/>
      </w:r>
    </w:p>
  </w:endnote>
  <w:endnote w:type="continuationSeparator" w:id="0">
    <w:p w:rsidR="00FD0869" w:rsidRDefault="00FD0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69" w:rsidRDefault="00FD0869">
      <w:r>
        <w:separator/>
      </w:r>
    </w:p>
  </w:footnote>
  <w:footnote w:type="continuationSeparator" w:id="0">
    <w:p w:rsidR="00FD0869" w:rsidRDefault="00FD08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24"/>
    <w:multiLevelType w:val="hybridMultilevel"/>
    <w:tmpl w:val="9C1C63C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942C70"/>
    <w:multiLevelType w:val="hybridMultilevel"/>
    <w:tmpl w:val="5E3C89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A341F"/>
    <w:multiLevelType w:val="multilevel"/>
    <w:tmpl w:val="6DC22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FF40AA2"/>
    <w:multiLevelType w:val="hybridMultilevel"/>
    <w:tmpl w:val="5C827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9285D"/>
    <w:multiLevelType w:val="hybridMultilevel"/>
    <w:tmpl w:val="88E4253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DE3C51"/>
    <w:multiLevelType w:val="hybridMultilevel"/>
    <w:tmpl w:val="6F12A6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F046CB"/>
    <w:multiLevelType w:val="hybridMultilevel"/>
    <w:tmpl w:val="4476B6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520BD"/>
    <w:multiLevelType w:val="hybridMultilevel"/>
    <w:tmpl w:val="2AA67B1C"/>
    <w:lvl w:ilvl="0" w:tplc="0C7EA62A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A285401"/>
    <w:multiLevelType w:val="hybridMultilevel"/>
    <w:tmpl w:val="D8EEB8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B05B64"/>
    <w:multiLevelType w:val="hybridMultilevel"/>
    <w:tmpl w:val="D836441E"/>
    <w:lvl w:ilvl="0" w:tplc="4984B3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06479CB"/>
    <w:multiLevelType w:val="hybridMultilevel"/>
    <w:tmpl w:val="3F82E7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D105C"/>
    <w:multiLevelType w:val="hybridMultilevel"/>
    <w:tmpl w:val="89505B7E"/>
    <w:lvl w:ilvl="0" w:tplc="0E5AE778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116142"/>
    <w:multiLevelType w:val="hybridMultilevel"/>
    <w:tmpl w:val="D87E0CA8"/>
    <w:lvl w:ilvl="0" w:tplc="2EDE7F8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0DF5486"/>
    <w:multiLevelType w:val="hybridMultilevel"/>
    <w:tmpl w:val="20C20C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96063"/>
    <w:multiLevelType w:val="hybridMultilevel"/>
    <w:tmpl w:val="E2AEC88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6E07679"/>
    <w:multiLevelType w:val="hybridMultilevel"/>
    <w:tmpl w:val="9FAC01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77DCD"/>
    <w:multiLevelType w:val="hybridMultilevel"/>
    <w:tmpl w:val="FCA8459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3E7F70"/>
    <w:multiLevelType w:val="multilevel"/>
    <w:tmpl w:val="FCA845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3D2E3B"/>
    <w:multiLevelType w:val="hybridMultilevel"/>
    <w:tmpl w:val="66D0BDC4"/>
    <w:lvl w:ilvl="0" w:tplc="32601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2E38E0"/>
    <w:multiLevelType w:val="hybridMultilevel"/>
    <w:tmpl w:val="41C81A8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12"/>
  </w:num>
  <w:num w:numId="11">
    <w:abstractNumId w:val="18"/>
  </w:num>
  <w:num w:numId="12">
    <w:abstractNumId w:val="15"/>
  </w:num>
  <w:num w:numId="13">
    <w:abstractNumId w:val="6"/>
  </w:num>
  <w:num w:numId="14">
    <w:abstractNumId w:val="0"/>
  </w:num>
  <w:num w:numId="15">
    <w:abstractNumId w:val="5"/>
  </w:num>
  <w:num w:numId="16">
    <w:abstractNumId w:val="19"/>
  </w:num>
  <w:num w:numId="17">
    <w:abstractNumId w:val="14"/>
  </w:num>
  <w:num w:numId="18">
    <w:abstractNumId w:val="3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E4ED9"/>
    <w:rsid w:val="00006F9E"/>
    <w:rsid w:val="00007FF3"/>
    <w:rsid w:val="00010C19"/>
    <w:rsid w:val="00011D5A"/>
    <w:rsid w:val="0002051D"/>
    <w:rsid w:val="000209B4"/>
    <w:rsid w:val="00037107"/>
    <w:rsid w:val="00042B2D"/>
    <w:rsid w:val="00044B1E"/>
    <w:rsid w:val="00045E9C"/>
    <w:rsid w:val="00046AC9"/>
    <w:rsid w:val="00055B4E"/>
    <w:rsid w:val="000561CE"/>
    <w:rsid w:val="00064766"/>
    <w:rsid w:val="000654ED"/>
    <w:rsid w:val="00071BA8"/>
    <w:rsid w:val="00075E5D"/>
    <w:rsid w:val="00091EB3"/>
    <w:rsid w:val="000A1907"/>
    <w:rsid w:val="000A7923"/>
    <w:rsid w:val="000C0543"/>
    <w:rsid w:val="000C1632"/>
    <w:rsid w:val="000C2F9D"/>
    <w:rsid w:val="000C571A"/>
    <w:rsid w:val="000C6605"/>
    <w:rsid w:val="000D0308"/>
    <w:rsid w:val="000D6884"/>
    <w:rsid w:val="000D6F37"/>
    <w:rsid w:val="000D79CB"/>
    <w:rsid w:val="000E362D"/>
    <w:rsid w:val="000F7B29"/>
    <w:rsid w:val="001001EB"/>
    <w:rsid w:val="00101F69"/>
    <w:rsid w:val="00105A88"/>
    <w:rsid w:val="00120AF9"/>
    <w:rsid w:val="00123CED"/>
    <w:rsid w:val="0012730B"/>
    <w:rsid w:val="001316A4"/>
    <w:rsid w:val="00162DA9"/>
    <w:rsid w:val="00170B01"/>
    <w:rsid w:val="001728A9"/>
    <w:rsid w:val="0018360A"/>
    <w:rsid w:val="00190898"/>
    <w:rsid w:val="001A02DC"/>
    <w:rsid w:val="001A0903"/>
    <w:rsid w:val="001A578B"/>
    <w:rsid w:val="001B15E9"/>
    <w:rsid w:val="001B46EA"/>
    <w:rsid w:val="001B491C"/>
    <w:rsid w:val="001B5D07"/>
    <w:rsid w:val="001C00FA"/>
    <w:rsid w:val="001C0F1B"/>
    <w:rsid w:val="001E0FCD"/>
    <w:rsid w:val="001E1B74"/>
    <w:rsid w:val="001E21E4"/>
    <w:rsid w:val="001E7325"/>
    <w:rsid w:val="001F1DC8"/>
    <w:rsid w:val="001F3005"/>
    <w:rsid w:val="001F4A0C"/>
    <w:rsid w:val="00200B83"/>
    <w:rsid w:val="002062AC"/>
    <w:rsid w:val="00210C85"/>
    <w:rsid w:val="00221CB1"/>
    <w:rsid w:val="002330F6"/>
    <w:rsid w:val="002343E9"/>
    <w:rsid w:val="0023790D"/>
    <w:rsid w:val="00240948"/>
    <w:rsid w:val="00261D03"/>
    <w:rsid w:val="0027084F"/>
    <w:rsid w:val="00271ED0"/>
    <w:rsid w:val="002727A8"/>
    <w:rsid w:val="00276A5E"/>
    <w:rsid w:val="0028352A"/>
    <w:rsid w:val="002856DD"/>
    <w:rsid w:val="002A4FF6"/>
    <w:rsid w:val="002D345C"/>
    <w:rsid w:val="002D3555"/>
    <w:rsid w:val="002D6078"/>
    <w:rsid w:val="002E3151"/>
    <w:rsid w:val="002F2357"/>
    <w:rsid w:val="00302AD8"/>
    <w:rsid w:val="00304DD4"/>
    <w:rsid w:val="00320B7F"/>
    <w:rsid w:val="003229D6"/>
    <w:rsid w:val="00322BFD"/>
    <w:rsid w:val="003275F9"/>
    <w:rsid w:val="00335E16"/>
    <w:rsid w:val="003437C9"/>
    <w:rsid w:val="00347E46"/>
    <w:rsid w:val="003516F3"/>
    <w:rsid w:val="0036152B"/>
    <w:rsid w:val="00361E30"/>
    <w:rsid w:val="00364326"/>
    <w:rsid w:val="0036691E"/>
    <w:rsid w:val="00366EF3"/>
    <w:rsid w:val="00370737"/>
    <w:rsid w:val="00371EA3"/>
    <w:rsid w:val="00375533"/>
    <w:rsid w:val="00375D28"/>
    <w:rsid w:val="003830B2"/>
    <w:rsid w:val="003934AC"/>
    <w:rsid w:val="003A0BE9"/>
    <w:rsid w:val="003A30E6"/>
    <w:rsid w:val="003A41A9"/>
    <w:rsid w:val="003B220B"/>
    <w:rsid w:val="003B32CF"/>
    <w:rsid w:val="003C008A"/>
    <w:rsid w:val="003C02E3"/>
    <w:rsid w:val="003D7DE3"/>
    <w:rsid w:val="003E40A0"/>
    <w:rsid w:val="003F18F4"/>
    <w:rsid w:val="00400034"/>
    <w:rsid w:val="004036EB"/>
    <w:rsid w:val="00403708"/>
    <w:rsid w:val="00404BD9"/>
    <w:rsid w:val="00404E42"/>
    <w:rsid w:val="00407D39"/>
    <w:rsid w:val="00412A34"/>
    <w:rsid w:val="0041386B"/>
    <w:rsid w:val="004178B8"/>
    <w:rsid w:val="00423706"/>
    <w:rsid w:val="00430580"/>
    <w:rsid w:val="004325B3"/>
    <w:rsid w:val="004338B3"/>
    <w:rsid w:val="00433C9D"/>
    <w:rsid w:val="004363A3"/>
    <w:rsid w:val="004374B8"/>
    <w:rsid w:val="00450B75"/>
    <w:rsid w:val="00454E82"/>
    <w:rsid w:val="0045626E"/>
    <w:rsid w:val="00464F89"/>
    <w:rsid w:val="00465FFB"/>
    <w:rsid w:val="0047566D"/>
    <w:rsid w:val="00477235"/>
    <w:rsid w:val="00477365"/>
    <w:rsid w:val="0048102E"/>
    <w:rsid w:val="004902EA"/>
    <w:rsid w:val="00490D08"/>
    <w:rsid w:val="00494DF7"/>
    <w:rsid w:val="004A0545"/>
    <w:rsid w:val="004A2D3B"/>
    <w:rsid w:val="004A4E8D"/>
    <w:rsid w:val="004A4EFA"/>
    <w:rsid w:val="004A6D10"/>
    <w:rsid w:val="004A6F30"/>
    <w:rsid w:val="004B2B24"/>
    <w:rsid w:val="004B32E1"/>
    <w:rsid w:val="004B354B"/>
    <w:rsid w:val="004B5E47"/>
    <w:rsid w:val="004C593B"/>
    <w:rsid w:val="004C6644"/>
    <w:rsid w:val="004D0A75"/>
    <w:rsid w:val="004D0FEB"/>
    <w:rsid w:val="004D3900"/>
    <w:rsid w:val="004D59FC"/>
    <w:rsid w:val="004E6DFF"/>
    <w:rsid w:val="004F4DFD"/>
    <w:rsid w:val="004F6656"/>
    <w:rsid w:val="00503552"/>
    <w:rsid w:val="00506C53"/>
    <w:rsid w:val="00507CCC"/>
    <w:rsid w:val="00510130"/>
    <w:rsid w:val="00515EB7"/>
    <w:rsid w:val="00533232"/>
    <w:rsid w:val="005358CD"/>
    <w:rsid w:val="005423F6"/>
    <w:rsid w:val="00543AF0"/>
    <w:rsid w:val="00543D0E"/>
    <w:rsid w:val="005527D7"/>
    <w:rsid w:val="005554DC"/>
    <w:rsid w:val="00556189"/>
    <w:rsid w:val="00566589"/>
    <w:rsid w:val="0057246D"/>
    <w:rsid w:val="00572A73"/>
    <w:rsid w:val="005848A1"/>
    <w:rsid w:val="005866E7"/>
    <w:rsid w:val="00593621"/>
    <w:rsid w:val="005A2831"/>
    <w:rsid w:val="005A4812"/>
    <w:rsid w:val="005B119C"/>
    <w:rsid w:val="005B68AF"/>
    <w:rsid w:val="005C750A"/>
    <w:rsid w:val="005D0412"/>
    <w:rsid w:val="005D24B7"/>
    <w:rsid w:val="005E4D4E"/>
    <w:rsid w:val="005F3188"/>
    <w:rsid w:val="00612320"/>
    <w:rsid w:val="006139B3"/>
    <w:rsid w:val="00613EAE"/>
    <w:rsid w:val="006252CB"/>
    <w:rsid w:val="006343E3"/>
    <w:rsid w:val="00640E94"/>
    <w:rsid w:val="0064775A"/>
    <w:rsid w:val="00660ECA"/>
    <w:rsid w:val="00667421"/>
    <w:rsid w:val="0066742D"/>
    <w:rsid w:val="006717F7"/>
    <w:rsid w:val="0068252C"/>
    <w:rsid w:val="00690229"/>
    <w:rsid w:val="006947BD"/>
    <w:rsid w:val="00696B87"/>
    <w:rsid w:val="006B110E"/>
    <w:rsid w:val="006C0811"/>
    <w:rsid w:val="006C30D0"/>
    <w:rsid w:val="006C7998"/>
    <w:rsid w:val="006D107F"/>
    <w:rsid w:val="006D1C35"/>
    <w:rsid w:val="006D310D"/>
    <w:rsid w:val="006D3F63"/>
    <w:rsid w:val="006D4087"/>
    <w:rsid w:val="006E3FDF"/>
    <w:rsid w:val="006F0A2A"/>
    <w:rsid w:val="006F2CC0"/>
    <w:rsid w:val="00707E98"/>
    <w:rsid w:val="00710D1A"/>
    <w:rsid w:val="00722E53"/>
    <w:rsid w:val="0072463A"/>
    <w:rsid w:val="0073116E"/>
    <w:rsid w:val="00733507"/>
    <w:rsid w:val="00740F47"/>
    <w:rsid w:val="00744D5C"/>
    <w:rsid w:val="00763AEB"/>
    <w:rsid w:val="00764572"/>
    <w:rsid w:val="00767D92"/>
    <w:rsid w:val="0077049B"/>
    <w:rsid w:val="007720C4"/>
    <w:rsid w:val="007754C5"/>
    <w:rsid w:val="007760E5"/>
    <w:rsid w:val="007779A1"/>
    <w:rsid w:val="00780E1E"/>
    <w:rsid w:val="0078360D"/>
    <w:rsid w:val="00785361"/>
    <w:rsid w:val="00786C73"/>
    <w:rsid w:val="00787E18"/>
    <w:rsid w:val="00795AA7"/>
    <w:rsid w:val="007A42FA"/>
    <w:rsid w:val="007A70AD"/>
    <w:rsid w:val="007B23A9"/>
    <w:rsid w:val="007B2913"/>
    <w:rsid w:val="007C5ABC"/>
    <w:rsid w:val="007D55C3"/>
    <w:rsid w:val="007E2582"/>
    <w:rsid w:val="007E368E"/>
    <w:rsid w:val="007E3767"/>
    <w:rsid w:val="007E46F9"/>
    <w:rsid w:val="007E63FA"/>
    <w:rsid w:val="007F2C6B"/>
    <w:rsid w:val="007F611D"/>
    <w:rsid w:val="007F6B7C"/>
    <w:rsid w:val="00801CDA"/>
    <w:rsid w:val="00801EAD"/>
    <w:rsid w:val="008129D0"/>
    <w:rsid w:val="008178B1"/>
    <w:rsid w:val="00822641"/>
    <w:rsid w:val="00825F36"/>
    <w:rsid w:val="008270C9"/>
    <w:rsid w:val="00835D3D"/>
    <w:rsid w:val="0084556F"/>
    <w:rsid w:val="008461FB"/>
    <w:rsid w:val="008501AC"/>
    <w:rsid w:val="00850295"/>
    <w:rsid w:val="00851D82"/>
    <w:rsid w:val="008531D1"/>
    <w:rsid w:val="008579B5"/>
    <w:rsid w:val="00861AA3"/>
    <w:rsid w:val="00871A8B"/>
    <w:rsid w:val="008746AC"/>
    <w:rsid w:val="00885F1D"/>
    <w:rsid w:val="008A2201"/>
    <w:rsid w:val="008A3708"/>
    <w:rsid w:val="008A7078"/>
    <w:rsid w:val="008B72F1"/>
    <w:rsid w:val="008E0CD1"/>
    <w:rsid w:val="008E2E49"/>
    <w:rsid w:val="008E49BC"/>
    <w:rsid w:val="008E4ED9"/>
    <w:rsid w:val="008F27F5"/>
    <w:rsid w:val="00911F53"/>
    <w:rsid w:val="009125FE"/>
    <w:rsid w:val="00915A55"/>
    <w:rsid w:val="00915FB3"/>
    <w:rsid w:val="00916300"/>
    <w:rsid w:val="00917BF4"/>
    <w:rsid w:val="00956051"/>
    <w:rsid w:val="009611CC"/>
    <w:rsid w:val="00961FAF"/>
    <w:rsid w:val="009661AB"/>
    <w:rsid w:val="00970FB5"/>
    <w:rsid w:val="009716BB"/>
    <w:rsid w:val="00974AAB"/>
    <w:rsid w:val="0097650D"/>
    <w:rsid w:val="0098786A"/>
    <w:rsid w:val="009912A1"/>
    <w:rsid w:val="00997AFD"/>
    <w:rsid w:val="009C1463"/>
    <w:rsid w:val="009C2C62"/>
    <w:rsid w:val="009C300B"/>
    <w:rsid w:val="009C41E6"/>
    <w:rsid w:val="009C7249"/>
    <w:rsid w:val="009D24F3"/>
    <w:rsid w:val="009D5C3B"/>
    <w:rsid w:val="009E242B"/>
    <w:rsid w:val="009E3897"/>
    <w:rsid w:val="009F1986"/>
    <w:rsid w:val="009F5BD8"/>
    <w:rsid w:val="00A02E56"/>
    <w:rsid w:val="00A06F16"/>
    <w:rsid w:val="00A10D15"/>
    <w:rsid w:val="00A1282C"/>
    <w:rsid w:val="00A30F2B"/>
    <w:rsid w:val="00A41275"/>
    <w:rsid w:val="00A452AC"/>
    <w:rsid w:val="00A5406E"/>
    <w:rsid w:val="00A552A1"/>
    <w:rsid w:val="00A67D77"/>
    <w:rsid w:val="00A751B5"/>
    <w:rsid w:val="00A8217C"/>
    <w:rsid w:val="00AB3505"/>
    <w:rsid w:val="00AC7AFB"/>
    <w:rsid w:val="00AD1393"/>
    <w:rsid w:val="00AD40A5"/>
    <w:rsid w:val="00AD4289"/>
    <w:rsid w:val="00AD4FF0"/>
    <w:rsid w:val="00AE0966"/>
    <w:rsid w:val="00AE0B22"/>
    <w:rsid w:val="00AE702E"/>
    <w:rsid w:val="00AF73BC"/>
    <w:rsid w:val="00B07FC4"/>
    <w:rsid w:val="00B10024"/>
    <w:rsid w:val="00B13159"/>
    <w:rsid w:val="00B140FA"/>
    <w:rsid w:val="00B14138"/>
    <w:rsid w:val="00B256E7"/>
    <w:rsid w:val="00B33CD4"/>
    <w:rsid w:val="00B34B3B"/>
    <w:rsid w:val="00B4097A"/>
    <w:rsid w:val="00B42AE4"/>
    <w:rsid w:val="00B50B7F"/>
    <w:rsid w:val="00B52010"/>
    <w:rsid w:val="00B53822"/>
    <w:rsid w:val="00B60491"/>
    <w:rsid w:val="00B612B2"/>
    <w:rsid w:val="00B65FE5"/>
    <w:rsid w:val="00B67E86"/>
    <w:rsid w:val="00B731C5"/>
    <w:rsid w:val="00B74422"/>
    <w:rsid w:val="00B937C9"/>
    <w:rsid w:val="00B95F01"/>
    <w:rsid w:val="00BA79DB"/>
    <w:rsid w:val="00BB3057"/>
    <w:rsid w:val="00BB4EC8"/>
    <w:rsid w:val="00BB6695"/>
    <w:rsid w:val="00BC510F"/>
    <w:rsid w:val="00BC683C"/>
    <w:rsid w:val="00BD3904"/>
    <w:rsid w:val="00BD4445"/>
    <w:rsid w:val="00BD7445"/>
    <w:rsid w:val="00BE2BC2"/>
    <w:rsid w:val="00BE30A5"/>
    <w:rsid w:val="00BF559B"/>
    <w:rsid w:val="00C03151"/>
    <w:rsid w:val="00C06D53"/>
    <w:rsid w:val="00C11449"/>
    <w:rsid w:val="00C13BC0"/>
    <w:rsid w:val="00C16ACB"/>
    <w:rsid w:val="00C20388"/>
    <w:rsid w:val="00C2725F"/>
    <w:rsid w:val="00C314D4"/>
    <w:rsid w:val="00C52354"/>
    <w:rsid w:val="00C52F20"/>
    <w:rsid w:val="00C561BD"/>
    <w:rsid w:val="00C57C1B"/>
    <w:rsid w:val="00C637BC"/>
    <w:rsid w:val="00C642EE"/>
    <w:rsid w:val="00C71934"/>
    <w:rsid w:val="00C7200E"/>
    <w:rsid w:val="00C76765"/>
    <w:rsid w:val="00C76DE1"/>
    <w:rsid w:val="00C859D9"/>
    <w:rsid w:val="00C92E49"/>
    <w:rsid w:val="00CA088F"/>
    <w:rsid w:val="00CA12EC"/>
    <w:rsid w:val="00CA1B73"/>
    <w:rsid w:val="00CA50C7"/>
    <w:rsid w:val="00CC10D7"/>
    <w:rsid w:val="00CC3AA7"/>
    <w:rsid w:val="00CC469C"/>
    <w:rsid w:val="00CD21EE"/>
    <w:rsid w:val="00CD686B"/>
    <w:rsid w:val="00CE23DA"/>
    <w:rsid w:val="00CE3638"/>
    <w:rsid w:val="00CE7552"/>
    <w:rsid w:val="00CF1131"/>
    <w:rsid w:val="00CF5837"/>
    <w:rsid w:val="00D05F95"/>
    <w:rsid w:val="00D11B9A"/>
    <w:rsid w:val="00D25CD5"/>
    <w:rsid w:val="00D32FB7"/>
    <w:rsid w:val="00D4327D"/>
    <w:rsid w:val="00D51BF7"/>
    <w:rsid w:val="00D52700"/>
    <w:rsid w:val="00D64522"/>
    <w:rsid w:val="00D7516A"/>
    <w:rsid w:val="00D82750"/>
    <w:rsid w:val="00DA7F50"/>
    <w:rsid w:val="00DC1016"/>
    <w:rsid w:val="00DC2593"/>
    <w:rsid w:val="00DC2985"/>
    <w:rsid w:val="00DC2A79"/>
    <w:rsid w:val="00DC3A91"/>
    <w:rsid w:val="00DD588B"/>
    <w:rsid w:val="00DD5AFF"/>
    <w:rsid w:val="00DF1BDF"/>
    <w:rsid w:val="00DF5E7C"/>
    <w:rsid w:val="00E03E61"/>
    <w:rsid w:val="00E04DA3"/>
    <w:rsid w:val="00E06B86"/>
    <w:rsid w:val="00E1549F"/>
    <w:rsid w:val="00E162B4"/>
    <w:rsid w:val="00E26367"/>
    <w:rsid w:val="00E3149C"/>
    <w:rsid w:val="00E344D4"/>
    <w:rsid w:val="00E44318"/>
    <w:rsid w:val="00E453DF"/>
    <w:rsid w:val="00E54FA1"/>
    <w:rsid w:val="00E56C75"/>
    <w:rsid w:val="00E63E77"/>
    <w:rsid w:val="00E66D6F"/>
    <w:rsid w:val="00E722B3"/>
    <w:rsid w:val="00E76ACB"/>
    <w:rsid w:val="00E82EA0"/>
    <w:rsid w:val="00E83950"/>
    <w:rsid w:val="00E84B96"/>
    <w:rsid w:val="00E84EB5"/>
    <w:rsid w:val="00E93D55"/>
    <w:rsid w:val="00E9425D"/>
    <w:rsid w:val="00E960A2"/>
    <w:rsid w:val="00EA0E7E"/>
    <w:rsid w:val="00EA6FCC"/>
    <w:rsid w:val="00EC0D87"/>
    <w:rsid w:val="00EC630B"/>
    <w:rsid w:val="00EC767C"/>
    <w:rsid w:val="00ED0017"/>
    <w:rsid w:val="00ED11F5"/>
    <w:rsid w:val="00ED624C"/>
    <w:rsid w:val="00EE3D32"/>
    <w:rsid w:val="00EF3050"/>
    <w:rsid w:val="00EF4D74"/>
    <w:rsid w:val="00EF7C2A"/>
    <w:rsid w:val="00F05C3F"/>
    <w:rsid w:val="00F1175C"/>
    <w:rsid w:val="00F2494D"/>
    <w:rsid w:val="00F25AEF"/>
    <w:rsid w:val="00F26E1A"/>
    <w:rsid w:val="00F37D55"/>
    <w:rsid w:val="00F37DFD"/>
    <w:rsid w:val="00F45028"/>
    <w:rsid w:val="00F45A27"/>
    <w:rsid w:val="00F46D91"/>
    <w:rsid w:val="00F518BA"/>
    <w:rsid w:val="00F57D06"/>
    <w:rsid w:val="00F812B6"/>
    <w:rsid w:val="00F848D1"/>
    <w:rsid w:val="00F8579A"/>
    <w:rsid w:val="00F95AC9"/>
    <w:rsid w:val="00FA037C"/>
    <w:rsid w:val="00FA038B"/>
    <w:rsid w:val="00FB0F45"/>
    <w:rsid w:val="00FB6F35"/>
    <w:rsid w:val="00FC0540"/>
    <w:rsid w:val="00FC2EF1"/>
    <w:rsid w:val="00FC6919"/>
    <w:rsid w:val="00FC7FDF"/>
    <w:rsid w:val="00FD0869"/>
    <w:rsid w:val="00FD74A6"/>
    <w:rsid w:val="00FD7D02"/>
    <w:rsid w:val="00FE2B60"/>
    <w:rsid w:val="00FF081C"/>
    <w:rsid w:val="00FF11A6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6F3"/>
    <w:rPr>
      <w:sz w:val="24"/>
      <w:szCs w:val="24"/>
    </w:rPr>
  </w:style>
  <w:style w:type="paragraph" w:styleId="1">
    <w:name w:val="heading 1"/>
    <w:basedOn w:val="a"/>
    <w:next w:val="a"/>
    <w:qFormat/>
    <w:rsid w:val="00B100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A1B73"/>
    <w:pPr>
      <w:keepNext/>
      <w:spacing w:line="360" w:lineRule="auto"/>
      <w:ind w:right="-1759" w:firstLine="72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CA1B73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A1B73"/>
    <w:pPr>
      <w:keepNext/>
      <w:spacing w:line="360" w:lineRule="auto"/>
      <w:outlineLvl w:val="4"/>
    </w:pPr>
    <w:rPr>
      <w:sz w:val="32"/>
      <w:szCs w:val="20"/>
    </w:rPr>
  </w:style>
  <w:style w:type="paragraph" w:styleId="7">
    <w:name w:val="heading 7"/>
    <w:basedOn w:val="a"/>
    <w:next w:val="a"/>
    <w:qFormat/>
    <w:rsid w:val="00CA1B73"/>
    <w:pPr>
      <w:keepNext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0F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2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A2D3B"/>
    <w:pPr>
      <w:jc w:val="both"/>
    </w:pPr>
    <w:rPr>
      <w:sz w:val="28"/>
      <w:szCs w:val="20"/>
      <w:lang w:eastAsia="en-US"/>
    </w:rPr>
  </w:style>
  <w:style w:type="paragraph" w:styleId="a7">
    <w:name w:val="header"/>
    <w:basedOn w:val="a"/>
    <w:rsid w:val="00123CED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123CED"/>
    <w:pPr>
      <w:tabs>
        <w:tab w:val="center" w:pos="4536"/>
        <w:tab w:val="right" w:pos="9072"/>
      </w:tabs>
    </w:pPr>
  </w:style>
  <w:style w:type="character" w:styleId="a9">
    <w:name w:val="Hyperlink"/>
    <w:rsid w:val="00C52F20"/>
    <w:rPr>
      <w:color w:val="0000FF"/>
      <w:u w:val="single"/>
    </w:rPr>
  </w:style>
  <w:style w:type="paragraph" w:customStyle="1" w:styleId="ParaCharChar">
    <w:name w:val="默认段落字体 Para Char Char"/>
    <w:basedOn w:val="a"/>
    <w:rsid w:val="00CA50C7"/>
    <w:pPr>
      <w:widowControl w:val="0"/>
      <w:tabs>
        <w:tab w:val="num" w:pos="5040"/>
      </w:tabs>
      <w:ind w:left="5040" w:hanging="720"/>
      <w:jc w:val="both"/>
    </w:pPr>
    <w:rPr>
      <w:rFonts w:ascii="Arial" w:eastAsia="SimSun" w:hAnsi="Arial" w:cs="Arial"/>
      <w:kern w:val="2"/>
      <w:sz w:val="20"/>
      <w:lang w:val="en-US" w:eastAsia="zh-CN"/>
    </w:rPr>
  </w:style>
  <w:style w:type="paragraph" w:styleId="2">
    <w:name w:val="Body Text Indent 2"/>
    <w:basedOn w:val="a"/>
    <w:rsid w:val="009912A1"/>
    <w:pPr>
      <w:spacing w:after="120" w:line="480" w:lineRule="auto"/>
      <w:ind w:left="283"/>
    </w:pPr>
  </w:style>
  <w:style w:type="character" w:customStyle="1" w:styleId="FontStyle16">
    <w:name w:val="Font Style16"/>
    <w:rsid w:val="00F25AEF"/>
    <w:rPr>
      <w:rFonts w:ascii="Arial" w:hAnsi="Arial" w:cs="Arial"/>
      <w:b/>
      <w:bCs/>
      <w:sz w:val="18"/>
      <w:szCs w:val="18"/>
    </w:rPr>
  </w:style>
  <w:style w:type="paragraph" w:customStyle="1" w:styleId="Char1CharCharCharCharCharChar1CharCharCharCharCharCharCharCharCharCharCharChar">
    <w:name w:val="Char1 Char Char Char Char Char Char Знак Знак1 Char Char Знак Знак Char Char Char Char Char Char Char Char Char Char"/>
    <w:basedOn w:val="a"/>
    <w:rsid w:val="00825F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ListParagraph1">
    <w:name w:val="List Paragraph1"/>
    <w:basedOn w:val="a"/>
    <w:qFormat/>
    <w:rsid w:val="00B10024"/>
    <w:pPr>
      <w:ind w:left="720"/>
      <w:contextualSpacing/>
    </w:pPr>
    <w:rPr>
      <w:lang w:val="en-GB" w:eastAsia="en-US"/>
    </w:rPr>
  </w:style>
  <w:style w:type="paragraph" w:styleId="20">
    <w:name w:val="Body Text 2"/>
    <w:basedOn w:val="a"/>
    <w:link w:val="21"/>
    <w:rsid w:val="000F7B29"/>
    <w:pPr>
      <w:spacing w:after="120" w:line="480" w:lineRule="auto"/>
    </w:pPr>
  </w:style>
  <w:style w:type="character" w:customStyle="1" w:styleId="21">
    <w:name w:val="Основен текст 2 Знак"/>
    <w:link w:val="20"/>
    <w:rsid w:val="000F7B29"/>
    <w:rPr>
      <w:sz w:val="24"/>
      <w:szCs w:val="24"/>
    </w:rPr>
  </w:style>
  <w:style w:type="paragraph" w:styleId="aa">
    <w:name w:val="List Paragraph"/>
    <w:basedOn w:val="a"/>
    <w:uiPriority w:val="34"/>
    <w:qFormat/>
    <w:rsid w:val="00FB0F45"/>
    <w:pPr>
      <w:ind w:left="720"/>
      <w:contextualSpacing/>
    </w:pPr>
    <w:rPr>
      <w:lang w:val="sr-Cyrl-CS" w:eastAsia="sr-Cyrl-CS"/>
    </w:rPr>
  </w:style>
  <w:style w:type="character" w:customStyle="1" w:styleId="ala2">
    <w:name w:val="al_a2"/>
    <w:rsid w:val="00BB3057"/>
    <w:rPr>
      <w:vanish w:val="0"/>
      <w:webHidden w:val="0"/>
      <w:specVanish w:val="0"/>
    </w:rPr>
  </w:style>
  <w:style w:type="character" w:customStyle="1" w:styleId="apple-converted-space">
    <w:name w:val="apple-converted-space"/>
    <w:basedOn w:val="a0"/>
    <w:rsid w:val="000C6605"/>
  </w:style>
  <w:style w:type="character" w:customStyle="1" w:styleId="a6">
    <w:name w:val="Основен текст Знак"/>
    <w:basedOn w:val="a0"/>
    <w:link w:val="a5"/>
    <w:rsid w:val="000A1907"/>
    <w:rPr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lnp@yahoo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g.wikipedia.org/w/index.php?title=%D0%9A%D1%80%D0%B5%D0%B4%D0%B8%D1%82%D0%BE%D1%81%D0%BF%D0%BE%D1%81%D0%BE%D0%B1%D0%BD%D0%BE%D1%81%D1%82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naum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2463</Words>
  <Characters>14040</Characters>
  <Application>Microsoft Office Word</Application>
  <DocSecurity>0</DocSecurity>
  <Lines>117</Lines>
  <Paragraphs>32</Paragraphs>
  <ScaleCrop>false</ScaleCrop>
  <HeadingPairs>
    <vt:vector size="8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>1111</vt:lpstr>
      <vt:lpstr>КРИТЕРИЙ  ЗА ОЦЕНКА НА ОФЕРТИТЕ</vt:lpstr>
      <vt:lpstr>1111</vt:lpstr>
      <vt:lpstr>КРИТЕРИЙ  ЗА ОЦЕНКА НА ОФЕРТИТЕ</vt:lpstr>
    </vt:vector>
  </TitlesOfParts>
  <Company>UMBAL</Company>
  <LinksUpToDate>false</LinksUpToDate>
  <CharactersWithSpaces>16471</CharactersWithSpaces>
  <SharedDoc>false</SharedDoc>
  <HLinks>
    <vt:vector size="18" baseType="variant">
      <vt:variant>
        <vt:i4>2949156</vt:i4>
      </vt:variant>
      <vt:variant>
        <vt:i4>6</vt:i4>
      </vt:variant>
      <vt:variant>
        <vt:i4>0</vt:i4>
      </vt:variant>
      <vt:variant>
        <vt:i4>5</vt:i4>
      </vt:variant>
      <vt:variant>
        <vt:lpwstr>http://www.svnaum.com/</vt:lpwstr>
      </vt:variant>
      <vt:variant>
        <vt:lpwstr/>
      </vt:variant>
      <vt:variant>
        <vt:i4>6553607</vt:i4>
      </vt:variant>
      <vt:variant>
        <vt:i4>3</vt:i4>
      </vt:variant>
      <vt:variant>
        <vt:i4>0</vt:i4>
      </vt:variant>
      <vt:variant>
        <vt:i4>5</vt:i4>
      </vt:variant>
      <vt:variant>
        <vt:lpwstr>mailto:sbalnp@yahoo.co.uk</vt:lpwstr>
      </vt:variant>
      <vt:variant>
        <vt:lpwstr/>
      </vt:variant>
      <vt:variant>
        <vt:i4>6553607</vt:i4>
      </vt:variant>
      <vt:variant>
        <vt:i4>0</vt:i4>
      </vt:variant>
      <vt:variant>
        <vt:i4>0</vt:i4>
      </vt:variant>
      <vt:variant>
        <vt:i4>5</vt:i4>
      </vt:variant>
      <vt:variant>
        <vt:lpwstr>mailto:sbalnp@yahoo.co.uk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1111</dc:title>
  <dc:creator>ElzaYE</dc:creator>
  <cp:lastModifiedBy>kon</cp:lastModifiedBy>
  <cp:revision>2</cp:revision>
  <cp:lastPrinted>2015-09-01T12:12:00Z</cp:lastPrinted>
  <dcterms:created xsi:type="dcterms:W3CDTF">2015-11-19T07:11:00Z</dcterms:created>
  <dcterms:modified xsi:type="dcterms:W3CDTF">2015-11-19T07:11:00Z</dcterms:modified>
</cp:coreProperties>
</file>