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A0" w:rsidRPr="009771A5" w:rsidRDefault="006F35A0" w:rsidP="001F6FB1">
      <w:pPr>
        <w:jc w:val="both"/>
        <w:rPr>
          <w:b/>
          <w:i/>
          <w:sz w:val="40"/>
          <w:szCs w:val="40"/>
          <w:u w:val="single"/>
          <w:lang w:val="bg-BG"/>
        </w:rPr>
      </w:pPr>
      <w:r w:rsidRPr="009771A5">
        <w:rPr>
          <w:b/>
          <w:i/>
          <w:sz w:val="40"/>
          <w:szCs w:val="40"/>
          <w:u w:val="single"/>
          <w:lang w:val="bg-BG"/>
        </w:rPr>
        <w:t xml:space="preserve">Относно работата на </w:t>
      </w:r>
      <w:r w:rsidR="00B70299" w:rsidRPr="009771A5">
        <w:rPr>
          <w:b/>
          <w:i/>
          <w:sz w:val="40"/>
          <w:szCs w:val="40"/>
          <w:u w:val="single"/>
          <w:lang w:val="bg-BG"/>
        </w:rPr>
        <w:t>ЦФЛД (администрация и обществен съвет)</w:t>
      </w:r>
    </w:p>
    <w:p w:rsidR="0002738A" w:rsidRDefault="009771A5" w:rsidP="001F6FB1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Категорично, </w:t>
      </w:r>
      <w:r w:rsidR="00C67E44" w:rsidRPr="009771A5">
        <w:rPr>
          <w:i/>
          <w:sz w:val="40"/>
          <w:szCs w:val="40"/>
          <w:lang w:val="bg-BG"/>
        </w:rPr>
        <w:t xml:space="preserve">няма деца, </w:t>
      </w:r>
      <w:r w:rsidR="00D161CB" w:rsidRPr="009771A5">
        <w:rPr>
          <w:i/>
          <w:sz w:val="40"/>
          <w:szCs w:val="40"/>
          <w:lang w:val="bg-BG"/>
        </w:rPr>
        <w:t>чието лечение</w:t>
      </w:r>
      <w:r w:rsidR="00C67E44" w:rsidRPr="009771A5">
        <w:rPr>
          <w:i/>
          <w:sz w:val="40"/>
          <w:szCs w:val="40"/>
          <w:lang w:val="bg-BG"/>
        </w:rPr>
        <w:t xml:space="preserve"> е забавено от </w:t>
      </w:r>
      <w:r w:rsidR="00D161CB" w:rsidRPr="009771A5">
        <w:rPr>
          <w:i/>
          <w:sz w:val="40"/>
          <w:szCs w:val="40"/>
          <w:lang w:val="bg-BG"/>
        </w:rPr>
        <w:t xml:space="preserve">администрацията на </w:t>
      </w:r>
      <w:r w:rsidR="006B239C" w:rsidRPr="009771A5">
        <w:rPr>
          <w:i/>
          <w:sz w:val="40"/>
          <w:szCs w:val="40"/>
          <w:lang w:val="bg-BG"/>
        </w:rPr>
        <w:t>Ф</w:t>
      </w:r>
      <w:r w:rsidR="00C67E44" w:rsidRPr="009771A5">
        <w:rPr>
          <w:i/>
          <w:sz w:val="40"/>
          <w:szCs w:val="40"/>
          <w:lang w:val="bg-BG"/>
        </w:rPr>
        <w:t xml:space="preserve">онда. </w:t>
      </w:r>
      <w:r>
        <w:rPr>
          <w:i/>
          <w:sz w:val="40"/>
          <w:szCs w:val="40"/>
          <w:lang w:val="bg-BG"/>
        </w:rPr>
        <w:t xml:space="preserve">В момента </w:t>
      </w:r>
      <w:r w:rsidR="00D161CB" w:rsidRPr="009771A5">
        <w:rPr>
          <w:i/>
          <w:sz w:val="40"/>
          <w:szCs w:val="40"/>
          <w:lang w:val="bg-BG"/>
        </w:rPr>
        <w:t xml:space="preserve">Фондът </w:t>
      </w:r>
      <w:r>
        <w:rPr>
          <w:i/>
          <w:sz w:val="40"/>
          <w:szCs w:val="40"/>
          <w:lang w:val="bg-BG"/>
        </w:rPr>
        <w:t xml:space="preserve">работи в </w:t>
      </w:r>
      <w:r w:rsidR="001F6FB1">
        <w:rPr>
          <w:i/>
          <w:sz w:val="40"/>
          <w:szCs w:val="40"/>
          <w:lang w:val="bg-BG"/>
        </w:rPr>
        <w:t xml:space="preserve">предвидените от правилника </w:t>
      </w:r>
      <w:r>
        <w:rPr>
          <w:i/>
          <w:sz w:val="40"/>
          <w:szCs w:val="40"/>
          <w:lang w:val="bg-BG"/>
        </w:rPr>
        <w:t>срокове</w:t>
      </w:r>
      <w:r w:rsidR="001F6FB1">
        <w:rPr>
          <w:i/>
          <w:sz w:val="40"/>
          <w:szCs w:val="40"/>
          <w:lang w:val="bg-BG"/>
        </w:rPr>
        <w:t xml:space="preserve">. </w:t>
      </w:r>
      <w:r w:rsidR="00E54C17" w:rsidRPr="009771A5">
        <w:rPr>
          <w:i/>
          <w:sz w:val="40"/>
          <w:szCs w:val="40"/>
          <w:lang w:val="bg-BG"/>
        </w:rPr>
        <w:t xml:space="preserve">В рамките на </w:t>
      </w:r>
      <w:r w:rsidR="00DA3676" w:rsidRPr="009771A5">
        <w:rPr>
          <w:i/>
          <w:sz w:val="40"/>
          <w:szCs w:val="40"/>
          <w:lang w:val="bg-BG"/>
        </w:rPr>
        <w:t xml:space="preserve">3 дни </w:t>
      </w:r>
      <w:r w:rsidR="00E54C17" w:rsidRPr="009771A5">
        <w:rPr>
          <w:i/>
          <w:sz w:val="40"/>
          <w:szCs w:val="40"/>
          <w:lang w:val="bg-BG"/>
        </w:rPr>
        <w:t xml:space="preserve"> заявленията се разглеждат от администрацията на </w:t>
      </w:r>
      <w:r w:rsidR="006B239C" w:rsidRPr="009771A5">
        <w:rPr>
          <w:i/>
          <w:sz w:val="40"/>
          <w:szCs w:val="40"/>
          <w:lang w:val="bg-BG"/>
        </w:rPr>
        <w:t>Ф</w:t>
      </w:r>
      <w:r w:rsidR="00E54C17" w:rsidRPr="009771A5">
        <w:rPr>
          <w:i/>
          <w:sz w:val="40"/>
          <w:szCs w:val="40"/>
          <w:lang w:val="bg-BG"/>
        </w:rPr>
        <w:t>онда</w:t>
      </w:r>
      <w:r w:rsidR="001F6FB1">
        <w:rPr>
          <w:i/>
          <w:sz w:val="40"/>
          <w:szCs w:val="40"/>
          <w:lang w:val="bg-BG"/>
        </w:rPr>
        <w:t xml:space="preserve">. В </w:t>
      </w:r>
      <w:r w:rsidR="002F116E" w:rsidRPr="009771A5">
        <w:rPr>
          <w:i/>
          <w:sz w:val="40"/>
          <w:szCs w:val="40"/>
          <w:lang w:val="bg-BG"/>
        </w:rPr>
        <w:t>случай на непълноти и неясноти по преписката на заявителя</w:t>
      </w:r>
      <w:r w:rsidR="00D76102" w:rsidRPr="009771A5">
        <w:rPr>
          <w:i/>
          <w:sz w:val="40"/>
          <w:szCs w:val="40"/>
          <w:lang w:val="bg-BG"/>
        </w:rPr>
        <w:t xml:space="preserve"> се предоставя </w:t>
      </w:r>
      <w:r w:rsidR="002F116E" w:rsidRPr="009771A5">
        <w:rPr>
          <w:i/>
          <w:sz w:val="40"/>
          <w:szCs w:val="40"/>
          <w:lang w:val="bg-BG"/>
        </w:rPr>
        <w:t>14-дневен срок за отстраняване на пропуските).</w:t>
      </w:r>
      <w:r w:rsidR="001F6FB1" w:rsidRPr="001F6FB1">
        <w:rPr>
          <w:i/>
          <w:sz w:val="40"/>
          <w:szCs w:val="40"/>
          <w:lang w:val="bg-BG"/>
        </w:rPr>
        <w:t xml:space="preserve"> </w:t>
      </w:r>
      <w:r w:rsidR="001F6FB1">
        <w:rPr>
          <w:i/>
          <w:sz w:val="40"/>
          <w:szCs w:val="40"/>
          <w:lang w:val="bg-BG"/>
        </w:rPr>
        <w:t>И</w:t>
      </w:r>
      <w:r w:rsidR="001F6FB1" w:rsidRPr="009771A5">
        <w:rPr>
          <w:i/>
          <w:sz w:val="40"/>
          <w:szCs w:val="40"/>
          <w:lang w:val="bg-BG"/>
        </w:rPr>
        <w:t xml:space="preserve">зрядно </w:t>
      </w:r>
      <w:r w:rsidR="001F6FB1">
        <w:rPr>
          <w:i/>
          <w:sz w:val="40"/>
          <w:szCs w:val="40"/>
          <w:lang w:val="bg-BG"/>
        </w:rPr>
        <w:t>о</w:t>
      </w:r>
      <w:r w:rsidR="002F116E" w:rsidRPr="009771A5">
        <w:rPr>
          <w:i/>
          <w:sz w:val="40"/>
          <w:szCs w:val="40"/>
          <w:lang w:val="bg-BG"/>
        </w:rPr>
        <w:t>комплектованата документация</w:t>
      </w:r>
      <w:r w:rsidR="00D76102" w:rsidRPr="009771A5">
        <w:rPr>
          <w:i/>
          <w:sz w:val="40"/>
          <w:szCs w:val="40"/>
          <w:lang w:val="bg-BG"/>
        </w:rPr>
        <w:t xml:space="preserve"> се изпраща</w:t>
      </w:r>
      <w:r w:rsidR="00E54C17" w:rsidRPr="009771A5">
        <w:rPr>
          <w:i/>
          <w:sz w:val="40"/>
          <w:szCs w:val="40"/>
          <w:lang w:val="bg-BG"/>
        </w:rPr>
        <w:t xml:space="preserve"> на външни експерти</w:t>
      </w:r>
      <w:r w:rsidR="001F6FB1">
        <w:rPr>
          <w:i/>
          <w:sz w:val="40"/>
          <w:szCs w:val="40"/>
          <w:lang w:val="bg-BG"/>
        </w:rPr>
        <w:t xml:space="preserve">. Те имат </w:t>
      </w:r>
      <w:r w:rsidR="00E54C17" w:rsidRPr="009771A5">
        <w:rPr>
          <w:i/>
          <w:sz w:val="40"/>
          <w:szCs w:val="40"/>
          <w:lang w:val="bg-BG"/>
        </w:rPr>
        <w:t xml:space="preserve">на разположение 14 дни </w:t>
      </w:r>
      <w:r w:rsidR="002F116E" w:rsidRPr="009771A5">
        <w:rPr>
          <w:i/>
          <w:sz w:val="40"/>
          <w:szCs w:val="40"/>
          <w:lang w:val="bg-BG"/>
        </w:rPr>
        <w:t>да изготвят д</w:t>
      </w:r>
      <w:r w:rsidR="00D76102" w:rsidRPr="009771A5">
        <w:rPr>
          <w:i/>
          <w:sz w:val="40"/>
          <w:szCs w:val="40"/>
          <w:lang w:val="bg-BG"/>
        </w:rPr>
        <w:t>оклад до Фонда</w:t>
      </w:r>
      <w:r w:rsidR="004565C8" w:rsidRPr="009771A5">
        <w:rPr>
          <w:i/>
          <w:sz w:val="40"/>
          <w:szCs w:val="40"/>
          <w:lang w:val="bg-BG"/>
        </w:rPr>
        <w:t xml:space="preserve">. </w:t>
      </w:r>
      <w:r w:rsidR="004565C8" w:rsidRPr="009771A5">
        <w:rPr>
          <w:i/>
          <w:sz w:val="40"/>
          <w:szCs w:val="40"/>
        </w:rPr>
        <w:t>E</w:t>
      </w:r>
      <w:r>
        <w:rPr>
          <w:i/>
          <w:sz w:val="40"/>
          <w:szCs w:val="40"/>
          <w:lang w:val="bg-BG"/>
        </w:rPr>
        <w:t xml:space="preserve">кспертите </w:t>
      </w:r>
      <w:r w:rsidR="002F116E" w:rsidRPr="009771A5">
        <w:rPr>
          <w:i/>
          <w:sz w:val="40"/>
          <w:szCs w:val="40"/>
          <w:lang w:val="bg-BG"/>
        </w:rPr>
        <w:t xml:space="preserve">имат правото мотивирано да поискат </w:t>
      </w:r>
      <w:r w:rsidR="00D161CB" w:rsidRPr="009771A5">
        <w:rPr>
          <w:i/>
          <w:sz w:val="40"/>
          <w:szCs w:val="40"/>
          <w:lang w:val="bg-BG"/>
        </w:rPr>
        <w:t>у</w:t>
      </w:r>
      <w:r w:rsidR="00D76102" w:rsidRPr="009771A5">
        <w:rPr>
          <w:i/>
          <w:sz w:val="40"/>
          <w:szCs w:val="40"/>
          <w:lang w:val="bg-BG"/>
        </w:rPr>
        <w:t xml:space="preserve">дължаване на срока с не повече от 14 </w:t>
      </w:r>
      <w:r w:rsidR="002F116E" w:rsidRPr="009771A5">
        <w:rPr>
          <w:i/>
          <w:sz w:val="40"/>
          <w:szCs w:val="40"/>
          <w:lang w:val="bg-BG"/>
        </w:rPr>
        <w:t>дн</w:t>
      </w:r>
      <w:r w:rsidR="00D76102" w:rsidRPr="009771A5">
        <w:rPr>
          <w:i/>
          <w:sz w:val="40"/>
          <w:szCs w:val="40"/>
          <w:lang w:val="bg-BG"/>
        </w:rPr>
        <w:t>и</w:t>
      </w:r>
      <w:r w:rsidR="00E54C17" w:rsidRPr="009771A5">
        <w:rPr>
          <w:i/>
          <w:sz w:val="40"/>
          <w:szCs w:val="40"/>
          <w:lang w:val="bg-BG"/>
        </w:rPr>
        <w:t xml:space="preserve">. </w:t>
      </w:r>
      <w:r w:rsidR="00C41D34" w:rsidRPr="009771A5">
        <w:rPr>
          <w:i/>
          <w:sz w:val="40"/>
          <w:szCs w:val="40"/>
          <w:lang w:val="bg-BG"/>
        </w:rPr>
        <w:t>В случай, че не го направят,</w:t>
      </w:r>
      <w:r w:rsidR="00E54C17" w:rsidRPr="009771A5">
        <w:rPr>
          <w:i/>
          <w:sz w:val="40"/>
          <w:szCs w:val="40"/>
          <w:lang w:val="bg-BG"/>
        </w:rPr>
        <w:t xml:space="preserve"> в 45-дневен срок от изпращането на преписката към експерта, </w:t>
      </w:r>
      <w:r w:rsidR="001F6FB1">
        <w:rPr>
          <w:i/>
          <w:sz w:val="40"/>
          <w:szCs w:val="40"/>
          <w:lang w:val="bg-BG"/>
        </w:rPr>
        <w:t xml:space="preserve">тя </w:t>
      </w:r>
      <w:r w:rsidR="00D76102" w:rsidRPr="009771A5">
        <w:rPr>
          <w:i/>
          <w:sz w:val="40"/>
          <w:szCs w:val="40"/>
          <w:lang w:val="bg-BG"/>
        </w:rPr>
        <w:t xml:space="preserve">следва да бъде включена в дневен ред за заседание </w:t>
      </w:r>
      <w:r w:rsidR="001F6FB1">
        <w:rPr>
          <w:i/>
          <w:sz w:val="40"/>
          <w:szCs w:val="40"/>
          <w:lang w:val="bg-BG"/>
        </w:rPr>
        <w:t xml:space="preserve">на </w:t>
      </w:r>
      <w:r w:rsidR="00D76102" w:rsidRPr="009771A5">
        <w:rPr>
          <w:i/>
          <w:sz w:val="40"/>
          <w:szCs w:val="40"/>
          <w:lang w:val="bg-BG"/>
        </w:rPr>
        <w:t xml:space="preserve">ОС към </w:t>
      </w:r>
      <w:r w:rsidR="00B70299" w:rsidRPr="009771A5">
        <w:rPr>
          <w:i/>
          <w:sz w:val="40"/>
          <w:szCs w:val="40"/>
          <w:lang w:val="bg-BG"/>
        </w:rPr>
        <w:t>ф</w:t>
      </w:r>
      <w:r w:rsidR="00D76102" w:rsidRPr="009771A5">
        <w:rPr>
          <w:i/>
          <w:sz w:val="40"/>
          <w:szCs w:val="40"/>
          <w:lang w:val="bg-BG"/>
        </w:rPr>
        <w:t xml:space="preserve">онда. </w:t>
      </w:r>
      <w:r w:rsidR="00414E4F">
        <w:rPr>
          <w:i/>
          <w:sz w:val="40"/>
          <w:szCs w:val="40"/>
          <w:lang w:val="bg-BG"/>
        </w:rPr>
        <w:t>Съ</w:t>
      </w:r>
      <w:r w:rsidR="001F6FB1">
        <w:rPr>
          <w:i/>
          <w:sz w:val="40"/>
          <w:szCs w:val="40"/>
          <w:lang w:val="bg-BG"/>
        </w:rPr>
        <w:t>щевременно стремежът на администрацията на фонда е сроковете да се съкращават. Вече се работи по създаването на информационна система</w:t>
      </w:r>
      <w:r w:rsidR="001332A1">
        <w:rPr>
          <w:i/>
          <w:sz w:val="40"/>
          <w:szCs w:val="40"/>
          <w:lang w:val="bg-BG"/>
        </w:rPr>
        <w:t>, ко</w:t>
      </w:r>
      <w:r w:rsidR="00414E4F">
        <w:rPr>
          <w:i/>
          <w:sz w:val="40"/>
          <w:szCs w:val="40"/>
          <w:lang w:val="bg-BG"/>
        </w:rPr>
        <w:t>я</w:t>
      </w:r>
      <w:r w:rsidR="001332A1">
        <w:rPr>
          <w:i/>
          <w:sz w:val="40"/>
          <w:szCs w:val="40"/>
          <w:lang w:val="bg-BG"/>
        </w:rPr>
        <w:t xml:space="preserve">то да позволява бърза обработка на документацията и същевременно да позволява на </w:t>
      </w:r>
      <w:r w:rsidR="00852EE1">
        <w:rPr>
          <w:i/>
          <w:sz w:val="40"/>
          <w:szCs w:val="40"/>
          <w:lang w:val="bg-BG"/>
        </w:rPr>
        <w:t>р</w:t>
      </w:r>
      <w:r w:rsidR="001332A1">
        <w:rPr>
          <w:i/>
          <w:sz w:val="40"/>
          <w:szCs w:val="40"/>
          <w:lang w:val="bg-BG"/>
        </w:rPr>
        <w:t xml:space="preserve">одителите да проследяват в детайли движението на тяхното заявление и </w:t>
      </w:r>
      <w:r w:rsidR="001332A1">
        <w:rPr>
          <w:i/>
          <w:sz w:val="40"/>
          <w:szCs w:val="40"/>
          <w:lang w:val="bg-BG"/>
        </w:rPr>
        <w:lastRenderedPageBreak/>
        <w:t xml:space="preserve">датата, на която да очакват решение на ОС. Такава информационна система до сега във Фонда не е имало. </w:t>
      </w:r>
    </w:p>
    <w:p w:rsidR="00C67E44" w:rsidRPr="009771A5" w:rsidRDefault="001332A1" w:rsidP="001F6FB1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Заявленията подавани към Фонда</w:t>
      </w:r>
      <w:r w:rsidR="00852EE1">
        <w:rPr>
          <w:i/>
          <w:sz w:val="40"/>
          <w:szCs w:val="40"/>
          <w:lang w:val="bg-BG"/>
        </w:rPr>
        <w:t>,</w:t>
      </w:r>
      <w:r>
        <w:rPr>
          <w:i/>
          <w:sz w:val="40"/>
          <w:szCs w:val="40"/>
          <w:lang w:val="bg-BG"/>
        </w:rPr>
        <w:t xml:space="preserve"> са за финансо</w:t>
      </w:r>
      <w:r w:rsidR="00852EE1">
        <w:rPr>
          <w:i/>
          <w:sz w:val="40"/>
          <w:szCs w:val="40"/>
          <w:lang w:val="bg-BG"/>
        </w:rPr>
        <w:t>ва подкрепа за лечение на деца</w:t>
      </w:r>
      <w:r>
        <w:rPr>
          <w:i/>
          <w:sz w:val="40"/>
          <w:szCs w:val="40"/>
          <w:lang w:val="bg-BG"/>
        </w:rPr>
        <w:t xml:space="preserve"> у нас и</w:t>
      </w:r>
      <w:r w:rsidR="00852EE1">
        <w:rPr>
          <w:i/>
          <w:sz w:val="40"/>
          <w:szCs w:val="40"/>
          <w:lang w:val="bg-BG"/>
        </w:rPr>
        <w:t xml:space="preserve"> в</w:t>
      </w:r>
      <w:r>
        <w:rPr>
          <w:i/>
          <w:sz w:val="40"/>
          <w:szCs w:val="40"/>
          <w:lang w:val="bg-BG"/>
        </w:rPr>
        <w:t xml:space="preserve"> ч</w:t>
      </w:r>
      <w:r w:rsidR="00852EE1">
        <w:rPr>
          <w:i/>
          <w:sz w:val="40"/>
          <w:szCs w:val="40"/>
          <w:lang w:val="bg-BG"/>
        </w:rPr>
        <w:t>у</w:t>
      </w:r>
      <w:r>
        <w:rPr>
          <w:i/>
          <w:sz w:val="40"/>
          <w:szCs w:val="40"/>
          <w:lang w:val="bg-BG"/>
        </w:rPr>
        <w:t xml:space="preserve">жбина. Последните са около 30 – 35 % от всички заявления. Лечението може да се осъществи след заявка към чуждите клиники. Те определят датите за приемане на пациента. </w:t>
      </w:r>
      <w:r w:rsidR="00F97529">
        <w:rPr>
          <w:i/>
          <w:sz w:val="40"/>
          <w:szCs w:val="40"/>
          <w:lang w:val="bg-BG"/>
        </w:rPr>
        <w:t>За с</w:t>
      </w:r>
      <w:r w:rsidR="00C67E44" w:rsidRPr="009771A5">
        <w:rPr>
          <w:i/>
          <w:sz w:val="40"/>
          <w:szCs w:val="40"/>
          <w:lang w:val="bg-BG"/>
        </w:rPr>
        <w:t>лучаи</w:t>
      </w:r>
      <w:r>
        <w:rPr>
          <w:i/>
          <w:sz w:val="40"/>
          <w:szCs w:val="40"/>
          <w:lang w:val="bg-BG"/>
        </w:rPr>
        <w:t>те</w:t>
      </w:r>
      <w:r w:rsidR="00E54C17" w:rsidRPr="009771A5">
        <w:rPr>
          <w:i/>
          <w:sz w:val="40"/>
          <w:szCs w:val="40"/>
          <w:lang w:val="bg-BG"/>
        </w:rPr>
        <w:t>,</w:t>
      </w:r>
      <w:r>
        <w:rPr>
          <w:i/>
          <w:sz w:val="40"/>
          <w:szCs w:val="40"/>
          <w:lang w:val="bg-BG"/>
        </w:rPr>
        <w:t xml:space="preserve"> при</w:t>
      </w:r>
      <w:r w:rsidR="00E54C17" w:rsidRPr="009771A5">
        <w:rPr>
          <w:i/>
          <w:sz w:val="40"/>
          <w:szCs w:val="40"/>
          <w:lang w:val="bg-BG"/>
        </w:rPr>
        <w:t xml:space="preserve"> които меди</w:t>
      </w:r>
      <w:r w:rsidR="00F81351" w:rsidRPr="009771A5">
        <w:rPr>
          <w:i/>
          <w:sz w:val="40"/>
          <w:szCs w:val="40"/>
          <w:lang w:val="bg-BG"/>
        </w:rPr>
        <w:t xml:space="preserve">цински </w:t>
      </w:r>
      <w:r w:rsidR="00E54C17" w:rsidRPr="009771A5">
        <w:rPr>
          <w:i/>
          <w:sz w:val="40"/>
          <w:szCs w:val="40"/>
          <w:lang w:val="bg-BG"/>
        </w:rPr>
        <w:t>об</w:t>
      </w:r>
      <w:r w:rsidR="00C41D34" w:rsidRPr="009771A5">
        <w:rPr>
          <w:i/>
          <w:sz w:val="40"/>
          <w:szCs w:val="40"/>
          <w:lang w:val="bg-BG"/>
        </w:rPr>
        <w:t>о</w:t>
      </w:r>
      <w:r w:rsidR="00F81351" w:rsidRPr="009771A5">
        <w:rPr>
          <w:i/>
          <w:sz w:val="40"/>
          <w:szCs w:val="40"/>
          <w:lang w:val="bg-BG"/>
        </w:rPr>
        <w:t>сновано</w:t>
      </w:r>
      <w:r w:rsidR="00E54C17" w:rsidRPr="009771A5">
        <w:rPr>
          <w:i/>
          <w:sz w:val="40"/>
          <w:szCs w:val="40"/>
          <w:lang w:val="bg-BG"/>
        </w:rPr>
        <w:t xml:space="preserve"> не могат </w:t>
      </w:r>
      <w:r w:rsidR="00F81351" w:rsidRPr="009771A5">
        <w:rPr>
          <w:i/>
          <w:sz w:val="40"/>
          <w:szCs w:val="40"/>
          <w:lang w:val="bg-BG"/>
        </w:rPr>
        <w:t>да търпят отлагане до следващо редовно</w:t>
      </w:r>
      <w:r w:rsidR="00E54C17" w:rsidRPr="009771A5">
        <w:rPr>
          <w:i/>
          <w:sz w:val="40"/>
          <w:szCs w:val="40"/>
          <w:lang w:val="bg-BG"/>
        </w:rPr>
        <w:t xml:space="preserve"> заседание на </w:t>
      </w:r>
      <w:r w:rsidR="006B239C" w:rsidRPr="009771A5">
        <w:rPr>
          <w:i/>
          <w:sz w:val="40"/>
          <w:szCs w:val="40"/>
          <w:lang w:val="bg-BG"/>
        </w:rPr>
        <w:t>О</w:t>
      </w:r>
      <w:r w:rsidR="00E54C17" w:rsidRPr="009771A5">
        <w:rPr>
          <w:i/>
          <w:sz w:val="40"/>
          <w:szCs w:val="40"/>
          <w:lang w:val="bg-BG"/>
        </w:rPr>
        <w:t>бществения съвет</w:t>
      </w:r>
      <w:r>
        <w:rPr>
          <w:i/>
          <w:sz w:val="40"/>
          <w:szCs w:val="40"/>
          <w:lang w:val="bg-BG"/>
        </w:rPr>
        <w:t>,</w:t>
      </w:r>
      <w:r w:rsidR="00E54C17" w:rsidRPr="009771A5">
        <w:rPr>
          <w:i/>
          <w:sz w:val="40"/>
          <w:szCs w:val="40"/>
          <w:lang w:val="bg-BG"/>
        </w:rPr>
        <w:t xml:space="preserve"> </w:t>
      </w:r>
      <w:r w:rsidR="00F97529">
        <w:rPr>
          <w:i/>
          <w:sz w:val="40"/>
          <w:szCs w:val="40"/>
          <w:lang w:val="bg-BG"/>
        </w:rPr>
        <w:t xml:space="preserve">председателят на </w:t>
      </w:r>
      <w:r w:rsidR="006B239C" w:rsidRPr="009771A5">
        <w:rPr>
          <w:i/>
          <w:sz w:val="40"/>
          <w:szCs w:val="40"/>
          <w:lang w:val="bg-BG"/>
        </w:rPr>
        <w:t>Ф</w:t>
      </w:r>
      <w:r w:rsidR="00E54C17" w:rsidRPr="009771A5">
        <w:rPr>
          <w:i/>
          <w:sz w:val="40"/>
          <w:szCs w:val="40"/>
          <w:lang w:val="bg-BG"/>
        </w:rPr>
        <w:t>онда</w:t>
      </w:r>
      <w:r w:rsidR="00F97529">
        <w:rPr>
          <w:i/>
          <w:sz w:val="40"/>
          <w:szCs w:val="40"/>
          <w:lang w:val="bg-BG"/>
        </w:rPr>
        <w:t xml:space="preserve"> проф.</w:t>
      </w:r>
      <w:r w:rsidR="00852EE1">
        <w:rPr>
          <w:i/>
          <w:sz w:val="40"/>
          <w:szCs w:val="40"/>
          <w:lang w:val="bg-BG"/>
        </w:rPr>
        <w:t xml:space="preserve"> </w:t>
      </w:r>
      <w:proofErr w:type="spellStart"/>
      <w:r>
        <w:rPr>
          <w:i/>
          <w:sz w:val="40"/>
          <w:szCs w:val="40"/>
          <w:lang w:val="bg-BG"/>
        </w:rPr>
        <w:t>В.</w:t>
      </w:r>
      <w:r w:rsidR="00F97529">
        <w:rPr>
          <w:i/>
          <w:sz w:val="40"/>
          <w:szCs w:val="40"/>
          <w:lang w:val="bg-BG"/>
        </w:rPr>
        <w:t>Пилосо</w:t>
      </w:r>
      <w:r>
        <w:rPr>
          <w:i/>
          <w:sz w:val="40"/>
          <w:szCs w:val="40"/>
          <w:lang w:val="bg-BG"/>
        </w:rPr>
        <w:t>ф</w:t>
      </w:r>
      <w:proofErr w:type="spellEnd"/>
      <w:r w:rsidR="00F97529">
        <w:rPr>
          <w:i/>
          <w:sz w:val="40"/>
          <w:szCs w:val="40"/>
          <w:lang w:val="bg-BG"/>
        </w:rPr>
        <w:t xml:space="preserve"> организира</w:t>
      </w:r>
      <w:r>
        <w:rPr>
          <w:i/>
          <w:sz w:val="40"/>
          <w:szCs w:val="40"/>
          <w:lang w:val="bg-BG"/>
        </w:rPr>
        <w:t xml:space="preserve"> „електронно“ заседание на ОС</w:t>
      </w:r>
      <w:r w:rsidR="00F97529">
        <w:rPr>
          <w:i/>
          <w:sz w:val="40"/>
          <w:szCs w:val="40"/>
          <w:lang w:val="bg-BG"/>
        </w:rPr>
        <w:t xml:space="preserve">. </w:t>
      </w:r>
    </w:p>
    <w:p w:rsidR="00EB6A13" w:rsidRPr="009771A5" w:rsidRDefault="00F81351" w:rsidP="001F6FB1">
      <w:pPr>
        <w:jc w:val="both"/>
        <w:rPr>
          <w:i/>
          <w:sz w:val="40"/>
          <w:szCs w:val="40"/>
          <w:lang w:val="bg-BG"/>
        </w:rPr>
      </w:pPr>
      <w:r w:rsidRPr="009771A5">
        <w:rPr>
          <w:i/>
          <w:sz w:val="40"/>
          <w:szCs w:val="40"/>
          <w:lang w:val="bg-BG"/>
        </w:rPr>
        <w:t>От назначаването си до момента новият екип на ЦФЛД извършва задълженията си в максимално кратки срокове и в пълен о</w:t>
      </w:r>
      <w:r w:rsidR="006F35A0" w:rsidRPr="009771A5">
        <w:rPr>
          <w:i/>
          <w:sz w:val="40"/>
          <w:szCs w:val="40"/>
          <w:lang w:val="bg-BG"/>
        </w:rPr>
        <w:t>бем, съобразявайки се с механизмите за работа, заложени в правилника за дейността на институцията.</w:t>
      </w:r>
      <w:r w:rsidR="00EB6A13" w:rsidRPr="009771A5">
        <w:rPr>
          <w:i/>
          <w:sz w:val="40"/>
          <w:szCs w:val="40"/>
          <w:lang w:val="bg-BG"/>
        </w:rPr>
        <w:t xml:space="preserve"> </w:t>
      </w:r>
    </w:p>
    <w:p w:rsidR="00E2453F" w:rsidRPr="00852EE1" w:rsidRDefault="00E2453F" w:rsidP="001F6FB1">
      <w:pPr>
        <w:jc w:val="both"/>
        <w:rPr>
          <w:i/>
          <w:sz w:val="40"/>
          <w:szCs w:val="40"/>
          <w:lang w:val="bg-BG"/>
        </w:rPr>
      </w:pPr>
      <w:r w:rsidRPr="00852EE1">
        <w:rPr>
          <w:rFonts w:cs="Arial"/>
          <w:i/>
          <w:sz w:val="40"/>
          <w:szCs w:val="40"/>
          <w:lang w:val="bg-BG"/>
        </w:rPr>
        <w:t>На последното си заседание Общественият съвет към Фонда разгледа всички заявления,</w:t>
      </w:r>
      <w:r w:rsidR="001332A1" w:rsidRPr="00852EE1">
        <w:rPr>
          <w:rFonts w:cs="Arial"/>
          <w:i/>
          <w:sz w:val="40"/>
          <w:szCs w:val="40"/>
          <w:lang w:val="bg-BG"/>
        </w:rPr>
        <w:t xml:space="preserve"> включении  в дневния ред до момента. </w:t>
      </w:r>
      <w:r w:rsidR="008F3493" w:rsidRPr="00852EE1">
        <w:rPr>
          <w:rFonts w:cs="Arial"/>
          <w:i/>
          <w:sz w:val="40"/>
          <w:szCs w:val="40"/>
          <w:lang w:val="bg-BG"/>
        </w:rPr>
        <w:t>Фондът</w:t>
      </w:r>
      <w:r w:rsidRPr="00852EE1">
        <w:rPr>
          <w:rFonts w:cs="Arial"/>
          <w:i/>
          <w:sz w:val="40"/>
          <w:szCs w:val="40"/>
          <w:lang w:val="bg-BG"/>
        </w:rPr>
        <w:t xml:space="preserve"> е организирал получаването на допълнителна експертиза за всеки </w:t>
      </w:r>
      <w:r w:rsidRPr="00852EE1">
        <w:rPr>
          <w:rFonts w:cs="Arial"/>
          <w:i/>
          <w:sz w:val="40"/>
          <w:szCs w:val="40"/>
          <w:lang w:val="bg-BG"/>
        </w:rPr>
        <w:lastRenderedPageBreak/>
        <w:t>от случаите, за които поради липси в документацията О</w:t>
      </w:r>
      <w:r w:rsidR="006B239C" w:rsidRPr="00852EE1">
        <w:rPr>
          <w:rFonts w:cs="Arial"/>
          <w:i/>
          <w:sz w:val="40"/>
          <w:szCs w:val="40"/>
          <w:lang w:val="bg-BG"/>
        </w:rPr>
        <w:t>бщественият съвет</w:t>
      </w:r>
      <w:r w:rsidRPr="00852EE1">
        <w:rPr>
          <w:rFonts w:cs="Arial"/>
          <w:i/>
          <w:sz w:val="40"/>
          <w:szCs w:val="40"/>
          <w:lang w:val="bg-BG"/>
        </w:rPr>
        <w:t xml:space="preserve"> е поискал допълнително становище.</w:t>
      </w:r>
      <w:r w:rsidR="00893772" w:rsidRPr="00852EE1">
        <w:rPr>
          <w:rFonts w:cs="Arial"/>
          <w:i/>
          <w:sz w:val="40"/>
          <w:szCs w:val="40"/>
          <w:lang w:val="bg-BG"/>
        </w:rPr>
        <w:t xml:space="preserve">  В този смисъл, </w:t>
      </w:r>
      <w:r w:rsidR="00ED6553" w:rsidRPr="00852EE1">
        <w:rPr>
          <w:rFonts w:cs="Arial"/>
          <w:i/>
          <w:sz w:val="40"/>
          <w:szCs w:val="40"/>
          <w:lang w:val="bg-BG"/>
        </w:rPr>
        <w:t>не може да се говори за неглижиране  ролята на Обществения съвет, което е видимо и от публично достъпния регистър на сайта на ЦФЛД.</w:t>
      </w:r>
    </w:p>
    <w:p w:rsidR="00EB6A13" w:rsidRPr="009771A5" w:rsidRDefault="00EB6A13" w:rsidP="001F6FB1">
      <w:pPr>
        <w:jc w:val="both"/>
        <w:rPr>
          <w:i/>
          <w:sz w:val="40"/>
          <w:szCs w:val="40"/>
          <w:lang w:val="bg-BG"/>
        </w:rPr>
      </w:pPr>
      <w:r w:rsidRPr="009771A5">
        <w:rPr>
          <w:i/>
          <w:sz w:val="40"/>
          <w:szCs w:val="40"/>
          <w:lang w:val="bg-BG"/>
        </w:rPr>
        <w:t xml:space="preserve">Установен е бърз канал за подписване на формуляр </w:t>
      </w:r>
      <w:r w:rsidRPr="009771A5">
        <w:rPr>
          <w:i/>
          <w:sz w:val="40"/>
          <w:szCs w:val="40"/>
        </w:rPr>
        <w:t>S</w:t>
      </w:r>
      <w:r w:rsidRPr="009771A5">
        <w:rPr>
          <w:i/>
          <w:sz w:val="40"/>
          <w:szCs w:val="40"/>
          <w:lang w:val="bg-BG"/>
        </w:rPr>
        <w:t xml:space="preserve">2 – от Фонда към министерството и от Фонда – към Касата, като по този начин са спазени всички законови </w:t>
      </w:r>
      <w:r w:rsidR="004F1694">
        <w:rPr>
          <w:i/>
          <w:sz w:val="40"/>
          <w:szCs w:val="40"/>
          <w:lang w:val="bg-BG"/>
        </w:rPr>
        <w:t>постулати и значително е намалено времето за получаване на документа.</w:t>
      </w:r>
    </w:p>
    <w:p w:rsidR="006F35A0" w:rsidRPr="009771A5" w:rsidRDefault="006F35A0" w:rsidP="001F6FB1">
      <w:pPr>
        <w:jc w:val="both"/>
        <w:rPr>
          <w:b/>
          <w:i/>
          <w:sz w:val="40"/>
          <w:szCs w:val="40"/>
          <w:u w:val="single"/>
          <w:lang w:val="bg-BG"/>
        </w:rPr>
      </w:pPr>
      <w:r w:rsidRPr="009771A5">
        <w:rPr>
          <w:b/>
          <w:i/>
          <w:sz w:val="40"/>
          <w:szCs w:val="40"/>
          <w:u w:val="single"/>
          <w:lang w:val="bg-BG"/>
        </w:rPr>
        <w:t xml:space="preserve">Относно промяната в правилника за дейността на </w:t>
      </w:r>
      <w:r w:rsidR="006B239C" w:rsidRPr="009771A5">
        <w:rPr>
          <w:b/>
          <w:i/>
          <w:sz w:val="40"/>
          <w:szCs w:val="40"/>
          <w:u w:val="single"/>
          <w:lang w:val="bg-BG"/>
        </w:rPr>
        <w:t>Ф</w:t>
      </w:r>
      <w:r w:rsidRPr="009771A5">
        <w:rPr>
          <w:b/>
          <w:i/>
          <w:sz w:val="40"/>
          <w:szCs w:val="40"/>
          <w:u w:val="single"/>
          <w:lang w:val="bg-BG"/>
        </w:rPr>
        <w:t>онда</w:t>
      </w:r>
    </w:p>
    <w:p w:rsidR="008F3493" w:rsidRPr="009771A5" w:rsidRDefault="00B70299" w:rsidP="001F6FB1">
      <w:pPr>
        <w:jc w:val="both"/>
        <w:rPr>
          <w:i/>
          <w:sz w:val="40"/>
          <w:szCs w:val="40"/>
          <w:lang w:val="bg-BG"/>
        </w:rPr>
      </w:pPr>
      <w:r w:rsidRPr="009771A5">
        <w:rPr>
          <w:i/>
          <w:sz w:val="40"/>
          <w:szCs w:val="40"/>
          <w:lang w:val="bg-BG"/>
        </w:rPr>
        <w:t xml:space="preserve">Министър Москов е възложил на проф. Владимир Пилософ да предложи проект на правилник за дейността на </w:t>
      </w:r>
      <w:r w:rsidR="00EB6A13" w:rsidRPr="009771A5">
        <w:rPr>
          <w:i/>
          <w:sz w:val="40"/>
          <w:szCs w:val="40"/>
          <w:lang w:val="bg-BG"/>
        </w:rPr>
        <w:t>Ф</w:t>
      </w:r>
      <w:r w:rsidRPr="009771A5">
        <w:rPr>
          <w:i/>
          <w:sz w:val="40"/>
          <w:szCs w:val="40"/>
          <w:lang w:val="bg-BG"/>
        </w:rPr>
        <w:t>онда</w:t>
      </w:r>
      <w:r w:rsidR="004F1694">
        <w:rPr>
          <w:i/>
          <w:sz w:val="40"/>
          <w:szCs w:val="40"/>
          <w:lang w:val="bg-BG"/>
        </w:rPr>
        <w:t xml:space="preserve">, който да гарантира </w:t>
      </w:r>
      <w:r w:rsidRPr="009771A5">
        <w:rPr>
          <w:i/>
          <w:sz w:val="40"/>
          <w:szCs w:val="40"/>
          <w:lang w:val="bg-BG"/>
        </w:rPr>
        <w:t>ма</w:t>
      </w:r>
      <w:r w:rsidR="004F1694">
        <w:rPr>
          <w:i/>
          <w:sz w:val="40"/>
          <w:szCs w:val="40"/>
          <w:lang w:val="bg-BG"/>
        </w:rPr>
        <w:t xml:space="preserve">ксимално качествена експертиза и  навременно взимане на решение за лечението на всяко нуждаещо се дете. </w:t>
      </w:r>
    </w:p>
    <w:p w:rsidR="00B70299" w:rsidRPr="009771A5" w:rsidRDefault="008F3493" w:rsidP="001F6FB1">
      <w:pPr>
        <w:jc w:val="both"/>
        <w:rPr>
          <w:i/>
          <w:sz w:val="40"/>
          <w:szCs w:val="40"/>
          <w:lang w:val="bg-BG"/>
        </w:rPr>
      </w:pPr>
      <w:r w:rsidRPr="009771A5">
        <w:rPr>
          <w:i/>
          <w:sz w:val="40"/>
          <w:szCs w:val="40"/>
          <w:lang w:val="bg-BG"/>
        </w:rPr>
        <w:t>В правилника подробно ще бъдат разписани процедурите и сроковете за взаимодействие между МЗ, НЗОК и ЦФЛД.</w:t>
      </w:r>
    </w:p>
    <w:p w:rsidR="00C67B34" w:rsidRDefault="00EB6A13" w:rsidP="001F6FB1">
      <w:pPr>
        <w:jc w:val="both"/>
        <w:rPr>
          <w:i/>
          <w:sz w:val="40"/>
          <w:szCs w:val="40"/>
          <w:lang w:val="bg-BG"/>
        </w:rPr>
      </w:pPr>
      <w:r w:rsidRPr="009771A5">
        <w:rPr>
          <w:i/>
          <w:sz w:val="40"/>
          <w:szCs w:val="40"/>
          <w:lang w:val="bg-BG"/>
        </w:rPr>
        <w:lastRenderedPageBreak/>
        <w:t>Проектът на предложения правилник ще бъде обсъден с водещи медицински специалисти и национални консултанти по различните специалности</w:t>
      </w:r>
      <w:r w:rsidR="00C67B34">
        <w:rPr>
          <w:i/>
          <w:sz w:val="40"/>
          <w:szCs w:val="40"/>
          <w:lang w:val="bg-BG"/>
        </w:rPr>
        <w:t xml:space="preserve"> и ще бъде публикуван за широко обществено обсъждане в сайта на фонда и на министерството. </w:t>
      </w:r>
    </w:p>
    <w:p w:rsidR="00E2453F" w:rsidRPr="009771A5" w:rsidRDefault="00E2453F" w:rsidP="001F6FB1">
      <w:pPr>
        <w:jc w:val="both"/>
        <w:rPr>
          <w:b/>
          <w:i/>
          <w:sz w:val="40"/>
          <w:szCs w:val="40"/>
          <w:u w:val="single"/>
          <w:lang w:val="bg-BG"/>
        </w:rPr>
      </w:pPr>
      <w:r w:rsidRPr="009771A5">
        <w:rPr>
          <w:b/>
          <w:i/>
          <w:sz w:val="40"/>
          <w:szCs w:val="40"/>
          <w:u w:val="single"/>
          <w:lang w:val="bg-BG"/>
        </w:rPr>
        <w:t xml:space="preserve">Относно администрацията и електронния регистър на Фонда </w:t>
      </w:r>
    </w:p>
    <w:p w:rsidR="006B239C" w:rsidRPr="009A2BE6" w:rsidRDefault="00C67B34" w:rsidP="001F6FB1">
      <w:pPr>
        <w:jc w:val="both"/>
        <w:rPr>
          <w:i/>
          <w:strike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За да се осигури </w:t>
      </w:r>
      <w:r w:rsidR="00DC4F21">
        <w:rPr>
          <w:i/>
          <w:sz w:val="40"/>
          <w:szCs w:val="40"/>
          <w:lang w:val="bg-BG"/>
        </w:rPr>
        <w:t>ефективна работа на фонда, с</w:t>
      </w:r>
      <w:r w:rsidR="00E2453F" w:rsidRPr="009771A5">
        <w:rPr>
          <w:i/>
          <w:sz w:val="40"/>
          <w:szCs w:val="40"/>
          <w:lang w:val="bg-BG"/>
        </w:rPr>
        <w:t>ъс заповед на минист</w:t>
      </w:r>
      <w:r w:rsidR="00081E17" w:rsidRPr="009771A5">
        <w:rPr>
          <w:i/>
          <w:sz w:val="40"/>
          <w:szCs w:val="40"/>
          <w:lang w:val="bg-BG"/>
        </w:rPr>
        <w:t>ър Москов</w:t>
      </w:r>
      <w:r>
        <w:rPr>
          <w:i/>
          <w:sz w:val="40"/>
          <w:szCs w:val="40"/>
          <w:lang w:val="bg-BG"/>
        </w:rPr>
        <w:t xml:space="preserve"> в момента във фонда </w:t>
      </w:r>
      <w:r w:rsidR="00081E17" w:rsidRPr="009771A5">
        <w:rPr>
          <w:i/>
          <w:sz w:val="40"/>
          <w:szCs w:val="40"/>
          <w:lang w:val="bg-BG"/>
        </w:rPr>
        <w:t xml:space="preserve">са командировани </w:t>
      </w:r>
      <w:r w:rsidR="00510969">
        <w:rPr>
          <w:i/>
          <w:sz w:val="40"/>
          <w:szCs w:val="40"/>
          <w:lang w:val="bg-BG"/>
        </w:rPr>
        <w:t xml:space="preserve">10 </w:t>
      </w:r>
      <w:r w:rsidR="003C476B">
        <w:rPr>
          <w:i/>
          <w:sz w:val="40"/>
          <w:szCs w:val="40"/>
          <w:lang w:val="bg-BG"/>
        </w:rPr>
        <w:t>служители на министерството.</w:t>
      </w:r>
      <w:r w:rsidR="00081E17" w:rsidRPr="009771A5">
        <w:rPr>
          <w:i/>
          <w:sz w:val="40"/>
          <w:szCs w:val="40"/>
          <w:lang w:val="bg-BG"/>
        </w:rPr>
        <w:t xml:space="preserve"> В момента текат процедури по назначаване на служители на постоянен трудов договор. </w:t>
      </w:r>
      <w:bookmarkStart w:id="0" w:name="_GoBack"/>
      <w:bookmarkEnd w:id="0"/>
    </w:p>
    <w:p w:rsidR="006B239C" w:rsidRPr="009771A5" w:rsidRDefault="006B239C" w:rsidP="001F6FB1">
      <w:pPr>
        <w:jc w:val="both"/>
        <w:rPr>
          <w:i/>
          <w:sz w:val="40"/>
          <w:szCs w:val="40"/>
          <w:lang w:val="bg-BG"/>
        </w:rPr>
      </w:pPr>
      <w:r w:rsidRPr="009771A5">
        <w:rPr>
          <w:i/>
          <w:sz w:val="40"/>
          <w:szCs w:val="40"/>
          <w:lang w:val="bg-BG"/>
        </w:rPr>
        <w:t xml:space="preserve">Електронният регистър на Фонда се обновява в съответствие с постъпването на всяко заявление, </w:t>
      </w:r>
      <w:r w:rsidR="00893772" w:rsidRPr="009771A5">
        <w:rPr>
          <w:i/>
          <w:sz w:val="40"/>
          <w:szCs w:val="40"/>
          <w:lang w:val="bg-BG"/>
        </w:rPr>
        <w:t xml:space="preserve">медицинско </w:t>
      </w:r>
      <w:r w:rsidRPr="009771A5">
        <w:rPr>
          <w:i/>
          <w:sz w:val="40"/>
          <w:szCs w:val="40"/>
          <w:lang w:val="bg-BG"/>
        </w:rPr>
        <w:t xml:space="preserve">становище, </w:t>
      </w:r>
      <w:r w:rsidR="00893772" w:rsidRPr="009771A5">
        <w:rPr>
          <w:i/>
          <w:sz w:val="40"/>
          <w:szCs w:val="40"/>
          <w:lang w:val="bg-BG"/>
        </w:rPr>
        <w:t>решение от заседание.</w:t>
      </w:r>
    </w:p>
    <w:p w:rsidR="006B239C" w:rsidRPr="009771A5" w:rsidRDefault="006B239C" w:rsidP="001F6FB1">
      <w:pPr>
        <w:jc w:val="both"/>
        <w:rPr>
          <w:i/>
          <w:sz w:val="40"/>
          <w:szCs w:val="40"/>
          <w:lang w:val="bg-BG"/>
        </w:rPr>
      </w:pPr>
    </w:p>
    <w:sectPr w:rsidR="006B239C" w:rsidRPr="009771A5" w:rsidSect="004E287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4B"/>
    <w:rsid w:val="0002738A"/>
    <w:rsid w:val="00081E17"/>
    <w:rsid w:val="000A134B"/>
    <w:rsid w:val="000D15D8"/>
    <w:rsid w:val="00105CC2"/>
    <w:rsid w:val="001332A1"/>
    <w:rsid w:val="001A623D"/>
    <w:rsid w:val="001B0D7B"/>
    <w:rsid w:val="001F6FB1"/>
    <w:rsid w:val="002F116E"/>
    <w:rsid w:val="00383695"/>
    <w:rsid w:val="00383F45"/>
    <w:rsid w:val="003C476B"/>
    <w:rsid w:val="00414E4F"/>
    <w:rsid w:val="00417FB7"/>
    <w:rsid w:val="0044031B"/>
    <w:rsid w:val="004565C8"/>
    <w:rsid w:val="004E287B"/>
    <w:rsid w:val="004F1694"/>
    <w:rsid w:val="00510969"/>
    <w:rsid w:val="00544FC0"/>
    <w:rsid w:val="006061F9"/>
    <w:rsid w:val="006935C1"/>
    <w:rsid w:val="006B239C"/>
    <w:rsid w:val="006F35A0"/>
    <w:rsid w:val="0070198E"/>
    <w:rsid w:val="007D66BA"/>
    <w:rsid w:val="00852EE1"/>
    <w:rsid w:val="00886341"/>
    <w:rsid w:val="00893772"/>
    <w:rsid w:val="008B4583"/>
    <w:rsid w:val="008F3493"/>
    <w:rsid w:val="009771A5"/>
    <w:rsid w:val="00983463"/>
    <w:rsid w:val="009A2BE6"/>
    <w:rsid w:val="009B2F50"/>
    <w:rsid w:val="00A16400"/>
    <w:rsid w:val="00A21A70"/>
    <w:rsid w:val="00B108F1"/>
    <w:rsid w:val="00B70299"/>
    <w:rsid w:val="00BC6462"/>
    <w:rsid w:val="00BF06D1"/>
    <w:rsid w:val="00C26251"/>
    <w:rsid w:val="00C41D34"/>
    <w:rsid w:val="00C67B34"/>
    <w:rsid w:val="00C67E44"/>
    <w:rsid w:val="00D11F75"/>
    <w:rsid w:val="00D161CB"/>
    <w:rsid w:val="00D76102"/>
    <w:rsid w:val="00DA3676"/>
    <w:rsid w:val="00DC4F21"/>
    <w:rsid w:val="00DE5790"/>
    <w:rsid w:val="00DF50EF"/>
    <w:rsid w:val="00E2453F"/>
    <w:rsid w:val="00E54C17"/>
    <w:rsid w:val="00EB6A13"/>
    <w:rsid w:val="00EC6DDC"/>
    <w:rsid w:val="00ED6553"/>
    <w:rsid w:val="00F81351"/>
    <w:rsid w:val="00F82AE3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07256-63A0-4E5C-A00D-6F98748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3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</w:div>
        <w:div w:id="5976360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</w:div>
        <w:div w:id="15730095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</w:div>
        <w:div w:id="21365591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</w:div>
        <w:div w:id="9474656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</w:div>
        <w:div w:id="303118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Hristov</dc:creator>
  <cp:lastModifiedBy>Mila Savova</cp:lastModifiedBy>
  <cp:revision>2</cp:revision>
  <cp:lastPrinted>2016-05-13T11:39:00Z</cp:lastPrinted>
  <dcterms:created xsi:type="dcterms:W3CDTF">2016-06-01T07:33:00Z</dcterms:created>
  <dcterms:modified xsi:type="dcterms:W3CDTF">2016-06-01T07:33:00Z</dcterms:modified>
</cp:coreProperties>
</file>