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92" w:rsidRPr="00905AD2" w:rsidRDefault="004E1B92" w:rsidP="004E1B92">
      <w:pPr>
        <w:spacing w:after="200" w:line="276" w:lineRule="auto"/>
        <w:jc w:val="center"/>
        <w:rPr>
          <w:rFonts w:eastAsia="Calibri"/>
          <w:b/>
          <w:bCs/>
          <w:szCs w:val="24"/>
          <w:lang w:eastAsia="en-US"/>
        </w:rPr>
      </w:pPr>
      <w:r w:rsidRPr="00905AD2">
        <w:rPr>
          <w:rFonts w:eastAsia="Calibri"/>
          <w:b/>
          <w:bCs/>
          <w:szCs w:val="24"/>
          <w:lang w:eastAsia="en-US"/>
        </w:rPr>
        <w:t>ГЛАВА  І</w:t>
      </w:r>
      <w:r w:rsidR="00B63FC1">
        <w:rPr>
          <w:rFonts w:eastAsia="Calibri"/>
          <w:b/>
          <w:bCs/>
          <w:szCs w:val="24"/>
          <w:lang w:val="en-US" w:eastAsia="en-US"/>
        </w:rPr>
        <w:t>II</w:t>
      </w:r>
    </w:p>
    <w:p w:rsidR="00625573" w:rsidRPr="003B4102" w:rsidRDefault="004E1B92" w:rsidP="003B4102">
      <w:pPr>
        <w:jc w:val="center"/>
        <w:rPr>
          <w:rFonts w:eastAsia="Calibri"/>
          <w:b/>
          <w:bCs/>
          <w:szCs w:val="24"/>
          <w:lang w:eastAsia="en-US"/>
        </w:rPr>
      </w:pPr>
      <w:r w:rsidRPr="00905AD2">
        <w:rPr>
          <w:rFonts w:eastAsia="Calibri"/>
          <w:b/>
          <w:bCs/>
          <w:szCs w:val="24"/>
          <w:lang w:eastAsia="en-US"/>
        </w:rPr>
        <w:t xml:space="preserve">ОБРАЗЦИ </w:t>
      </w:r>
    </w:p>
    <w:p w:rsidR="005D1346" w:rsidRPr="00274004" w:rsidRDefault="005D1346" w:rsidP="00625573">
      <w:pPr>
        <w:tabs>
          <w:tab w:val="left" w:pos="4151"/>
        </w:tabs>
        <w:spacing w:before="120" w:after="120"/>
        <w:rPr>
          <w:rFonts w:eastAsia="Calibri"/>
          <w:szCs w:val="24"/>
          <w:lang w:val="en-US"/>
        </w:rPr>
      </w:pPr>
    </w:p>
    <w:p w:rsidR="00625573" w:rsidRPr="00905AD2" w:rsidRDefault="008A21AF" w:rsidP="00625573">
      <w:pPr>
        <w:jc w:val="center"/>
        <w:rPr>
          <w:b/>
          <w:color w:val="000000"/>
          <w:szCs w:val="24"/>
          <w:lang w:eastAsia="en-GB"/>
        </w:rPr>
      </w:pPr>
      <w:r w:rsidRPr="00905AD2">
        <w:rPr>
          <w:b/>
          <w:color w:val="000000"/>
          <w:szCs w:val="24"/>
          <w:lang w:eastAsia="en-GB"/>
        </w:rPr>
        <w:t xml:space="preserve">ЗАЯВЛЕНИЕ </w:t>
      </w:r>
      <w:r w:rsidR="00625573" w:rsidRPr="00905AD2">
        <w:rPr>
          <w:b/>
          <w:color w:val="000000"/>
          <w:szCs w:val="24"/>
          <w:lang w:eastAsia="en-GB"/>
        </w:rPr>
        <w:t>ЗА УЧАСТИЕ ПО ОБЩЕСТВЕНА ПОРЪЧКА С ПРЕДМЕТ:</w:t>
      </w:r>
    </w:p>
    <w:p w:rsidR="003B4102" w:rsidRPr="003B4102" w:rsidRDefault="003B4102" w:rsidP="003B4102">
      <w:pPr>
        <w:tabs>
          <w:tab w:val="left" w:pos="284"/>
        </w:tabs>
        <w:ind w:left="284" w:right="11" w:hanging="284"/>
        <w:jc w:val="center"/>
        <w:rPr>
          <w:rFonts w:eastAsia="Calibri"/>
          <w:b/>
          <w:bCs/>
          <w:i/>
          <w:szCs w:val="24"/>
          <w:lang w:eastAsia="en-US"/>
        </w:rPr>
      </w:pPr>
      <w:r w:rsidRPr="003B4102">
        <w:rPr>
          <w:rFonts w:eastAsia="Calibri"/>
          <w:bCs/>
          <w:szCs w:val="24"/>
          <w:lang w:val="en-US" w:eastAsia="en-US"/>
        </w:rPr>
        <w:t>„</w:t>
      </w:r>
      <w:proofErr w:type="spellStart"/>
      <w:r w:rsidRPr="003B4102">
        <w:rPr>
          <w:rFonts w:eastAsia="Calibri"/>
          <w:bCs/>
          <w:szCs w:val="24"/>
          <w:lang w:val="en-US" w:eastAsia="en-US"/>
        </w:rPr>
        <w:t>Изготвяне</w:t>
      </w:r>
      <w:proofErr w:type="spellEnd"/>
      <w:r w:rsidRPr="003B4102">
        <w:rPr>
          <w:rFonts w:eastAsia="Calibri"/>
          <w:bCs/>
          <w:szCs w:val="24"/>
          <w:lang w:val="en-US" w:eastAsia="en-US"/>
        </w:rPr>
        <w:t xml:space="preserve"> </w:t>
      </w:r>
      <w:proofErr w:type="spellStart"/>
      <w:r w:rsidRPr="003B4102">
        <w:rPr>
          <w:rFonts w:eastAsia="Calibri"/>
          <w:bCs/>
          <w:szCs w:val="24"/>
          <w:lang w:val="en-US" w:eastAsia="en-US"/>
        </w:rPr>
        <w:t>на</w:t>
      </w:r>
      <w:proofErr w:type="spellEnd"/>
      <w:r w:rsidRPr="003B4102">
        <w:rPr>
          <w:rFonts w:eastAsia="Calibri"/>
          <w:bCs/>
          <w:szCs w:val="24"/>
          <w:lang w:val="en-US" w:eastAsia="en-US"/>
        </w:rPr>
        <w:t xml:space="preserve"> </w:t>
      </w:r>
      <w:proofErr w:type="spellStart"/>
      <w:r w:rsidRPr="003B4102">
        <w:rPr>
          <w:rFonts w:eastAsia="Calibri"/>
          <w:bCs/>
          <w:szCs w:val="24"/>
          <w:lang w:val="en-US" w:eastAsia="en-US"/>
        </w:rPr>
        <w:t>анализ</w:t>
      </w:r>
      <w:proofErr w:type="spellEnd"/>
      <w:r w:rsidRPr="003B4102">
        <w:rPr>
          <w:rFonts w:eastAsia="Calibri"/>
          <w:bCs/>
          <w:szCs w:val="24"/>
          <w:lang w:val="en-US" w:eastAsia="en-US"/>
        </w:rPr>
        <w:t xml:space="preserve"> </w:t>
      </w:r>
      <w:proofErr w:type="spellStart"/>
      <w:r w:rsidRPr="003B4102">
        <w:rPr>
          <w:rFonts w:eastAsia="Calibri"/>
          <w:bCs/>
          <w:szCs w:val="24"/>
          <w:lang w:val="en-US" w:eastAsia="en-US"/>
        </w:rPr>
        <w:t>на</w:t>
      </w:r>
      <w:proofErr w:type="spellEnd"/>
      <w:r w:rsidRPr="003B4102">
        <w:rPr>
          <w:rFonts w:eastAsia="Calibri"/>
          <w:bCs/>
          <w:szCs w:val="24"/>
          <w:lang w:val="en-US" w:eastAsia="en-US"/>
        </w:rPr>
        <w:t xml:space="preserve"> </w:t>
      </w:r>
      <w:proofErr w:type="spellStart"/>
      <w:r w:rsidRPr="003B4102">
        <w:rPr>
          <w:rFonts w:eastAsia="Calibri"/>
          <w:bCs/>
          <w:szCs w:val="24"/>
          <w:lang w:val="en-US" w:eastAsia="en-US"/>
        </w:rPr>
        <w:t>сектор</w:t>
      </w:r>
      <w:proofErr w:type="spellEnd"/>
      <w:r w:rsidRPr="003B4102">
        <w:rPr>
          <w:rFonts w:eastAsia="Calibri"/>
          <w:bCs/>
          <w:szCs w:val="24"/>
          <w:lang w:val="en-US" w:eastAsia="en-US"/>
        </w:rPr>
        <w:t xml:space="preserve"> „</w:t>
      </w:r>
      <w:proofErr w:type="spellStart"/>
      <w:r w:rsidRPr="003B4102">
        <w:rPr>
          <w:rFonts w:eastAsia="Calibri"/>
          <w:bCs/>
          <w:szCs w:val="24"/>
          <w:lang w:val="en-US" w:eastAsia="en-US"/>
        </w:rPr>
        <w:t>Здравеопазване</w:t>
      </w:r>
      <w:proofErr w:type="spellEnd"/>
      <w:proofErr w:type="gramStart"/>
      <w:r w:rsidRPr="003B4102">
        <w:rPr>
          <w:rFonts w:eastAsia="Calibri"/>
          <w:bCs/>
          <w:szCs w:val="24"/>
          <w:lang w:val="en-US" w:eastAsia="en-US"/>
        </w:rPr>
        <w:t>“ в</w:t>
      </w:r>
      <w:proofErr w:type="gramEnd"/>
      <w:r w:rsidRPr="003B4102">
        <w:rPr>
          <w:rFonts w:eastAsia="Calibri"/>
          <w:bCs/>
          <w:szCs w:val="24"/>
          <w:lang w:val="en-US" w:eastAsia="en-US"/>
        </w:rPr>
        <w:t xml:space="preserve"> </w:t>
      </w:r>
      <w:proofErr w:type="spellStart"/>
      <w:r w:rsidRPr="003B4102">
        <w:rPr>
          <w:rFonts w:eastAsia="Calibri"/>
          <w:bCs/>
          <w:szCs w:val="24"/>
          <w:lang w:val="en-US" w:eastAsia="en-US"/>
        </w:rPr>
        <w:t>областта</w:t>
      </w:r>
      <w:proofErr w:type="spellEnd"/>
      <w:r w:rsidRPr="003B4102">
        <w:rPr>
          <w:rFonts w:eastAsia="Calibri"/>
          <w:bCs/>
          <w:szCs w:val="24"/>
          <w:lang w:val="en-US" w:eastAsia="en-US"/>
        </w:rPr>
        <w:t xml:space="preserve"> </w:t>
      </w:r>
      <w:proofErr w:type="spellStart"/>
      <w:r w:rsidRPr="003B4102">
        <w:rPr>
          <w:rFonts w:eastAsia="Calibri"/>
          <w:bCs/>
          <w:szCs w:val="24"/>
          <w:lang w:val="en-US" w:eastAsia="en-US"/>
        </w:rPr>
        <w:t>на</w:t>
      </w:r>
      <w:proofErr w:type="spellEnd"/>
      <w:r w:rsidRPr="003B4102">
        <w:rPr>
          <w:rFonts w:eastAsia="Calibri"/>
          <w:bCs/>
          <w:szCs w:val="24"/>
          <w:lang w:val="en-US" w:eastAsia="en-US"/>
        </w:rPr>
        <w:t xml:space="preserve"> </w:t>
      </w:r>
      <w:proofErr w:type="spellStart"/>
      <w:r w:rsidRPr="003B4102">
        <w:rPr>
          <w:rFonts w:eastAsia="Calibri"/>
          <w:bCs/>
          <w:szCs w:val="24"/>
          <w:lang w:val="en-US" w:eastAsia="en-US"/>
        </w:rPr>
        <w:t>държавните</w:t>
      </w:r>
      <w:proofErr w:type="spellEnd"/>
      <w:r w:rsidRPr="003B4102">
        <w:rPr>
          <w:rFonts w:eastAsia="Calibri"/>
          <w:bCs/>
          <w:szCs w:val="24"/>
          <w:lang w:val="en-US" w:eastAsia="en-US"/>
        </w:rPr>
        <w:t xml:space="preserve"> </w:t>
      </w:r>
      <w:proofErr w:type="spellStart"/>
      <w:r w:rsidRPr="003B4102">
        <w:rPr>
          <w:rFonts w:eastAsia="Calibri"/>
          <w:bCs/>
          <w:szCs w:val="24"/>
          <w:lang w:val="en-US" w:eastAsia="en-US"/>
        </w:rPr>
        <w:t>помощи</w:t>
      </w:r>
      <w:proofErr w:type="spellEnd"/>
      <w:r w:rsidRPr="003B4102">
        <w:rPr>
          <w:rFonts w:eastAsia="Calibri"/>
          <w:bCs/>
          <w:szCs w:val="24"/>
          <w:lang w:val="en-US" w:eastAsia="en-US"/>
        </w:rPr>
        <w:t>“</w:t>
      </w:r>
      <w:r w:rsidRPr="003B4102">
        <w:rPr>
          <w:rFonts w:eastAsia="Calibri"/>
          <w:bCs/>
          <w:szCs w:val="24"/>
          <w:lang w:eastAsia="en-US"/>
        </w:rPr>
        <w:t>.</w:t>
      </w:r>
    </w:p>
    <w:p w:rsidR="003B4102" w:rsidRDefault="003B4102"/>
    <w:p w:rsidR="003B4102" w:rsidRPr="00905AD2" w:rsidRDefault="003B4102">
      <w:pPr>
        <w:tabs>
          <w:tab w:val="left" w:pos="284"/>
        </w:tabs>
        <w:ind w:left="284" w:right="11" w:hanging="284"/>
        <w:rPr>
          <w:bCs/>
          <w:spacing w:val="-3"/>
          <w:szCs w:val="24"/>
        </w:rPr>
      </w:pPr>
    </w:p>
    <w:p w:rsidR="00FD6D9A" w:rsidRPr="00905AD2" w:rsidRDefault="00FF0865" w:rsidP="00FD6D9A">
      <w:pPr>
        <w:tabs>
          <w:tab w:val="left" w:pos="284"/>
        </w:tabs>
        <w:ind w:left="284" w:right="11" w:hanging="284"/>
        <w:rPr>
          <w:bCs/>
          <w:i/>
          <w:iCs/>
          <w:spacing w:val="-7"/>
          <w:szCs w:val="24"/>
        </w:rPr>
      </w:pPr>
      <w:r w:rsidRPr="00905AD2">
        <w:rPr>
          <w:bCs/>
          <w:spacing w:val="-3"/>
          <w:szCs w:val="24"/>
        </w:rPr>
        <w:t>Настоящото</w:t>
      </w:r>
      <w:r w:rsidR="00FD6D9A" w:rsidRPr="00905AD2">
        <w:rPr>
          <w:bCs/>
          <w:spacing w:val="-3"/>
          <w:szCs w:val="24"/>
        </w:rPr>
        <w:t xml:space="preserve"> заявление e подадено от: …………………………………………...............</w:t>
      </w:r>
      <w:r w:rsidR="00F13373" w:rsidRPr="00905AD2">
        <w:rPr>
          <w:bCs/>
          <w:spacing w:val="-3"/>
          <w:szCs w:val="24"/>
        </w:rPr>
        <w:t>..</w:t>
      </w:r>
      <w:r w:rsidR="00FD6D9A" w:rsidRPr="00905AD2">
        <w:rPr>
          <w:bCs/>
          <w:spacing w:val="-3"/>
          <w:szCs w:val="24"/>
        </w:rPr>
        <w:t>...........</w:t>
      </w:r>
      <w:r w:rsidR="00F13373" w:rsidRPr="00905AD2">
        <w:rPr>
          <w:bCs/>
          <w:spacing w:val="-3"/>
          <w:szCs w:val="24"/>
        </w:rPr>
        <w:t>.</w:t>
      </w:r>
      <w:r w:rsidR="00FD6D9A" w:rsidRPr="00905AD2">
        <w:rPr>
          <w:bCs/>
          <w:spacing w:val="-3"/>
          <w:szCs w:val="24"/>
        </w:rPr>
        <w:t>......</w:t>
      </w:r>
    </w:p>
    <w:p w:rsidR="00FD6D9A" w:rsidRPr="00905AD2" w:rsidRDefault="00FD6D9A" w:rsidP="007A3DB7">
      <w:pPr>
        <w:tabs>
          <w:tab w:val="left" w:pos="284"/>
          <w:tab w:val="left" w:pos="6663"/>
          <w:tab w:val="left" w:pos="9849"/>
        </w:tabs>
        <w:ind w:left="284" w:right="-51" w:firstLine="2126"/>
        <w:jc w:val="center"/>
        <w:rPr>
          <w:bCs/>
          <w:i/>
          <w:spacing w:val="-5"/>
          <w:sz w:val="16"/>
          <w:szCs w:val="16"/>
        </w:rPr>
      </w:pPr>
      <w:r w:rsidRPr="00905AD2">
        <w:rPr>
          <w:bCs/>
          <w:i/>
          <w:spacing w:val="-5"/>
          <w:sz w:val="16"/>
          <w:szCs w:val="16"/>
        </w:rPr>
        <w:t>/наименование на участника/</w:t>
      </w:r>
    </w:p>
    <w:p w:rsidR="00F13373" w:rsidRPr="00905AD2" w:rsidRDefault="00F13373" w:rsidP="00F13373">
      <w:pPr>
        <w:spacing w:line="360" w:lineRule="auto"/>
        <w:jc w:val="both"/>
        <w:rPr>
          <w:rFonts w:eastAsia="Calibri"/>
          <w:szCs w:val="24"/>
          <w:lang w:eastAsia="en-US"/>
        </w:rPr>
      </w:pPr>
      <w:r w:rsidRPr="00905AD2">
        <w:rPr>
          <w:rFonts w:eastAsia="Calibri"/>
          <w:szCs w:val="24"/>
          <w:lang w:eastAsia="en-US"/>
        </w:rPr>
        <w:t>с адрес: гр. ………………………… ул. …………………………………………………..№ ….….,</w:t>
      </w:r>
    </w:p>
    <w:p w:rsidR="00F13373" w:rsidRPr="00905AD2" w:rsidRDefault="00F13373" w:rsidP="00F13373">
      <w:pPr>
        <w:spacing w:line="360" w:lineRule="auto"/>
        <w:jc w:val="both"/>
        <w:rPr>
          <w:rFonts w:eastAsia="Calibri"/>
          <w:szCs w:val="24"/>
          <w:lang w:eastAsia="en-US"/>
        </w:rPr>
      </w:pPr>
      <w:r w:rsidRPr="00905AD2">
        <w:rPr>
          <w:rFonts w:eastAsia="Calibri"/>
          <w:szCs w:val="24"/>
          <w:lang w:eastAsia="en-US"/>
        </w:rPr>
        <w:t>тел.: …………………………, факс: ………………….., e-</w:t>
      </w:r>
      <w:proofErr w:type="spellStart"/>
      <w:r w:rsidRPr="00905AD2">
        <w:rPr>
          <w:rFonts w:eastAsia="Calibri"/>
          <w:szCs w:val="24"/>
          <w:lang w:eastAsia="en-US"/>
        </w:rPr>
        <w:t>mail</w:t>
      </w:r>
      <w:proofErr w:type="spellEnd"/>
      <w:r w:rsidRPr="00905AD2">
        <w:rPr>
          <w:rFonts w:eastAsia="Calibri"/>
          <w:szCs w:val="24"/>
          <w:lang w:eastAsia="en-US"/>
        </w:rPr>
        <w:t>: ………………………………..…..</w:t>
      </w:r>
    </w:p>
    <w:p w:rsidR="00F13373" w:rsidRPr="00905AD2" w:rsidRDefault="00F13373" w:rsidP="00F13373">
      <w:pPr>
        <w:spacing w:line="360" w:lineRule="auto"/>
        <w:jc w:val="both"/>
        <w:rPr>
          <w:rFonts w:eastAsia="Calibri"/>
          <w:szCs w:val="24"/>
          <w:lang w:eastAsia="en-US"/>
        </w:rPr>
      </w:pPr>
      <w:r w:rsidRPr="00905AD2">
        <w:rPr>
          <w:rFonts w:eastAsia="Calibri"/>
          <w:szCs w:val="24"/>
          <w:lang w:eastAsia="en-US"/>
        </w:rPr>
        <w:t>Булстат / ЕИК: ………………………………………..</w:t>
      </w:r>
    </w:p>
    <w:p w:rsidR="00FD6D9A" w:rsidRPr="00905AD2" w:rsidRDefault="00FD6D9A" w:rsidP="00F13373">
      <w:pPr>
        <w:spacing w:line="360" w:lineRule="auto"/>
        <w:jc w:val="both"/>
        <w:rPr>
          <w:bCs/>
          <w:spacing w:val="-5"/>
          <w:szCs w:val="24"/>
        </w:rPr>
      </w:pPr>
      <w:r w:rsidRPr="00905AD2">
        <w:rPr>
          <w:bCs/>
          <w:spacing w:val="-5"/>
          <w:szCs w:val="24"/>
        </w:rPr>
        <w:t>и подписано от: …………………………………………………………………………</w:t>
      </w:r>
      <w:r w:rsidR="00F13373" w:rsidRPr="00905AD2">
        <w:rPr>
          <w:bCs/>
          <w:spacing w:val="-5"/>
          <w:szCs w:val="24"/>
        </w:rPr>
        <w:t>..</w:t>
      </w:r>
      <w:r w:rsidRPr="00905AD2">
        <w:rPr>
          <w:bCs/>
          <w:spacing w:val="-5"/>
          <w:szCs w:val="24"/>
        </w:rPr>
        <w:t>……</w:t>
      </w:r>
      <w:r w:rsidR="00F13373" w:rsidRPr="00905AD2">
        <w:rPr>
          <w:bCs/>
          <w:spacing w:val="-5"/>
          <w:szCs w:val="24"/>
        </w:rPr>
        <w:t>..</w:t>
      </w:r>
      <w:r w:rsidRPr="00905AD2">
        <w:rPr>
          <w:bCs/>
          <w:spacing w:val="-5"/>
          <w:szCs w:val="24"/>
        </w:rPr>
        <w:t>…</w:t>
      </w:r>
      <w:r w:rsidR="00F13373" w:rsidRPr="00905AD2">
        <w:rPr>
          <w:bCs/>
          <w:spacing w:val="-5"/>
          <w:szCs w:val="24"/>
        </w:rPr>
        <w:t>….</w:t>
      </w:r>
      <w:r w:rsidRPr="00905AD2">
        <w:rPr>
          <w:bCs/>
          <w:spacing w:val="-5"/>
          <w:szCs w:val="24"/>
        </w:rPr>
        <w:t>…</w:t>
      </w:r>
    </w:p>
    <w:p w:rsidR="00FD6D9A" w:rsidRPr="00905AD2" w:rsidRDefault="00FD6D9A" w:rsidP="00FD6D9A">
      <w:pPr>
        <w:tabs>
          <w:tab w:val="left" w:pos="284"/>
          <w:tab w:val="left" w:pos="6663"/>
          <w:tab w:val="left" w:pos="9214"/>
          <w:tab w:val="left" w:pos="9849"/>
        </w:tabs>
        <w:ind w:left="284" w:hanging="284"/>
        <w:jc w:val="center"/>
        <w:rPr>
          <w:bCs/>
          <w:i/>
          <w:spacing w:val="-6"/>
          <w:sz w:val="16"/>
          <w:szCs w:val="16"/>
        </w:rPr>
      </w:pPr>
      <w:r w:rsidRPr="00905AD2">
        <w:rPr>
          <w:bCs/>
          <w:i/>
          <w:spacing w:val="-6"/>
          <w:sz w:val="16"/>
          <w:szCs w:val="16"/>
        </w:rPr>
        <w:t>/три имена/</w:t>
      </w:r>
    </w:p>
    <w:p w:rsidR="00FD6D9A" w:rsidRPr="00905AD2" w:rsidRDefault="00FD6D9A" w:rsidP="00FD6D9A">
      <w:pPr>
        <w:tabs>
          <w:tab w:val="left" w:pos="284"/>
          <w:tab w:val="left" w:pos="6663"/>
          <w:tab w:val="left" w:pos="9849"/>
        </w:tabs>
        <w:ind w:left="284" w:right="-51" w:hanging="284"/>
        <w:jc w:val="both"/>
        <w:rPr>
          <w:bCs/>
          <w:spacing w:val="-5"/>
          <w:szCs w:val="24"/>
        </w:rPr>
      </w:pPr>
      <w:r w:rsidRPr="00905AD2">
        <w:rPr>
          <w:bCs/>
          <w:spacing w:val="-5"/>
          <w:szCs w:val="24"/>
        </w:rPr>
        <w:t>в качеството му/им  на: ………………………………………………………………………</w:t>
      </w:r>
      <w:r w:rsidR="00F13373" w:rsidRPr="00905AD2">
        <w:rPr>
          <w:bCs/>
          <w:spacing w:val="-5"/>
          <w:szCs w:val="24"/>
        </w:rPr>
        <w:t>…</w:t>
      </w:r>
      <w:r w:rsidRPr="00905AD2">
        <w:rPr>
          <w:bCs/>
          <w:spacing w:val="-5"/>
          <w:szCs w:val="24"/>
        </w:rPr>
        <w:t>…</w:t>
      </w:r>
      <w:r w:rsidR="00F13373" w:rsidRPr="00905AD2">
        <w:rPr>
          <w:bCs/>
          <w:spacing w:val="-5"/>
          <w:szCs w:val="24"/>
        </w:rPr>
        <w:t>.</w:t>
      </w:r>
      <w:r w:rsidRPr="00905AD2">
        <w:rPr>
          <w:bCs/>
          <w:spacing w:val="-5"/>
          <w:szCs w:val="24"/>
        </w:rPr>
        <w:t>…</w:t>
      </w:r>
      <w:r w:rsidR="00F13373" w:rsidRPr="00905AD2">
        <w:rPr>
          <w:bCs/>
          <w:spacing w:val="-5"/>
          <w:szCs w:val="24"/>
        </w:rPr>
        <w:t>..</w:t>
      </w:r>
      <w:r w:rsidRPr="00905AD2">
        <w:rPr>
          <w:bCs/>
          <w:spacing w:val="-5"/>
          <w:szCs w:val="24"/>
        </w:rPr>
        <w:t>...</w:t>
      </w:r>
    </w:p>
    <w:p w:rsidR="00FD6D9A" w:rsidRPr="00905AD2" w:rsidRDefault="00FD6D9A" w:rsidP="007A3DB7">
      <w:pPr>
        <w:tabs>
          <w:tab w:val="left" w:pos="284"/>
          <w:tab w:val="left" w:pos="9849"/>
        </w:tabs>
        <w:ind w:left="284" w:right="-51" w:hanging="284"/>
        <w:jc w:val="center"/>
        <w:rPr>
          <w:bCs/>
          <w:i/>
          <w:sz w:val="16"/>
          <w:szCs w:val="16"/>
        </w:rPr>
      </w:pPr>
      <w:r w:rsidRPr="00905AD2">
        <w:rPr>
          <w:bCs/>
          <w:i/>
          <w:spacing w:val="-5"/>
          <w:sz w:val="16"/>
          <w:szCs w:val="16"/>
        </w:rPr>
        <w:t>/длъжност/</w:t>
      </w:r>
    </w:p>
    <w:p w:rsidR="008764DA" w:rsidRPr="00905AD2" w:rsidRDefault="008764DA" w:rsidP="00625573">
      <w:pPr>
        <w:jc w:val="both"/>
        <w:rPr>
          <w:b/>
          <w:color w:val="000000"/>
          <w:szCs w:val="24"/>
          <w:lang w:eastAsia="en-GB"/>
        </w:rPr>
      </w:pPr>
    </w:p>
    <w:p w:rsidR="009041B7" w:rsidRPr="00905AD2" w:rsidRDefault="009041B7" w:rsidP="00625573">
      <w:pPr>
        <w:jc w:val="both"/>
        <w:rPr>
          <w:b/>
          <w:color w:val="000000"/>
          <w:szCs w:val="24"/>
          <w:lang w:eastAsia="en-GB"/>
        </w:rPr>
      </w:pPr>
    </w:p>
    <w:p w:rsidR="00625573" w:rsidRPr="00905AD2" w:rsidRDefault="00625573" w:rsidP="00625573">
      <w:pPr>
        <w:jc w:val="both"/>
        <w:rPr>
          <w:b/>
          <w:color w:val="000000"/>
          <w:szCs w:val="24"/>
          <w:lang w:eastAsia="en-GB"/>
        </w:rPr>
      </w:pPr>
      <w:r w:rsidRPr="00905AD2">
        <w:rPr>
          <w:b/>
          <w:color w:val="000000"/>
          <w:szCs w:val="24"/>
          <w:lang w:eastAsia="en-GB"/>
        </w:rPr>
        <w:t>Съдържание:</w:t>
      </w:r>
    </w:p>
    <w:p w:rsidR="00625573" w:rsidRPr="005172EE" w:rsidRDefault="005172EE" w:rsidP="00B8544E">
      <w:pPr>
        <w:spacing w:line="276" w:lineRule="auto"/>
        <w:jc w:val="both"/>
        <w:rPr>
          <w:color w:val="000000"/>
          <w:szCs w:val="24"/>
          <w:lang w:eastAsia="en-GB"/>
        </w:rPr>
      </w:pPr>
      <w:r w:rsidRPr="00B8544E">
        <w:rPr>
          <w:b/>
          <w:color w:val="000000"/>
          <w:szCs w:val="24"/>
          <w:lang w:eastAsia="en-GB"/>
        </w:rPr>
        <w:t>1.</w:t>
      </w:r>
      <w:r>
        <w:rPr>
          <w:color w:val="000000"/>
          <w:szCs w:val="24"/>
          <w:lang w:eastAsia="en-GB"/>
        </w:rPr>
        <w:t xml:space="preserve"> </w:t>
      </w:r>
      <w:r w:rsidR="008764DA" w:rsidRPr="005172EE">
        <w:rPr>
          <w:color w:val="000000"/>
          <w:szCs w:val="24"/>
          <w:lang w:eastAsia="en-GB"/>
        </w:rPr>
        <w:t xml:space="preserve">Декларация </w:t>
      </w:r>
      <w:r w:rsidRPr="005172EE">
        <w:rPr>
          <w:color w:val="000000"/>
          <w:szCs w:val="24"/>
          <w:lang w:eastAsia="en-GB"/>
        </w:rPr>
        <w:t xml:space="preserve">по чл. 54, ал. 1, т.1 - 5 и т.7 от Закона за обществените поръчки </w:t>
      </w:r>
      <w:r w:rsidR="008764DA" w:rsidRPr="005172EE">
        <w:rPr>
          <w:color w:val="000000"/>
          <w:szCs w:val="24"/>
          <w:lang w:eastAsia="en-GB"/>
        </w:rPr>
        <w:t>от</w:t>
      </w:r>
      <w:r w:rsidR="00625573" w:rsidRPr="005172EE">
        <w:rPr>
          <w:color w:val="000000"/>
          <w:szCs w:val="24"/>
          <w:lang w:eastAsia="en-GB"/>
        </w:rPr>
        <w:t xml:space="preserve"> участника в съответствие с изискванията на закона и условията на възложителя, а когато е приложимо –</w:t>
      </w:r>
      <w:r w:rsidR="008764DA" w:rsidRPr="005172EE">
        <w:rPr>
          <w:color w:val="000000"/>
          <w:szCs w:val="24"/>
          <w:lang w:eastAsia="en-GB"/>
        </w:rPr>
        <w:t xml:space="preserve"> </w:t>
      </w:r>
      <w:r w:rsidR="00625573" w:rsidRPr="005172EE">
        <w:rPr>
          <w:color w:val="000000"/>
          <w:szCs w:val="24"/>
          <w:lang w:eastAsia="en-GB"/>
        </w:rPr>
        <w:t>за всеки от участниците в обединението, което не е юридическо лице, за всеки подизпълнител и за всяко лице, чиито ресурси ще бъдат ангажира</w:t>
      </w:r>
      <w:r w:rsidRPr="005172EE">
        <w:rPr>
          <w:color w:val="000000"/>
          <w:szCs w:val="24"/>
          <w:lang w:eastAsia="en-GB"/>
        </w:rPr>
        <w:t>ни в изпълнението на поръчката;</w:t>
      </w:r>
    </w:p>
    <w:p w:rsidR="00AB4512" w:rsidRDefault="005172EE" w:rsidP="00AB4512">
      <w:pPr>
        <w:spacing w:line="276" w:lineRule="auto"/>
        <w:jc w:val="both"/>
        <w:rPr>
          <w:color w:val="000000"/>
          <w:szCs w:val="24"/>
          <w:lang w:eastAsia="en-GB"/>
        </w:rPr>
      </w:pPr>
      <w:r w:rsidRPr="00B8544E">
        <w:rPr>
          <w:b/>
          <w:color w:val="000000"/>
          <w:szCs w:val="24"/>
          <w:lang w:eastAsia="en-GB"/>
        </w:rPr>
        <w:t>2.</w:t>
      </w:r>
      <w:r>
        <w:rPr>
          <w:color w:val="000000"/>
          <w:szCs w:val="24"/>
          <w:lang w:eastAsia="en-GB"/>
        </w:rPr>
        <w:t xml:space="preserve"> Д</w:t>
      </w:r>
      <w:r w:rsidRPr="005172EE">
        <w:rPr>
          <w:color w:val="000000"/>
          <w:szCs w:val="24"/>
          <w:lang w:eastAsia="en-GB"/>
        </w:rPr>
        <w:t>екларация за наличие/отсъствие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AB4512" w:rsidRDefault="00AB4512" w:rsidP="00AB4512">
      <w:pPr>
        <w:spacing w:line="276" w:lineRule="auto"/>
        <w:jc w:val="both"/>
        <w:rPr>
          <w:color w:val="000000"/>
          <w:szCs w:val="24"/>
          <w:lang w:eastAsia="en-GB"/>
        </w:rPr>
      </w:pPr>
      <w:r w:rsidRPr="00AB4512">
        <w:rPr>
          <w:b/>
          <w:color w:val="000000"/>
          <w:szCs w:val="24"/>
          <w:lang w:eastAsia="en-GB"/>
        </w:rPr>
        <w:t>3.</w:t>
      </w:r>
      <w:r>
        <w:rPr>
          <w:color w:val="000000"/>
          <w:szCs w:val="24"/>
          <w:lang w:eastAsia="en-GB"/>
        </w:rPr>
        <w:t xml:space="preserve"> </w:t>
      </w:r>
      <w:r w:rsidRPr="00AB4512">
        <w:rPr>
          <w:color w:val="000000"/>
          <w:szCs w:val="24"/>
          <w:lang w:eastAsia="en-GB"/>
        </w:rPr>
        <w:t>списък -декларация на ключовите експерти, които участникът ще осигури за изпълнение предмета на възлаганата обществена поръчка;</w:t>
      </w:r>
    </w:p>
    <w:p w:rsidR="00AB4512" w:rsidRPr="00AB4512" w:rsidRDefault="00AB4512" w:rsidP="00AB4512">
      <w:pPr>
        <w:spacing w:line="276" w:lineRule="auto"/>
        <w:jc w:val="both"/>
        <w:rPr>
          <w:color w:val="000000"/>
          <w:szCs w:val="24"/>
          <w:lang w:eastAsia="en-GB"/>
        </w:rPr>
      </w:pPr>
      <w:r w:rsidRPr="00AB4512">
        <w:rPr>
          <w:b/>
          <w:color w:val="000000"/>
          <w:szCs w:val="24"/>
          <w:lang w:eastAsia="en-GB"/>
        </w:rPr>
        <w:t>4.</w:t>
      </w:r>
      <w:r>
        <w:rPr>
          <w:color w:val="000000"/>
          <w:szCs w:val="24"/>
          <w:lang w:eastAsia="en-GB"/>
        </w:rPr>
        <w:t xml:space="preserve"> </w:t>
      </w:r>
      <w:r w:rsidRPr="00AB4512">
        <w:rPr>
          <w:color w:val="000000"/>
          <w:szCs w:val="24"/>
          <w:lang w:eastAsia="en-GB"/>
        </w:rPr>
        <w:t>професионални автобиографии на всеки от експертите;</w:t>
      </w:r>
    </w:p>
    <w:p w:rsidR="00625573" w:rsidRPr="00905AD2" w:rsidRDefault="00AB4512" w:rsidP="00B8544E">
      <w:pPr>
        <w:spacing w:line="276" w:lineRule="auto"/>
        <w:jc w:val="both"/>
        <w:rPr>
          <w:color w:val="000000"/>
          <w:szCs w:val="24"/>
          <w:lang w:eastAsia="en-GB"/>
        </w:rPr>
      </w:pPr>
      <w:r>
        <w:rPr>
          <w:b/>
          <w:color w:val="000000"/>
          <w:szCs w:val="24"/>
          <w:lang w:eastAsia="en-GB"/>
        </w:rPr>
        <w:t>5</w:t>
      </w:r>
      <w:r w:rsidR="00625573" w:rsidRPr="00905AD2">
        <w:rPr>
          <w:b/>
          <w:color w:val="000000"/>
          <w:szCs w:val="24"/>
          <w:lang w:eastAsia="en-GB"/>
        </w:rPr>
        <w:t>.</w:t>
      </w:r>
      <w:r w:rsidR="00625573" w:rsidRPr="00905AD2">
        <w:rPr>
          <w:color w:val="000000"/>
          <w:szCs w:val="24"/>
          <w:lang w:eastAsia="en-GB"/>
        </w:rPr>
        <w:t xml:space="preserve"> Документи за доказване на предприетите мерки за надеждност, когато е приложимо;</w:t>
      </w:r>
    </w:p>
    <w:p w:rsidR="00625573" w:rsidRPr="00905AD2" w:rsidRDefault="00AB4512" w:rsidP="00625573">
      <w:pPr>
        <w:spacing w:after="200" w:line="276" w:lineRule="auto"/>
        <w:jc w:val="both"/>
        <w:rPr>
          <w:color w:val="000000"/>
          <w:szCs w:val="24"/>
          <w:lang w:eastAsia="en-GB"/>
        </w:rPr>
      </w:pPr>
      <w:r>
        <w:rPr>
          <w:b/>
          <w:color w:val="000000"/>
          <w:szCs w:val="24"/>
          <w:lang w:eastAsia="en-GB"/>
        </w:rPr>
        <w:t>6</w:t>
      </w:r>
      <w:r w:rsidR="00625573" w:rsidRPr="00905AD2">
        <w:rPr>
          <w:b/>
          <w:color w:val="000000"/>
          <w:szCs w:val="24"/>
          <w:lang w:eastAsia="en-GB"/>
        </w:rPr>
        <w:t>.</w:t>
      </w:r>
      <w:r w:rsidR="00625573" w:rsidRPr="00905AD2">
        <w:rPr>
          <w:color w:val="000000"/>
          <w:szCs w:val="24"/>
          <w:lang w:eastAsia="en-GB"/>
        </w:rPr>
        <w:t xml:space="preserve"> Копие от документ, от който да е видно правното основание за създаване на обединението. </w:t>
      </w:r>
    </w:p>
    <w:p w:rsidR="008E01AF" w:rsidRPr="00F711B0" w:rsidRDefault="008E01AF" w:rsidP="008E01AF">
      <w:pPr>
        <w:spacing w:after="120"/>
        <w:ind w:left="2880" w:hanging="2880"/>
        <w:rPr>
          <w:b/>
          <w:szCs w:val="24"/>
        </w:rPr>
      </w:pPr>
      <w:r w:rsidRPr="00F711B0">
        <w:rPr>
          <w:b/>
          <w:szCs w:val="24"/>
        </w:rPr>
        <w:t>Дата: …………………..</w:t>
      </w:r>
      <w:r w:rsidRPr="00F711B0">
        <w:rPr>
          <w:b/>
          <w:bCs/>
          <w:szCs w:val="24"/>
        </w:rPr>
        <w:t xml:space="preserve"> </w:t>
      </w:r>
      <w:r w:rsidRPr="00F711B0">
        <w:rPr>
          <w:b/>
          <w:bCs/>
          <w:szCs w:val="24"/>
        </w:rPr>
        <w:tab/>
      </w:r>
      <w:r w:rsidRPr="00F711B0">
        <w:rPr>
          <w:b/>
          <w:bCs/>
          <w:szCs w:val="24"/>
        </w:rPr>
        <w:tab/>
      </w:r>
      <w:r>
        <w:rPr>
          <w:b/>
          <w:bCs/>
          <w:szCs w:val="24"/>
        </w:rPr>
        <w:tab/>
      </w:r>
      <w:r w:rsidRPr="00F711B0">
        <w:rPr>
          <w:b/>
          <w:bCs/>
          <w:szCs w:val="24"/>
        </w:rPr>
        <w:tab/>
      </w:r>
      <w:r>
        <w:rPr>
          <w:b/>
          <w:bCs/>
          <w:szCs w:val="24"/>
        </w:rPr>
        <w:t>ЗАЯВИТЕЛ</w:t>
      </w:r>
      <w:r w:rsidRPr="00F711B0">
        <w:rPr>
          <w:b/>
          <w:bCs/>
          <w:szCs w:val="24"/>
        </w:rPr>
        <w:t>:</w:t>
      </w:r>
      <w:r w:rsidRPr="00F711B0">
        <w:rPr>
          <w:b/>
          <w:szCs w:val="24"/>
        </w:rPr>
        <w:t xml:space="preserve">      </w:t>
      </w:r>
      <w:r>
        <w:rPr>
          <w:b/>
          <w:szCs w:val="24"/>
        </w:rPr>
        <w:t xml:space="preserve">              </w:t>
      </w:r>
      <w:r w:rsidRPr="00F711B0">
        <w:rPr>
          <w:b/>
          <w:szCs w:val="24"/>
        </w:rPr>
        <w:t xml:space="preserve">   </w:t>
      </w:r>
    </w:p>
    <w:p w:rsidR="008E01AF" w:rsidRDefault="008E01AF" w:rsidP="008E01AF">
      <w:pPr>
        <w:spacing w:after="120"/>
        <w:ind w:left="5954" w:firstLine="720"/>
        <w:rPr>
          <w:b/>
          <w:szCs w:val="24"/>
        </w:rPr>
      </w:pPr>
      <w:r w:rsidRPr="00F711B0">
        <w:rPr>
          <w:b/>
          <w:szCs w:val="24"/>
        </w:rPr>
        <w:t>/имена, подпис/</w:t>
      </w:r>
    </w:p>
    <w:p w:rsidR="00990568" w:rsidRPr="00905AD2" w:rsidRDefault="00990568">
      <w:pPr>
        <w:spacing w:after="160" w:line="259" w:lineRule="auto"/>
        <w:rPr>
          <w:color w:val="000000"/>
          <w:szCs w:val="24"/>
          <w:lang w:eastAsia="en-GB"/>
        </w:rPr>
      </w:pPr>
      <w:r w:rsidRPr="00905AD2">
        <w:rPr>
          <w:color w:val="000000"/>
          <w:szCs w:val="24"/>
          <w:lang w:eastAsia="en-GB"/>
        </w:rPr>
        <w:br w:type="page"/>
      </w:r>
    </w:p>
    <w:p w:rsidR="009E7898" w:rsidRPr="00905AD2" w:rsidRDefault="009E7898" w:rsidP="009E7898">
      <w:pPr>
        <w:spacing w:line="276" w:lineRule="auto"/>
        <w:ind w:left="284"/>
        <w:jc w:val="right"/>
        <w:rPr>
          <w:rFonts w:eastAsia="Calibri"/>
          <w:b/>
          <w:bCs/>
          <w:i/>
          <w:szCs w:val="24"/>
          <w:lang w:eastAsia="en-US"/>
        </w:rPr>
      </w:pPr>
      <w:r w:rsidRPr="00905AD2">
        <w:rPr>
          <w:rFonts w:eastAsia="Calibri"/>
          <w:b/>
          <w:bCs/>
          <w:i/>
          <w:szCs w:val="24"/>
          <w:lang w:eastAsia="en-US"/>
        </w:rPr>
        <w:lastRenderedPageBreak/>
        <w:t xml:space="preserve">ОБРАЗЕЦ </w:t>
      </w:r>
    </w:p>
    <w:p w:rsidR="00990568" w:rsidRPr="00905AD2" w:rsidRDefault="00990568" w:rsidP="00932D96">
      <w:pPr>
        <w:autoSpaceDE w:val="0"/>
        <w:autoSpaceDN w:val="0"/>
        <w:adjustRightInd w:val="0"/>
        <w:spacing w:after="120"/>
        <w:jc w:val="center"/>
        <w:rPr>
          <w:rFonts w:eastAsia="Verdana-Bold"/>
          <w:b/>
          <w:bCs/>
          <w:szCs w:val="24"/>
          <w:lang w:eastAsia="en-US"/>
        </w:rPr>
      </w:pPr>
      <w:r w:rsidRPr="00905AD2">
        <w:rPr>
          <w:rFonts w:eastAsia="Verdana-Bold"/>
          <w:b/>
          <w:bCs/>
          <w:szCs w:val="24"/>
          <w:lang w:eastAsia="en-US"/>
        </w:rPr>
        <w:t>Д Е К Л А Р А Ц И Я</w:t>
      </w:r>
    </w:p>
    <w:p w:rsidR="00990568" w:rsidRPr="00905AD2" w:rsidRDefault="00990568" w:rsidP="00990568">
      <w:pPr>
        <w:jc w:val="center"/>
        <w:rPr>
          <w:rFonts w:eastAsia="Calibri"/>
          <w:b/>
          <w:bCs/>
          <w:szCs w:val="24"/>
          <w:lang w:eastAsia="en-US"/>
        </w:rPr>
      </w:pPr>
      <w:r w:rsidRPr="00905AD2">
        <w:rPr>
          <w:rFonts w:eastAsia="Calibri"/>
          <w:b/>
          <w:bCs/>
          <w:szCs w:val="24"/>
          <w:lang w:eastAsia="en-US"/>
        </w:rPr>
        <w:t xml:space="preserve">по </w:t>
      </w:r>
      <w:r w:rsidRPr="00905AD2">
        <w:rPr>
          <w:rFonts w:eastAsia="Calibri"/>
          <w:b/>
          <w:szCs w:val="24"/>
          <w:lang w:eastAsia="en-US"/>
        </w:rPr>
        <w:t xml:space="preserve">чл. </w:t>
      </w:r>
      <w:r w:rsidRPr="00905AD2">
        <w:rPr>
          <w:rFonts w:eastAsia="Verdana-Bold"/>
          <w:b/>
          <w:bCs/>
          <w:szCs w:val="24"/>
          <w:lang w:eastAsia="en-US"/>
        </w:rPr>
        <w:t>54, ал. 1, т.1 - 5 и т.7 о</w:t>
      </w:r>
      <w:r w:rsidRPr="00905AD2">
        <w:rPr>
          <w:rFonts w:eastAsia="Calibri"/>
          <w:b/>
          <w:bCs/>
          <w:szCs w:val="24"/>
          <w:lang w:eastAsia="en-US"/>
        </w:rPr>
        <w:t>т Закона за обществените поръчки</w:t>
      </w:r>
    </w:p>
    <w:p w:rsidR="00990568" w:rsidRPr="00905AD2" w:rsidRDefault="00990568" w:rsidP="00990568">
      <w:pPr>
        <w:jc w:val="both"/>
        <w:rPr>
          <w:rFonts w:eastAsia="Calibri"/>
          <w:b/>
          <w:bCs/>
          <w:szCs w:val="24"/>
          <w:lang w:eastAsia="en-US"/>
        </w:rPr>
      </w:pPr>
    </w:p>
    <w:p w:rsidR="00932D96" w:rsidRPr="00905AD2" w:rsidRDefault="00932D96" w:rsidP="00990568">
      <w:pPr>
        <w:jc w:val="both"/>
        <w:rPr>
          <w:rFonts w:eastAsia="Calibri"/>
          <w:b/>
          <w:bCs/>
          <w:szCs w:val="24"/>
          <w:lang w:eastAsia="en-US"/>
        </w:rPr>
      </w:pPr>
    </w:p>
    <w:p w:rsidR="00990568" w:rsidRPr="00905AD2" w:rsidRDefault="00990568" w:rsidP="00990568">
      <w:pPr>
        <w:jc w:val="both"/>
        <w:rPr>
          <w:rFonts w:eastAsia="Calibri"/>
          <w:szCs w:val="24"/>
          <w:lang w:eastAsia="en-US"/>
        </w:rPr>
      </w:pPr>
      <w:r w:rsidRPr="00905AD2">
        <w:rPr>
          <w:rFonts w:eastAsia="Calibri"/>
          <w:spacing w:val="2"/>
          <w:w w:val="111"/>
          <w:szCs w:val="24"/>
          <w:lang w:eastAsia="en-US"/>
        </w:rPr>
        <w:t>Подписаният: ………………………………</w:t>
      </w:r>
      <w:r w:rsidRPr="00905AD2">
        <w:rPr>
          <w:rFonts w:eastAsia="Calibri"/>
          <w:szCs w:val="24"/>
          <w:lang w:eastAsia="en-US"/>
        </w:rPr>
        <w:t>……………………....................................</w:t>
      </w:r>
    </w:p>
    <w:p w:rsidR="00990568" w:rsidRPr="00905AD2" w:rsidRDefault="00990568" w:rsidP="00946A98">
      <w:pPr>
        <w:jc w:val="center"/>
        <w:rPr>
          <w:rFonts w:eastAsia="Calibri"/>
          <w:i/>
          <w:spacing w:val="4"/>
          <w:szCs w:val="24"/>
          <w:lang w:eastAsia="en-US"/>
        </w:rPr>
      </w:pPr>
      <w:r w:rsidRPr="00905AD2">
        <w:rPr>
          <w:rFonts w:eastAsia="Calibri"/>
          <w:i/>
          <w:spacing w:val="4"/>
          <w:szCs w:val="24"/>
          <w:lang w:eastAsia="en-US"/>
        </w:rPr>
        <w:t>(три имена)</w:t>
      </w:r>
    </w:p>
    <w:p w:rsidR="00990568" w:rsidRPr="00905AD2" w:rsidRDefault="00990568" w:rsidP="00990568">
      <w:pPr>
        <w:tabs>
          <w:tab w:val="left" w:leader="dot" w:pos="6588"/>
        </w:tabs>
        <w:jc w:val="both"/>
        <w:rPr>
          <w:rFonts w:eastAsia="Calibri"/>
          <w:szCs w:val="24"/>
          <w:lang w:eastAsia="en-US"/>
        </w:rPr>
      </w:pPr>
      <w:r w:rsidRPr="00905AD2">
        <w:rPr>
          <w:rFonts w:eastAsia="Calibri"/>
          <w:spacing w:val="5"/>
          <w:w w:val="111"/>
          <w:szCs w:val="24"/>
          <w:lang w:eastAsia="en-US"/>
        </w:rPr>
        <w:t xml:space="preserve">в качеството си на </w:t>
      </w:r>
      <w:r w:rsidRPr="00905AD2">
        <w:rPr>
          <w:rFonts w:eastAsia="Calibri"/>
          <w:szCs w:val="24"/>
          <w:lang w:eastAsia="en-US"/>
        </w:rPr>
        <w:t>…………………………………………………………………………</w:t>
      </w:r>
    </w:p>
    <w:p w:rsidR="00990568" w:rsidRPr="00905AD2" w:rsidRDefault="00990568" w:rsidP="00946A98">
      <w:pPr>
        <w:jc w:val="center"/>
        <w:rPr>
          <w:rFonts w:eastAsia="Calibri"/>
          <w:i/>
          <w:szCs w:val="24"/>
          <w:lang w:eastAsia="en-US"/>
        </w:rPr>
      </w:pPr>
      <w:r w:rsidRPr="00905AD2">
        <w:rPr>
          <w:rFonts w:eastAsia="Calibri"/>
          <w:i/>
          <w:spacing w:val="3"/>
          <w:szCs w:val="24"/>
          <w:lang w:eastAsia="en-US"/>
        </w:rPr>
        <w:t>(длъжност)</w:t>
      </w:r>
    </w:p>
    <w:p w:rsidR="00990568" w:rsidRPr="00905AD2" w:rsidRDefault="00990568" w:rsidP="00990568">
      <w:pPr>
        <w:jc w:val="both"/>
        <w:rPr>
          <w:rFonts w:eastAsia="Calibri"/>
          <w:b/>
          <w:i/>
          <w:szCs w:val="24"/>
          <w:lang w:eastAsia="en-US"/>
        </w:rPr>
      </w:pPr>
      <w:r w:rsidRPr="00905AD2">
        <w:rPr>
          <w:rFonts w:eastAsia="Calibri"/>
          <w:szCs w:val="24"/>
          <w:lang w:eastAsia="en-US"/>
        </w:rPr>
        <w:t xml:space="preserve">на </w:t>
      </w:r>
      <w:r w:rsidR="00932D96" w:rsidRPr="00905AD2">
        <w:rPr>
          <w:rFonts w:eastAsia="Calibri"/>
          <w:szCs w:val="24"/>
          <w:lang w:eastAsia="en-US"/>
        </w:rPr>
        <w:t>у</w:t>
      </w:r>
      <w:r w:rsidRPr="00905AD2">
        <w:rPr>
          <w:rFonts w:eastAsia="Calibri"/>
          <w:szCs w:val="24"/>
          <w:lang w:eastAsia="en-US"/>
        </w:rPr>
        <w:t>частник</w:t>
      </w:r>
      <w:r w:rsidRPr="00905AD2">
        <w:rPr>
          <w:rFonts w:eastAsia="Calibri"/>
          <w:spacing w:val="3"/>
          <w:w w:val="120"/>
          <w:szCs w:val="24"/>
          <w:lang w:eastAsia="en-US"/>
        </w:rPr>
        <w:t xml:space="preserve">: </w:t>
      </w:r>
      <w:r w:rsidRPr="00905AD2">
        <w:rPr>
          <w:rFonts w:eastAsia="Calibri"/>
          <w:szCs w:val="24"/>
          <w:lang w:eastAsia="en-US"/>
        </w:rPr>
        <w:t xml:space="preserve">…………………………………………..………………………………………, в процедура за възлагане </w:t>
      </w:r>
      <w:r w:rsidR="003B4102">
        <w:rPr>
          <w:rFonts w:eastAsia="Calibri"/>
          <w:szCs w:val="24"/>
          <w:lang w:eastAsia="en-US"/>
        </w:rPr>
        <w:t xml:space="preserve">на обществена поръчка с предмет: </w:t>
      </w:r>
      <w:r w:rsidR="003B4102" w:rsidRPr="003B4102">
        <w:rPr>
          <w:b/>
          <w:bCs/>
          <w:szCs w:val="24"/>
          <w:lang w:val="en-US"/>
        </w:rPr>
        <w:t>„</w:t>
      </w:r>
      <w:proofErr w:type="spellStart"/>
      <w:r w:rsidR="003B4102" w:rsidRPr="003B4102">
        <w:rPr>
          <w:b/>
          <w:bCs/>
          <w:szCs w:val="24"/>
          <w:lang w:val="en-US"/>
        </w:rPr>
        <w:t>Изготвяне</w:t>
      </w:r>
      <w:proofErr w:type="spellEnd"/>
      <w:r w:rsidR="003B4102" w:rsidRPr="003B4102">
        <w:rPr>
          <w:b/>
          <w:bCs/>
          <w:szCs w:val="24"/>
          <w:lang w:val="en-US"/>
        </w:rPr>
        <w:t xml:space="preserve"> </w:t>
      </w:r>
      <w:proofErr w:type="spellStart"/>
      <w:r w:rsidR="003B4102" w:rsidRPr="003B4102">
        <w:rPr>
          <w:b/>
          <w:bCs/>
          <w:szCs w:val="24"/>
          <w:lang w:val="en-US"/>
        </w:rPr>
        <w:t>на</w:t>
      </w:r>
      <w:proofErr w:type="spellEnd"/>
      <w:r w:rsidR="003B4102" w:rsidRPr="003B4102">
        <w:rPr>
          <w:b/>
          <w:bCs/>
          <w:szCs w:val="24"/>
          <w:lang w:val="en-US"/>
        </w:rPr>
        <w:t xml:space="preserve"> </w:t>
      </w:r>
      <w:proofErr w:type="spellStart"/>
      <w:r w:rsidR="003B4102" w:rsidRPr="003B4102">
        <w:rPr>
          <w:b/>
          <w:bCs/>
          <w:szCs w:val="24"/>
          <w:lang w:val="en-US"/>
        </w:rPr>
        <w:t>анализ</w:t>
      </w:r>
      <w:proofErr w:type="spellEnd"/>
      <w:r w:rsidR="003B4102" w:rsidRPr="003B4102">
        <w:rPr>
          <w:b/>
          <w:bCs/>
          <w:szCs w:val="24"/>
          <w:lang w:val="en-US"/>
        </w:rPr>
        <w:t xml:space="preserve"> </w:t>
      </w:r>
      <w:proofErr w:type="spellStart"/>
      <w:r w:rsidR="003B4102" w:rsidRPr="003B4102">
        <w:rPr>
          <w:b/>
          <w:bCs/>
          <w:szCs w:val="24"/>
          <w:lang w:val="en-US"/>
        </w:rPr>
        <w:t>на</w:t>
      </w:r>
      <w:proofErr w:type="spellEnd"/>
      <w:r w:rsidR="003B4102" w:rsidRPr="003B4102">
        <w:rPr>
          <w:b/>
          <w:bCs/>
          <w:szCs w:val="24"/>
          <w:lang w:val="en-US"/>
        </w:rPr>
        <w:t xml:space="preserve"> </w:t>
      </w:r>
      <w:proofErr w:type="spellStart"/>
      <w:r w:rsidR="003B4102" w:rsidRPr="003B4102">
        <w:rPr>
          <w:b/>
          <w:bCs/>
          <w:szCs w:val="24"/>
          <w:lang w:val="en-US"/>
        </w:rPr>
        <w:t>сектор</w:t>
      </w:r>
      <w:proofErr w:type="spellEnd"/>
      <w:r w:rsidR="003B4102" w:rsidRPr="003B4102">
        <w:rPr>
          <w:b/>
          <w:bCs/>
          <w:szCs w:val="24"/>
          <w:lang w:val="en-US"/>
        </w:rPr>
        <w:t xml:space="preserve"> „</w:t>
      </w:r>
      <w:proofErr w:type="spellStart"/>
      <w:r w:rsidR="003B4102" w:rsidRPr="003B4102">
        <w:rPr>
          <w:b/>
          <w:bCs/>
          <w:szCs w:val="24"/>
          <w:lang w:val="en-US"/>
        </w:rPr>
        <w:t>Здравеопазване</w:t>
      </w:r>
      <w:proofErr w:type="spellEnd"/>
      <w:r w:rsidR="003B4102" w:rsidRPr="003B4102">
        <w:rPr>
          <w:b/>
          <w:bCs/>
          <w:szCs w:val="24"/>
          <w:lang w:val="en-US"/>
        </w:rPr>
        <w:t xml:space="preserve">“ в </w:t>
      </w:r>
      <w:proofErr w:type="spellStart"/>
      <w:r w:rsidR="003B4102" w:rsidRPr="003B4102">
        <w:rPr>
          <w:b/>
          <w:bCs/>
          <w:szCs w:val="24"/>
          <w:lang w:val="en-US"/>
        </w:rPr>
        <w:t>областта</w:t>
      </w:r>
      <w:proofErr w:type="spellEnd"/>
      <w:r w:rsidR="003B4102" w:rsidRPr="003B4102">
        <w:rPr>
          <w:b/>
          <w:bCs/>
          <w:szCs w:val="24"/>
          <w:lang w:val="en-US"/>
        </w:rPr>
        <w:t xml:space="preserve"> </w:t>
      </w:r>
      <w:proofErr w:type="spellStart"/>
      <w:r w:rsidR="003B4102" w:rsidRPr="003B4102">
        <w:rPr>
          <w:b/>
          <w:bCs/>
          <w:szCs w:val="24"/>
          <w:lang w:val="en-US"/>
        </w:rPr>
        <w:t>на</w:t>
      </w:r>
      <w:proofErr w:type="spellEnd"/>
      <w:r w:rsidR="003B4102" w:rsidRPr="003B4102">
        <w:rPr>
          <w:b/>
          <w:bCs/>
          <w:szCs w:val="24"/>
          <w:lang w:val="en-US"/>
        </w:rPr>
        <w:t xml:space="preserve"> </w:t>
      </w:r>
      <w:proofErr w:type="spellStart"/>
      <w:r w:rsidR="003B4102" w:rsidRPr="003B4102">
        <w:rPr>
          <w:b/>
          <w:bCs/>
          <w:szCs w:val="24"/>
          <w:lang w:val="en-US"/>
        </w:rPr>
        <w:t>държавните</w:t>
      </w:r>
      <w:proofErr w:type="spellEnd"/>
      <w:r w:rsidR="003B4102" w:rsidRPr="003B4102">
        <w:rPr>
          <w:b/>
          <w:bCs/>
          <w:szCs w:val="24"/>
          <w:lang w:val="en-US"/>
        </w:rPr>
        <w:t xml:space="preserve"> </w:t>
      </w:r>
      <w:proofErr w:type="spellStart"/>
      <w:r w:rsidR="003B4102" w:rsidRPr="003B4102">
        <w:rPr>
          <w:b/>
          <w:bCs/>
          <w:szCs w:val="24"/>
          <w:lang w:val="en-US"/>
        </w:rPr>
        <w:t>помощи</w:t>
      </w:r>
      <w:proofErr w:type="spellEnd"/>
      <w:r w:rsidR="003B4102" w:rsidRPr="003B4102">
        <w:rPr>
          <w:b/>
          <w:bCs/>
          <w:szCs w:val="24"/>
          <w:lang w:val="en-US"/>
        </w:rPr>
        <w:t>“</w:t>
      </w:r>
      <w:r w:rsidR="003B4102" w:rsidRPr="003B4102">
        <w:rPr>
          <w:b/>
          <w:bCs/>
          <w:szCs w:val="24"/>
        </w:rPr>
        <w:t>.</w:t>
      </w:r>
      <w:r w:rsidR="00905AD2">
        <w:rPr>
          <w:rFonts w:eastAsia="Calibri"/>
          <w:b/>
          <w:szCs w:val="24"/>
          <w:lang w:val="en-US" w:eastAsia="en-US"/>
        </w:rPr>
        <w:t>,</w:t>
      </w:r>
      <w:r w:rsidRPr="00905AD2">
        <w:rPr>
          <w:rFonts w:eastAsia="Calibri"/>
          <w:b/>
          <w:i/>
          <w:szCs w:val="24"/>
          <w:lang w:eastAsia="en-US"/>
        </w:rPr>
        <w:t xml:space="preserve"> </w:t>
      </w:r>
    </w:p>
    <w:p w:rsidR="00990568" w:rsidRPr="00905AD2" w:rsidRDefault="00990568" w:rsidP="00990568">
      <w:pPr>
        <w:jc w:val="both"/>
        <w:rPr>
          <w:rFonts w:eastAsia="Calibri"/>
          <w:b/>
          <w:bCs/>
          <w:szCs w:val="24"/>
          <w:lang w:eastAsia="en-US"/>
        </w:rPr>
      </w:pPr>
    </w:p>
    <w:p w:rsidR="00990568" w:rsidRPr="00905AD2" w:rsidRDefault="00990568" w:rsidP="00990568">
      <w:pPr>
        <w:jc w:val="center"/>
        <w:outlineLvl w:val="0"/>
        <w:rPr>
          <w:rFonts w:eastAsia="Calibri"/>
          <w:b/>
          <w:bCs/>
          <w:szCs w:val="24"/>
          <w:lang w:eastAsia="en-US"/>
        </w:rPr>
      </w:pPr>
      <w:r w:rsidRPr="00905AD2">
        <w:rPr>
          <w:rFonts w:eastAsia="Calibri"/>
          <w:b/>
          <w:bCs/>
          <w:szCs w:val="24"/>
          <w:lang w:eastAsia="en-US"/>
        </w:rPr>
        <w:t>Д Е К Л А Р И Р А М:</w:t>
      </w:r>
    </w:p>
    <w:p w:rsidR="00990568" w:rsidRPr="00905AD2" w:rsidRDefault="00990568" w:rsidP="00990568">
      <w:pPr>
        <w:jc w:val="center"/>
        <w:outlineLvl w:val="0"/>
        <w:rPr>
          <w:rFonts w:eastAsia="Calibri"/>
          <w:b/>
          <w:bCs/>
          <w:szCs w:val="24"/>
          <w:lang w:eastAsia="en-US"/>
        </w:rPr>
      </w:pPr>
    </w:p>
    <w:p w:rsidR="00990568" w:rsidRPr="00905AD2" w:rsidRDefault="00990568" w:rsidP="00990568">
      <w:pPr>
        <w:jc w:val="both"/>
        <w:rPr>
          <w:rFonts w:eastAsia="Calibri"/>
          <w:szCs w:val="24"/>
          <w:lang w:eastAsia="en-US"/>
        </w:rPr>
      </w:pPr>
      <w:r w:rsidRPr="00905AD2">
        <w:rPr>
          <w:rFonts w:eastAsia="Calibri"/>
          <w:szCs w:val="24"/>
          <w:lang w:eastAsia="en-US"/>
        </w:rPr>
        <w:t>1. Не съм осъждан(а) с влязла в сила присъда / Реабилитира</w:t>
      </w:r>
      <w:r w:rsidR="003E4CC3" w:rsidRPr="00905AD2">
        <w:rPr>
          <w:rFonts w:eastAsia="Calibri"/>
          <w:szCs w:val="24"/>
          <w:lang w:eastAsia="en-US"/>
        </w:rPr>
        <w:t>н(а) съм за престъпление по чл.108а, чл.159а – 159г, чл.172, чл.</w:t>
      </w:r>
      <w:r w:rsidRPr="00905AD2">
        <w:rPr>
          <w:rFonts w:eastAsia="Calibri"/>
          <w:szCs w:val="24"/>
          <w:lang w:eastAsia="en-US"/>
        </w:rPr>
        <w:t>1</w:t>
      </w:r>
      <w:r w:rsidR="003E4CC3" w:rsidRPr="00905AD2">
        <w:rPr>
          <w:rFonts w:eastAsia="Calibri"/>
          <w:szCs w:val="24"/>
          <w:lang w:eastAsia="en-US"/>
        </w:rPr>
        <w:t>92а, чл.194 – 217, чл.219 – 252, чл.253 – 260, чл.301 – 307, чл.321, 321а и чл.</w:t>
      </w:r>
      <w:r w:rsidRPr="00905AD2">
        <w:rPr>
          <w:rFonts w:eastAsia="Calibri"/>
          <w:szCs w:val="24"/>
          <w:lang w:eastAsia="en-US"/>
        </w:rPr>
        <w:t>352 – 353е от Наказателния кодекс;</w:t>
      </w:r>
    </w:p>
    <w:p w:rsidR="00990568" w:rsidRPr="00905AD2" w:rsidRDefault="00990568" w:rsidP="00990568">
      <w:pPr>
        <w:jc w:val="both"/>
        <w:rPr>
          <w:rFonts w:eastAsia="Calibri"/>
          <w:szCs w:val="24"/>
          <w:lang w:eastAsia="en-US"/>
        </w:rPr>
      </w:pPr>
      <w:r w:rsidRPr="00905AD2">
        <w:rPr>
          <w:rFonts w:eastAsia="Calibri"/>
          <w:szCs w:val="24"/>
          <w:lang w:eastAsia="en-US"/>
        </w:rPr>
        <w:t>2. Не съм осъждан(а) с влязла в сила присъда / Реабилитиран(а) съм, за престъп</w:t>
      </w:r>
      <w:r w:rsidR="003E4CC3" w:rsidRPr="00905AD2">
        <w:rPr>
          <w:rFonts w:eastAsia="Calibri"/>
          <w:szCs w:val="24"/>
          <w:lang w:eastAsia="en-US"/>
        </w:rPr>
        <w:t>ление, аналогично на тези по т.</w:t>
      </w:r>
      <w:r w:rsidRPr="00905AD2">
        <w:rPr>
          <w:rFonts w:eastAsia="Calibri"/>
          <w:szCs w:val="24"/>
          <w:lang w:eastAsia="en-US"/>
        </w:rPr>
        <w:t>1, в друга държава членка или трета страна;</w:t>
      </w:r>
    </w:p>
    <w:p w:rsidR="00990568" w:rsidRPr="00905AD2" w:rsidRDefault="00990568" w:rsidP="00990568">
      <w:pPr>
        <w:jc w:val="both"/>
        <w:rPr>
          <w:rFonts w:eastAsia="Calibri"/>
          <w:szCs w:val="24"/>
          <w:lang w:eastAsia="en-US"/>
        </w:rPr>
      </w:pPr>
      <w:r w:rsidRPr="00905AD2">
        <w:rPr>
          <w:rFonts w:eastAsia="Calibri"/>
          <w:szCs w:val="24"/>
          <w:lang w:eastAsia="en-US"/>
        </w:rPr>
        <w:t xml:space="preserve">3. </w:t>
      </w:r>
      <w:r w:rsidRPr="00905AD2">
        <w:rPr>
          <w:rFonts w:eastAsia="Batang"/>
          <w:szCs w:val="24"/>
          <w:lang w:eastAsia="en-US"/>
        </w:rPr>
        <w:t xml:space="preserve">Представляваният от мен участник няма </w:t>
      </w:r>
      <w:r w:rsidRPr="00905AD2">
        <w:rPr>
          <w:rFonts w:eastAsia="Calibri"/>
          <w:szCs w:val="24"/>
          <w:lang w:eastAsia="en-US"/>
        </w:rPr>
        <w:t>задължения за данъци и задължителни осигур</w:t>
      </w:r>
      <w:r w:rsidR="003E4CC3" w:rsidRPr="00905AD2">
        <w:rPr>
          <w:rFonts w:eastAsia="Calibri"/>
          <w:szCs w:val="24"/>
          <w:lang w:eastAsia="en-US"/>
        </w:rPr>
        <w:t>ителни вноски по смисъла на чл.162, ал.2, т.</w:t>
      </w:r>
      <w:r w:rsidRPr="00905AD2">
        <w:rPr>
          <w:rFonts w:eastAsia="Calibri"/>
          <w:szCs w:val="24"/>
          <w:lang w:eastAsia="en-US"/>
        </w:rPr>
        <w:t>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90568" w:rsidRPr="00905AD2" w:rsidRDefault="00990568" w:rsidP="00990568">
      <w:pPr>
        <w:jc w:val="both"/>
        <w:rPr>
          <w:rFonts w:eastAsia="Calibri"/>
          <w:szCs w:val="24"/>
          <w:lang w:eastAsia="en-US"/>
        </w:rPr>
      </w:pPr>
      <w:r w:rsidRPr="00905AD2">
        <w:rPr>
          <w:rFonts w:eastAsia="Calibri"/>
          <w:szCs w:val="24"/>
          <w:lang w:eastAsia="en-US"/>
        </w:rPr>
        <w:t>4. не е налице нера</w:t>
      </w:r>
      <w:r w:rsidR="003E4CC3" w:rsidRPr="00905AD2">
        <w:rPr>
          <w:rFonts w:eastAsia="Calibri"/>
          <w:szCs w:val="24"/>
          <w:lang w:eastAsia="en-US"/>
        </w:rPr>
        <w:t>внопоставеност в случаите по чл.44, ал.</w:t>
      </w:r>
      <w:r w:rsidRPr="00905AD2">
        <w:rPr>
          <w:rFonts w:eastAsia="Calibri"/>
          <w:szCs w:val="24"/>
          <w:lang w:eastAsia="en-US"/>
        </w:rPr>
        <w:t>5;</w:t>
      </w:r>
    </w:p>
    <w:p w:rsidR="00990568" w:rsidRPr="00905AD2" w:rsidRDefault="003E4CC3" w:rsidP="00990568">
      <w:pPr>
        <w:jc w:val="both"/>
        <w:rPr>
          <w:rFonts w:eastAsia="Calibri"/>
          <w:szCs w:val="24"/>
          <w:lang w:eastAsia="en-US"/>
        </w:rPr>
      </w:pPr>
      <w:r w:rsidRPr="00905AD2">
        <w:rPr>
          <w:rFonts w:eastAsia="Calibri"/>
          <w:szCs w:val="24"/>
          <w:lang w:eastAsia="en-US"/>
        </w:rPr>
        <w:t>5.</w:t>
      </w:r>
      <w:r w:rsidR="00990568" w:rsidRPr="00905AD2">
        <w:rPr>
          <w:rFonts w:eastAsia="Calibri"/>
          <w:szCs w:val="24"/>
          <w:lang w:eastAsia="en-US"/>
        </w:rPr>
        <w:t xml:space="preserve"> </w:t>
      </w:r>
      <w:r w:rsidR="00990568" w:rsidRPr="00905AD2">
        <w:rPr>
          <w:rFonts w:eastAsia="Batang"/>
          <w:szCs w:val="24"/>
          <w:lang w:eastAsia="en-US"/>
        </w:rPr>
        <w:t>Представляваният от мен участник</w:t>
      </w:r>
      <w:r w:rsidR="00990568" w:rsidRPr="00905AD2">
        <w:rPr>
          <w:rFonts w:eastAsia="Calibri"/>
          <w:szCs w:val="24"/>
          <w:lang w:eastAsia="en-US"/>
        </w:rPr>
        <w:t>:</w:t>
      </w:r>
    </w:p>
    <w:p w:rsidR="00990568" w:rsidRPr="00905AD2" w:rsidRDefault="00990568" w:rsidP="00990568">
      <w:pPr>
        <w:jc w:val="both"/>
        <w:rPr>
          <w:rFonts w:eastAsia="Calibri"/>
          <w:szCs w:val="24"/>
          <w:lang w:eastAsia="en-US"/>
        </w:rPr>
      </w:pPr>
      <w:r w:rsidRPr="00905AD2">
        <w:rPr>
          <w:rFonts w:eastAsia="Calibri"/>
          <w:szCs w:val="24"/>
          <w:lang w:eastAsia="en-US"/>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90568" w:rsidRPr="00905AD2" w:rsidRDefault="00990568" w:rsidP="00990568">
      <w:pPr>
        <w:jc w:val="both"/>
        <w:rPr>
          <w:rFonts w:eastAsia="Calibri"/>
          <w:szCs w:val="24"/>
          <w:lang w:eastAsia="en-US"/>
        </w:rPr>
      </w:pPr>
      <w:r w:rsidRPr="00905AD2">
        <w:rPr>
          <w:rFonts w:eastAsia="Calibri"/>
          <w:szCs w:val="24"/>
          <w:lang w:eastAsia="en-US"/>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90568" w:rsidRPr="00905AD2" w:rsidRDefault="00932D96" w:rsidP="00990568">
      <w:pPr>
        <w:jc w:val="both"/>
        <w:rPr>
          <w:szCs w:val="24"/>
        </w:rPr>
      </w:pPr>
      <w:r w:rsidRPr="00905AD2">
        <w:rPr>
          <w:rFonts w:eastAsia="Calibri"/>
          <w:szCs w:val="24"/>
          <w:lang w:eastAsia="en-US"/>
        </w:rPr>
        <w:t>6</w:t>
      </w:r>
      <w:r w:rsidR="00946A98" w:rsidRPr="00905AD2">
        <w:rPr>
          <w:rFonts w:eastAsia="Calibri"/>
          <w:szCs w:val="24"/>
          <w:lang w:eastAsia="en-US"/>
        </w:rPr>
        <w:t>.</w:t>
      </w:r>
      <w:r w:rsidR="00990568" w:rsidRPr="00905AD2">
        <w:rPr>
          <w:rFonts w:eastAsia="Calibri"/>
          <w:szCs w:val="24"/>
          <w:lang w:eastAsia="en-US"/>
        </w:rPr>
        <w:t xml:space="preserve">  Не е налице конфликт</w:t>
      </w:r>
      <w:r w:rsidR="00990568" w:rsidRPr="00905AD2">
        <w:rPr>
          <w:szCs w:val="24"/>
        </w:rPr>
        <w:t xml:space="preserve"> на интереси, който не може да бъде отстранен </w:t>
      </w:r>
    </w:p>
    <w:p w:rsidR="00990568" w:rsidRPr="00905AD2" w:rsidRDefault="00990568" w:rsidP="00990568">
      <w:pPr>
        <w:jc w:val="both"/>
        <w:rPr>
          <w:rFonts w:eastAsia="Calibri"/>
          <w:szCs w:val="24"/>
          <w:lang w:eastAsia="en-US"/>
        </w:rPr>
      </w:pPr>
    </w:p>
    <w:p w:rsidR="00990568" w:rsidRPr="00905AD2" w:rsidRDefault="00990568" w:rsidP="00990568">
      <w:pPr>
        <w:jc w:val="both"/>
        <w:rPr>
          <w:rFonts w:eastAsia="Calibri"/>
          <w:szCs w:val="24"/>
          <w:lang w:eastAsia="en-US"/>
        </w:rPr>
      </w:pPr>
      <w:r w:rsidRPr="00905AD2">
        <w:rPr>
          <w:rFonts w:eastAsia="Calibri"/>
          <w:szCs w:val="24"/>
          <w:lang w:eastAsia="en-US"/>
        </w:rPr>
        <w:t xml:space="preserve">Известна ми е отговорността по чл.313 от НК за неверни данни. </w:t>
      </w:r>
    </w:p>
    <w:p w:rsidR="00990568" w:rsidRPr="00905AD2" w:rsidRDefault="00990568" w:rsidP="00990568">
      <w:pPr>
        <w:jc w:val="both"/>
        <w:rPr>
          <w:rFonts w:eastAsia="Calibri"/>
          <w:szCs w:val="24"/>
          <w:lang w:eastAsia="en-US"/>
        </w:rPr>
      </w:pPr>
    </w:p>
    <w:p w:rsidR="00990568" w:rsidRPr="00905AD2" w:rsidRDefault="00990568" w:rsidP="00990568">
      <w:pPr>
        <w:jc w:val="both"/>
        <w:rPr>
          <w:rFonts w:eastAsia="Calibri"/>
          <w:szCs w:val="24"/>
          <w:lang w:eastAsia="en-US"/>
        </w:rPr>
      </w:pPr>
      <w:r w:rsidRPr="00905AD2">
        <w:rPr>
          <w:rFonts w:eastAsia="Calibri"/>
          <w:szCs w:val="24"/>
          <w:lang w:eastAsia="en-US"/>
        </w:rPr>
        <w:t>Задължавам се при промени на горепосочените обстоятелства да уведомя Възложителя в седемдневен срок от настъпването им.</w:t>
      </w:r>
    </w:p>
    <w:p w:rsidR="00990568" w:rsidRPr="00905AD2" w:rsidRDefault="00990568" w:rsidP="00990568">
      <w:pPr>
        <w:jc w:val="both"/>
        <w:rPr>
          <w:rFonts w:eastAsia="Calibri"/>
          <w:szCs w:val="24"/>
          <w:lang w:eastAsia="en-US"/>
        </w:rPr>
      </w:pPr>
    </w:p>
    <w:p w:rsidR="00990568" w:rsidRPr="00905AD2" w:rsidRDefault="00990568" w:rsidP="00F067FD">
      <w:pPr>
        <w:tabs>
          <w:tab w:val="left" w:leader="dot" w:pos="1289"/>
          <w:tab w:val="left" w:pos="6237"/>
          <w:tab w:val="left" w:leader="dot" w:pos="8150"/>
        </w:tabs>
        <w:jc w:val="both"/>
        <w:rPr>
          <w:rFonts w:eastAsia="Calibri"/>
          <w:szCs w:val="24"/>
          <w:lang w:eastAsia="en-US"/>
        </w:rPr>
      </w:pPr>
      <w:r w:rsidRPr="00905AD2">
        <w:rPr>
          <w:rFonts w:eastAsia="Calibri"/>
          <w:spacing w:val="-16"/>
          <w:w w:val="111"/>
          <w:szCs w:val="24"/>
          <w:lang w:eastAsia="en-US"/>
        </w:rPr>
        <w:t>Дата</w:t>
      </w:r>
      <w:r w:rsidR="00F067FD" w:rsidRPr="00905AD2">
        <w:rPr>
          <w:rFonts w:eastAsia="Calibri"/>
          <w:spacing w:val="-16"/>
          <w:w w:val="111"/>
          <w:szCs w:val="24"/>
          <w:lang w:eastAsia="en-US"/>
        </w:rPr>
        <w:t>: .............................</w:t>
      </w:r>
      <w:r w:rsidR="00F067FD" w:rsidRPr="00905AD2">
        <w:rPr>
          <w:rFonts w:eastAsia="Calibri"/>
          <w:spacing w:val="-16"/>
          <w:w w:val="111"/>
          <w:szCs w:val="24"/>
          <w:lang w:eastAsia="en-US"/>
        </w:rPr>
        <w:tab/>
      </w:r>
      <w:r w:rsidRPr="00905AD2">
        <w:rPr>
          <w:rFonts w:eastAsia="Calibri"/>
          <w:spacing w:val="-3"/>
          <w:szCs w:val="24"/>
          <w:lang w:eastAsia="en-US"/>
        </w:rPr>
        <w:t>ДЕКЛАРАТОР:</w:t>
      </w:r>
    </w:p>
    <w:p w:rsidR="00990568" w:rsidRPr="00905AD2" w:rsidRDefault="00990568" w:rsidP="00F067FD">
      <w:pPr>
        <w:jc w:val="right"/>
        <w:rPr>
          <w:rFonts w:eastAsia="Calibri"/>
          <w:spacing w:val="-4"/>
          <w:szCs w:val="24"/>
          <w:lang w:eastAsia="en-US"/>
        </w:rPr>
      </w:pPr>
      <w:r w:rsidRPr="00905AD2">
        <w:rPr>
          <w:rFonts w:eastAsia="Calibri"/>
          <w:spacing w:val="-4"/>
          <w:szCs w:val="24"/>
          <w:lang w:eastAsia="en-US"/>
        </w:rPr>
        <w:t>(подпис, печат)</w:t>
      </w:r>
    </w:p>
    <w:p w:rsidR="00990568" w:rsidRPr="00905AD2" w:rsidRDefault="00990568" w:rsidP="00990568">
      <w:pPr>
        <w:jc w:val="both"/>
        <w:rPr>
          <w:rFonts w:eastAsia="Calibri"/>
          <w:spacing w:val="-4"/>
          <w:szCs w:val="24"/>
          <w:lang w:eastAsia="en-US"/>
        </w:rPr>
      </w:pPr>
    </w:p>
    <w:p w:rsidR="00990568" w:rsidRPr="00905AD2" w:rsidRDefault="00990568" w:rsidP="00990568">
      <w:pPr>
        <w:jc w:val="both"/>
        <w:rPr>
          <w:rFonts w:eastAsia="Calibri"/>
          <w:i/>
          <w:iCs/>
          <w:szCs w:val="24"/>
          <w:lang w:eastAsia="en-US"/>
        </w:rPr>
      </w:pPr>
      <w:r w:rsidRPr="00905AD2">
        <w:rPr>
          <w:rFonts w:eastAsia="Calibri"/>
          <w:b/>
          <w:bCs/>
          <w:i/>
          <w:iCs/>
          <w:szCs w:val="24"/>
          <w:lang w:eastAsia="en-US"/>
        </w:rPr>
        <w:t>ПОЯСНЕНИЕ</w:t>
      </w:r>
      <w:r w:rsidRPr="00905AD2">
        <w:rPr>
          <w:rFonts w:eastAsia="Calibri"/>
          <w:i/>
          <w:iCs/>
          <w:szCs w:val="24"/>
          <w:lang w:eastAsia="en-US"/>
        </w:rPr>
        <w:t xml:space="preserve">: </w:t>
      </w:r>
    </w:p>
    <w:p w:rsidR="00932D96" w:rsidRPr="00905AD2" w:rsidRDefault="00932D96" w:rsidP="00932D96">
      <w:pPr>
        <w:jc w:val="both"/>
        <w:rPr>
          <w:rFonts w:eastAsia="Calibri"/>
          <w:i/>
          <w:iCs/>
          <w:szCs w:val="24"/>
          <w:lang w:eastAsia="en-US"/>
        </w:rPr>
      </w:pPr>
      <w:r w:rsidRPr="00905AD2">
        <w:rPr>
          <w:rFonts w:eastAsia="Calibri"/>
          <w:i/>
          <w:iCs/>
          <w:szCs w:val="24"/>
          <w:lang w:eastAsia="en-US"/>
        </w:rPr>
        <w:t xml:space="preserve">Основанията по чл.54, ал.1, т.1, 2 и 7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rsidR="00C76B26" w:rsidRPr="00905AD2" w:rsidRDefault="00C76B26">
      <w:pPr>
        <w:spacing w:after="160" w:line="259" w:lineRule="auto"/>
        <w:rPr>
          <w:rFonts w:eastAsia="Calibri"/>
          <w:b/>
          <w:i/>
          <w:szCs w:val="24"/>
          <w:lang w:eastAsia="en-US"/>
        </w:rPr>
      </w:pPr>
      <w:r w:rsidRPr="00905AD2">
        <w:rPr>
          <w:rFonts w:eastAsia="Calibri"/>
          <w:b/>
          <w:i/>
          <w:szCs w:val="24"/>
          <w:lang w:eastAsia="en-US"/>
        </w:rPr>
        <w:br w:type="page"/>
      </w:r>
    </w:p>
    <w:p w:rsidR="009E7898" w:rsidRPr="00905AD2" w:rsidRDefault="009E7898" w:rsidP="009E7898">
      <w:pPr>
        <w:spacing w:line="276" w:lineRule="auto"/>
        <w:ind w:left="284"/>
        <w:jc w:val="right"/>
        <w:rPr>
          <w:rFonts w:eastAsia="Calibri"/>
          <w:b/>
          <w:bCs/>
          <w:i/>
          <w:szCs w:val="24"/>
          <w:lang w:eastAsia="en-US"/>
        </w:rPr>
      </w:pPr>
      <w:r w:rsidRPr="00905AD2">
        <w:rPr>
          <w:rFonts w:eastAsia="Calibri"/>
          <w:b/>
          <w:bCs/>
          <w:i/>
          <w:szCs w:val="24"/>
          <w:lang w:eastAsia="en-US"/>
        </w:rPr>
        <w:lastRenderedPageBreak/>
        <w:t xml:space="preserve">ОБРАЗЕЦ </w:t>
      </w:r>
    </w:p>
    <w:p w:rsidR="00AF19E9" w:rsidRPr="008809A4" w:rsidRDefault="00AF19E9" w:rsidP="00F711B0">
      <w:pPr>
        <w:autoSpaceDE w:val="0"/>
        <w:autoSpaceDN w:val="0"/>
        <w:adjustRightInd w:val="0"/>
        <w:jc w:val="center"/>
        <w:rPr>
          <w:rFonts w:eastAsia="Verdana-Bold"/>
          <w:bCs/>
          <w:sz w:val="28"/>
          <w:szCs w:val="28"/>
          <w:lang w:eastAsia="en-US"/>
        </w:rPr>
      </w:pPr>
    </w:p>
    <w:p w:rsidR="003A50C9" w:rsidRPr="003A50C9" w:rsidRDefault="003A50C9" w:rsidP="003A50C9">
      <w:pPr>
        <w:contextualSpacing/>
        <w:jc w:val="center"/>
        <w:rPr>
          <w:rFonts w:eastAsia="Calibri"/>
          <w:b/>
          <w:bCs/>
          <w:szCs w:val="24"/>
          <w:lang w:eastAsia="en-US"/>
        </w:rPr>
      </w:pPr>
      <w:r w:rsidRPr="003A50C9">
        <w:rPr>
          <w:rFonts w:eastAsia="Calibri"/>
          <w:b/>
          <w:bCs/>
          <w:szCs w:val="24"/>
          <w:lang w:eastAsia="en-US"/>
        </w:rPr>
        <w:t>ДЕКЛАРАЦИЯ</w:t>
      </w:r>
    </w:p>
    <w:p w:rsidR="003A50C9" w:rsidRPr="003A50C9" w:rsidRDefault="003A50C9" w:rsidP="008E01AF">
      <w:pPr>
        <w:spacing w:line="20" w:lineRule="atLeast"/>
        <w:contextualSpacing/>
        <w:jc w:val="center"/>
        <w:rPr>
          <w:rFonts w:eastAsia="Calibri"/>
          <w:b/>
          <w:bCs/>
          <w:sz w:val="16"/>
          <w:szCs w:val="16"/>
          <w:lang w:eastAsia="en-US"/>
        </w:rPr>
      </w:pPr>
      <w:r w:rsidRPr="003A50C9">
        <w:rPr>
          <w:rFonts w:eastAsia="Calibri"/>
          <w:bCs/>
          <w:szCs w:val="24"/>
          <w:lang w:eastAsia="en-US"/>
        </w:rPr>
        <w:t xml:space="preserve">по чл. 3, т. 8 от </w:t>
      </w:r>
      <w:r w:rsidR="008E01AF" w:rsidRPr="008E01AF">
        <w:rPr>
          <w:color w:val="000000"/>
          <w:szCs w:val="24"/>
          <w:lang w:eastAsia="en-GB"/>
        </w:rPr>
        <w:t>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3A50C9" w:rsidRPr="003A50C9" w:rsidRDefault="003A50C9" w:rsidP="003A50C9">
      <w:pPr>
        <w:spacing w:line="20" w:lineRule="atLeast"/>
        <w:contextualSpacing/>
        <w:jc w:val="both"/>
        <w:rPr>
          <w:rFonts w:eastAsia="Calibri"/>
          <w:szCs w:val="24"/>
          <w:lang w:eastAsia="en-US"/>
        </w:rPr>
      </w:pPr>
      <w:r w:rsidRPr="003A50C9">
        <w:rPr>
          <w:rFonts w:eastAsia="Calibri"/>
          <w:spacing w:val="2"/>
          <w:w w:val="111"/>
          <w:szCs w:val="24"/>
          <w:lang w:eastAsia="en-US"/>
        </w:rPr>
        <w:t>Подписаният: ………………………………</w:t>
      </w:r>
      <w:r w:rsidRPr="003A50C9">
        <w:rPr>
          <w:rFonts w:eastAsia="Calibri"/>
          <w:szCs w:val="24"/>
          <w:lang w:eastAsia="en-US"/>
        </w:rPr>
        <w:t>…</w:t>
      </w:r>
      <w:r w:rsidR="00CA6413">
        <w:rPr>
          <w:rFonts w:eastAsia="Calibri"/>
          <w:szCs w:val="24"/>
          <w:lang w:eastAsia="en-US"/>
        </w:rPr>
        <w:t>………………</w:t>
      </w:r>
      <w:r w:rsidRPr="003A50C9">
        <w:rPr>
          <w:rFonts w:eastAsia="Calibri"/>
          <w:szCs w:val="24"/>
          <w:lang w:eastAsia="en-US"/>
        </w:rPr>
        <w:t>………</w:t>
      </w:r>
      <w:r w:rsidR="00CA6413">
        <w:rPr>
          <w:rFonts w:eastAsia="Calibri"/>
          <w:szCs w:val="24"/>
          <w:lang w:eastAsia="en-US"/>
        </w:rPr>
        <w:t>….</w:t>
      </w:r>
      <w:r w:rsidRPr="003A50C9">
        <w:rPr>
          <w:rFonts w:eastAsia="Calibri"/>
          <w:szCs w:val="24"/>
          <w:lang w:eastAsia="en-US"/>
        </w:rPr>
        <w:t>……………………</w:t>
      </w:r>
    </w:p>
    <w:p w:rsidR="003A50C9" w:rsidRPr="003A50C9" w:rsidRDefault="003A50C9" w:rsidP="003A50C9">
      <w:pPr>
        <w:spacing w:line="20" w:lineRule="atLeast"/>
        <w:contextualSpacing/>
        <w:jc w:val="center"/>
        <w:rPr>
          <w:rFonts w:eastAsia="Calibri"/>
          <w:i/>
          <w:spacing w:val="4"/>
          <w:sz w:val="22"/>
          <w:szCs w:val="22"/>
          <w:lang w:eastAsia="en-US"/>
        </w:rPr>
      </w:pPr>
      <w:r w:rsidRPr="003A50C9">
        <w:rPr>
          <w:rFonts w:eastAsia="Calibri"/>
          <w:i/>
          <w:spacing w:val="4"/>
          <w:sz w:val="22"/>
          <w:szCs w:val="22"/>
          <w:lang w:eastAsia="en-US"/>
        </w:rPr>
        <w:t>(трите имена)</w:t>
      </w:r>
    </w:p>
    <w:p w:rsidR="003A50C9" w:rsidRPr="003A50C9" w:rsidRDefault="003A50C9" w:rsidP="003A50C9">
      <w:pPr>
        <w:tabs>
          <w:tab w:val="left" w:leader="dot" w:pos="6588"/>
        </w:tabs>
        <w:spacing w:line="20" w:lineRule="atLeast"/>
        <w:contextualSpacing/>
        <w:jc w:val="both"/>
        <w:rPr>
          <w:rFonts w:eastAsia="Calibri"/>
          <w:szCs w:val="24"/>
          <w:lang w:eastAsia="en-US"/>
        </w:rPr>
      </w:pPr>
      <w:r w:rsidRPr="003A50C9">
        <w:rPr>
          <w:rFonts w:eastAsia="Calibri"/>
          <w:spacing w:val="5"/>
          <w:w w:val="111"/>
          <w:szCs w:val="24"/>
          <w:lang w:eastAsia="en-US"/>
        </w:rPr>
        <w:t xml:space="preserve">в качеството си на </w:t>
      </w:r>
      <w:r w:rsidRPr="003A50C9">
        <w:rPr>
          <w:rFonts w:eastAsia="Calibri"/>
          <w:szCs w:val="24"/>
          <w:lang w:eastAsia="en-US"/>
        </w:rPr>
        <w:t>……………………………………</w:t>
      </w:r>
      <w:r w:rsidR="00CA6413">
        <w:rPr>
          <w:rFonts w:eastAsia="Calibri"/>
          <w:szCs w:val="24"/>
          <w:lang w:eastAsia="en-US"/>
        </w:rPr>
        <w:t>……………</w:t>
      </w:r>
      <w:r w:rsidRPr="003A50C9">
        <w:rPr>
          <w:rFonts w:eastAsia="Calibri"/>
          <w:szCs w:val="24"/>
          <w:lang w:eastAsia="en-US"/>
        </w:rPr>
        <w:t>………</w:t>
      </w:r>
      <w:r w:rsidR="00CA6413">
        <w:rPr>
          <w:rFonts w:eastAsia="Calibri"/>
          <w:szCs w:val="24"/>
          <w:lang w:eastAsia="en-US"/>
        </w:rPr>
        <w:t>….</w:t>
      </w:r>
      <w:r w:rsidRPr="003A50C9">
        <w:rPr>
          <w:rFonts w:eastAsia="Calibri"/>
          <w:szCs w:val="24"/>
          <w:lang w:eastAsia="en-US"/>
        </w:rPr>
        <w:t>………………….</w:t>
      </w:r>
    </w:p>
    <w:p w:rsidR="003A50C9" w:rsidRPr="003A50C9" w:rsidRDefault="003A50C9" w:rsidP="003A50C9">
      <w:pPr>
        <w:tabs>
          <w:tab w:val="left" w:leader="dot" w:pos="6588"/>
        </w:tabs>
        <w:spacing w:line="20" w:lineRule="atLeast"/>
        <w:contextualSpacing/>
        <w:jc w:val="center"/>
        <w:rPr>
          <w:rFonts w:eastAsia="Calibri"/>
          <w:i/>
          <w:sz w:val="22"/>
          <w:szCs w:val="22"/>
          <w:lang w:eastAsia="en-US"/>
        </w:rPr>
      </w:pPr>
      <w:r w:rsidRPr="003A50C9">
        <w:rPr>
          <w:rFonts w:eastAsia="Calibri"/>
          <w:i/>
          <w:spacing w:val="3"/>
          <w:sz w:val="22"/>
          <w:szCs w:val="22"/>
          <w:lang w:eastAsia="en-US"/>
        </w:rPr>
        <w:t>(длъжност)</w:t>
      </w:r>
    </w:p>
    <w:p w:rsidR="003A50C9" w:rsidRPr="003A50C9" w:rsidRDefault="003A50C9" w:rsidP="003A50C9">
      <w:pPr>
        <w:spacing w:line="20" w:lineRule="atLeast"/>
        <w:contextualSpacing/>
        <w:jc w:val="both"/>
        <w:rPr>
          <w:rFonts w:eastAsia="Calibri"/>
          <w:szCs w:val="24"/>
          <w:lang w:eastAsia="en-US"/>
        </w:rPr>
      </w:pPr>
      <w:r w:rsidRPr="003A50C9">
        <w:rPr>
          <w:rFonts w:eastAsia="Calibri"/>
          <w:szCs w:val="24"/>
          <w:lang w:eastAsia="en-US"/>
        </w:rPr>
        <w:t>На участник</w:t>
      </w:r>
      <w:r w:rsidRPr="003A50C9">
        <w:rPr>
          <w:rFonts w:eastAsia="Calibri"/>
          <w:spacing w:val="3"/>
          <w:w w:val="120"/>
          <w:szCs w:val="24"/>
          <w:lang w:eastAsia="en-US"/>
        </w:rPr>
        <w:t xml:space="preserve">: </w:t>
      </w:r>
      <w:r w:rsidRPr="003A50C9">
        <w:rPr>
          <w:rFonts w:eastAsia="Calibri"/>
          <w:szCs w:val="24"/>
          <w:lang w:eastAsia="en-US"/>
        </w:rPr>
        <w:t>..………………………..…………………………</w:t>
      </w:r>
      <w:r w:rsidR="00CA6413">
        <w:rPr>
          <w:rFonts w:eastAsia="Calibri"/>
          <w:szCs w:val="24"/>
          <w:lang w:eastAsia="en-US"/>
        </w:rPr>
        <w:t>…..</w:t>
      </w:r>
      <w:r w:rsidRPr="003A50C9">
        <w:rPr>
          <w:rFonts w:eastAsia="Calibri"/>
          <w:szCs w:val="24"/>
          <w:lang w:eastAsia="en-US"/>
        </w:rPr>
        <w:t xml:space="preserve">………………………………, </w:t>
      </w:r>
    </w:p>
    <w:p w:rsidR="00CA6413" w:rsidRPr="00905AD2" w:rsidRDefault="003A50C9" w:rsidP="00CA6413">
      <w:pPr>
        <w:jc w:val="both"/>
        <w:rPr>
          <w:rFonts w:eastAsia="Calibri"/>
          <w:b/>
          <w:i/>
          <w:szCs w:val="24"/>
          <w:lang w:eastAsia="en-US"/>
        </w:rPr>
      </w:pPr>
      <w:r w:rsidRPr="003A50C9">
        <w:rPr>
          <w:rFonts w:eastAsia="Calibri"/>
          <w:szCs w:val="24"/>
          <w:lang w:eastAsia="en-US"/>
        </w:rPr>
        <w:t>в процедура за възлагане на обществена поръчка с предмет</w:t>
      </w:r>
      <w:r w:rsidR="00CA6413">
        <w:rPr>
          <w:rFonts w:eastAsia="Calibri"/>
          <w:szCs w:val="24"/>
          <w:lang w:eastAsia="en-US"/>
        </w:rPr>
        <w:t xml:space="preserve"> </w:t>
      </w:r>
      <w:r w:rsidR="003B4102" w:rsidRPr="003B4102">
        <w:rPr>
          <w:b/>
          <w:bCs/>
          <w:szCs w:val="24"/>
          <w:lang w:val="en-US"/>
        </w:rPr>
        <w:t>„</w:t>
      </w:r>
      <w:proofErr w:type="spellStart"/>
      <w:r w:rsidR="003B4102" w:rsidRPr="003B4102">
        <w:rPr>
          <w:b/>
          <w:bCs/>
          <w:szCs w:val="24"/>
          <w:lang w:val="en-US"/>
        </w:rPr>
        <w:t>Изготвяне</w:t>
      </w:r>
      <w:proofErr w:type="spellEnd"/>
      <w:r w:rsidR="003B4102" w:rsidRPr="003B4102">
        <w:rPr>
          <w:b/>
          <w:bCs/>
          <w:szCs w:val="24"/>
          <w:lang w:val="en-US"/>
        </w:rPr>
        <w:t xml:space="preserve"> </w:t>
      </w:r>
      <w:proofErr w:type="spellStart"/>
      <w:r w:rsidR="003B4102" w:rsidRPr="003B4102">
        <w:rPr>
          <w:b/>
          <w:bCs/>
          <w:szCs w:val="24"/>
          <w:lang w:val="en-US"/>
        </w:rPr>
        <w:t>на</w:t>
      </w:r>
      <w:proofErr w:type="spellEnd"/>
      <w:r w:rsidR="003B4102" w:rsidRPr="003B4102">
        <w:rPr>
          <w:b/>
          <w:bCs/>
          <w:szCs w:val="24"/>
          <w:lang w:val="en-US"/>
        </w:rPr>
        <w:t xml:space="preserve"> </w:t>
      </w:r>
      <w:proofErr w:type="spellStart"/>
      <w:r w:rsidR="003B4102" w:rsidRPr="003B4102">
        <w:rPr>
          <w:b/>
          <w:bCs/>
          <w:szCs w:val="24"/>
          <w:lang w:val="en-US"/>
        </w:rPr>
        <w:t>анализ</w:t>
      </w:r>
      <w:proofErr w:type="spellEnd"/>
      <w:r w:rsidR="003B4102" w:rsidRPr="003B4102">
        <w:rPr>
          <w:b/>
          <w:bCs/>
          <w:szCs w:val="24"/>
          <w:lang w:val="en-US"/>
        </w:rPr>
        <w:t xml:space="preserve"> </w:t>
      </w:r>
      <w:proofErr w:type="spellStart"/>
      <w:r w:rsidR="003B4102" w:rsidRPr="003B4102">
        <w:rPr>
          <w:b/>
          <w:bCs/>
          <w:szCs w:val="24"/>
          <w:lang w:val="en-US"/>
        </w:rPr>
        <w:t>на</w:t>
      </w:r>
      <w:proofErr w:type="spellEnd"/>
      <w:r w:rsidR="003B4102" w:rsidRPr="003B4102">
        <w:rPr>
          <w:b/>
          <w:bCs/>
          <w:szCs w:val="24"/>
          <w:lang w:val="en-US"/>
        </w:rPr>
        <w:t xml:space="preserve"> </w:t>
      </w:r>
      <w:proofErr w:type="spellStart"/>
      <w:r w:rsidR="003B4102" w:rsidRPr="003B4102">
        <w:rPr>
          <w:b/>
          <w:bCs/>
          <w:szCs w:val="24"/>
          <w:lang w:val="en-US"/>
        </w:rPr>
        <w:t>сектор</w:t>
      </w:r>
      <w:proofErr w:type="spellEnd"/>
      <w:r w:rsidR="003B4102" w:rsidRPr="003B4102">
        <w:rPr>
          <w:b/>
          <w:bCs/>
          <w:szCs w:val="24"/>
          <w:lang w:val="en-US"/>
        </w:rPr>
        <w:t xml:space="preserve"> „</w:t>
      </w:r>
      <w:proofErr w:type="spellStart"/>
      <w:r w:rsidR="003B4102" w:rsidRPr="003B4102">
        <w:rPr>
          <w:b/>
          <w:bCs/>
          <w:szCs w:val="24"/>
          <w:lang w:val="en-US"/>
        </w:rPr>
        <w:t>Здравеопазване</w:t>
      </w:r>
      <w:proofErr w:type="spellEnd"/>
      <w:r w:rsidR="003B4102" w:rsidRPr="003B4102">
        <w:rPr>
          <w:b/>
          <w:bCs/>
          <w:szCs w:val="24"/>
          <w:lang w:val="en-US"/>
        </w:rPr>
        <w:t xml:space="preserve">“ в </w:t>
      </w:r>
      <w:proofErr w:type="spellStart"/>
      <w:r w:rsidR="003B4102" w:rsidRPr="003B4102">
        <w:rPr>
          <w:b/>
          <w:bCs/>
          <w:szCs w:val="24"/>
          <w:lang w:val="en-US"/>
        </w:rPr>
        <w:t>областта</w:t>
      </w:r>
      <w:proofErr w:type="spellEnd"/>
      <w:r w:rsidR="003B4102" w:rsidRPr="003B4102">
        <w:rPr>
          <w:b/>
          <w:bCs/>
          <w:szCs w:val="24"/>
          <w:lang w:val="en-US"/>
        </w:rPr>
        <w:t xml:space="preserve"> </w:t>
      </w:r>
      <w:proofErr w:type="spellStart"/>
      <w:r w:rsidR="003B4102" w:rsidRPr="003B4102">
        <w:rPr>
          <w:b/>
          <w:bCs/>
          <w:szCs w:val="24"/>
          <w:lang w:val="en-US"/>
        </w:rPr>
        <w:t>на</w:t>
      </w:r>
      <w:proofErr w:type="spellEnd"/>
      <w:r w:rsidR="003B4102" w:rsidRPr="003B4102">
        <w:rPr>
          <w:b/>
          <w:bCs/>
          <w:szCs w:val="24"/>
          <w:lang w:val="en-US"/>
        </w:rPr>
        <w:t xml:space="preserve"> </w:t>
      </w:r>
      <w:proofErr w:type="spellStart"/>
      <w:r w:rsidR="003B4102" w:rsidRPr="003B4102">
        <w:rPr>
          <w:b/>
          <w:bCs/>
          <w:szCs w:val="24"/>
          <w:lang w:val="en-US"/>
        </w:rPr>
        <w:t>държавните</w:t>
      </w:r>
      <w:proofErr w:type="spellEnd"/>
      <w:r w:rsidR="003B4102" w:rsidRPr="003B4102">
        <w:rPr>
          <w:b/>
          <w:bCs/>
          <w:szCs w:val="24"/>
          <w:lang w:val="en-US"/>
        </w:rPr>
        <w:t xml:space="preserve"> </w:t>
      </w:r>
      <w:proofErr w:type="spellStart"/>
      <w:r w:rsidR="003B4102" w:rsidRPr="003B4102">
        <w:rPr>
          <w:b/>
          <w:bCs/>
          <w:szCs w:val="24"/>
          <w:lang w:val="en-US"/>
        </w:rPr>
        <w:t>помощи</w:t>
      </w:r>
      <w:proofErr w:type="spellEnd"/>
      <w:r w:rsidR="003B4102" w:rsidRPr="003B4102">
        <w:rPr>
          <w:b/>
          <w:bCs/>
          <w:szCs w:val="24"/>
          <w:lang w:val="en-US"/>
        </w:rPr>
        <w:t>“</w:t>
      </w:r>
      <w:r w:rsidR="003B4102" w:rsidRPr="003B4102">
        <w:rPr>
          <w:b/>
          <w:bCs/>
          <w:szCs w:val="24"/>
        </w:rPr>
        <w:t>.</w:t>
      </w:r>
      <w:r w:rsidR="00CA6413">
        <w:rPr>
          <w:rFonts w:eastAsia="Calibri"/>
          <w:b/>
          <w:szCs w:val="24"/>
          <w:lang w:val="en-US" w:eastAsia="en-US"/>
        </w:rPr>
        <w:t>,</w:t>
      </w:r>
      <w:r w:rsidR="00CA6413" w:rsidRPr="00905AD2">
        <w:rPr>
          <w:rFonts w:eastAsia="Calibri"/>
          <w:b/>
          <w:i/>
          <w:szCs w:val="24"/>
          <w:lang w:eastAsia="en-US"/>
        </w:rPr>
        <w:t xml:space="preserve"> </w:t>
      </w:r>
    </w:p>
    <w:p w:rsidR="003A50C9" w:rsidRDefault="003A50C9" w:rsidP="00CA6413">
      <w:pPr>
        <w:spacing w:line="20" w:lineRule="atLeast"/>
        <w:contextualSpacing/>
        <w:jc w:val="both"/>
        <w:rPr>
          <w:rFonts w:eastAsia="Calibri"/>
          <w:i/>
          <w:szCs w:val="24"/>
          <w:lang w:eastAsia="en-US"/>
        </w:rPr>
      </w:pPr>
    </w:p>
    <w:p w:rsidR="00CA6413" w:rsidRPr="00CA6413" w:rsidRDefault="00CA6413" w:rsidP="00CA6413">
      <w:pPr>
        <w:spacing w:line="20" w:lineRule="atLeast"/>
        <w:contextualSpacing/>
        <w:jc w:val="both"/>
        <w:rPr>
          <w:rFonts w:eastAsia="Calibri"/>
          <w:i/>
          <w:szCs w:val="24"/>
          <w:lang w:eastAsia="en-US"/>
        </w:rPr>
      </w:pPr>
    </w:p>
    <w:p w:rsidR="003A50C9" w:rsidRPr="003A50C9" w:rsidRDefault="003A50C9" w:rsidP="003A50C9">
      <w:pPr>
        <w:spacing w:line="20" w:lineRule="atLeast"/>
        <w:contextualSpacing/>
        <w:jc w:val="center"/>
        <w:rPr>
          <w:rFonts w:eastAsia="Calibri"/>
          <w:b/>
          <w:bCs/>
          <w:spacing w:val="-4"/>
          <w:szCs w:val="24"/>
          <w:lang w:eastAsia="en-US"/>
        </w:rPr>
      </w:pPr>
      <w:r w:rsidRPr="003A50C9">
        <w:rPr>
          <w:rFonts w:eastAsia="Calibri"/>
          <w:b/>
          <w:bCs/>
          <w:spacing w:val="-4"/>
          <w:szCs w:val="24"/>
          <w:lang w:eastAsia="en-US"/>
        </w:rPr>
        <w:t>ДЕКЛАРИРАМ:</w:t>
      </w:r>
    </w:p>
    <w:p w:rsidR="003A50C9" w:rsidRDefault="003A50C9" w:rsidP="003A50C9">
      <w:pPr>
        <w:spacing w:line="20" w:lineRule="atLeast"/>
        <w:contextualSpacing/>
        <w:jc w:val="center"/>
        <w:rPr>
          <w:rFonts w:eastAsia="Calibri"/>
          <w:b/>
          <w:bCs/>
          <w:spacing w:val="-4"/>
          <w:szCs w:val="24"/>
          <w:lang w:eastAsia="en-US"/>
        </w:rPr>
      </w:pPr>
    </w:p>
    <w:p w:rsidR="00CA6413" w:rsidRPr="00CA6413" w:rsidRDefault="00CA6413" w:rsidP="003A50C9">
      <w:pPr>
        <w:spacing w:line="20" w:lineRule="atLeast"/>
        <w:contextualSpacing/>
        <w:jc w:val="center"/>
        <w:rPr>
          <w:rFonts w:eastAsia="Calibri"/>
          <w:b/>
          <w:bCs/>
          <w:spacing w:val="-4"/>
          <w:szCs w:val="24"/>
          <w:lang w:eastAsia="en-US"/>
        </w:rPr>
      </w:pPr>
    </w:p>
    <w:p w:rsidR="003A50C9" w:rsidRPr="003A50C9" w:rsidRDefault="003A50C9" w:rsidP="003A50C9">
      <w:pPr>
        <w:numPr>
          <w:ilvl w:val="0"/>
          <w:numId w:val="10"/>
        </w:numPr>
        <w:spacing w:after="200" w:line="20" w:lineRule="atLeast"/>
        <w:contextualSpacing/>
        <w:jc w:val="both"/>
        <w:rPr>
          <w:rFonts w:eastAsia="Calibri"/>
          <w:szCs w:val="24"/>
          <w:lang w:eastAsia="en-US"/>
        </w:rPr>
      </w:pPr>
      <w:r w:rsidRPr="003A50C9">
        <w:rPr>
          <w:rFonts w:eastAsia="Calibri"/>
          <w:szCs w:val="24"/>
          <w:lang w:eastAsia="en-US"/>
        </w:rPr>
        <w:t>Представляваното от мен дружество</w:t>
      </w:r>
      <w:r w:rsidRPr="003A50C9">
        <w:rPr>
          <w:rFonts w:eastAsia="Calibri"/>
          <w:sz w:val="20"/>
          <w:lang w:eastAsia="en-US"/>
        </w:rPr>
        <w:t>*</w:t>
      </w:r>
      <w:r w:rsidRPr="003A50C9">
        <w:rPr>
          <w:rFonts w:eastAsia="Calibri"/>
          <w:szCs w:val="24"/>
          <w:lang w:eastAsia="en-US"/>
        </w:rPr>
        <w:t xml:space="preserve"> не е регистрирано в юрисдикции с преференциален данъчен режим.</w:t>
      </w:r>
    </w:p>
    <w:p w:rsidR="003A50C9" w:rsidRPr="003A50C9" w:rsidRDefault="003A50C9" w:rsidP="003A50C9">
      <w:pPr>
        <w:numPr>
          <w:ilvl w:val="0"/>
          <w:numId w:val="10"/>
        </w:numPr>
        <w:spacing w:after="200" w:line="20" w:lineRule="atLeast"/>
        <w:contextualSpacing/>
        <w:jc w:val="both"/>
        <w:rPr>
          <w:rFonts w:eastAsia="Calibri"/>
          <w:szCs w:val="24"/>
          <w:lang w:eastAsia="en-US"/>
        </w:rPr>
      </w:pPr>
      <w:r w:rsidRPr="003A50C9">
        <w:rPr>
          <w:rFonts w:eastAsia="Calibri"/>
          <w:szCs w:val="24"/>
          <w:lang w:eastAsia="en-US"/>
        </w:rPr>
        <w:t>Не съм свързано лице с дружество, регистрирано в юрисдикция с преференциален данъчен режим.</w:t>
      </w:r>
    </w:p>
    <w:p w:rsidR="003A50C9" w:rsidRPr="003A50C9" w:rsidRDefault="003A50C9" w:rsidP="003A50C9">
      <w:pPr>
        <w:spacing w:line="20" w:lineRule="atLeast"/>
        <w:jc w:val="both"/>
        <w:rPr>
          <w:rFonts w:eastAsia="Calibri"/>
          <w:sz w:val="16"/>
          <w:szCs w:val="16"/>
          <w:lang w:eastAsia="en-US"/>
        </w:rPr>
      </w:pPr>
    </w:p>
    <w:p w:rsidR="00F711B0" w:rsidRPr="00F711B0" w:rsidRDefault="00F711B0" w:rsidP="00F711B0">
      <w:pPr>
        <w:ind w:firstLine="708"/>
        <w:jc w:val="both"/>
        <w:rPr>
          <w:b/>
          <w:szCs w:val="24"/>
        </w:rPr>
      </w:pPr>
      <w:r w:rsidRPr="00F711B0">
        <w:rPr>
          <w:b/>
          <w:szCs w:val="24"/>
        </w:rPr>
        <w:t>Известна ми е предвидената в чл. 313 от Наказателния кодекс отговорност за вписване на неверни данни в настоящата декларация.</w:t>
      </w:r>
    </w:p>
    <w:p w:rsidR="00F711B0" w:rsidRPr="00905AD2" w:rsidRDefault="00F711B0" w:rsidP="00F711B0">
      <w:pPr>
        <w:jc w:val="both"/>
        <w:rPr>
          <w:b/>
          <w:szCs w:val="24"/>
        </w:rPr>
      </w:pPr>
    </w:p>
    <w:p w:rsidR="00AF19E9" w:rsidRPr="00905AD2" w:rsidRDefault="00AF19E9" w:rsidP="00F711B0">
      <w:pPr>
        <w:jc w:val="both"/>
        <w:rPr>
          <w:b/>
          <w:szCs w:val="24"/>
        </w:rPr>
      </w:pPr>
    </w:p>
    <w:p w:rsidR="00AF19E9" w:rsidRPr="00F711B0" w:rsidRDefault="00AF19E9" w:rsidP="00F711B0">
      <w:pPr>
        <w:jc w:val="both"/>
        <w:rPr>
          <w:b/>
          <w:szCs w:val="24"/>
        </w:rPr>
      </w:pPr>
    </w:p>
    <w:p w:rsidR="00F711B0" w:rsidRPr="00F711B0" w:rsidRDefault="00F711B0" w:rsidP="00F711B0">
      <w:pPr>
        <w:spacing w:after="120"/>
        <w:ind w:left="2880" w:hanging="2880"/>
        <w:rPr>
          <w:b/>
          <w:szCs w:val="24"/>
        </w:rPr>
      </w:pPr>
      <w:r w:rsidRPr="00F711B0">
        <w:rPr>
          <w:b/>
          <w:szCs w:val="24"/>
        </w:rPr>
        <w:t>Дата: …………………..</w:t>
      </w:r>
      <w:r w:rsidRPr="00F711B0">
        <w:rPr>
          <w:b/>
          <w:bCs/>
          <w:szCs w:val="24"/>
        </w:rPr>
        <w:t xml:space="preserve"> </w:t>
      </w:r>
      <w:r w:rsidRPr="00F711B0">
        <w:rPr>
          <w:b/>
          <w:bCs/>
          <w:szCs w:val="24"/>
        </w:rPr>
        <w:tab/>
      </w:r>
      <w:r w:rsidRPr="00F711B0">
        <w:rPr>
          <w:b/>
          <w:bCs/>
          <w:szCs w:val="24"/>
        </w:rPr>
        <w:tab/>
      </w:r>
      <w:r w:rsidR="003A50C9">
        <w:rPr>
          <w:b/>
          <w:bCs/>
          <w:szCs w:val="24"/>
        </w:rPr>
        <w:tab/>
      </w:r>
      <w:r w:rsidRPr="00F711B0">
        <w:rPr>
          <w:b/>
          <w:bCs/>
          <w:szCs w:val="24"/>
        </w:rPr>
        <w:tab/>
        <w:t>ДЕКЛАРАТОР:</w:t>
      </w:r>
      <w:r w:rsidRPr="00F711B0">
        <w:rPr>
          <w:b/>
          <w:szCs w:val="24"/>
        </w:rPr>
        <w:t xml:space="preserve">      </w:t>
      </w:r>
      <w:r w:rsidR="00C12187">
        <w:rPr>
          <w:b/>
          <w:szCs w:val="24"/>
        </w:rPr>
        <w:t xml:space="preserve">              </w:t>
      </w:r>
      <w:r w:rsidRPr="00F711B0">
        <w:rPr>
          <w:b/>
          <w:szCs w:val="24"/>
        </w:rPr>
        <w:t xml:space="preserve">   </w:t>
      </w:r>
    </w:p>
    <w:p w:rsidR="00C948D9" w:rsidRDefault="00F711B0" w:rsidP="00C12187">
      <w:pPr>
        <w:spacing w:after="120"/>
        <w:ind w:left="5954" w:firstLine="720"/>
        <w:rPr>
          <w:b/>
          <w:szCs w:val="24"/>
        </w:rPr>
      </w:pPr>
      <w:r w:rsidRPr="00F711B0">
        <w:rPr>
          <w:b/>
          <w:szCs w:val="24"/>
        </w:rPr>
        <w:t>/имена, подпис/</w:t>
      </w:r>
    </w:p>
    <w:p w:rsidR="00C948D9" w:rsidRDefault="00C948D9">
      <w:pPr>
        <w:spacing w:after="160" w:line="259" w:lineRule="auto"/>
        <w:rPr>
          <w:b/>
          <w:szCs w:val="24"/>
        </w:rPr>
      </w:pPr>
      <w:r>
        <w:rPr>
          <w:b/>
          <w:szCs w:val="24"/>
        </w:rPr>
        <w:br w:type="page"/>
      </w:r>
    </w:p>
    <w:p w:rsidR="00C948D9" w:rsidRPr="00C948D9" w:rsidRDefault="00C948D9" w:rsidP="00C948D9">
      <w:pPr>
        <w:jc w:val="center"/>
        <w:rPr>
          <w:rFonts w:eastAsia="Calibri"/>
          <w:b/>
          <w:bCs/>
          <w:szCs w:val="24"/>
          <w:lang w:eastAsia="en-US"/>
        </w:rPr>
      </w:pPr>
      <w:r w:rsidRPr="00C948D9">
        <w:rPr>
          <w:rFonts w:eastAsia="Calibri"/>
          <w:b/>
          <w:szCs w:val="24"/>
          <w:lang w:eastAsia="en-US"/>
        </w:rPr>
        <w:lastRenderedPageBreak/>
        <w:t xml:space="preserve">СПИСЪК - ДЕКЛАРАЦИЯТА </w:t>
      </w:r>
      <w:r w:rsidRPr="00C948D9">
        <w:rPr>
          <w:rFonts w:eastAsia="SimSun"/>
          <w:b/>
          <w:szCs w:val="24"/>
        </w:rPr>
        <w:t>НА КЛЮЧОВИТЕ ЕКСПЕРТИ, КОИТО УЧАСТНИКЪТ ЩЕ ОСИГУРИ ЗА ИЗПЪЛНЕНИЕ ПРЕДМЕТА НА ВЪЗЛАГАНАТА ОБЩЕСТВЕНА ПОРЪЧКА.</w:t>
      </w:r>
    </w:p>
    <w:p w:rsidR="00C948D9" w:rsidRPr="00C948D9" w:rsidRDefault="00C948D9" w:rsidP="00C948D9">
      <w:pPr>
        <w:ind w:right="51"/>
        <w:jc w:val="both"/>
        <w:rPr>
          <w:rFonts w:eastAsia="Calibri"/>
          <w:szCs w:val="24"/>
          <w:lang w:eastAsia="en-US"/>
        </w:rPr>
      </w:pPr>
      <w:r w:rsidRPr="00C948D9">
        <w:rPr>
          <w:rFonts w:eastAsia="Calibri"/>
          <w:color w:val="000000"/>
          <w:spacing w:val="2"/>
          <w:w w:val="111"/>
          <w:szCs w:val="24"/>
          <w:lang w:eastAsia="en-US"/>
        </w:rPr>
        <w:t>Подписаният: ………………………………</w:t>
      </w:r>
      <w:r w:rsidRPr="00C948D9">
        <w:rPr>
          <w:rFonts w:eastAsia="Calibri"/>
          <w:color w:val="000000"/>
          <w:szCs w:val="24"/>
          <w:lang w:eastAsia="en-US"/>
        </w:rPr>
        <w:t>……………………………........................</w:t>
      </w:r>
    </w:p>
    <w:p w:rsidR="00C948D9" w:rsidRPr="00C948D9" w:rsidRDefault="00C948D9" w:rsidP="00C948D9">
      <w:pPr>
        <w:ind w:right="6" w:firstLine="709"/>
        <w:jc w:val="center"/>
        <w:rPr>
          <w:rFonts w:eastAsia="Calibri"/>
          <w:i/>
          <w:color w:val="000000"/>
          <w:spacing w:val="4"/>
          <w:szCs w:val="24"/>
          <w:lang w:eastAsia="en-US"/>
        </w:rPr>
      </w:pPr>
      <w:r w:rsidRPr="00C948D9">
        <w:rPr>
          <w:rFonts w:eastAsia="Calibri"/>
          <w:i/>
          <w:color w:val="000000"/>
          <w:spacing w:val="4"/>
          <w:szCs w:val="24"/>
          <w:lang w:eastAsia="en-US"/>
        </w:rPr>
        <w:t>(трите имена)</w:t>
      </w:r>
    </w:p>
    <w:p w:rsidR="00C948D9" w:rsidRPr="00C948D9" w:rsidRDefault="00C948D9" w:rsidP="00C948D9">
      <w:pPr>
        <w:ind w:right="6"/>
        <w:jc w:val="both"/>
        <w:rPr>
          <w:rFonts w:eastAsia="Calibri"/>
          <w:szCs w:val="24"/>
          <w:lang w:eastAsia="en-US"/>
        </w:rPr>
      </w:pPr>
      <w:r w:rsidRPr="00C948D9">
        <w:rPr>
          <w:rFonts w:eastAsia="Calibri"/>
          <w:color w:val="000000"/>
          <w:spacing w:val="5"/>
          <w:w w:val="111"/>
          <w:szCs w:val="24"/>
          <w:lang w:eastAsia="en-US"/>
        </w:rPr>
        <w:t xml:space="preserve">в качеството си на </w:t>
      </w:r>
      <w:r w:rsidRPr="00C948D9">
        <w:rPr>
          <w:rFonts w:eastAsia="Calibri"/>
          <w:color w:val="000000"/>
          <w:szCs w:val="24"/>
          <w:lang w:eastAsia="en-US"/>
        </w:rPr>
        <w:t>……………………………………………………………………………</w:t>
      </w:r>
    </w:p>
    <w:p w:rsidR="00C948D9" w:rsidRPr="00C948D9" w:rsidRDefault="00C948D9" w:rsidP="00C948D9">
      <w:pPr>
        <w:ind w:firstLine="708"/>
        <w:jc w:val="center"/>
        <w:rPr>
          <w:rFonts w:eastAsia="Calibri"/>
          <w:i/>
          <w:szCs w:val="24"/>
          <w:lang w:eastAsia="en-US"/>
        </w:rPr>
      </w:pPr>
      <w:r w:rsidRPr="00C948D9">
        <w:rPr>
          <w:rFonts w:eastAsia="Calibri"/>
          <w:i/>
          <w:color w:val="000000"/>
          <w:spacing w:val="3"/>
          <w:szCs w:val="24"/>
          <w:lang w:eastAsia="en-US"/>
        </w:rPr>
        <w:t>(длъжност)</w:t>
      </w:r>
    </w:p>
    <w:p w:rsidR="00C948D9" w:rsidRPr="00C948D9" w:rsidRDefault="00C948D9" w:rsidP="00C948D9">
      <w:pPr>
        <w:jc w:val="both"/>
        <w:rPr>
          <w:rFonts w:eastAsia="Calibri"/>
          <w:szCs w:val="24"/>
          <w:lang w:eastAsia="en-US"/>
        </w:rPr>
      </w:pPr>
      <w:r w:rsidRPr="00C948D9">
        <w:rPr>
          <w:rFonts w:eastAsia="Calibri"/>
          <w:szCs w:val="24"/>
          <w:lang w:eastAsia="en-US"/>
        </w:rPr>
        <w:t>на ……………………………………………………………………………………………... -</w:t>
      </w:r>
    </w:p>
    <w:p w:rsidR="00C948D9" w:rsidRPr="00C948D9" w:rsidRDefault="00C948D9" w:rsidP="00C948D9">
      <w:pPr>
        <w:jc w:val="center"/>
        <w:rPr>
          <w:rFonts w:eastAsia="Calibri"/>
          <w:i/>
          <w:szCs w:val="24"/>
          <w:lang w:eastAsia="en-US"/>
        </w:rPr>
      </w:pPr>
      <w:r w:rsidRPr="00C948D9">
        <w:rPr>
          <w:rFonts w:eastAsia="Calibri"/>
          <w:i/>
          <w:szCs w:val="24"/>
          <w:lang w:eastAsia="en-US"/>
        </w:rPr>
        <w:t>(наименование на участника)</w:t>
      </w:r>
    </w:p>
    <w:p w:rsidR="00C948D9" w:rsidRDefault="00C948D9" w:rsidP="00C948D9">
      <w:pPr>
        <w:jc w:val="both"/>
        <w:rPr>
          <w:b/>
          <w:i/>
          <w:szCs w:val="24"/>
        </w:rPr>
      </w:pPr>
      <w:r w:rsidRPr="00C948D9">
        <w:rPr>
          <w:rFonts w:eastAsia="Calibri"/>
          <w:szCs w:val="24"/>
          <w:lang w:eastAsia="en-US"/>
        </w:rPr>
        <w:t>участник</w:t>
      </w:r>
      <w:r w:rsidRPr="00C948D9">
        <w:rPr>
          <w:rFonts w:eastAsia="Calibri"/>
          <w:spacing w:val="3"/>
          <w:w w:val="120"/>
          <w:szCs w:val="24"/>
          <w:lang w:eastAsia="en-US"/>
        </w:rPr>
        <w:t xml:space="preserve">: </w:t>
      </w:r>
      <w:r w:rsidRPr="00C948D9">
        <w:rPr>
          <w:rFonts w:eastAsia="Calibri"/>
          <w:szCs w:val="24"/>
          <w:lang w:eastAsia="en-US"/>
        </w:rPr>
        <w:tab/>
        <w:t>……………………………………………………..………………………………,</w:t>
      </w:r>
      <w:r w:rsidRPr="00C948D9">
        <w:rPr>
          <w:rFonts w:eastAsia="Calibri"/>
          <w:color w:val="000000"/>
          <w:szCs w:val="24"/>
          <w:lang w:eastAsia="en-US"/>
        </w:rPr>
        <w:t xml:space="preserve"> в процедура за възлагане на обществена поръчка с предмет: </w:t>
      </w:r>
      <w:r w:rsidRPr="00C948D9">
        <w:rPr>
          <w:b/>
          <w:bCs/>
          <w:i/>
          <w:szCs w:val="24"/>
          <w:lang w:val="en-US"/>
        </w:rPr>
        <w:t>„</w:t>
      </w:r>
      <w:proofErr w:type="spellStart"/>
      <w:r w:rsidRPr="00C948D9">
        <w:rPr>
          <w:b/>
          <w:bCs/>
          <w:i/>
          <w:szCs w:val="24"/>
          <w:lang w:val="en-US"/>
        </w:rPr>
        <w:t>Изготвяне</w:t>
      </w:r>
      <w:proofErr w:type="spellEnd"/>
      <w:r w:rsidRPr="00C948D9">
        <w:rPr>
          <w:b/>
          <w:bCs/>
          <w:i/>
          <w:szCs w:val="24"/>
          <w:lang w:val="en-US"/>
        </w:rPr>
        <w:t xml:space="preserve"> </w:t>
      </w:r>
      <w:proofErr w:type="spellStart"/>
      <w:r w:rsidRPr="00C948D9">
        <w:rPr>
          <w:b/>
          <w:bCs/>
          <w:i/>
          <w:szCs w:val="24"/>
          <w:lang w:val="en-US"/>
        </w:rPr>
        <w:t>на</w:t>
      </w:r>
      <w:proofErr w:type="spellEnd"/>
      <w:r w:rsidRPr="00C948D9">
        <w:rPr>
          <w:b/>
          <w:bCs/>
          <w:i/>
          <w:szCs w:val="24"/>
          <w:lang w:val="en-US"/>
        </w:rPr>
        <w:t xml:space="preserve"> </w:t>
      </w:r>
      <w:proofErr w:type="spellStart"/>
      <w:r w:rsidRPr="00C948D9">
        <w:rPr>
          <w:b/>
          <w:bCs/>
          <w:i/>
          <w:szCs w:val="24"/>
          <w:lang w:val="en-US"/>
        </w:rPr>
        <w:t>анализ</w:t>
      </w:r>
      <w:proofErr w:type="spellEnd"/>
      <w:r w:rsidRPr="00C948D9">
        <w:rPr>
          <w:b/>
          <w:bCs/>
          <w:i/>
          <w:szCs w:val="24"/>
          <w:lang w:val="en-US"/>
        </w:rPr>
        <w:t xml:space="preserve"> </w:t>
      </w:r>
      <w:proofErr w:type="spellStart"/>
      <w:r w:rsidRPr="00C948D9">
        <w:rPr>
          <w:b/>
          <w:bCs/>
          <w:i/>
          <w:szCs w:val="24"/>
          <w:lang w:val="en-US"/>
        </w:rPr>
        <w:t>на</w:t>
      </w:r>
      <w:proofErr w:type="spellEnd"/>
      <w:r w:rsidRPr="00C948D9">
        <w:rPr>
          <w:b/>
          <w:bCs/>
          <w:i/>
          <w:szCs w:val="24"/>
          <w:lang w:val="en-US"/>
        </w:rPr>
        <w:t xml:space="preserve"> </w:t>
      </w:r>
      <w:proofErr w:type="spellStart"/>
      <w:r w:rsidRPr="00C948D9">
        <w:rPr>
          <w:b/>
          <w:bCs/>
          <w:i/>
          <w:szCs w:val="24"/>
          <w:lang w:val="en-US"/>
        </w:rPr>
        <w:t>сектор</w:t>
      </w:r>
      <w:proofErr w:type="spellEnd"/>
      <w:r w:rsidRPr="00C948D9">
        <w:rPr>
          <w:b/>
          <w:bCs/>
          <w:i/>
          <w:szCs w:val="24"/>
          <w:lang w:val="en-US"/>
        </w:rPr>
        <w:t xml:space="preserve"> „</w:t>
      </w:r>
      <w:proofErr w:type="spellStart"/>
      <w:r w:rsidRPr="00C948D9">
        <w:rPr>
          <w:b/>
          <w:bCs/>
          <w:i/>
          <w:szCs w:val="24"/>
          <w:lang w:val="en-US"/>
        </w:rPr>
        <w:t>Здравеопазване</w:t>
      </w:r>
      <w:proofErr w:type="spellEnd"/>
      <w:r w:rsidRPr="00C948D9">
        <w:rPr>
          <w:b/>
          <w:bCs/>
          <w:i/>
          <w:szCs w:val="24"/>
          <w:lang w:val="en-US"/>
        </w:rPr>
        <w:t xml:space="preserve">“ в </w:t>
      </w:r>
      <w:proofErr w:type="spellStart"/>
      <w:r w:rsidRPr="00C948D9">
        <w:rPr>
          <w:b/>
          <w:bCs/>
          <w:i/>
          <w:szCs w:val="24"/>
          <w:lang w:val="en-US"/>
        </w:rPr>
        <w:t>областта</w:t>
      </w:r>
      <w:proofErr w:type="spellEnd"/>
      <w:r w:rsidRPr="00C948D9">
        <w:rPr>
          <w:b/>
          <w:bCs/>
          <w:i/>
          <w:szCs w:val="24"/>
          <w:lang w:val="en-US"/>
        </w:rPr>
        <w:t xml:space="preserve"> </w:t>
      </w:r>
      <w:proofErr w:type="spellStart"/>
      <w:r w:rsidRPr="00C948D9">
        <w:rPr>
          <w:b/>
          <w:bCs/>
          <w:i/>
          <w:szCs w:val="24"/>
          <w:lang w:val="en-US"/>
        </w:rPr>
        <w:t>на</w:t>
      </w:r>
      <w:proofErr w:type="spellEnd"/>
      <w:r w:rsidRPr="00C948D9">
        <w:rPr>
          <w:b/>
          <w:bCs/>
          <w:i/>
          <w:szCs w:val="24"/>
          <w:lang w:val="en-US"/>
        </w:rPr>
        <w:t xml:space="preserve"> </w:t>
      </w:r>
      <w:proofErr w:type="spellStart"/>
      <w:r w:rsidRPr="00C948D9">
        <w:rPr>
          <w:b/>
          <w:bCs/>
          <w:i/>
          <w:szCs w:val="24"/>
          <w:lang w:val="en-US"/>
        </w:rPr>
        <w:t>държавните</w:t>
      </w:r>
      <w:proofErr w:type="spellEnd"/>
      <w:r w:rsidRPr="00C948D9">
        <w:rPr>
          <w:b/>
          <w:bCs/>
          <w:i/>
          <w:szCs w:val="24"/>
          <w:lang w:val="en-US"/>
        </w:rPr>
        <w:t xml:space="preserve"> </w:t>
      </w:r>
      <w:proofErr w:type="spellStart"/>
      <w:r w:rsidRPr="00C948D9">
        <w:rPr>
          <w:b/>
          <w:bCs/>
          <w:i/>
          <w:szCs w:val="24"/>
          <w:lang w:val="en-US"/>
        </w:rPr>
        <w:t>помощи</w:t>
      </w:r>
      <w:proofErr w:type="spellEnd"/>
      <w:r w:rsidRPr="00C948D9">
        <w:rPr>
          <w:b/>
          <w:bCs/>
          <w:i/>
          <w:szCs w:val="24"/>
          <w:lang w:val="en-US"/>
        </w:rPr>
        <w:t>“</w:t>
      </w:r>
      <w:r w:rsidRPr="00C948D9">
        <w:rPr>
          <w:b/>
          <w:bCs/>
          <w:i/>
          <w:szCs w:val="24"/>
        </w:rPr>
        <w:t>.</w:t>
      </w:r>
      <w:r w:rsidRPr="00C948D9">
        <w:rPr>
          <w:b/>
          <w:i/>
          <w:szCs w:val="24"/>
          <w:lang w:val="en-US"/>
        </w:rPr>
        <w:t>,</w:t>
      </w:r>
      <w:r w:rsidRPr="00C948D9">
        <w:rPr>
          <w:b/>
          <w:i/>
          <w:szCs w:val="24"/>
        </w:rPr>
        <w:t xml:space="preserve"> </w:t>
      </w:r>
    </w:p>
    <w:p w:rsidR="00E90CDD" w:rsidRPr="00C948D9" w:rsidRDefault="00E90CDD" w:rsidP="00C948D9">
      <w:pPr>
        <w:jc w:val="both"/>
        <w:rPr>
          <w:rFonts w:eastAsia="Calibri"/>
          <w:color w:val="000000"/>
          <w:szCs w:val="24"/>
          <w:lang w:eastAsia="en-US"/>
        </w:rPr>
      </w:pPr>
    </w:p>
    <w:p w:rsidR="00C948D9" w:rsidRPr="00C948D9" w:rsidRDefault="00C948D9" w:rsidP="00C948D9">
      <w:pPr>
        <w:jc w:val="center"/>
        <w:rPr>
          <w:b/>
          <w:bCs/>
          <w:color w:val="000000"/>
          <w:szCs w:val="24"/>
          <w:lang w:eastAsia="en-US"/>
        </w:rPr>
      </w:pPr>
      <w:r w:rsidRPr="00C948D9">
        <w:rPr>
          <w:b/>
          <w:bCs/>
          <w:i/>
          <w:iCs/>
          <w:color w:val="000000"/>
          <w:szCs w:val="24"/>
          <w:lang w:eastAsia="en-US"/>
        </w:rPr>
        <w:t>Декларирам, че участникът, когото представлявам:</w:t>
      </w:r>
    </w:p>
    <w:p w:rsidR="00C948D9" w:rsidRPr="00C948D9" w:rsidRDefault="00C948D9" w:rsidP="00C948D9">
      <w:pPr>
        <w:tabs>
          <w:tab w:val="left" w:pos="2520"/>
        </w:tabs>
        <w:rPr>
          <w:b/>
          <w:bCs/>
          <w:color w:val="000000"/>
          <w:szCs w:val="24"/>
          <w:lang w:eastAsia="en-US"/>
        </w:rPr>
      </w:pPr>
      <w:r w:rsidRPr="00C948D9">
        <w:rPr>
          <w:b/>
          <w:bCs/>
          <w:color w:val="000000"/>
          <w:szCs w:val="24"/>
          <w:lang w:eastAsia="en-US"/>
        </w:rPr>
        <w:tab/>
      </w:r>
    </w:p>
    <w:p w:rsidR="00C948D9" w:rsidRPr="00C948D9" w:rsidRDefault="00C948D9" w:rsidP="00E90CDD">
      <w:pPr>
        <w:ind w:firstLine="708"/>
        <w:jc w:val="both"/>
        <w:rPr>
          <w:b/>
          <w:bCs/>
          <w:color w:val="000000"/>
          <w:szCs w:val="24"/>
          <w:lang w:eastAsia="en-US"/>
        </w:rPr>
      </w:pPr>
      <w:r w:rsidRPr="00C948D9">
        <w:rPr>
          <w:b/>
          <w:color w:val="000000"/>
          <w:szCs w:val="24"/>
          <w:lang w:eastAsia="en-US"/>
        </w:rPr>
        <w:t>1. При изпълнение на обществена</w:t>
      </w:r>
      <w:r>
        <w:rPr>
          <w:b/>
          <w:color w:val="000000"/>
          <w:szCs w:val="24"/>
          <w:lang w:eastAsia="en-US"/>
        </w:rPr>
        <w:t>та поръчка ще използва следните ключови експерти</w:t>
      </w:r>
      <w:r w:rsidRPr="00C948D9">
        <w:rPr>
          <w:b/>
          <w:color w:val="000000"/>
          <w:szCs w:val="24"/>
          <w:lang w:eastAsia="en-US"/>
        </w:rPr>
        <w:t>:</w:t>
      </w:r>
    </w:p>
    <w:p w:rsidR="00C948D9" w:rsidRPr="00C948D9" w:rsidRDefault="00C948D9" w:rsidP="00E90CDD">
      <w:pPr>
        <w:jc w:val="both"/>
        <w:rPr>
          <w:color w:val="000000"/>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10"/>
        <w:gridCol w:w="2136"/>
        <w:gridCol w:w="2590"/>
      </w:tblGrid>
      <w:tr w:rsidR="00C948D9" w:rsidRPr="00C948D9" w:rsidTr="00B46017">
        <w:tc>
          <w:tcPr>
            <w:tcW w:w="1985" w:type="dxa"/>
            <w:vAlign w:val="center"/>
          </w:tcPr>
          <w:p w:rsidR="00C948D9" w:rsidRPr="00C948D9" w:rsidRDefault="00C948D9" w:rsidP="00C948D9">
            <w:pPr>
              <w:jc w:val="center"/>
              <w:rPr>
                <w:b/>
                <w:bCs/>
                <w:color w:val="000000"/>
                <w:szCs w:val="24"/>
                <w:lang w:eastAsia="en-US"/>
              </w:rPr>
            </w:pPr>
            <w:r w:rsidRPr="00C948D9">
              <w:rPr>
                <w:b/>
                <w:bCs/>
                <w:color w:val="000000"/>
                <w:szCs w:val="24"/>
                <w:lang w:eastAsia="en-US"/>
              </w:rPr>
              <w:t>Име, презиме, фамилия</w:t>
            </w:r>
          </w:p>
        </w:tc>
        <w:tc>
          <w:tcPr>
            <w:tcW w:w="2810" w:type="dxa"/>
            <w:vAlign w:val="center"/>
          </w:tcPr>
          <w:p w:rsidR="00C948D9" w:rsidRPr="00C948D9" w:rsidRDefault="00C948D9" w:rsidP="00C948D9">
            <w:pPr>
              <w:jc w:val="center"/>
              <w:rPr>
                <w:b/>
                <w:bCs/>
                <w:color w:val="000000"/>
                <w:szCs w:val="24"/>
                <w:lang w:eastAsia="en-US"/>
              </w:rPr>
            </w:pPr>
            <w:r w:rsidRPr="00C948D9">
              <w:rPr>
                <w:b/>
                <w:bCs/>
                <w:color w:val="000000"/>
                <w:szCs w:val="24"/>
                <w:lang w:eastAsia="en-US"/>
              </w:rPr>
              <w:t>Наличие на правоотношение с участника</w:t>
            </w:r>
          </w:p>
          <w:p w:rsidR="00C948D9" w:rsidRPr="00C948D9" w:rsidRDefault="00C948D9" w:rsidP="00C948D9">
            <w:pPr>
              <w:jc w:val="center"/>
              <w:rPr>
                <w:b/>
                <w:bCs/>
                <w:color w:val="000000"/>
                <w:szCs w:val="24"/>
                <w:lang w:eastAsia="en-US"/>
              </w:rPr>
            </w:pPr>
            <w:r w:rsidRPr="00C948D9">
              <w:rPr>
                <w:b/>
                <w:bCs/>
                <w:color w:val="000000"/>
                <w:szCs w:val="24"/>
                <w:lang w:eastAsia="en-US"/>
              </w:rPr>
              <w:t>/трудов, граждански договор или друго/</w:t>
            </w:r>
          </w:p>
        </w:tc>
        <w:tc>
          <w:tcPr>
            <w:tcW w:w="0" w:type="auto"/>
            <w:vAlign w:val="center"/>
          </w:tcPr>
          <w:p w:rsidR="00C948D9" w:rsidRPr="00C948D9" w:rsidRDefault="00C948D9" w:rsidP="00C948D9">
            <w:pPr>
              <w:jc w:val="center"/>
              <w:rPr>
                <w:b/>
                <w:bCs/>
                <w:color w:val="000000"/>
                <w:szCs w:val="24"/>
                <w:lang w:eastAsia="en-US"/>
              </w:rPr>
            </w:pPr>
            <w:r w:rsidRPr="00C948D9">
              <w:rPr>
                <w:b/>
                <w:bCs/>
                <w:color w:val="000000"/>
                <w:szCs w:val="24"/>
                <w:lang w:eastAsia="en-US"/>
              </w:rPr>
              <w:t>Професионален опит</w:t>
            </w:r>
          </w:p>
          <w:p w:rsidR="00C948D9" w:rsidRPr="00C948D9" w:rsidRDefault="00C948D9" w:rsidP="00C948D9">
            <w:pPr>
              <w:jc w:val="center"/>
              <w:rPr>
                <w:b/>
                <w:bCs/>
                <w:color w:val="000000"/>
                <w:szCs w:val="24"/>
                <w:lang w:eastAsia="en-US"/>
              </w:rPr>
            </w:pPr>
            <w:r w:rsidRPr="00C948D9">
              <w:rPr>
                <w:b/>
                <w:bCs/>
                <w:color w:val="000000"/>
                <w:szCs w:val="24"/>
                <w:lang w:eastAsia="en-US"/>
              </w:rPr>
              <w:t>/вид, брой години/</w:t>
            </w:r>
          </w:p>
        </w:tc>
        <w:tc>
          <w:tcPr>
            <w:tcW w:w="0" w:type="auto"/>
            <w:vAlign w:val="center"/>
          </w:tcPr>
          <w:p w:rsidR="00C948D9" w:rsidRPr="00C948D9" w:rsidRDefault="00C948D9" w:rsidP="00C948D9">
            <w:pPr>
              <w:jc w:val="center"/>
              <w:rPr>
                <w:b/>
                <w:bCs/>
                <w:color w:val="000000"/>
                <w:szCs w:val="24"/>
                <w:lang w:eastAsia="en-US"/>
              </w:rPr>
            </w:pPr>
            <w:r w:rsidRPr="00C948D9">
              <w:rPr>
                <w:b/>
                <w:bCs/>
                <w:color w:val="000000"/>
                <w:szCs w:val="24"/>
                <w:lang w:eastAsia="en-US"/>
              </w:rPr>
              <w:t>Образование</w:t>
            </w:r>
          </w:p>
          <w:p w:rsidR="00C948D9" w:rsidRPr="00C948D9" w:rsidRDefault="00C948D9" w:rsidP="00C948D9">
            <w:pPr>
              <w:jc w:val="center"/>
              <w:rPr>
                <w:b/>
                <w:bCs/>
                <w:color w:val="000000"/>
                <w:szCs w:val="24"/>
                <w:lang w:eastAsia="en-US"/>
              </w:rPr>
            </w:pPr>
            <w:r w:rsidRPr="00C948D9">
              <w:rPr>
                <w:b/>
                <w:bCs/>
                <w:color w:val="000000"/>
                <w:szCs w:val="24"/>
                <w:lang w:eastAsia="en-US"/>
              </w:rPr>
              <w:t>/професионална квалификация/</w:t>
            </w:r>
          </w:p>
        </w:tc>
      </w:tr>
      <w:tr w:rsidR="00C948D9" w:rsidRPr="00C948D9" w:rsidTr="00B46017">
        <w:tc>
          <w:tcPr>
            <w:tcW w:w="1985" w:type="dxa"/>
          </w:tcPr>
          <w:p w:rsidR="00C948D9" w:rsidRPr="00C948D9" w:rsidRDefault="00C948D9" w:rsidP="00C948D9">
            <w:pPr>
              <w:rPr>
                <w:color w:val="000000"/>
                <w:szCs w:val="24"/>
                <w:lang w:eastAsia="en-US"/>
              </w:rPr>
            </w:pPr>
          </w:p>
        </w:tc>
        <w:tc>
          <w:tcPr>
            <w:tcW w:w="2810" w:type="dxa"/>
          </w:tcPr>
          <w:p w:rsidR="00C948D9" w:rsidRPr="00C948D9" w:rsidRDefault="00C948D9" w:rsidP="00C948D9">
            <w:pPr>
              <w:rPr>
                <w:color w:val="000000"/>
                <w:szCs w:val="24"/>
                <w:lang w:eastAsia="en-US"/>
              </w:rPr>
            </w:pPr>
          </w:p>
        </w:tc>
        <w:tc>
          <w:tcPr>
            <w:tcW w:w="0" w:type="auto"/>
          </w:tcPr>
          <w:p w:rsidR="00C948D9" w:rsidRPr="00C948D9" w:rsidRDefault="00C948D9" w:rsidP="00C948D9">
            <w:pPr>
              <w:rPr>
                <w:color w:val="000000"/>
                <w:szCs w:val="24"/>
                <w:lang w:eastAsia="en-US"/>
              </w:rPr>
            </w:pPr>
          </w:p>
        </w:tc>
        <w:tc>
          <w:tcPr>
            <w:tcW w:w="0" w:type="auto"/>
          </w:tcPr>
          <w:p w:rsidR="00C948D9" w:rsidRPr="00C948D9" w:rsidRDefault="00C948D9" w:rsidP="00C948D9">
            <w:pPr>
              <w:rPr>
                <w:color w:val="000000"/>
                <w:szCs w:val="24"/>
                <w:lang w:eastAsia="en-US"/>
              </w:rPr>
            </w:pPr>
          </w:p>
        </w:tc>
      </w:tr>
      <w:tr w:rsidR="00C948D9" w:rsidRPr="00C948D9" w:rsidTr="00B46017">
        <w:tc>
          <w:tcPr>
            <w:tcW w:w="1985" w:type="dxa"/>
          </w:tcPr>
          <w:p w:rsidR="00C948D9" w:rsidRPr="00C948D9" w:rsidRDefault="00C948D9" w:rsidP="00C948D9">
            <w:pPr>
              <w:rPr>
                <w:color w:val="000000"/>
                <w:szCs w:val="24"/>
                <w:lang w:eastAsia="en-US"/>
              </w:rPr>
            </w:pPr>
          </w:p>
        </w:tc>
        <w:tc>
          <w:tcPr>
            <w:tcW w:w="2810" w:type="dxa"/>
          </w:tcPr>
          <w:p w:rsidR="00C948D9" w:rsidRPr="00C948D9" w:rsidRDefault="00C948D9" w:rsidP="00C948D9">
            <w:pPr>
              <w:rPr>
                <w:color w:val="000000"/>
                <w:szCs w:val="24"/>
                <w:lang w:eastAsia="en-US"/>
              </w:rPr>
            </w:pPr>
          </w:p>
        </w:tc>
        <w:tc>
          <w:tcPr>
            <w:tcW w:w="0" w:type="auto"/>
          </w:tcPr>
          <w:p w:rsidR="00C948D9" w:rsidRPr="00C948D9" w:rsidRDefault="00C948D9" w:rsidP="00C948D9">
            <w:pPr>
              <w:rPr>
                <w:color w:val="000000"/>
                <w:szCs w:val="24"/>
                <w:lang w:eastAsia="en-US"/>
              </w:rPr>
            </w:pPr>
          </w:p>
        </w:tc>
        <w:tc>
          <w:tcPr>
            <w:tcW w:w="0" w:type="auto"/>
          </w:tcPr>
          <w:p w:rsidR="00C948D9" w:rsidRPr="00C948D9" w:rsidRDefault="00C948D9" w:rsidP="00C948D9">
            <w:pPr>
              <w:rPr>
                <w:color w:val="000000"/>
                <w:szCs w:val="24"/>
                <w:lang w:eastAsia="en-US"/>
              </w:rPr>
            </w:pPr>
          </w:p>
        </w:tc>
      </w:tr>
      <w:tr w:rsidR="00C948D9" w:rsidRPr="00C948D9" w:rsidTr="00B46017">
        <w:tc>
          <w:tcPr>
            <w:tcW w:w="1985" w:type="dxa"/>
          </w:tcPr>
          <w:p w:rsidR="00C948D9" w:rsidRPr="00C948D9" w:rsidRDefault="00C948D9" w:rsidP="00C948D9">
            <w:pPr>
              <w:rPr>
                <w:color w:val="000000"/>
                <w:szCs w:val="24"/>
                <w:lang w:eastAsia="en-US"/>
              </w:rPr>
            </w:pPr>
          </w:p>
        </w:tc>
        <w:tc>
          <w:tcPr>
            <w:tcW w:w="2810" w:type="dxa"/>
          </w:tcPr>
          <w:p w:rsidR="00C948D9" w:rsidRPr="00C948D9" w:rsidRDefault="00C948D9" w:rsidP="00C948D9">
            <w:pPr>
              <w:rPr>
                <w:color w:val="000000"/>
                <w:szCs w:val="24"/>
                <w:lang w:eastAsia="en-US"/>
              </w:rPr>
            </w:pPr>
          </w:p>
        </w:tc>
        <w:tc>
          <w:tcPr>
            <w:tcW w:w="0" w:type="auto"/>
          </w:tcPr>
          <w:p w:rsidR="00C948D9" w:rsidRPr="00C948D9" w:rsidRDefault="00C948D9" w:rsidP="00C948D9">
            <w:pPr>
              <w:rPr>
                <w:color w:val="000000"/>
                <w:szCs w:val="24"/>
                <w:lang w:eastAsia="en-US"/>
              </w:rPr>
            </w:pPr>
          </w:p>
        </w:tc>
        <w:tc>
          <w:tcPr>
            <w:tcW w:w="0" w:type="auto"/>
          </w:tcPr>
          <w:p w:rsidR="00C948D9" w:rsidRPr="00C948D9" w:rsidRDefault="00C948D9" w:rsidP="00C948D9">
            <w:pPr>
              <w:rPr>
                <w:color w:val="000000"/>
                <w:szCs w:val="24"/>
                <w:lang w:eastAsia="en-US"/>
              </w:rPr>
            </w:pPr>
          </w:p>
        </w:tc>
      </w:tr>
    </w:tbl>
    <w:p w:rsidR="00C948D9" w:rsidRPr="00C948D9" w:rsidRDefault="00C948D9" w:rsidP="00C948D9">
      <w:pPr>
        <w:rPr>
          <w:color w:val="000000"/>
          <w:szCs w:val="24"/>
          <w:lang w:eastAsia="en-US"/>
        </w:rPr>
      </w:pPr>
    </w:p>
    <w:p w:rsidR="00C948D9" w:rsidRPr="00C948D9" w:rsidRDefault="00C948D9" w:rsidP="00C948D9">
      <w:pPr>
        <w:spacing w:line="276" w:lineRule="auto"/>
        <w:ind w:firstLine="709"/>
        <w:jc w:val="both"/>
        <w:rPr>
          <w:color w:val="000000"/>
          <w:szCs w:val="24"/>
        </w:rPr>
      </w:pPr>
      <w:r w:rsidRPr="00C948D9">
        <w:rPr>
          <w:color w:val="000000"/>
          <w:szCs w:val="24"/>
        </w:rPr>
        <w:t xml:space="preserve">През целия период на изпълнение на обществената поръчка, ако същата ни бъде възложена, ще осигурим участие на посочените по-горе </w:t>
      </w:r>
      <w:r w:rsidR="00E90CDD">
        <w:rPr>
          <w:color w:val="000000"/>
          <w:szCs w:val="24"/>
        </w:rPr>
        <w:t>ключови експерти</w:t>
      </w:r>
      <w:r w:rsidRPr="00C948D9">
        <w:rPr>
          <w:color w:val="000000"/>
          <w:szCs w:val="24"/>
        </w:rPr>
        <w:t>.</w:t>
      </w:r>
    </w:p>
    <w:p w:rsidR="00C948D9" w:rsidRPr="00C948D9" w:rsidRDefault="00C948D9" w:rsidP="00C948D9">
      <w:pPr>
        <w:spacing w:line="276" w:lineRule="auto"/>
        <w:ind w:firstLine="709"/>
        <w:jc w:val="both"/>
        <w:rPr>
          <w:color w:val="000000"/>
          <w:szCs w:val="24"/>
          <w:lang w:eastAsia="en-US"/>
        </w:rPr>
      </w:pPr>
      <w:r w:rsidRPr="00C948D9">
        <w:rPr>
          <w:b/>
          <w:color w:val="000000"/>
          <w:szCs w:val="24"/>
          <w:lang w:eastAsia="en-US"/>
        </w:rPr>
        <w:t>2.</w:t>
      </w:r>
      <w:r w:rsidRPr="00C948D9">
        <w:rPr>
          <w:color w:val="000000"/>
          <w:szCs w:val="24"/>
          <w:lang w:eastAsia="en-US"/>
        </w:rPr>
        <w:t xml:space="preserve"> Декларирам, че ще осигуря активното участие на горепосочените </w:t>
      </w:r>
      <w:r w:rsidR="00B46017">
        <w:rPr>
          <w:color w:val="000000"/>
          <w:szCs w:val="24"/>
          <w:lang w:eastAsia="en-US"/>
        </w:rPr>
        <w:t>експерти</w:t>
      </w:r>
      <w:r w:rsidRPr="00C948D9">
        <w:rPr>
          <w:color w:val="000000"/>
          <w:szCs w:val="24"/>
          <w:lang w:eastAsia="en-US"/>
        </w:rPr>
        <w:t xml:space="preserve"> през целия период на изпълнение на обществената поръчка.</w:t>
      </w:r>
    </w:p>
    <w:p w:rsidR="00C948D9" w:rsidRPr="00C948D9" w:rsidRDefault="00C948D9" w:rsidP="00C948D9">
      <w:pPr>
        <w:ind w:firstLine="709"/>
        <w:jc w:val="both"/>
        <w:rPr>
          <w:bCs/>
          <w:color w:val="000000"/>
          <w:szCs w:val="24"/>
          <w:lang w:eastAsia="en-US"/>
        </w:rPr>
      </w:pPr>
      <w:r w:rsidRPr="00C948D9">
        <w:rPr>
          <w:bCs/>
          <w:color w:val="000000"/>
          <w:szCs w:val="24"/>
          <w:lang w:eastAsia="en-US"/>
        </w:rPr>
        <w:t xml:space="preserve">Няма да сменям лицата, посочени в офертата ми и в </w:t>
      </w:r>
      <w:r w:rsidR="00B46017" w:rsidRPr="00B46017">
        <w:rPr>
          <w:bCs/>
          <w:color w:val="000000"/>
          <w:szCs w:val="24"/>
          <w:lang w:eastAsia="en-US"/>
        </w:rPr>
        <w:t>Списък-декларацията на ключовите експерти</w:t>
      </w:r>
      <w:r w:rsidR="00B46017">
        <w:rPr>
          <w:bCs/>
          <w:color w:val="000000"/>
          <w:szCs w:val="24"/>
          <w:lang w:eastAsia="en-US"/>
        </w:rPr>
        <w:t>, отговорни</w:t>
      </w:r>
      <w:r w:rsidRPr="00C948D9">
        <w:rPr>
          <w:bCs/>
          <w:color w:val="000000"/>
          <w:szCs w:val="24"/>
          <w:lang w:eastAsia="en-US"/>
        </w:rPr>
        <w:t xml:space="preserve"> за изпълнение на поръчката, без предварително писмено съгласие на възложителя.</w:t>
      </w:r>
    </w:p>
    <w:p w:rsidR="00B46017" w:rsidRPr="00B46017" w:rsidRDefault="00C948D9" w:rsidP="00B46017">
      <w:pPr>
        <w:ind w:firstLine="708"/>
        <w:jc w:val="both"/>
        <w:rPr>
          <w:bCs/>
          <w:color w:val="000000"/>
          <w:szCs w:val="24"/>
          <w:lang w:eastAsia="en-US"/>
        </w:rPr>
      </w:pPr>
      <w:r w:rsidRPr="00C948D9">
        <w:rPr>
          <w:bCs/>
          <w:color w:val="000000"/>
          <w:szCs w:val="24"/>
          <w:lang w:eastAsia="en-US"/>
        </w:rPr>
        <w:t xml:space="preserve">Ще предложа смяна </w:t>
      </w:r>
      <w:r w:rsidR="00B46017" w:rsidRPr="00B46017">
        <w:rPr>
          <w:bCs/>
          <w:color w:val="000000"/>
          <w:szCs w:val="24"/>
          <w:lang w:eastAsia="en-US"/>
        </w:rPr>
        <w:t>на експерт в следните случаи:</w:t>
      </w:r>
    </w:p>
    <w:p w:rsidR="00B46017" w:rsidRPr="00B46017" w:rsidRDefault="00B46017" w:rsidP="00B46017">
      <w:pPr>
        <w:numPr>
          <w:ilvl w:val="0"/>
          <w:numId w:val="16"/>
        </w:numPr>
        <w:jc w:val="both"/>
        <w:rPr>
          <w:bCs/>
          <w:color w:val="000000"/>
          <w:szCs w:val="24"/>
          <w:lang w:eastAsia="en-US"/>
        </w:rPr>
      </w:pPr>
      <w:r w:rsidRPr="00B46017">
        <w:rPr>
          <w:bCs/>
          <w:color w:val="000000"/>
          <w:szCs w:val="24"/>
          <w:lang w:eastAsia="en-US"/>
        </w:rPr>
        <w:t>при смърт на експерт;</w:t>
      </w:r>
    </w:p>
    <w:p w:rsidR="00B46017" w:rsidRPr="00B46017" w:rsidRDefault="00B46017" w:rsidP="00B46017">
      <w:pPr>
        <w:numPr>
          <w:ilvl w:val="0"/>
          <w:numId w:val="16"/>
        </w:numPr>
        <w:jc w:val="both"/>
        <w:rPr>
          <w:bCs/>
          <w:color w:val="000000"/>
          <w:szCs w:val="24"/>
          <w:lang w:eastAsia="en-US"/>
        </w:rPr>
      </w:pPr>
      <w:r w:rsidRPr="00B46017">
        <w:rPr>
          <w:bCs/>
          <w:color w:val="000000"/>
          <w:szCs w:val="24"/>
          <w:lang w:eastAsia="en-US"/>
        </w:rPr>
        <w:t>при невъзможност на експерта да изпълнява възложената му работа повече от 10 (десет) дни;</w:t>
      </w:r>
    </w:p>
    <w:p w:rsidR="00B46017" w:rsidRPr="00B46017" w:rsidRDefault="00B46017" w:rsidP="00B46017">
      <w:pPr>
        <w:numPr>
          <w:ilvl w:val="0"/>
          <w:numId w:val="16"/>
        </w:numPr>
        <w:jc w:val="both"/>
        <w:rPr>
          <w:bCs/>
          <w:color w:val="000000"/>
          <w:szCs w:val="24"/>
          <w:lang w:eastAsia="en-US"/>
        </w:rPr>
      </w:pPr>
      <w:r w:rsidRPr="00B46017">
        <w:rPr>
          <w:bCs/>
          <w:color w:val="000000"/>
          <w:szCs w:val="24"/>
          <w:lang w:eastAsia="en-US"/>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B46017" w:rsidRPr="00B46017" w:rsidRDefault="00B46017" w:rsidP="00B46017">
      <w:pPr>
        <w:numPr>
          <w:ilvl w:val="0"/>
          <w:numId w:val="16"/>
        </w:numPr>
        <w:jc w:val="both"/>
        <w:rPr>
          <w:bCs/>
          <w:color w:val="000000"/>
          <w:szCs w:val="24"/>
          <w:lang w:eastAsia="en-US"/>
        </w:rPr>
      </w:pPr>
      <w:r w:rsidRPr="00B46017">
        <w:rPr>
          <w:bCs/>
          <w:color w:val="000000"/>
          <w:szCs w:val="24"/>
          <w:lang w:eastAsia="en-US"/>
        </w:rPr>
        <w:t>при осъждане на експерта на лишаване от свобода за умишлено престъпление от общ характер;</w:t>
      </w:r>
    </w:p>
    <w:p w:rsidR="00B46017" w:rsidRPr="00B46017" w:rsidRDefault="00B46017" w:rsidP="00B46017">
      <w:pPr>
        <w:numPr>
          <w:ilvl w:val="0"/>
          <w:numId w:val="16"/>
        </w:numPr>
        <w:jc w:val="both"/>
        <w:rPr>
          <w:bCs/>
          <w:color w:val="000000"/>
          <w:szCs w:val="24"/>
          <w:lang w:eastAsia="en-US"/>
        </w:rPr>
      </w:pPr>
      <w:r w:rsidRPr="00B46017">
        <w:rPr>
          <w:bCs/>
          <w:color w:val="000000"/>
          <w:szCs w:val="24"/>
          <w:lang w:eastAsia="en-US"/>
        </w:rPr>
        <w:t>при необходимост от замяна на експерта поради причини, които не зависят от определения за изпълнител участник.</w:t>
      </w:r>
    </w:p>
    <w:p w:rsidR="00C948D9" w:rsidRPr="00C948D9" w:rsidRDefault="00C948D9" w:rsidP="00B46017">
      <w:pPr>
        <w:ind w:firstLine="708"/>
        <w:jc w:val="both"/>
        <w:rPr>
          <w:bCs/>
          <w:color w:val="000000"/>
          <w:szCs w:val="24"/>
          <w:lang w:eastAsia="en-US"/>
        </w:rPr>
      </w:pPr>
      <w:r w:rsidRPr="00C948D9">
        <w:rPr>
          <w:bCs/>
          <w:color w:val="000000"/>
          <w:szCs w:val="24"/>
          <w:lang w:eastAsia="en-US"/>
        </w:rPr>
        <w:tab/>
        <w:t xml:space="preserve">Ще уведомя възложителя в писмен вид, като мотивирам предложението си за смяна на </w:t>
      </w:r>
      <w:r w:rsidR="00B46017">
        <w:rPr>
          <w:bCs/>
          <w:color w:val="000000"/>
          <w:szCs w:val="24"/>
          <w:lang w:eastAsia="en-US"/>
        </w:rPr>
        <w:t>експерт</w:t>
      </w:r>
      <w:r w:rsidRPr="00C948D9">
        <w:rPr>
          <w:bCs/>
          <w:color w:val="000000"/>
          <w:szCs w:val="24"/>
          <w:lang w:eastAsia="en-US"/>
        </w:rPr>
        <w:t xml:space="preserve"> и приложа доказателства за наличието на някое от описаните основания. В уведомлението си ще предложа </w:t>
      </w:r>
      <w:r w:rsidR="00B46017">
        <w:rPr>
          <w:bCs/>
          <w:color w:val="000000"/>
          <w:szCs w:val="24"/>
          <w:lang w:eastAsia="en-US"/>
        </w:rPr>
        <w:t>ключов експерт</w:t>
      </w:r>
      <w:r w:rsidRPr="00C948D9">
        <w:rPr>
          <w:bCs/>
          <w:color w:val="000000"/>
          <w:szCs w:val="24"/>
          <w:lang w:eastAsia="en-US"/>
        </w:rPr>
        <w:t xml:space="preserve">, който да замени досегашния, като посоча квалификацията и професионалния му опит и ще приложа </w:t>
      </w:r>
      <w:r w:rsidR="008E01AF">
        <w:rPr>
          <w:bCs/>
          <w:color w:val="000000"/>
          <w:szCs w:val="24"/>
          <w:lang w:eastAsia="en-US"/>
        </w:rPr>
        <w:t>професионална автобиография за него</w:t>
      </w:r>
      <w:r w:rsidRPr="00C948D9">
        <w:rPr>
          <w:bCs/>
          <w:color w:val="000000"/>
          <w:szCs w:val="24"/>
          <w:lang w:eastAsia="en-US"/>
        </w:rPr>
        <w:t xml:space="preserve">. Новият </w:t>
      </w:r>
      <w:r w:rsidR="00B46017">
        <w:rPr>
          <w:bCs/>
          <w:color w:val="000000"/>
          <w:szCs w:val="24"/>
          <w:lang w:eastAsia="en-US"/>
        </w:rPr>
        <w:t xml:space="preserve">ключов експерт </w:t>
      </w:r>
      <w:r w:rsidRPr="00C948D9">
        <w:rPr>
          <w:bCs/>
          <w:color w:val="000000"/>
          <w:szCs w:val="24"/>
          <w:lang w:eastAsia="en-US"/>
        </w:rPr>
        <w:t xml:space="preserve">ще притежава квалификация, умения и опит, еквивалентни на или по-добри от тези на заменения </w:t>
      </w:r>
      <w:r w:rsidR="00B46017">
        <w:rPr>
          <w:bCs/>
          <w:color w:val="000000"/>
          <w:szCs w:val="24"/>
          <w:lang w:eastAsia="en-US"/>
        </w:rPr>
        <w:t>експерт.</w:t>
      </w:r>
    </w:p>
    <w:p w:rsidR="00C948D9" w:rsidRPr="00C948D9" w:rsidRDefault="00C948D9" w:rsidP="00C948D9">
      <w:pPr>
        <w:ind w:firstLine="708"/>
        <w:jc w:val="both"/>
        <w:rPr>
          <w:bCs/>
          <w:color w:val="000000"/>
          <w:szCs w:val="24"/>
          <w:lang w:eastAsia="en-US"/>
        </w:rPr>
      </w:pPr>
      <w:r w:rsidRPr="00C948D9">
        <w:rPr>
          <w:bCs/>
          <w:color w:val="000000"/>
          <w:szCs w:val="24"/>
          <w:lang w:eastAsia="en-US"/>
        </w:rPr>
        <w:t xml:space="preserve">При отказ от страна на възложителя да приеме предложения </w:t>
      </w:r>
      <w:r w:rsidR="00B46017">
        <w:rPr>
          <w:bCs/>
          <w:color w:val="000000"/>
          <w:szCs w:val="24"/>
          <w:lang w:eastAsia="en-US"/>
        </w:rPr>
        <w:t>ключов експерт</w:t>
      </w:r>
      <w:r w:rsidRPr="00C948D9">
        <w:rPr>
          <w:bCs/>
          <w:color w:val="000000"/>
          <w:szCs w:val="24"/>
          <w:lang w:eastAsia="en-US"/>
        </w:rPr>
        <w:t xml:space="preserve">,  ще предложа друг </w:t>
      </w:r>
      <w:r w:rsidR="00B46017">
        <w:rPr>
          <w:bCs/>
          <w:color w:val="000000"/>
          <w:szCs w:val="24"/>
          <w:lang w:eastAsia="en-US"/>
        </w:rPr>
        <w:t>експерт</w:t>
      </w:r>
      <w:r w:rsidRPr="00C948D9">
        <w:rPr>
          <w:bCs/>
          <w:color w:val="000000"/>
          <w:szCs w:val="24"/>
          <w:lang w:eastAsia="en-US"/>
        </w:rPr>
        <w:t>, отговарящ на изискванията на възложителя с ново уведомление, което ще съдържа описаната по–горе информация.</w:t>
      </w:r>
    </w:p>
    <w:p w:rsidR="00C948D9" w:rsidRPr="00C948D9" w:rsidRDefault="00C948D9" w:rsidP="00C948D9">
      <w:pPr>
        <w:ind w:firstLine="708"/>
        <w:jc w:val="both"/>
        <w:rPr>
          <w:bCs/>
          <w:color w:val="000000"/>
          <w:szCs w:val="24"/>
          <w:lang w:eastAsia="en-US"/>
        </w:rPr>
      </w:pPr>
      <w:r w:rsidRPr="00C948D9">
        <w:rPr>
          <w:bCs/>
          <w:color w:val="000000"/>
          <w:szCs w:val="24"/>
          <w:lang w:eastAsia="en-US"/>
        </w:rPr>
        <w:lastRenderedPageBreak/>
        <w:t xml:space="preserve">Допълнителните разходи, възникнали в резултат от смяната на </w:t>
      </w:r>
      <w:r w:rsidR="00B46017">
        <w:rPr>
          <w:bCs/>
          <w:color w:val="000000"/>
          <w:szCs w:val="24"/>
          <w:lang w:eastAsia="en-US"/>
        </w:rPr>
        <w:t>експерт</w:t>
      </w:r>
      <w:r w:rsidRPr="00C948D9">
        <w:rPr>
          <w:bCs/>
          <w:color w:val="000000"/>
          <w:szCs w:val="24"/>
          <w:lang w:eastAsia="en-US"/>
        </w:rPr>
        <w:t>, ще бъдат за наша сметка.</w:t>
      </w:r>
    </w:p>
    <w:p w:rsidR="00C948D9" w:rsidRPr="00C948D9" w:rsidRDefault="00C948D9" w:rsidP="00C948D9">
      <w:pPr>
        <w:rPr>
          <w:bCs/>
          <w:color w:val="000000"/>
          <w:szCs w:val="24"/>
          <w:u w:val="single"/>
          <w:lang w:eastAsia="en-US"/>
        </w:rPr>
      </w:pPr>
    </w:p>
    <w:p w:rsidR="00C948D9" w:rsidRPr="00C948D9" w:rsidRDefault="00C948D9" w:rsidP="00C948D9">
      <w:pPr>
        <w:ind w:firstLine="360"/>
        <w:jc w:val="both"/>
        <w:rPr>
          <w:color w:val="000000"/>
          <w:szCs w:val="24"/>
          <w:lang w:eastAsia="en-US"/>
        </w:rPr>
      </w:pPr>
      <w:r w:rsidRPr="00C948D9">
        <w:rPr>
          <w:b/>
          <w:bCs/>
          <w:color w:val="000000"/>
          <w:szCs w:val="24"/>
          <w:u w:val="single"/>
          <w:lang w:eastAsia="en-US"/>
        </w:rPr>
        <w:t xml:space="preserve">Прилагам следните документи: </w:t>
      </w:r>
    </w:p>
    <w:p w:rsidR="00C948D9" w:rsidRPr="00C948D9" w:rsidRDefault="00C948D9" w:rsidP="00C948D9">
      <w:pPr>
        <w:tabs>
          <w:tab w:val="left" w:pos="426"/>
        </w:tabs>
        <w:ind w:left="360"/>
        <w:jc w:val="both"/>
        <w:rPr>
          <w:b/>
          <w:i/>
          <w:color w:val="000000"/>
          <w:spacing w:val="-2"/>
          <w:szCs w:val="24"/>
        </w:rPr>
      </w:pPr>
      <w:r w:rsidRPr="00C948D9">
        <w:rPr>
          <w:b/>
          <w:i/>
          <w:color w:val="000000"/>
          <w:spacing w:val="-2"/>
          <w:szCs w:val="24"/>
        </w:rPr>
        <w:t xml:space="preserve">1. Професионални автобиографии на всеки от </w:t>
      </w:r>
      <w:r w:rsidR="00B46017">
        <w:rPr>
          <w:b/>
          <w:i/>
          <w:color w:val="000000"/>
          <w:spacing w:val="-2"/>
          <w:szCs w:val="24"/>
        </w:rPr>
        <w:t>експертите</w:t>
      </w:r>
      <w:r w:rsidRPr="00C948D9">
        <w:rPr>
          <w:b/>
          <w:i/>
          <w:color w:val="000000"/>
          <w:spacing w:val="-2"/>
          <w:szCs w:val="24"/>
        </w:rPr>
        <w:t>.</w:t>
      </w:r>
    </w:p>
    <w:p w:rsidR="00C948D9" w:rsidRPr="00C948D9" w:rsidRDefault="00C948D9" w:rsidP="00C948D9">
      <w:pPr>
        <w:tabs>
          <w:tab w:val="left" w:pos="426"/>
        </w:tabs>
        <w:ind w:left="360"/>
        <w:jc w:val="both"/>
        <w:rPr>
          <w:b/>
          <w:i/>
          <w:color w:val="000000"/>
          <w:spacing w:val="-2"/>
          <w:szCs w:val="24"/>
          <w:lang w:eastAsia="en-US"/>
        </w:rPr>
      </w:pPr>
    </w:p>
    <w:p w:rsidR="00C948D9" w:rsidRPr="00C948D9" w:rsidRDefault="00C948D9" w:rsidP="00C948D9">
      <w:pPr>
        <w:tabs>
          <w:tab w:val="left" w:pos="426"/>
        </w:tabs>
        <w:ind w:left="360"/>
        <w:jc w:val="both"/>
        <w:rPr>
          <w:rFonts w:eastAsia="Batang"/>
          <w:b/>
          <w:i/>
          <w:spacing w:val="-2"/>
          <w:szCs w:val="24"/>
        </w:rPr>
      </w:pPr>
    </w:p>
    <w:p w:rsidR="00C948D9" w:rsidRPr="00C948D9" w:rsidRDefault="00C948D9" w:rsidP="00C948D9">
      <w:pPr>
        <w:tabs>
          <w:tab w:val="left" w:pos="426"/>
        </w:tabs>
        <w:ind w:left="360"/>
        <w:jc w:val="both"/>
        <w:rPr>
          <w:rFonts w:eastAsia="Batang"/>
          <w:b/>
          <w:i/>
          <w:spacing w:val="-2"/>
          <w:szCs w:val="24"/>
        </w:rPr>
      </w:pPr>
    </w:p>
    <w:p w:rsidR="00C948D9" w:rsidRPr="00C948D9" w:rsidRDefault="00C948D9" w:rsidP="00C948D9">
      <w:pPr>
        <w:tabs>
          <w:tab w:val="left" w:pos="426"/>
        </w:tabs>
        <w:ind w:left="360"/>
        <w:jc w:val="both"/>
        <w:rPr>
          <w:rFonts w:eastAsia="Batang"/>
          <w:b/>
          <w:i/>
          <w:spacing w:val="-2"/>
          <w:szCs w:val="24"/>
        </w:rPr>
      </w:pPr>
    </w:p>
    <w:p w:rsidR="00C948D9" w:rsidRPr="00C948D9" w:rsidRDefault="00C948D9" w:rsidP="00C948D9">
      <w:pPr>
        <w:tabs>
          <w:tab w:val="left" w:leader="dot" w:pos="0"/>
        </w:tabs>
        <w:spacing w:line="20" w:lineRule="atLeast"/>
        <w:jc w:val="both"/>
        <w:rPr>
          <w:rFonts w:eastAsia="Calibri"/>
          <w:szCs w:val="24"/>
          <w:lang w:eastAsia="en-US"/>
        </w:rPr>
      </w:pPr>
      <w:r w:rsidRPr="00C948D9">
        <w:rPr>
          <w:rFonts w:eastAsia="Calibri"/>
          <w:spacing w:val="-16"/>
          <w:w w:val="111"/>
          <w:szCs w:val="24"/>
          <w:lang w:eastAsia="en-US"/>
        </w:rPr>
        <w:t xml:space="preserve">Дата: </w:t>
      </w:r>
      <w:r w:rsidRPr="00C948D9">
        <w:rPr>
          <w:rFonts w:eastAsia="Calibri"/>
          <w:spacing w:val="-16"/>
          <w:w w:val="111"/>
          <w:szCs w:val="24"/>
          <w:lang w:eastAsia="en-US"/>
        </w:rPr>
        <w:tab/>
      </w:r>
      <w:r w:rsidRPr="00C948D9">
        <w:rPr>
          <w:rFonts w:eastAsia="Calibri"/>
          <w:spacing w:val="-16"/>
          <w:w w:val="111"/>
          <w:szCs w:val="24"/>
          <w:lang w:eastAsia="en-US"/>
        </w:rPr>
        <w:tab/>
      </w:r>
      <w:r w:rsidRPr="00C948D9">
        <w:rPr>
          <w:rFonts w:eastAsia="Calibri"/>
          <w:spacing w:val="-16"/>
          <w:w w:val="111"/>
          <w:szCs w:val="24"/>
          <w:lang w:eastAsia="en-US"/>
        </w:rPr>
        <w:tab/>
      </w:r>
      <w:r w:rsidRPr="00C948D9">
        <w:rPr>
          <w:rFonts w:eastAsia="Calibri"/>
          <w:spacing w:val="-16"/>
          <w:w w:val="111"/>
          <w:szCs w:val="24"/>
          <w:lang w:eastAsia="en-US"/>
        </w:rPr>
        <w:tab/>
      </w:r>
      <w:r w:rsidRPr="00C948D9">
        <w:rPr>
          <w:rFonts w:eastAsia="Calibri"/>
          <w:spacing w:val="-16"/>
          <w:w w:val="111"/>
          <w:szCs w:val="24"/>
          <w:lang w:eastAsia="en-US"/>
        </w:rPr>
        <w:tab/>
      </w:r>
      <w:r w:rsidRPr="00C948D9">
        <w:rPr>
          <w:rFonts w:eastAsia="Calibri"/>
          <w:spacing w:val="-16"/>
          <w:w w:val="111"/>
          <w:szCs w:val="24"/>
          <w:lang w:eastAsia="en-US"/>
        </w:rPr>
        <w:tab/>
      </w:r>
      <w:r w:rsidRPr="00C948D9">
        <w:rPr>
          <w:rFonts w:eastAsia="Calibri"/>
          <w:spacing w:val="-16"/>
          <w:w w:val="111"/>
          <w:szCs w:val="24"/>
          <w:lang w:eastAsia="en-US"/>
        </w:rPr>
        <w:tab/>
      </w:r>
      <w:r w:rsidRPr="00C948D9">
        <w:rPr>
          <w:rFonts w:eastAsia="Calibri"/>
          <w:spacing w:val="-16"/>
          <w:w w:val="111"/>
          <w:szCs w:val="24"/>
          <w:lang w:eastAsia="en-US"/>
        </w:rPr>
        <w:tab/>
      </w:r>
      <w:r w:rsidRPr="00C948D9">
        <w:rPr>
          <w:rFonts w:eastAsia="Calibri"/>
          <w:spacing w:val="-16"/>
          <w:w w:val="111"/>
          <w:szCs w:val="24"/>
          <w:lang w:eastAsia="en-US"/>
        </w:rPr>
        <w:tab/>
      </w:r>
      <w:r w:rsidRPr="00C948D9">
        <w:rPr>
          <w:rFonts w:eastAsia="Calibri"/>
          <w:spacing w:val="-3"/>
          <w:szCs w:val="24"/>
          <w:lang w:eastAsia="en-US"/>
        </w:rPr>
        <w:t>ДЕКЛАРАТОР:</w:t>
      </w:r>
      <w:r w:rsidRPr="00C948D9">
        <w:rPr>
          <w:rFonts w:eastAsia="Calibri"/>
          <w:szCs w:val="24"/>
          <w:lang w:eastAsia="en-US"/>
        </w:rPr>
        <w:tab/>
      </w:r>
    </w:p>
    <w:p w:rsidR="00C948D9" w:rsidRPr="00C948D9" w:rsidRDefault="00C948D9" w:rsidP="00C948D9">
      <w:pPr>
        <w:spacing w:line="20" w:lineRule="atLeast"/>
        <w:jc w:val="both"/>
        <w:rPr>
          <w:rFonts w:eastAsia="Calibri"/>
          <w:spacing w:val="-4"/>
          <w:szCs w:val="24"/>
          <w:lang w:eastAsia="en-US"/>
        </w:rPr>
      </w:pPr>
      <w:r w:rsidRPr="00C948D9">
        <w:rPr>
          <w:rFonts w:eastAsia="Verdana-Italic"/>
          <w:szCs w:val="24"/>
          <w:lang w:eastAsia="en-US"/>
        </w:rPr>
        <w:tab/>
      </w:r>
      <w:r w:rsidRPr="00C948D9">
        <w:rPr>
          <w:rFonts w:eastAsia="Verdana-Italic"/>
          <w:szCs w:val="24"/>
          <w:lang w:eastAsia="en-US"/>
        </w:rPr>
        <w:tab/>
      </w:r>
      <w:r w:rsidRPr="00C948D9">
        <w:rPr>
          <w:rFonts w:eastAsia="Verdana-Italic"/>
          <w:szCs w:val="24"/>
          <w:lang w:eastAsia="en-US"/>
        </w:rPr>
        <w:tab/>
      </w:r>
      <w:r w:rsidRPr="00C948D9">
        <w:rPr>
          <w:rFonts w:eastAsia="Verdana-Italic"/>
          <w:szCs w:val="24"/>
          <w:lang w:eastAsia="en-US"/>
        </w:rPr>
        <w:tab/>
      </w:r>
      <w:r w:rsidRPr="00C948D9">
        <w:rPr>
          <w:rFonts w:eastAsia="Verdana-Italic"/>
          <w:szCs w:val="24"/>
          <w:lang w:eastAsia="en-US"/>
        </w:rPr>
        <w:tab/>
      </w:r>
      <w:r w:rsidRPr="00C948D9">
        <w:rPr>
          <w:rFonts w:eastAsia="Verdana-Italic"/>
          <w:szCs w:val="24"/>
          <w:lang w:eastAsia="en-US"/>
        </w:rPr>
        <w:tab/>
      </w:r>
      <w:r w:rsidRPr="00C948D9">
        <w:rPr>
          <w:rFonts w:eastAsia="Verdana-Italic"/>
          <w:szCs w:val="24"/>
          <w:lang w:eastAsia="en-US"/>
        </w:rPr>
        <w:tab/>
      </w:r>
      <w:r w:rsidRPr="00C948D9">
        <w:rPr>
          <w:rFonts w:eastAsia="Verdana-Italic"/>
          <w:szCs w:val="24"/>
          <w:lang w:eastAsia="en-US"/>
        </w:rPr>
        <w:tab/>
      </w:r>
      <w:r w:rsidRPr="00C948D9">
        <w:rPr>
          <w:rFonts w:eastAsia="Verdana-Italic"/>
          <w:szCs w:val="24"/>
          <w:lang w:eastAsia="en-US"/>
        </w:rPr>
        <w:tab/>
      </w:r>
      <w:r w:rsidRPr="00C948D9">
        <w:rPr>
          <w:rFonts w:eastAsia="Verdana-Italic"/>
          <w:szCs w:val="24"/>
          <w:lang w:eastAsia="en-US"/>
        </w:rPr>
        <w:tab/>
      </w:r>
      <w:r w:rsidRPr="00C948D9">
        <w:rPr>
          <w:rFonts w:eastAsia="Verdana-Italic"/>
          <w:szCs w:val="24"/>
          <w:lang w:eastAsia="en-US"/>
        </w:rPr>
        <w:tab/>
      </w:r>
      <w:r w:rsidRPr="00C948D9">
        <w:rPr>
          <w:rFonts w:eastAsia="Calibri"/>
          <w:spacing w:val="-4"/>
          <w:szCs w:val="24"/>
          <w:lang w:eastAsia="en-US"/>
        </w:rPr>
        <w:t>(подпис, печат)</w:t>
      </w:r>
    </w:p>
    <w:p w:rsidR="00C948D9" w:rsidRPr="00C948D9" w:rsidRDefault="00C948D9">
      <w:pPr>
        <w:spacing w:after="160" w:line="259" w:lineRule="auto"/>
        <w:rPr>
          <w:rFonts w:eastAsia="Calibri"/>
          <w:spacing w:val="-4"/>
          <w:szCs w:val="24"/>
          <w:lang w:eastAsia="en-US"/>
        </w:rPr>
      </w:pPr>
      <w:r w:rsidRPr="00C948D9">
        <w:rPr>
          <w:rFonts w:eastAsia="Calibri"/>
          <w:spacing w:val="-4"/>
          <w:szCs w:val="24"/>
          <w:lang w:eastAsia="en-US"/>
        </w:rPr>
        <w:br w:type="page"/>
      </w:r>
    </w:p>
    <w:p w:rsidR="00C948D9" w:rsidRPr="00C948D9" w:rsidRDefault="00C948D9" w:rsidP="00C948D9">
      <w:pPr>
        <w:spacing w:line="20" w:lineRule="atLeast"/>
        <w:jc w:val="both"/>
        <w:rPr>
          <w:rFonts w:eastAsia="Calibri"/>
          <w:szCs w:val="24"/>
          <w:lang w:eastAsia="en-US"/>
        </w:rPr>
      </w:pPr>
    </w:p>
    <w:tbl>
      <w:tblPr>
        <w:tblW w:w="9639" w:type="dxa"/>
        <w:tblInd w:w="75" w:type="dxa"/>
        <w:tblCellMar>
          <w:left w:w="0" w:type="dxa"/>
          <w:right w:w="0" w:type="dxa"/>
        </w:tblCellMar>
        <w:tblLook w:val="04A0" w:firstRow="1" w:lastRow="0" w:firstColumn="1" w:lastColumn="0" w:noHBand="0" w:noVBand="1"/>
      </w:tblPr>
      <w:tblGrid>
        <w:gridCol w:w="2408"/>
        <w:gridCol w:w="7231"/>
      </w:tblGrid>
      <w:tr w:rsidR="00C948D9" w:rsidRPr="00C948D9" w:rsidTr="00C948D9">
        <w:tc>
          <w:tcPr>
            <w:tcW w:w="2408" w:type="dxa"/>
            <w:tcMar>
              <w:top w:w="15" w:type="dxa"/>
              <w:left w:w="15" w:type="dxa"/>
              <w:bottom w:w="15" w:type="dxa"/>
              <w:right w:w="15" w:type="dxa"/>
            </w:tcMar>
            <w:vAlign w:val="center"/>
          </w:tcPr>
          <w:p w:rsidR="00C948D9" w:rsidRPr="00C948D9" w:rsidRDefault="00C948D9" w:rsidP="00C948D9">
            <w:pPr>
              <w:ind w:right="426"/>
              <w:jc w:val="both"/>
              <w:rPr>
                <w:color w:val="000000"/>
                <w:szCs w:val="24"/>
              </w:rPr>
            </w:pPr>
            <w:r w:rsidRPr="00C948D9">
              <w:rPr>
                <w:color w:val="000000"/>
                <w:szCs w:val="24"/>
              </w:rPr>
              <w:t> </w:t>
            </w:r>
          </w:p>
        </w:tc>
        <w:tc>
          <w:tcPr>
            <w:tcW w:w="7231" w:type="dxa"/>
            <w:tcMar>
              <w:top w:w="15" w:type="dxa"/>
              <w:left w:w="15" w:type="dxa"/>
              <w:bottom w:w="15" w:type="dxa"/>
              <w:right w:w="15" w:type="dxa"/>
            </w:tcMar>
            <w:vAlign w:val="center"/>
          </w:tcPr>
          <w:p w:rsidR="00C948D9" w:rsidRPr="00C948D9" w:rsidRDefault="00C948D9" w:rsidP="00C948D9">
            <w:pPr>
              <w:ind w:right="426"/>
              <w:jc w:val="right"/>
              <w:rPr>
                <w:rFonts w:eastAsia="Calibri"/>
                <w:b/>
                <w:bCs/>
                <w:i/>
                <w:szCs w:val="24"/>
                <w:lang w:eastAsia="en-US"/>
              </w:rPr>
            </w:pPr>
            <w:r w:rsidRPr="00C948D9">
              <w:rPr>
                <w:rFonts w:eastAsia="Calibri"/>
                <w:b/>
                <w:bCs/>
                <w:i/>
                <w:szCs w:val="24"/>
                <w:lang w:eastAsia="en-US"/>
              </w:rPr>
              <w:t>ОБРАЗЕЦ</w:t>
            </w:r>
          </w:p>
          <w:p w:rsidR="00C948D9" w:rsidRPr="00C948D9" w:rsidRDefault="00C948D9" w:rsidP="00C948D9">
            <w:pPr>
              <w:ind w:right="426"/>
              <w:jc w:val="right"/>
              <w:rPr>
                <w:color w:val="000000"/>
                <w:szCs w:val="24"/>
              </w:rPr>
            </w:pPr>
          </w:p>
        </w:tc>
      </w:tr>
    </w:tbl>
    <w:p w:rsidR="00C948D9" w:rsidRPr="00C948D9" w:rsidRDefault="00C948D9" w:rsidP="00C948D9">
      <w:pPr>
        <w:ind w:right="426"/>
        <w:jc w:val="both"/>
        <w:rPr>
          <w:color w:val="000000"/>
          <w:szCs w:val="24"/>
        </w:rPr>
      </w:pPr>
      <w:r w:rsidRPr="00C948D9">
        <w:rPr>
          <w:color w:val="000000"/>
          <w:szCs w:val="24"/>
          <w:lang w:val="en-US"/>
        </w:rPr>
        <w:t> </w:t>
      </w:r>
    </w:p>
    <w:p w:rsidR="00C948D9" w:rsidRPr="00C948D9" w:rsidRDefault="00C948D9" w:rsidP="00C948D9">
      <w:pPr>
        <w:autoSpaceDE w:val="0"/>
        <w:autoSpaceDN w:val="0"/>
        <w:adjustRightInd w:val="0"/>
        <w:jc w:val="right"/>
        <w:rPr>
          <w:color w:val="000000"/>
          <w:szCs w:val="24"/>
        </w:rPr>
      </w:pPr>
    </w:p>
    <w:p w:rsidR="00C948D9" w:rsidRPr="00C948D9" w:rsidRDefault="00B46017" w:rsidP="00C948D9">
      <w:pPr>
        <w:autoSpaceDE w:val="0"/>
        <w:autoSpaceDN w:val="0"/>
        <w:adjustRightInd w:val="0"/>
        <w:ind w:firstLine="713"/>
        <w:jc w:val="center"/>
        <w:rPr>
          <w:b/>
          <w:color w:val="000000"/>
          <w:spacing w:val="10"/>
          <w:szCs w:val="24"/>
        </w:rPr>
      </w:pPr>
      <w:r>
        <w:rPr>
          <w:b/>
          <w:color w:val="000000"/>
          <w:spacing w:val="10"/>
          <w:szCs w:val="24"/>
        </w:rPr>
        <w:t>Професионална автобиография на ключов експерт</w:t>
      </w:r>
    </w:p>
    <w:p w:rsidR="00C948D9" w:rsidRPr="00C948D9" w:rsidRDefault="00C948D9" w:rsidP="00C948D9">
      <w:pPr>
        <w:autoSpaceDE w:val="0"/>
        <w:autoSpaceDN w:val="0"/>
        <w:adjustRightInd w:val="0"/>
        <w:jc w:val="both"/>
        <w:rPr>
          <w:color w:val="000000"/>
          <w:szCs w:val="24"/>
        </w:rPr>
      </w:pPr>
    </w:p>
    <w:p w:rsidR="00C948D9" w:rsidRPr="00C948D9" w:rsidRDefault="00C948D9" w:rsidP="00C948D9">
      <w:pPr>
        <w:autoSpaceDE w:val="0"/>
        <w:autoSpaceDN w:val="0"/>
        <w:adjustRightInd w:val="0"/>
        <w:jc w:val="center"/>
        <w:rPr>
          <w:i/>
          <w:color w:val="000000"/>
          <w:spacing w:val="10"/>
          <w:szCs w:val="24"/>
        </w:rPr>
      </w:pPr>
      <w:r w:rsidRPr="00C948D9">
        <w:rPr>
          <w:i/>
          <w:color w:val="000000"/>
          <w:spacing w:val="10"/>
          <w:szCs w:val="24"/>
        </w:rPr>
        <w:t xml:space="preserve">(Всички обяснителни текстове в курсив, включително този, трябва да бъдат премахнати след изготвянето на автобиографиите на </w:t>
      </w:r>
      <w:r w:rsidR="00B46017">
        <w:rPr>
          <w:i/>
          <w:color w:val="000000"/>
          <w:spacing w:val="10"/>
          <w:szCs w:val="24"/>
        </w:rPr>
        <w:t>експерт</w:t>
      </w:r>
      <w:r w:rsidRPr="00C948D9">
        <w:rPr>
          <w:i/>
          <w:color w:val="000000"/>
          <w:spacing w:val="10"/>
          <w:szCs w:val="24"/>
        </w:rPr>
        <w:t>)</w:t>
      </w:r>
    </w:p>
    <w:p w:rsidR="00C948D9" w:rsidRPr="00C948D9" w:rsidRDefault="00C948D9" w:rsidP="00C948D9">
      <w:pPr>
        <w:autoSpaceDE w:val="0"/>
        <w:autoSpaceDN w:val="0"/>
        <w:adjustRightInd w:val="0"/>
        <w:jc w:val="both"/>
        <w:rPr>
          <w:iCs/>
          <w:color w:val="000000"/>
          <w:spacing w:val="10"/>
          <w:szCs w:val="24"/>
        </w:rPr>
      </w:pPr>
    </w:p>
    <w:p w:rsidR="00C948D9" w:rsidRPr="00C948D9" w:rsidRDefault="00C948D9" w:rsidP="00C948D9">
      <w:pPr>
        <w:numPr>
          <w:ilvl w:val="0"/>
          <w:numId w:val="14"/>
        </w:numPr>
        <w:tabs>
          <w:tab w:val="left" w:pos="356"/>
        </w:tabs>
        <w:autoSpaceDE w:val="0"/>
        <w:autoSpaceDN w:val="0"/>
        <w:adjustRightInd w:val="0"/>
        <w:spacing w:after="200" w:line="276" w:lineRule="auto"/>
        <w:ind w:firstLine="360"/>
        <w:rPr>
          <w:rFonts w:eastAsia="Arial Unicode MS"/>
          <w:b/>
          <w:bCs/>
          <w:iCs/>
          <w:color w:val="000000"/>
          <w:szCs w:val="24"/>
          <w:lang w:eastAsia="en-US"/>
        </w:rPr>
      </w:pPr>
      <w:r w:rsidRPr="00C948D9">
        <w:rPr>
          <w:rFonts w:eastAsia="Arial Unicode MS"/>
          <w:b/>
          <w:bCs/>
          <w:iCs/>
          <w:color w:val="000000"/>
          <w:szCs w:val="24"/>
          <w:lang w:eastAsia="en-US"/>
        </w:rPr>
        <w:t>Фамилия:</w:t>
      </w:r>
    </w:p>
    <w:p w:rsidR="00C948D9" w:rsidRPr="00C948D9" w:rsidRDefault="00C948D9" w:rsidP="00C948D9">
      <w:pPr>
        <w:numPr>
          <w:ilvl w:val="0"/>
          <w:numId w:val="14"/>
        </w:numPr>
        <w:tabs>
          <w:tab w:val="left" w:pos="356"/>
        </w:tabs>
        <w:autoSpaceDE w:val="0"/>
        <w:autoSpaceDN w:val="0"/>
        <w:adjustRightInd w:val="0"/>
        <w:spacing w:after="200" w:line="276" w:lineRule="auto"/>
        <w:ind w:firstLine="360"/>
        <w:rPr>
          <w:rFonts w:eastAsia="Arial Unicode MS"/>
          <w:b/>
          <w:bCs/>
          <w:iCs/>
          <w:color w:val="000000"/>
          <w:szCs w:val="24"/>
          <w:lang w:eastAsia="en-US"/>
        </w:rPr>
      </w:pPr>
      <w:r w:rsidRPr="00C948D9">
        <w:rPr>
          <w:rFonts w:eastAsia="Arial Unicode MS"/>
          <w:b/>
          <w:bCs/>
          <w:iCs/>
          <w:color w:val="000000"/>
          <w:szCs w:val="24"/>
          <w:lang w:eastAsia="en-US"/>
        </w:rPr>
        <w:t>Име:</w:t>
      </w:r>
    </w:p>
    <w:p w:rsidR="00C948D9" w:rsidRPr="00C948D9" w:rsidRDefault="00C948D9" w:rsidP="00C948D9">
      <w:pPr>
        <w:numPr>
          <w:ilvl w:val="0"/>
          <w:numId w:val="14"/>
        </w:numPr>
        <w:tabs>
          <w:tab w:val="left" w:pos="356"/>
        </w:tabs>
        <w:autoSpaceDE w:val="0"/>
        <w:autoSpaceDN w:val="0"/>
        <w:adjustRightInd w:val="0"/>
        <w:spacing w:after="200" w:line="276" w:lineRule="auto"/>
        <w:ind w:firstLine="360"/>
        <w:rPr>
          <w:rFonts w:eastAsia="Arial Unicode MS"/>
          <w:b/>
          <w:bCs/>
          <w:iCs/>
          <w:color w:val="000000"/>
          <w:szCs w:val="24"/>
          <w:lang w:eastAsia="en-US"/>
        </w:rPr>
      </w:pPr>
      <w:r w:rsidRPr="00C948D9">
        <w:rPr>
          <w:rFonts w:eastAsia="Arial Unicode MS"/>
          <w:b/>
          <w:bCs/>
          <w:iCs/>
          <w:color w:val="000000"/>
          <w:szCs w:val="24"/>
          <w:lang w:eastAsia="en-US"/>
        </w:rPr>
        <w:t>Дата на раждане:</w:t>
      </w:r>
    </w:p>
    <w:p w:rsidR="00C948D9" w:rsidRPr="00C948D9" w:rsidRDefault="00C948D9" w:rsidP="00C948D9">
      <w:pPr>
        <w:numPr>
          <w:ilvl w:val="0"/>
          <w:numId w:val="14"/>
        </w:numPr>
        <w:tabs>
          <w:tab w:val="left" w:pos="356"/>
        </w:tabs>
        <w:autoSpaceDE w:val="0"/>
        <w:autoSpaceDN w:val="0"/>
        <w:adjustRightInd w:val="0"/>
        <w:spacing w:after="200" w:line="276" w:lineRule="auto"/>
        <w:ind w:firstLine="360"/>
        <w:rPr>
          <w:rFonts w:eastAsia="Arial Unicode MS"/>
          <w:b/>
          <w:i/>
          <w:iCs/>
          <w:color w:val="000000"/>
          <w:spacing w:val="10"/>
          <w:szCs w:val="24"/>
          <w:lang w:eastAsia="en-US"/>
        </w:rPr>
      </w:pPr>
      <w:r w:rsidRPr="00C948D9">
        <w:rPr>
          <w:rFonts w:eastAsia="Arial Unicode MS"/>
          <w:b/>
          <w:bCs/>
          <w:iCs/>
          <w:color w:val="000000"/>
          <w:szCs w:val="24"/>
          <w:lang w:eastAsia="en-US"/>
        </w:rPr>
        <w:t>Националност:</w:t>
      </w:r>
    </w:p>
    <w:p w:rsidR="00C948D9" w:rsidRPr="00C948D9" w:rsidRDefault="00C948D9" w:rsidP="00C948D9">
      <w:pPr>
        <w:numPr>
          <w:ilvl w:val="0"/>
          <w:numId w:val="14"/>
        </w:numPr>
        <w:tabs>
          <w:tab w:val="left" w:pos="356"/>
        </w:tabs>
        <w:autoSpaceDE w:val="0"/>
        <w:autoSpaceDN w:val="0"/>
        <w:adjustRightInd w:val="0"/>
        <w:spacing w:after="200" w:line="276" w:lineRule="auto"/>
        <w:ind w:firstLine="360"/>
        <w:rPr>
          <w:rFonts w:eastAsia="Arial Unicode MS"/>
          <w:b/>
          <w:i/>
          <w:iCs/>
          <w:color w:val="000000"/>
          <w:spacing w:val="10"/>
          <w:szCs w:val="24"/>
          <w:lang w:eastAsia="en-US"/>
        </w:rPr>
      </w:pPr>
      <w:r w:rsidRPr="00C948D9">
        <w:rPr>
          <w:rFonts w:eastAsia="Arial Unicode MS"/>
          <w:b/>
          <w:bCs/>
          <w:iCs/>
          <w:color w:val="000000"/>
          <w:szCs w:val="24"/>
          <w:lang w:eastAsia="en-US"/>
        </w:rPr>
        <w:t>Образование:</w:t>
      </w:r>
    </w:p>
    <w:p w:rsidR="00C948D9" w:rsidRPr="00C948D9" w:rsidRDefault="00C948D9" w:rsidP="00C948D9">
      <w:pPr>
        <w:rPr>
          <w:color w:val="000000"/>
          <w:szCs w:val="24"/>
          <w:lang w:eastAsia="en-US"/>
        </w:rPr>
      </w:pPr>
    </w:p>
    <w:tbl>
      <w:tblPr>
        <w:tblW w:w="0" w:type="auto"/>
        <w:tblInd w:w="-38" w:type="dxa"/>
        <w:tblLayout w:type="fixed"/>
        <w:tblCellMar>
          <w:left w:w="40" w:type="dxa"/>
          <w:right w:w="40" w:type="dxa"/>
        </w:tblCellMar>
        <w:tblLook w:val="0000" w:firstRow="0" w:lastRow="0" w:firstColumn="0" w:lastColumn="0" w:noHBand="0" w:noVBand="0"/>
      </w:tblPr>
      <w:tblGrid>
        <w:gridCol w:w="2660"/>
        <w:gridCol w:w="6620"/>
      </w:tblGrid>
      <w:tr w:rsidR="00C948D9" w:rsidRPr="00C948D9" w:rsidTr="00B46017">
        <w:tc>
          <w:tcPr>
            <w:tcW w:w="2660" w:type="dxa"/>
            <w:tcBorders>
              <w:top w:val="single" w:sz="6" w:space="0" w:color="auto"/>
              <w:left w:val="single" w:sz="6" w:space="0" w:color="auto"/>
              <w:bottom w:val="single" w:sz="6" w:space="0" w:color="auto"/>
              <w:right w:val="single" w:sz="6" w:space="0" w:color="auto"/>
            </w:tcBorders>
          </w:tcPr>
          <w:p w:rsidR="00C948D9" w:rsidRPr="00C948D9" w:rsidRDefault="00C948D9" w:rsidP="00C948D9">
            <w:pPr>
              <w:tabs>
                <w:tab w:val="left" w:pos="2580"/>
              </w:tabs>
              <w:autoSpaceDE w:val="0"/>
              <w:autoSpaceDN w:val="0"/>
              <w:adjustRightInd w:val="0"/>
              <w:ind w:right="68" w:firstLine="626"/>
              <w:jc w:val="center"/>
              <w:rPr>
                <w:b/>
                <w:color w:val="000000"/>
                <w:spacing w:val="10"/>
                <w:szCs w:val="24"/>
              </w:rPr>
            </w:pPr>
            <w:r w:rsidRPr="00C948D9">
              <w:rPr>
                <w:b/>
                <w:color w:val="000000"/>
                <w:spacing w:val="10"/>
                <w:szCs w:val="24"/>
              </w:rPr>
              <w:t>Учебно  заведение (от дата - до дата)</w:t>
            </w:r>
          </w:p>
        </w:tc>
        <w:tc>
          <w:tcPr>
            <w:tcW w:w="6620" w:type="dxa"/>
            <w:tcBorders>
              <w:top w:val="single" w:sz="6" w:space="0" w:color="auto"/>
              <w:left w:val="single" w:sz="6" w:space="0" w:color="auto"/>
              <w:bottom w:val="single" w:sz="6" w:space="0" w:color="auto"/>
              <w:right w:val="single" w:sz="6" w:space="0" w:color="auto"/>
            </w:tcBorders>
          </w:tcPr>
          <w:p w:rsidR="00C948D9" w:rsidRPr="00C948D9" w:rsidRDefault="00C948D9" w:rsidP="00C948D9">
            <w:pPr>
              <w:autoSpaceDE w:val="0"/>
              <w:autoSpaceDN w:val="0"/>
              <w:adjustRightInd w:val="0"/>
              <w:ind w:firstLine="626"/>
              <w:jc w:val="center"/>
              <w:rPr>
                <w:b/>
                <w:color w:val="000000"/>
                <w:spacing w:val="10"/>
                <w:szCs w:val="24"/>
              </w:rPr>
            </w:pPr>
          </w:p>
          <w:p w:rsidR="00C948D9" w:rsidRPr="00C948D9" w:rsidRDefault="00C948D9" w:rsidP="00C948D9">
            <w:pPr>
              <w:autoSpaceDE w:val="0"/>
              <w:autoSpaceDN w:val="0"/>
              <w:adjustRightInd w:val="0"/>
              <w:ind w:firstLine="626"/>
              <w:jc w:val="center"/>
              <w:rPr>
                <w:b/>
                <w:color w:val="000000"/>
                <w:spacing w:val="10"/>
                <w:szCs w:val="24"/>
              </w:rPr>
            </w:pPr>
            <w:r w:rsidRPr="00C948D9">
              <w:rPr>
                <w:b/>
                <w:color w:val="000000"/>
                <w:spacing w:val="10"/>
                <w:szCs w:val="24"/>
              </w:rPr>
              <w:t>Получени степен (и) или диплома(и):</w:t>
            </w:r>
          </w:p>
        </w:tc>
      </w:tr>
      <w:tr w:rsidR="00C948D9" w:rsidRPr="00C948D9" w:rsidTr="00B46017">
        <w:tc>
          <w:tcPr>
            <w:tcW w:w="2660" w:type="dxa"/>
            <w:tcBorders>
              <w:top w:val="single" w:sz="6" w:space="0" w:color="auto"/>
              <w:left w:val="single" w:sz="6" w:space="0" w:color="auto"/>
              <w:bottom w:val="single" w:sz="6" w:space="0" w:color="auto"/>
              <w:right w:val="single" w:sz="6" w:space="0" w:color="auto"/>
            </w:tcBorders>
          </w:tcPr>
          <w:p w:rsidR="00C948D9" w:rsidRPr="00C948D9" w:rsidRDefault="00C948D9" w:rsidP="00C948D9">
            <w:pPr>
              <w:autoSpaceDE w:val="0"/>
              <w:autoSpaceDN w:val="0"/>
              <w:adjustRightInd w:val="0"/>
              <w:ind w:hanging="140"/>
              <w:rPr>
                <w:color w:val="000000"/>
                <w:szCs w:val="24"/>
              </w:rPr>
            </w:pPr>
          </w:p>
        </w:tc>
        <w:tc>
          <w:tcPr>
            <w:tcW w:w="6620" w:type="dxa"/>
            <w:tcBorders>
              <w:top w:val="single" w:sz="6" w:space="0" w:color="auto"/>
              <w:left w:val="single" w:sz="6" w:space="0" w:color="auto"/>
              <w:bottom w:val="single" w:sz="6" w:space="0" w:color="auto"/>
              <w:right w:val="single" w:sz="6" w:space="0" w:color="auto"/>
            </w:tcBorders>
          </w:tcPr>
          <w:p w:rsidR="00C948D9" w:rsidRPr="00C948D9" w:rsidRDefault="00C948D9" w:rsidP="00C948D9">
            <w:pPr>
              <w:autoSpaceDE w:val="0"/>
              <w:autoSpaceDN w:val="0"/>
              <w:adjustRightInd w:val="0"/>
              <w:ind w:hanging="140"/>
              <w:rPr>
                <w:color w:val="000000"/>
                <w:szCs w:val="24"/>
              </w:rPr>
            </w:pPr>
          </w:p>
        </w:tc>
      </w:tr>
      <w:tr w:rsidR="00C948D9" w:rsidRPr="00C948D9" w:rsidTr="00B46017">
        <w:tc>
          <w:tcPr>
            <w:tcW w:w="2660" w:type="dxa"/>
            <w:tcBorders>
              <w:top w:val="single" w:sz="6" w:space="0" w:color="auto"/>
              <w:left w:val="single" w:sz="6" w:space="0" w:color="auto"/>
              <w:bottom w:val="single" w:sz="6" w:space="0" w:color="auto"/>
              <w:right w:val="single" w:sz="6" w:space="0" w:color="auto"/>
            </w:tcBorders>
          </w:tcPr>
          <w:p w:rsidR="00C948D9" w:rsidRPr="00C948D9" w:rsidRDefault="00C948D9" w:rsidP="00C948D9">
            <w:pPr>
              <w:autoSpaceDE w:val="0"/>
              <w:autoSpaceDN w:val="0"/>
              <w:adjustRightInd w:val="0"/>
              <w:ind w:hanging="140"/>
              <w:rPr>
                <w:color w:val="000000"/>
                <w:szCs w:val="24"/>
              </w:rPr>
            </w:pPr>
          </w:p>
        </w:tc>
        <w:tc>
          <w:tcPr>
            <w:tcW w:w="6620" w:type="dxa"/>
            <w:tcBorders>
              <w:top w:val="single" w:sz="6" w:space="0" w:color="auto"/>
              <w:left w:val="single" w:sz="6" w:space="0" w:color="auto"/>
              <w:bottom w:val="single" w:sz="6" w:space="0" w:color="auto"/>
              <w:right w:val="single" w:sz="6" w:space="0" w:color="auto"/>
            </w:tcBorders>
          </w:tcPr>
          <w:p w:rsidR="00C948D9" w:rsidRPr="00C948D9" w:rsidRDefault="00C948D9" w:rsidP="00C948D9">
            <w:pPr>
              <w:autoSpaceDE w:val="0"/>
              <w:autoSpaceDN w:val="0"/>
              <w:adjustRightInd w:val="0"/>
              <w:ind w:hanging="140"/>
              <w:rPr>
                <w:color w:val="000000"/>
                <w:szCs w:val="24"/>
              </w:rPr>
            </w:pPr>
          </w:p>
        </w:tc>
      </w:tr>
    </w:tbl>
    <w:p w:rsidR="00C948D9" w:rsidRPr="00C948D9" w:rsidRDefault="00C948D9" w:rsidP="00C948D9">
      <w:pPr>
        <w:rPr>
          <w:color w:val="000000"/>
          <w:szCs w:val="24"/>
          <w:lang w:eastAsia="en-US"/>
        </w:rPr>
      </w:pPr>
    </w:p>
    <w:p w:rsidR="00C948D9" w:rsidRPr="00C948D9" w:rsidRDefault="00C948D9" w:rsidP="00C948D9">
      <w:pPr>
        <w:numPr>
          <w:ilvl w:val="0"/>
          <w:numId w:val="15"/>
        </w:numPr>
        <w:tabs>
          <w:tab w:val="left" w:pos="356"/>
        </w:tabs>
        <w:autoSpaceDE w:val="0"/>
        <w:autoSpaceDN w:val="0"/>
        <w:adjustRightInd w:val="0"/>
        <w:spacing w:after="200" w:line="276" w:lineRule="auto"/>
        <w:ind w:left="851"/>
        <w:rPr>
          <w:rFonts w:eastAsia="Arial Unicode MS"/>
          <w:bCs/>
          <w:color w:val="000000"/>
          <w:spacing w:val="10"/>
          <w:szCs w:val="24"/>
          <w:lang w:eastAsia="en-US"/>
        </w:rPr>
      </w:pPr>
      <w:r w:rsidRPr="00C948D9">
        <w:rPr>
          <w:rFonts w:eastAsia="Arial Unicode MS"/>
          <w:b/>
          <w:bCs/>
          <w:iCs/>
          <w:color w:val="000000"/>
          <w:szCs w:val="24"/>
          <w:lang w:eastAsia="en-US"/>
        </w:rPr>
        <w:t>Понастоящем заемана длъжност:</w:t>
      </w:r>
    </w:p>
    <w:p w:rsidR="00C948D9" w:rsidRPr="00C948D9" w:rsidRDefault="00C948D9" w:rsidP="00C948D9">
      <w:pPr>
        <w:numPr>
          <w:ilvl w:val="0"/>
          <w:numId w:val="15"/>
        </w:numPr>
        <w:tabs>
          <w:tab w:val="left" w:pos="356"/>
        </w:tabs>
        <w:autoSpaceDE w:val="0"/>
        <w:autoSpaceDN w:val="0"/>
        <w:adjustRightInd w:val="0"/>
        <w:spacing w:after="200" w:line="276" w:lineRule="auto"/>
        <w:ind w:left="851"/>
        <w:rPr>
          <w:rFonts w:eastAsia="Arial Unicode MS"/>
          <w:bCs/>
          <w:color w:val="000000"/>
          <w:spacing w:val="10"/>
          <w:szCs w:val="24"/>
          <w:lang w:eastAsia="en-US"/>
        </w:rPr>
      </w:pPr>
      <w:r w:rsidRPr="00C948D9">
        <w:rPr>
          <w:rFonts w:eastAsia="Arial Unicode MS"/>
          <w:b/>
          <w:bCs/>
          <w:iCs/>
          <w:color w:val="000000"/>
          <w:szCs w:val="24"/>
          <w:lang w:eastAsia="en-US"/>
        </w:rPr>
        <w:t>Трудов стаж:</w:t>
      </w:r>
    </w:p>
    <w:p w:rsidR="00C948D9" w:rsidRPr="00C948D9" w:rsidRDefault="00C948D9" w:rsidP="00C948D9">
      <w:pPr>
        <w:numPr>
          <w:ilvl w:val="0"/>
          <w:numId w:val="15"/>
        </w:numPr>
        <w:tabs>
          <w:tab w:val="left" w:pos="356"/>
        </w:tabs>
        <w:autoSpaceDE w:val="0"/>
        <w:autoSpaceDN w:val="0"/>
        <w:adjustRightInd w:val="0"/>
        <w:spacing w:after="200" w:line="276" w:lineRule="auto"/>
        <w:ind w:left="851"/>
        <w:rPr>
          <w:rFonts w:eastAsia="Arial Unicode MS"/>
          <w:bCs/>
          <w:color w:val="000000"/>
          <w:spacing w:val="10"/>
          <w:szCs w:val="24"/>
          <w:lang w:eastAsia="en-US"/>
        </w:rPr>
      </w:pPr>
      <w:r w:rsidRPr="00C948D9">
        <w:rPr>
          <w:rFonts w:eastAsia="Arial Unicode MS"/>
          <w:b/>
          <w:bCs/>
          <w:iCs/>
          <w:color w:val="000000"/>
          <w:szCs w:val="24"/>
          <w:lang w:eastAsia="en-US"/>
        </w:rPr>
        <w:t xml:space="preserve">Основни квалификации: </w:t>
      </w:r>
    </w:p>
    <w:p w:rsidR="00C948D9" w:rsidRPr="00C948D9" w:rsidRDefault="00C948D9" w:rsidP="00C948D9">
      <w:pPr>
        <w:numPr>
          <w:ilvl w:val="0"/>
          <w:numId w:val="15"/>
        </w:numPr>
        <w:autoSpaceDE w:val="0"/>
        <w:autoSpaceDN w:val="0"/>
        <w:adjustRightInd w:val="0"/>
        <w:spacing w:after="200" w:line="276" w:lineRule="auto"/>
        <w:ind w:left="851"/>
        <w:jc w:val="both"/>
        <w:rPr>
          <w:b/>
          <w:bCs/>
          <w:color w:val="000000"/>
          <w:szCs w:val="24"/>
        </w:rPr>
      </w:pPr>
      <w:r w:rsidRPr="00C948D9">
        <w:rPr>
          <w:b/>
          <w:bCs/>
          <w:color w:val="000000"/>
          <w:szCs w:val="24"/>
        </w:rPr>
        <w:t xml:space="preserve">Професионален опит: </w:t>
      </w:r>
    </w:p>
    <w:p w:rsidR="00C948D9" w:rsidRPr="00C948D9" w:rsidRDefault="00C948D9" w:rsidP="00C948D9">
      <w:pPr>
        <w:autoSpaceDE w:val="0"/>
        <w:autoSpaceDN w:val="0"/>
        <w:adjustRightInd w:val="0"/>
        <w:jc w:val="both"/>
        <w:rPr>
          <w:color w:val="000000"/>
          <w:szCs w:val="24"/>
        </w:rPr>
      </w:pPr>
    </w:p>
    <w:tbl>
      <w:tblPr>
        <w:tblW w:w="970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6"/>
        <w:gridCol w:w="2081"/>
        <w:gridCol w:w="1984"/>
        <w:gridCol w:w="1418"/>
        <w:gridCol w:w="3043"/>
      </w:tblGrid>
      <w:tr w:rsidR="00C948D9" w:rsidRPr="00C948D9" w:rsidTr="00B46017">
        <w:trPr>
          <w:trHeight w:val="720"/>
        </w:trPr>
        <w:tc>
          <w:tcPr>
            <w:tcW w:w="1176" w:type="dxa"/>
          </w:tcPr>
          <w:p w:rsidR="00C948D9" w:rsidRPr="00C948D9" w:rsidRDefault="00C948D9" w:rsidP="00C948D9">
            <w:pPr>
              <w:widowControl w:val="0"/>
              <w:autoSpaceDE w:val="0"/>
              <w:autoSpaceDN w:val="0"/>
              <w:adjustRightInd w:val="0"/>
              <w:jc w:val="center"/>
              <w:rPr>
                <w:b/>
                <w:color w:val="000000"/>
                <w:spacing w:val="10"/>
                <w:szCs w:val="24"/>
              </w:rPr>
            </w:pPr>
            <w:r w:rsidRPr="00C948D9">
              <w:rPr>
                <w:b/>
                <w:color w:val="000000"/>
                <w:spacing w:val="10"/>
                <w:szCs w:val="24"/>
              </w:rPr>
              <w:t>От дата -до дата</w:t>
            </w:r>
          </w:p>
          <w:p w:rsidR="00C948D9" w:rsidRPr="00C948D9" w:rsidRDefault="00C948D9" w:rsidP="00C948D9">
            <w:pPr>
              <w:widowControl w:val="0"/>
              <w:autoSpaceDE w:val="0"/>
              <w:autoSpaceDN w:val="0"/>
              <w:adjustRightInd w:val="0"/>
              <w:jc w:val="center"/>
              <w:rPr>
                <w:color w:val="000000"/>
                <w:szCs w:val="24"/>
              </w:rPr>
            </w:pPr>
            <w:r w:rsidRPr="00C948D9">
              <w:rPr>
                <w:b/>
                <w:color w:val="000000"/>
                <w:spacing w:val="10"/>
                <w:szCs w:val="24"/>
              </w:rPr>
              <w:t>/ден, месец, година/</w:t>
            </w:r>
          </w:p>
        </w:tc>
        <w:tc>
          <w:tcPr>
            <w:tcW w:w="2081" w:type="dxa"/>
          </w:tcPr>
          <w:p w:rsidR="00C948D9" w:rsidRPr="00C948D9" w:rsidRDefault="00C948D9" w:rsidP="00C948D9">
            <w:pPr>
              <w:autoSpaceDE w:val="0"/>
              <w:autoSpaceDN w:val="0"/>
              <w:adjustRightInd w:val="0"/>
              <w:jc w:val="center"/>
              <w:rPr>
                <w:bCs/>
                <w:color w:val="000000"/>
                <w:spacing w:val="10"/>
                <w:szCs w:val="24"/>
              </w:rPr>
            </w:pPr>
            <w:r w:rsidRPr="00C948D9">
              <w:rPr>
                <w:b/>
                <w:color w:val="000000"/>
                <w:spacing w:val="10"/>
                <w:szCs w:val="24"/>
              </w:rPr>
              <w:t>Място на изпълнение на услугата (държава) и наименование на възложителя</w:t>
            </w:r>
          </w:p>
        </w:tc>
        <w:tc>
          <w:tcPr>
            <w:tcW w:w="1984" w:type="dxa"/>
          </w:tcPr>
          <w:p w:rsidR="00C948D9" w:rsidRPr="00C948D9" w:rsidRDefault="00C948D9" w:rsidP="00C948D9">
            <w:pPr>
              <w:jc w:val="center"/>
              <w:rPr>
                <w:color w:val="000000"/>
                <w:szCs w:val="24"/>
                <w:lang w:eastAsia="en-US"/>
              </w:rPr>
            </w:pPr>
            <w:r w:rsidRPr="00C948D9">
              <w:rPr>
                <w:b/>
                <w:color w:val="000000"/>
                <w:spacing w:val="10"/>
                <w:szCs w:val="24"/>
                <w:lang w:eastAsia="en-US"/>
              </w:rPr>
              <w:t>Фирма (Работодател)</w:t>
            </w:r>
          </w:p>
          <w:p w:rsidR="00C948D9" w:rsidRPr="00C948D9" w:rsidRDefault="00C948D9" w:rsidP="00C948D9">
            <w:pPr>
              <w:widowControl w:val="0"/>
              <w:autoSpaceDE w:val="0"/>
              <w:autoSpaceDN w:val="0"/>
              <w:adjustRightInd w:val="0"/>
              <w:jc w:val="center"/>
              <w:rPr>
                <w:color w:val="000000"/>
                <w:szCs w:val="24"/>
              </w:rPr>
            </w:pPr>
          </w:p>
        </w:tc>
        <w:tc>
          <w:tcPr>
            <w:tcW w:w="1418" w:type="dxa"/>
          </w:tcPr>
          <w:p w:rsidR="00C948D9" w:rsidRPr="00C948D9" w:rsidRDefault="00C948D9" w:rsidP="00C948D9">
            <w:pPr>
              <w:widowControl w:val="0"/>
              <w:autoSpaceDE w:val="0"/>
              <w:autoSpaceDN w:val="0"/>
              <w:adjustRightInd w:val="0"/>
              <w:jc w:val="center"/>
              <w:rPr>
                <w:color w:val="000000"/>
                <w:szCs w:val="24"/>
              </w:rPr>
            </w:pPr>
            <w:r w:rsidRPr="00C948D9">
              <w:rPr>
                <w:rFonts w:eastAsia="Calibri"/>
                <w:b/>
                <w:szCs w:val="24"/>
                <w:lang w:eastAsia="en-US"/>
              </w:rPr>
              <w:t>Професионална квалификация /дипломи, сертификати и др./</w:t>
            </w:r>
          </w:p>
        </w:tc>
        <w:tc>
          <w:tcPr>
            <w:tcW w:w="3043" w:type="dxa"/>
          </w:tcPr>
          <w:p w:rsidR="00C948D9" w:rsidRPr="00C948D9" w:rsidRDefault="00C948D9" w:rsidP="00B46017">
            <w:pPr>
              <w:widowControl w:val="0"/>
              <w:autoSpaceDE w:val="0"/>
              <w:autoSpaceDN w:val="0"/>
              <w:adjustRightInd w:val="0"/>
              <w:jc w:val="center"/>
              <w:rPr>
                <w:b/>
                <w:color w:val="000000"/>
                <w:szCs w:val="24"/>
              </w:rPr>
            </w:pPr>
            <w:r w:rsidRPr="00C948D9">
              <w:rPr>
                <w:rFonts w:eastAsia="Calibri"/>
                <w:b/>
                <w:szCs w:val="24"/>
                <w:lang w:eastAsia="en-US"/>
              </w:rPr>
              <w:t xml:space="preserve">Професионален опит, включително опит </w:t>
            </w:r>
          </w:p>
        </w:tc>
      </w:tr>
      <w:tr w:rsidR="00C948D9" w:rsidRPr="00C948D9" w:rsidTr="00B46017">
        <w:trPr>
          <w:trHeight w:val="720"/>
        </w:trPr>
        <w:tc>
          <w:tcPr>
            <w:tcW w:w="1176" w:type="dxa"/>
          </w:tcPr>
          <w:p w:rsidR="00C948D9" w:rsidRPr="00C948D9" w:rsidRDefault="00C948D9" w:rsidP="00C948D9">
            <w:pPr>
              <w:widowControl w:val="0"/>
              <w:autoSpaceDE w:val="0"/>
              <w:autoSpaceDN w:val="0"/>
              <w:adjustRightInd w:val="0"/>
              <w:jc w:val="both"/>
              <w:rPr>
                <w:color w:val="000000"/>
                <w:szCs w:val="24"/>
              </w:rPr>
            </w:pPr>
          </w:p>
        </w:tc>
        <w:tc>
          <w:tcPr>
            <w:tcW w:w="2081" w:type="dxa"/>
          </w:tcPr>
          <w:p w:rsidR="00C948D9" w:rsidRPr="00C948D9" w:rsidRDefault="00C948D9" w:rsidP="00C948D9">
            <w:pPr>
              <w:autoSpaceDE w:val="0"/>
              <w:autoSpaceDN w:val="0"/>
              <w:adjustRightInd w:val="0"/>
              <w:ind w:firstLine="626"/>
              <w:rPr>
                <w:bCs/>
                <w:color w:val="000000"/>
                <w:spacing w:val="10"/>
                <w:szCs w:val="24"/>
              </w:rPr>
            </w:pPr>
          </w:p>
        </w:tc>
        <w:tc>
          <w:tcPr>
            <w:tcW w:w="1984" w:type="dxa"/>
          </w:tcPr>
          <w:p w:rsidR="00C948D9" w:rsidRPr="00C948D9" w:rsidRDefault="00C948D9" w:rsidP="00C948D9">
            <w:pPr>
              <w:rPr>
                <w:color w:val="000000"/>
                <w:szCs w:val="24"/>
                <w:lang w:eastAsia="en-US"/>
              </w:rPr>
            </w:pPr>
          </w:p>
        </w:tc>
        <w:tc>
          <w:tcPr>
            <w:tcW w:w="1418" w:type="dxa"/>
          </w:tcPr>
          <w:p w:rsidR="00C948D9" w:rsidRPr="00C948D9" w:rsidRDefault="00C948D9" w:rsidP="00C948D9">
            <w:pPr>
              <w:rPr>
                <w:color w:val="000000"/>
                <w:szCs w:val="24"/>
                <w:lang w:eastAsia="en-US"/>
              </w:rPr>
            </w:pPr>
          </w:p>
        </w:tc>
        <w:tc>
          <w:tcPr>
            <w:tcW w:w="3043" w:type="dxa"/>
          </w:tcPr>
          <w:p w:rsidR="00C948D9" w:rsidRPr="00C948D9" w:rsidRDefault="00C948D9" w:rsidP="00C948D9">
            <w:pPr>
              <w:rPr>
                <w:iCs/>
                <w:color w:val="000000"/>
                <w:spacing w:val="10"/>
                <w:szCs w:val="24"/>
              </w:rPr>
            </w:pPr>
          </w:p>
          <w:p w:rsidR="00C948D9" w:rsidRPr="00C948D9" w:rsidRDefault="00C948D9" w:rsidP="00C948D9">
            <w:pPr>
              <w:rPr>
                <w:iCs/>
                <w:color w:val="000000"/>
                <w:spacing w:val="10"/>
                <w:szCs w:val="24"/>
              </w:rPr>
            </w:pPr>
          </w:p>
          <w:p w:rsidR="00C948D9" w:rsidRPr="00C948D9" w:rsidRDefault="00C948D9" w:rsidP="00C948D9">
            <w:pPr>
              <w:rPr>
                <w:iCs/>
                <w:color w:val="000000"/>
                <w:spacing w:val="10"/>
                <w:szCs w:val="24"/>
              </w:rPr>
            </w:pPr>
          </w:p>
          <w:p w:rsidR="00C948D9" w:rsidRPr="00C948D9" w:rsidRDefault="00C948D9" w:rsidP="00C948D9">
            <w:pPr>
              <w:rPr>
                <w:color w:val="000000"/>
                <w:szCs w:val="24"/>
                <w:lang w:eastAsia="en-US"/>
              </w:rPr>
            </w:pPr>
          </w:p>
        </w:tc>
      </w:tr>
    </w:tbl>
    <w:p w:rsidR="00C948D9" w:rsidRPr="00C948D9" w:rsidRDefault="00C948D9" w:rsidP="00C948D9">
      <w:pPr>
        <w:autoSpaceDE w:val="0"/>
        <w:autoSpaceDN w:val="0"/>
        <w:adjustRightInd w:val="0"/>
        <w:jc w:val="both"/>
        <w:rPr>
          <w:color w:val="000000"/>
          <w:szCs w:val="24"/>
        </w:rPr>
      </w:pPr>
    </w:p>
    <w:p w:rsidR="00C948D9" w:rsidRPr="00C948D9" w:rsidRDefault="00C948D9" w:rsidP="00C948D9">
      <w:pPr>
        <w:autoSpaceDE w:val="0"/>
        <w:autoSpaceDN w:val="0"/>
        <w:adjustRightInd w:val="0"/>
        <w:jc w:val="both"/>
        <w:rPr>
          <w:b/>
          <w:color w:val="000000"/>
          <w:szCs w:val="24"/>
        </w:rPr>
      </w:pPr>
      <w:r w:rsidRPr="00C948D9">
        <w:rPr>
          <w:color w:val="000000"/>
          <w:szCs w:val="24"/>
        </w:rPr>
        <w:tab/>
      </w:r>
      <w:r w:rsidRPr="00C948D9">
        <w:rPr>
          <w:b/>
          <w:color w:val="000000"/>
          <w:szCs w:val="24"/>
        </w:rPr>
        <w:t>10. Ниво на владеене на английски език, съгласно Европейската езикова рамка:</w:t>
      </w:r>
    </w:p>
    <w:p w:rsidR="00C948D9" w:rsidRPr="00C948D9" w:rsidRDefault="00C948D9" w:rsidP="00C948D9">
      <w:pPr>
        <w:autoSpaceDE w:val="0"/>
        <w:autoSpaceDN w:val="0"/>
        <w:adjustRightInd w:val="0"/>
        <w:jc w:val="both"/>
        <w:rPr>
          <w:b/>
          <w:color w:val="000000"/>
          <w:szCs w:val="24"/>
        </w:rPr>
      </w:pPr>
      <w:r w:rsidRPr="00C948D9">
        <w:rPr>
          <w:b/>
          <w:color w:val="000000"/>
          <w:szCs w:val="24"/>
        </w:rPr>
        <w:tab/>
      </w:r>
    </w:p>
    <w:p w:rsidR="00C948D9" w:rsidRPr="00C948D9" w:rsidRDefault="00C948D9" w:rsidP="00C948D9">
      <w:pPr>
        <w:autoSpaceDE w:val="0"/>
        <w:autoSpaceDN w:val="0"/>
        <w:adjustRightInd w:val="0"/>
        <w:ind w:left="5663" w:firstLine="1"/>
        <w:jc w:val="both"/>
        <w:rPr>
          <w:color w:val="000000"/>
          <w:szCs w:val="24"/>
        </w:rPr>
      </w:pPr>
      <w:r w:rsidRPr="00C948D9">
        <w:rPr>
          <w:color w:val="000000"/>
          <w:szCs w:val="24"/>
        </w:rPr>
        <w:t>Декларатор:</w:t>
      </w:r>
    </w:p>
    <w:p w:rsidR="00C948D9" w:rsidRPr="00C948D9" w:rsidRDefault="00C948D9" w:rsidP="00B46017">
      <w:pPr>
        <w:autoSpaceDE w:val="0"/>
        <w:autoSpaceDN w:val="0"/>
        <w:adjustRightInd w:val="0"/>
        <w:ind w:left="7079" w:firstLine="1"/>
        <w:jc w:val="both"/>
        <w:rPr>
          <w:color w:val="000000"/>
          <w:szCs w:val="24"/>
        </w:rPr>
      </w:pPr>
      <w:r w:rsidRPr="00C948D9">
        <w:rPr>
          <w:color w:val="000000"/>
          <w:szCs w:val="24"/>
        </w:rPr>
        <w:t>(имена и подпис)</w:t>
      </w:r>
    </w:p>
    <w:p w:rsidR="00C948D9" w:rsidRPr="00C948D9" w:rsidRDefault="00C948D9" w:rsidP="00C948D9">
      <w:pPr>
        <w:autoSpaceDE w:val="0"/>
        <w:autoSpaceDN w:val="0"/>
        <w:adjustRightInd w:val="0"/>
        <w:ind w:left="5663" w:firstLine="1"/>
        <w:jc w:val="both"/>
        <w:rPr>
          <w:color w:val="000000"/>
          <w:szCs w:val="24"/>
        </w:rPr>
      </w:pPr>
    </w:p>
    <w:p w:rsidR="00F711B0" w:rsidRPr="00905AD2" w:rsidRDefault="00F711B0" w:rsidP="003A50C9">
      <w:pPr>
        <w:numPr>
          <w:ilvl w:val="0"/>
          <w:numId w:val="5"/>
        </w:numPr>
        <w:autoSpaceDE w:val="0"/>
        <w:autoSpaceDN w:val="0"/>
        <w:ind w:left="851" w:hanging="284"/>
        <w:jc w:val="both"/>
        <w:rPr>
          <w:rFonts w:eastAsia="Calibri"/>
          <w:b/>
          <w:i/>
          <w:szCs w:val="24"/>
          <w:lang w:eastAsia="en-US"/>
        </w:rPr>
      </w:pPr>
      <w:r w:rsidRPr="00905AD2">
        <w:rPr>
          <w:rFonts w:eastAsia="Calibri"/>
          <w:b/>
          <w:i/>
          <w:szCs w:val="24"/>
          <w:lang w:eastAsia="en-US"/>
        </w:rPr>
        <w:br w:type="page"/>
      </w:r>
    </w:p>
    <w:p w:rsidR="00F711B0" w:rsidRPr="00905AD2" w:rsidRDefault="00F711B0">
      <w:pPr>
        <w:spacing w:after="160" w:line="259" w:lineRule="auto"/>
        <w:rPr>
          <w:rFonts w:eastAsia="Calibri"/>
          <w:b/>
          <w:i/>
          <w:szCs w:val="24"/>
          <w:lang w:eastAsia="en-US"/>
        </w:rPr>
      </w:pPr>
    </w:p>
    <w:p w:rsidR="004E1B92" w:rsidRPr="00905AD2" w:rsidRDefault="004E1B92" w:rsidP="004E1B92">
      <w:pPr>
        <w:spacing w:line="276" w:lineRule="auto"/>
        <w:ind w:left="284"/>
        <w:jc w:val="right"/>
        <w:rPr>
          <w:rFonts w:eastAsia="Calibri"/>
          <w:b/>
          <w:bCs/>
          <w:i/>
          <w:szCs w:val="24"/>
          <w:lang w:eastAsia="en-US"/>
        </w:rPr>
      </w:pPr>
      <w:r w:rsidRPr="00905AD2">
        <w:rPr>
          <w:rFonts w:eastAsia="Calibri"/>
          <w:b/>
          <w:bCs/>
          <w:i/>
          <w:szCs w:val="24"/>
          <w:lang w:eastAsia="en-US"/>
        </w:rPr>
        <w:t xml:space="preserve">ОБРАЗЕЦ </w:t>
      </w:r>
    </w:p>
    <w:p w:rsidR="004E1B92" w:rsidRPr="00905AD2" w:rsidRDefault="004E1B92" w:rsidP="004E1B92">
      <w:pPr>
        <w:tabs>
          <w:tab w:val="left" w:pos="0"/>
          <w:tab w:val="center" w:pos="4890"/>
        </w:tabs>
        <w:spacing w:line="20" w:lineRule="atLeast"/>
        <w:jc w:val="center"/>
        <w:rPr>
          <w:rFonts w:eastAsia="Calibri"/>
          <w:b/>
          <w:szCs w:val="24"/>
          <w:lang w:eastAsia="en-US"/>
        </w:rPr>
      </w:pPr>
    </w:p>
    <w:p w:rsidR="004E1B92" w:rsidRPr="00905AD2" w:rsidRDefault="004E1B92" w:rsidP="004E1B92">
      <w:pPr>
        <w:tabs>
          <w:tab w:val="left" w:pos="0"/>
          <w:tab w:val="center" w:pos="4890"/>
        </w:tabs>
        <w:spacing w:line="20" w:lineRule="atLeast"/>
        <w:jc w:val="center"/>
        <w:rPr>
          <w:rFonts w:eastAsia="Calibri"/>
          <w:b/>
          <w:szCs w:val="24"/>
          <w:lang w:eastAsia="en-US"/>
        </w:rPr>
      </w:pPr>
    </w:p>
    <w:p w:rsidR="004E1B92" w:rsidRPr="00905AD2" w:rsidRDefault="00CE7DB8" w:rsidP="004E1B92">
      <w:pPr>
        <w:tabs>
          <w:tab w:val="left" w:pos="0"/>
          <w:tab w:val="center" w:pos="4890"/>
        </w:tabs>
        <w:spacing w:line="20" w:lineRule="atLeast"/>
        <w:jc w:val="center"/>
        <w:rPr>
          <w:rFonts w:eastAsia="Calibri"/>
          <w:b/>
          <w:szCs w:val="24"/>
          <w:lang w:eastAsia="en-US"/>
        </w:rPr>
      </w:pPr>
      <w:r w:rsidRPr="00905AD2">
        <w:rPr>
          <w:rFonts w:eastAsia="Calibri"/>
          <w:b/>
          <w:szCs w:val="24"/>
          <w:lang w:eastAsia="en-US"/>
        </w:rPr>
        <w:t>ТЕХНИЧЕСКО ПРЕДЛОЖЕНИЕ</w:t>
      </w:r>
    </w:p>
    <w:p w:rsidR="004E1B92" w:rsidRPr="00905AD2" w:rsidRDefault="004E1B92" w:rsidP="004E1B92">
      <w:pPr>
        <w:tabs>
          <w:tab w:val="left" w:pos="0"/>
          <w:tab w:val="center" w:pos="4890"/>
        </w:tabs>
        <w:spacing w:line="20" w:lineRule="atLeast"/>
        <w:rPr>
          <w:rFonts w:eastAsia="Calibri"/>
          <w:szCs w:val="24"/>
          <w:lang w:eastAsia="en-US"/>
        </w:rPr>
      </w:pPr>
    </w:p>
    <w:p w:rsidR="00ED4CFD" w:rsidRPr="00905AD2" w:rsidRDefault="00ED4CFD" w:rsidP="00ED4CFD">
      <w:pPr>
        <w:jc w:val="both"/>
        <w:rPr>
          <w:rFonts w:eastAsia="Calibri"/>
          <w:szCs w:val="24"/>
          <w:lang w:eastAsia="en-US"/>
        </w:rPr>
      </w:pPr>
      <w:r w:rsidRPr="00905AD2">
        <w:rPr>
          <w:rFonts w:eastAsia="Calibri"/>
          <w:szCs w:val="24"/>
          <w:lang w:eastAsia="en-US"/>
        </w:rPr>
        <w:t>ДО:…………………………………………………………………………………………………….</w:t>
      </w:r>
    </w:p>
    <w:p w:rsidR="00ED4CFD" w:rsidRPr="00905AD2" w:rsidRDefault="00ED4CFD" w:rsidP="00ED4CFD">
      <w:pPr>
        <w:ind w:firstLine="288"/>
        <w:jc w:val="center"/>
        <w:rPr>
          <w:rFonts w:eastAsia="Calibri"/>
          <w:i/>
          <w:sz w:val="22"/>
          <w:szCs w:val="22"/>
          <w:lang w:eastAsia="en-US"/>
        </w:rPr>
      </w:pPr>
      <w:r w:rsidRPr="00905AD2">
        <w:rPr>
          <w:rFonts w:eastAsia="Calibri"/>
          <w:sz w:val="22"/>
          <w:szCs w:val="22"/>
          <w:lang w:eastAsia="en-US"/>
        </w:rPr>
        <w:t>(</w:t>
      </w:r>
      <w:r w:rsidRPr="00905AD2">
        <w:rPr>
          <w:rFonts w:eastAsia="Calibri"/>
          <w:i/>
          <w:sz w:val="22"/>
          <w:szCs w:val="22"/>
          <w:lang w:eastAsia="en-US"/>
        </w:rPr>
        <w:t>наименование и адрес на възложителя)</w:t>
      </w:r>
    </w:p>
    <w:p w:rsidR="00ED4CFD" w:rsidRPr="00905AD2" w:rsidRDefault="00ED4CFD" w:rsidP="00ED4CFD">
      <w:pPr>
        <w:jc w:val="both"/>
        <w:rPr>
          <w:rFonts w:eastAsia="Calibri"/>
          <w:szCs w:val="24"/>
          <w:lang w:eastAsia="en-US"/>
        </w:rPr>
      </w:pPr>
      <w:r w:rsidRPr="00905AD2">
        <w:rPr>
          <w:rFonts w:eastAsia="Calibri"/>
          <w:szCs w:val="24"/>
          <w:lang w:eastAsia="en-US"/>
        </w:rPr>
        <w:t>От: …………………………………………………………………………………………………….</w:t>
      </w:r>
    </w:p>
    <w:p w:rsidR="00ED4CFD" w:rsidRPr="00905AD2" w:rsidRDefault="00ED4CFD" w:rsidP="00ED4CFD">
      <w:pPr>
        <w:spacing w:line="276" w:lineRule="auto"/>
        <w:ind w:firstLine="288"/>
        <w:jc w:val="center"/>
        <w:rPr>
          <w:rFonts w:eastAsia="Calibri"/>
          <w:i/>
          <w:sz w:val="22"/>
          <w:szCs w:val="22"/>
          <w:lang w:eastAsia="en-US"/>
        </w:rPr>
      </w:pPr>
      <w:r w:rsidRPr="00905AD2">
        <w:rPr>
          <w:rFonts w:eastAsia="Calibri"/>
          <w:i/>
          <w:sz w:val="22"/>
          <w:szCs w:val="22"/>
          <w:lang w:eastAsia="en-US"/>
        </w:rPr>
        <w:t>(наименование на участника)</w:t>
      </w:r>
    </w:p>
    <w:p w:rsidR="00ED4CFD" w:rsidRPr="00905AD2" w:rsidRDefault="00ED4CFD" w:rsidP="00ED4CFD">
      <w:pPr>
        <w:spacing w:line="276" w:lineRule="auto"/>
        <w:jc w:val="both"/>
        <w:rPr>
          <w:rFonts w:eastAsia="Calibri"/>
          <w:szCs w:val="24"/>
          <w:lang w:eastAsia="en-US"/>
        </w:rPr>
      </w:pPr>
      <w:r w:rsidRPr="00905AD2">
        <w:rPr>
          <w:rFonts w:eastAsia="Calibri"/>
          <w:szCs w:val="24"/>
          <w:lang w:eastAsia="en-US"/>
        </w:rPr>
        <w:t>с адрес: гр. ………………………… ул. …………………………………………………..№ …….,</w:t>
      </w:r>
    </w:p>
    <w:p w:rsidR="00ED4CFD" w:rsidRPr="00905AD2" w:rsidRDefault="00ED4CFD" w:rsidP="00ED4CFD">
      <w:pPr>
        <w:spacing w:line="276" w:lineRule="auto"/>
        <w:jc w:val="both"/>
        <w:rPr>
          <w:rFonts w:eastAsia="Calibri"/>
          <w:szCs w:val="24"/>
          <w:lang w:eastAsia="en-US"/>
        </w:rPr>
      </w:pPr>
      <w:r w:rsidRPr="00905AD2">
        <w:rPr>
          <w:rFonts w:eastAsia="Calibri"/>
          <w:szCs w:val="24"/>
          <w:lang w:eastAsia="en-US"/>
        </w:rPr>
        <w:t>тел.: …………………………, факс: ………………….., e-</w:t>
      </w:r>
      <w:proofErr w:type="spellStart"/>
      <w:r w:rsidRPr="00905AD2">
        <w:rPr>
          <w:rFonts w:eastAsia="Calibri"/>
          <w:szCs w:val="24"/>
          <w:lang w:eastAsia="en-US"/>
        </w:rPr>
        <w:t>mail</w:t>
      </w:r>
      <w:proofErr w:type="spellEnd"/>
      <w:r w:rsidRPr="00905AD2">
        <w:rPr>
          <w:rFonts w:eastAsia="Calibri"/>
          <w:szCs w:val="24"/>
          <w:lang w:eastAsia="en-US"/>
        </w:rPr>
        <w:t>: …………………………………..</w:t>
      </w:r>
    </w:p>
    <w:p w:rsidR="00ED4CFD" w:rsidRPr="00905AD2" w:rsidRDefault="00ED4CFD" w:rsidP="00ED4CFD">
      <w:pPr>
        <w:spacing w:line="276" w:lineRule="auto"/>
        <w:jc w:val="both"/>
        <w:rPr>
          <w:rFonts w:eastAsia="Calibri"/>
          <w:szCs w:val="24"/>
          <w:lang w:eastAsia="en-US"/>
        </w:rPr>
      </w:pPr>
      <w:r w:rsidRPr="00905AD2">
        <w:rPr>
          <w:rFonts w:eastAsia="Calibri"/>
          <w:szCs w:val="24"/>
          <w:lang w:eastAsia="en-US"/>
        </w:rPr>
        <w:t>Булстат / ЕИК: ………………………………………..,</w:t>
      </w:r>
    </w:p>
    <w:p w:rsidR="00762712" w:rsidRPr="00905AD2" w:rsidRDefault="00762712" w:rsidP="00FB0FFE">
      <w:pPr>
        <w:autoSpaceDE w:val="0"/>
        <w:autoSpaceDN w:val="0"/>
        <w:adjustRightInd w:val="0"/>
        <w:ind w:firstLine="709"/>
        <w:jc w:val="both"/>
        <w:rPr>
          <w:rFonts w:eastAsia="Calibri"/>
          <w:szCs w:val="24"/>
          <w:lang w:eastAsia="en-US"/>
        </w:rPr>
      </w:pPr>
    </w:p>
    <w:p w:rsidR="002F1C26" w:rsidRPr="00905AD2" w:rsidRDefault="002F1C26" w:rsidP="00FB0FFE">
      <w:pPr>
        <w:autoSpaceDE w:val="0"/>
        <w:autoSpaceDN w:val="0"/>
        <w:adjustRightInd w:val="0"/>
        <w:ind w:firstLine="709"/>
        <w:jc w:val="both"/>
        <w:rPr>
          <w:rFonts w:eastAsia="Calibri"/>
          <w:szCs w:val="24"/>
          <w:lang w:eastAsia="en-US"/>
        </w:rPr>
      </w:pPr>
    </w:p>
    <w:p w:rsidR="00ED4CFD" w:rsidRPr="00905AD2" w:rsidRDefault="00ED4CFD" w:rsidP="00FB0FFE">
      <w:pPr>
        <w:autoSpaceDE w:val="0"/>
        <w:autoSpaceDN w:val="0"/>
        <w:adjustRightInd w:val="0"/>
        <w:ind w:firstLine="709"/>
        <w:jc w:val="both"/>
        <w:rPr>
          <w:rFonts w:eastAsia="Calibri"/>
          <w:szCs w:val="24"/>
          <w:lang w:eastAsia="en-US"/>
        </w:rPr>
      </w:pPr>
    </w:p>
    <w:p w:rsidR="004E1B92" w:rsidRPr="00905AD2" w:rsidRDefault="004E1B92" w:rsidP="00FB0FFE">
      <w:pPr>
        <w:autoSpaceDE w:val="0"/>
        <w:autoSpaceDN w:val="0"/>
        <w:adjustRightInd w:val="0"/>
        <w:ind w:firstLine="709"/>
        <w:jc w:val="both"/>
        <w:rPr>
          <w:rFonts w:eastAsia="Verdana-Bold"/>
          <w:b/>
          <w:bCs/>
          <w:szCs w:val="24"/>
          <w:lang w:eastAsia="en-US"/>
        </w:rPr>
      </w:pPr>
      <w:r w:rsidRPr="00905AD2">
        <w:rPr>
          <w:rFonts w:eastAsia="Verdana-Bold"/>
          <w:b/>
          <w:bCs/>
          <w:szCs w:val="24"/>
          <w:lang w:eastAsia="en-US"/>
        </w:rPr>
        <w:t>УВАЖАЕМИ ДАМИ И ГОСПОДА,</w:t>
      </w:r>
    </w:p>
    <w:p w:rsidR="004E1B92" w:rsidRPr="00905AD2" w:rsidRDefault="004E1B92" w:rsidP="00FB0FFE">
      <w:pPr>
        <w:autoSpaceDE w:val="0"/>
        <w:autoSpaceDN w:val="0"/>
        <w:adjustRightInd w:val="0"/>
        <w:ind w:firstLine="709"/>
        <w:jc w:val="both"/>
        <w:rPr>
          <w:rFonts w:eastAsia="Verdana-Bold"/>
          <w:b/>
          <w:bCs/>
          <w:szCs w:val="24"/>
          <w:lang w:eastAsia="en-US"/>
        </w:rPr>
      </w:pPr>
    </w:p>
    <w:p w:rsidR="003B4102" w:rsidRDefault="004E1B92" w:rsidP="00FB0FFE">
      <w:pPr>
        <w:tabs>
          <w:tab w:val="left" w:pos="0"/>
          <w:tab w:val="center" w:pos="4890"/>
        </w:tabs>
        <w:spacing w:line="20" w:lineRule="atLeast"/>
        <w:ind w:firstLine="709"/>
        <w:jc w:val="both"/>
        <w:rPr>
          <w:rFonts w:eastAsia="Calibri"/>
          <w:b/>
          <w:bCs/>
          <w:szCs w:val="24"/>
          <w:lang w:eastAsia="en-US"/>
        </w:rPr>
      </w:pPr>
      <w:r w:rsidRPr="00905AD2">
        <w:rPr>
          <w:rFonts w:eastAsia="Verdana-Bold"/>
          <w:szCs w:val="24"/>
          <w:lang w:eastAsia="en-US"/>
        </w:rPr>
        <w:tab/>
        <w:t xml:space="preserve">С настоящото, Ви представяме нашето предложение за изпълнение на </w:t>
      </w:r>
      <w:r w:rsidRPr="00905AD2">
        <w:rPr>
          <w:rFonts w:eastAsia="Calibri"/>
          <w:color w:val="000000"/>
          <w:spacing w:val="1"/>
          <w:szCs w:val="24"/>
          <w:lang w:eastAsia="en-US"/>
        </w:rPr>
        <w:t>обявената от Вас процедура за възлагане на обществена поръчка с предмет:</w:t>
      </w:r>
      <w:r w:rsidRPr="00905AD2">
        <w:rPr>
          <w:b/>
          <w:szCs w:val="24"/>
          <w:lang w:eastAsia="en-US"/>
        </w:rPr>
        <w:t xml:space="preserve"> </w:t>
      </w:r>
      <w:r w:rsidR="003B4102" w:rsidRPr="003B4102">
        <w:rPr>
          <w:rFonts w:eastAsia="Calibri"/>
          <w:b/>
          <w:bCs/>
          <w:szCs w:val="24"/>
          <w:lang w:val="en-US" w:eastAsia="en-US"/>
        </w:rPr>
        <w:t>„</w:t>
      </w:r>
      <w:proofErr w:type="spellStart"/>
      <w:r w:rsidR="003B4102" w:rsidRPr="003B4102">
        <w:rPr>
          <w:rFonts w:eastAsia="Calibri"/>
          <w:b/>
          <w:bCs/>
          <w:szCs w:val="24"/>
          <w:lang w:val="en-US" w:eastAsia="en-US"/>
        </w:rPr>
        <w:t>Изготвяне</w:t>
      </w:r>
      <w:proofErr w:type="spellEnd"/>
      <w:r w:rsidR="003B4102" w:rsidRPr="003B4102">
        <w:rPr>
          <w:rFonts w:eastAsia="Calibri"/>
          <w:b/>
          <w:bCs/>
          <w:szCs w:val="24"/>
          <w:lang w:val="en-US" w:eastAsia="en-US"/>
        </w:rPr>
        <w:t xml:space="preserve"> </w:t>
      </w:r>
      <w:proofErr w:type="spellStart"/>
      <w:r w:rsidR="003B4102" w:rsidRPr="003B4102">
        <w:rPr>
          <w:rFonts w:eastAsia="Calibri"/>
          <w:b/>
          <w:bCs/>
          <w:szCs w:val="24"/>
          <w:lang w:val="en-US" w:eastAsia="en-US"/>
        </w:rPr>
        <w:t>на</w:t>
      </w:r>
      <w:proofErr w:type="spellEnd"/>
      <w:r w:rsidR="003B4102" w:rsidRPr="003B4102">
        <w:rPr>
          <w:rFonts w:eastAsia="Calibri"/>
          <w:b/>
          <w:bCs/>
          <w:szCs w:val="24"/>
          <w:lang w:val="en-US" w:eastAsia="en-US"/>
        </w:rPr>
        <w:t xml:space="preserve"> </w:t>
      </w:r>
      <w:proofErr w:type="spellStart"/>
      <w:r w:rsidR="003B4102" w:rsidRPr="003B4102">
        <w:rPr>
          <w:rFonts w:eastAsia="Calibri"/>
          <w:b/>
          <w:bCs/>
          <w:szCs w:val="24"/>
          <w:lang w:val="en-US" w:eastAsia="en-US"/>
        </w:rPr>
        <w:t>анализ</w:t>
      </w:r>
      <w:proofErr w:type="spellEnd"/>
      <w:r w:rsidR="003B4102" w:rsidRPr="003B4102">
        <w:rPr>
          <w:rFonts w:eastAsia="Calibri"/>
          <w:b/>
          <w:bCs/>
          <w:szCs w:val="24"/>
          <w:lang w:val="en-US" w:eastAsia="en-US"/>
        </w:rPr>
        <w:t xml:space="preserve"> </w:t>
      </w:r>
      <w:proofErr w:type="spellStart"/>
      <w:r w:rsidR="003B4102" w:rsidRPr="003B4102">
        <w:rPr>
          <w:rFonts w:eastAsia="Calibri"/>
          <w:b/>
          <w:bCs/>
          <w:szCs w:val="24"/>
          <w:lang w:val="en-US" w:eastAsia="en-US"/>
        </w:rPr>
        <w:t>на</w:t>
      </w:r>
      <w:proofErr w:type="spellEnd"/>
      <w:r w:rsidR="003B4102" w:rsidRPr="003B4102">
        <w:rPr>
          <w:rFonts w:eastAsia="Calibri"/>
          <w:b/>
          <w:bCs/>
          <w:szCs w:val="24"/>
          <w:lang w:val="en-US" w:eastAsia="en-US"/>
        </w:rPr>
        <w:t xml:space="preserve"> </w:t>
      </w:r>
      <w:proofErr w:type="spellStart"/>
      <w:r w:rsidR="003B4102" w:rsidRPr="003B4102">
        <w:rPr>
          <w:rFonts w:eastAsia="Calibri"/>
          <w:b/>
          <w:bCs/>
          <w:szCs w:val="24"/>
          <w:lang w:val="en-US" w:eastAsia="en-US"/>
        </w:rPr>
        <w:t>сектор</w:t>
      </w:r>
      <w:proofErr w:type="spellEnd"/>
      <w:r w:rsidR="003B4102" w:rsidRPr="003B4102">
        <w:rPr>
          <w:rFonts w:eastAsia="Calibri"/>
          <w:b/>
          <w:bCs/>
          <w:szCs w:val="24"/>
          <w:lang w:val="en-US" w:eastAsia="en-US"/>
        </w:rPr>
        <w:t xml:space="preserve"> „</w:t>
      </w:r>
      <w:proofErr w:type="spellStart"/>
      <w:r w:rsidR="003B4102" w:rsidRPr="003B4102">
        <w:rPr>
          <w:rFonts w:eastAsia="Calibri"/>
          <w:b/>
          <w:bCs/>
          <w:szCs w:val="24"/>
          <w:lang w:val="en-US" w:eastAsia="en-US"/>
        </w:rPr>
        <w:t>Здравеопазване</w:t>
      </w:r>
      <w:proofErr w:type="spellEnd"/>
      <w:r w:rsidR="003B4102" w:rsidRPr="003B4102">
        <w:rPr>
          <w:rFonts w:eastAsia="Calibri"/>
          <w:b/>
          <w:bCs/>
          <w:szCs w:val="24"/>
          <w:lang w:val="en-US" w:eastAsia="en-US"/>
        </w:rPr>
        <w:t xml:space="preserve">“ в </w:t>
      </w:r>
      <w:proofErr w:type="spellStart"/>
      <w:r w:rsidR="003B4102" w:rsidRPr="003B4102">
        <w:rPr>
          <w:rFonts w:eastAsia="Calibri"/>
          <w:b/>
          <w:bCs/>
          <w:szCs w:val="24"/>
          <w:lang w:val="en-US" w:eastAsia="en-US"/>
        </w:rPr>
        <w:t>областта</w:t>
      </w:r>
      <w:proofErr w:type="spellEnd"/>
      <w:r w:rsidR="003B4102" w:rsidRPr="003B4102">
        <w:rPr>
          <w:rFonts w:eastAsia="Calibri"/>
          <w:b/>
          <w:bCs/>
          <w:szCs w:val="24"/>
          <w:lang w:val="en-US" w:eastAsia="en-US"/>
        </w:rPr>
        <w:t xml:space="preserve"> </w:t>
      </w:r>
      <w:proofErr w:type="spellStart"/>
      <w:r w:rsidR="003B4102" w:rsidRPr="003B4102">
        <w:rPr>
          <w:rFonts w:eastAsia="Calibri"/>
          <w:b/>
          <w:bCs/>
          <w:szCs w:val="24"/>
          <w:lang w:val="en-US" w:eastAsia="en-US"/>
        </w:rPr>
        <w:t>на</w:t>
      </w:r>
      <w:proofErr w:type="spellEnd"/>
      <w:r w:rsidR="003B4102" w:rsidRPr="003B4102">
        <w:rPr>
          <w:rFonts w:eastAsia="Calibri"/>
          <w:b/>
          <w:bCs/>
          <w:szCs w:val="24"/>
          <w:lang w:val="en-US" w:eastAsia="en-US"/>
        </w:rPr>
        <w:t xml:space="preserve"> </w:t>
      </w:r>
      <w:proofErr w:type="spellStart"/>
      <w:r w:rsidR="003B4102" w:rsidRPr="003B4102">
        <w:rPr>
          <w:rFonts w:eastAsia="Calibri"/>
          <w:b/>
          <w:bCs/>
          <w:szCs w:val="24"/>
          <w:lang w:val="en-US" w:eastAsia="en-US"/>
        </w:rPr>
        <w:t>държавните</w:t>
      </w:r>
      <w:proofErr w:type="spellEnd"/>
      <w:r w:rsidR="003B4102" w:rsidRPr="003B4102">
        <w:rPr>
          <w:rFonts w:eastAsia="Calibri"/>
          <w:b/>
          <w:bCs/>
          <w:szCs w:val="24"/>
          <w:lang w:val="en-US" w:eastAsia="en-US"/>
        </w:rPr>
        <w:t xml:space="preserve"> </w:t>
      </w:r>
      <w:proofErr w:type="spellStart"/>
      <w:r w:rsidR="003B4102" w:rsidRPr="003B4102">
        <w:rPr>
          <w:rFonts w:eastAsia="Calibri"/>
          <w:b/>
          <w:bCs/>
          <w:szCs w:val="24"/>
          <w:lang w:val="en-US" w:eastAsia="en-US"/>
        </w:rPr>
        <w:t>помощи</w:t>
      </w:r>
      <w:proofErr w:type="spellEnd"/>
      <w:r w:rsidR="003B4102" w:rsidRPr="003B4102">
        <w:rPr>
          <w:rFonts w:eastAsia="Calibri"/>
          <w:b/>
          <w:bCs/>
          <w:szCs w:val="24"/>
          <w:lang w:val="en-US" w:eastAsia="en-US"/>
        </w:rPr>
        <w:t>“</w:t>
      </w:r>
      <w:r w:rsidR="003B4102">
        <w:rPr>
          <w:rFonts w:eastAsia="Calibri"/>
          <w:b/>
          <w:bCs/>
          <w:szCs w:val="24"/>
          <w:lang w:eastAsia="en-US"/>
        </w:rPr>
        <w:t>:</w:t>
      </w:r>
    </w:p>
    <w:p w:rsidR="00B46017" w:rsidRDefault="00B46017" w:rsidP="00FB0FFE">
      <w:pPr>
        <w:tabs>
          <w:tab w:val="left" w:pos="0"/>
          <w:tab w:val="center" w:pos="4890"/>
        </w:tabs>
        <w:spacing w:line="20" w:lineRule="atLeast"/>
        <w:ind w:firstLine="709"/>
        <w:jc w:val="both"/>
        <w:rPr>
          <w:rFonts w:eastAsia="Calibri"/>
          <w:b/>
          <w:bCs/>
          <w:szCs w:val="24"/>
          <w:lang w:eastAsia="en-US"/>
        </w:rPr>
      </w:pPr>
    </w:p>
    <w:p w:rsidR="004E1B92" w:rsidRDefault="00B46017" w:rsidP="004E1B92">
      <w:pPr>
        <w:spacing w:line="276" w:lineRule="auto"/>
        <w:ind w:right="-180"/>
        <w:jc w:val="both"/>
        <w:rPr>
          <w:rFonts w:eastAsia="Verdana-Italic"/>
          <w:b/>
          <w:szCs w:val="24"/>
          <w:lang w:eastAsia="en-US"/>
        </w:rPr>
      </w:pPr>
      <w:r w:rsidRPr="00B46017">
        <w:rPr>
          <w:rFonts w:eastAsia="Verdana-Italic"/>
          <w:b/>
          <w:szCs w:val="24"/>
          <w:lang w:eastAsia="en-US"/>
        </w:rPr>
        <w:t>1</w:t>
      </w:r>
      <w:r>
        <w:rPr>
          <w:rFonts w:eastAsia="Verdana-Italic"/>
          <w:szCs w:val="24"/>
          <w:lang w:eastAsia="en-US"/>
        </w:rPr>
        <w:t>.</w:t>
      </w:r>
      <w:r w:rsidRPr="00B46017">
        <w:rPr>
          <w:rFonts w:eastAsia="Calibri"/>
          <w:b/>
          <w:szCs w:val="24"/>
          <w:lang w:eastAsia="en-US"/>
        </w:rPr>
        <w:t xml:space="preserve"> </w:t>
      </w:r>
      <w:r w:rsidRPr="00B46017">
        <w:rPr>
          <w:rFonts w:eastAsia="Verdana-Italic"/>
          <w:b/>
          <w:szCs w:val="24"/>
          <w:lang w:eastAsia="en-US"/>
        </w:rPr>
        <w:t>ЦЯЛОСТНО ОПИСАНИЕ И ПОДХОД ЗА ИЗПЪЛНЕНИЕ НА ОБЩЕСТВЕНА</w:t>
      </w:r>
      <w:r>
        <w:rPr>
          <w:rFonts w:eastAsia="Verdana-Italic"/>
          <w:b/>
          <w:szCs w:val="24"/>
          <w:lang w:eastAsia="en-US"/>
        </w:rPr>
        <w:t>ТА</w:t>
      </w:r>
      <w:r w:rsidRPr="00B46017">
        <w:rPr>
          <w:rFonts w:eastAsia="Verdana-Italic"/>
          <w:b/>
          <w:szCs w:val="24"/>
          <w:lang w:eastAsia="en-US"/>
        </w:rPr>
        <w:t xml:space="preserve"> ПОРЪЧКА</w:t>
      </w:r>
      <w:r>
        <w:rPr>
          <w:rFonts w:eastAsia="Verdana-Italic"/>
          <w:b/>
          <w:szCs w:val="24"/>
          <w:lang w:eastAsia="en-US"/>
        </w:rPr>
        <w:t>:</w:t>
      </w:r>
    </w:p>
    <w:p w:rsidR="00B46017" w:rsidRDefault="00B46017" w:rsidP="004E1B92">
      <w:pPr>
        <w:spacing w:line="276" w:lineRule="auto"/>
        <w:ind w:right="-180"/>
        <w:jc w:val="both"/>
        <w:rPr>
          <w:rFonts w:eastAsia="Verdana-Italic"/>
          <w:b/>
          <w:szCs w:val="24"/>
          <w:lang w:eastAsia="en-US"/>
        </w:rPr>
      </w:pPr>
      <w:r>
        <w:rPr>
          <w:rFonts w:eastAsia="Verdana-Italic"/>
          <w:b/>
          <w:szCs w:val="24"/>
          <w:lang w:eastAsia="en-US"/>
        </w:rPr>
        <w:t>……………………………………………………………………………………………………………………………………………………………………………………………………………………………………………………………………………………………………………………………………………………………………………………………………………………………………………………………………………………………………………………………………………………</w:t>
      </w:r>
    </w:p>
    <w:p w:rsidR="00B46017" w:rsidRDefault="00B46017" w:rsidP="00B46017">
      <w:pPr>
        <w:spacing w:line="276" w:lineRule="auto"/>
        <w:ind w:right="-180"/>
        <w:jc w:val="both"/>
        <w:rPr>
          <w:rFonts w:eastAsia="Verdana-Italic"/>
          <w:i/>
          <w:sz w:val="20"/>
          <w:lang w:eastAsia="en-US"/>
        </w:rPr>
      </w:pPr>
      <w:r w:rsidRPr="00B46017">
        <w:rPr>
          <w:rFonts w:eastAsia="Verdana-Italic"/>
          <w:i/>
          <w:sz w:val="20"/>
          <w:lang w:eastAsia="en-US"/>
        </w:rPr>
        <w:t>(В тази част от Техническото предложение всеки участник следва да предложи всички дейности, които са необходими за изпълнение на поръчката, включително изискванията на Техническата спецификация, в съответствие с обявените условия на Възложителя, както и да аргументира своите бъдещи действия във връзка с тези дейности ако бъде избран за Изпълнител на настоящата обществена поръчка за предоставяне на консултантска помощ за извършването на анализ (включващ всички държавни и общински лечебни заведения за болнична помощ по смисъла на чл. 9, ал. 1 от Закона за лечебните заведения (ЗЛЗ), както и субектите по чл. 5, ал. 1 от ЗЛЗ) на приложението на режима на държавни помощи в сектор „Здравеопазване“. При необходимост, може да предложи изпълнение на дейности и/или под-дейности, които не се изискват от спецификацията, но които биха повлияли качествено очакваните резултати от разработването на анализа, подробно изброени в Техническата спецификация. Тези допълнителни дейности и/или под-дейности следва да са адекватни спрямо обхвата на работите в рамките на поръчката.)</w:t>
      </w:r>
    </w:p>
    <w:p w:rsidR="00B46017" w:rsidRPr="00B46017" w:rsidRDefault="00B46017" w:rsidP="00B46017">
      <w:pPr>
        <w:spacing w:line="276" w:lineRule="auto"/>
        <w:ind w:right="-180"/>
        <w:jc w:val="both"/>
        <w:rPr>
          <w:rFonts w:eastAsia="Verdana-Italic"/>
          <w:i/>
          <w:sz w:val="20"/>
          <w:lang w:eastAsia="en-US"/>
        </w:rPr>
      </w:pPr>
    </w:p>
    <w:p w:rsidR="00B46017" w:rsidRDefault="00B46017" w:rsidP="004E1B92">
      <w:pPr>
        <w:spacing w:line="276" w:lineRule="auto"/>
        <w:ind w:right="-180"/>
        <w:jc w:val="both"/>
        <w:rPr>
          <w:rFonts w:eastAsia="Verdana-Italic"/>
          <w:b/>
          <w:szCs w:val="24"/>
          <w:lang w:eastAsia="en-US"/>
        </w:rPr>
      </w:pPr>
      <w:r>
        <w:rPr>
          <w:rFonts w:eastAsia="Verdana-Italic"/>
          <w:b/>
          <w:szCs w:val="24"/>
          <w:lang w:eastAsia="en-US"/>
        </w:rPr>
        <w:t>2.</w:t>
      </w:r>
      <w:r w:rsidRPr="00B46017">
        <w:rPr>
          <w:b/>
          <w:szCs w:val="24"/>
          <w:lang w:eastAsia="en-US"/>
        </w:rPr>
        <w:t xml:space="preserve"> </w:t>
      </w:r>
      <w:r w:rsidRPr="00B46017">
        <w:rPr>
          <w:rFonts w:eastAsia="Verdana-Italic"/>
          <w:b/>
          <w:szCs w:val="24"/>
          <w:lang w:eastAsia="en-US"/>
        </w:rPr>
        <w:t>УПРАВЛЕНИЕ НА ДОГОВОРА</w:t>
      </w:r>
    </w:p>
    <w:p w:rsidR="00B46017" w:rsidRDefault="00B46017" w:rsidP="00B46017">
      <w:pPr>
        <w:spacing w:line="276" w:lineRule="auto"/>
        <w:jc w:val="both"/>
        <w:rPr>
          <w:rFonts w:eastAsia="Verdana-Italic"/>
          <w:b/>
          <w:szCs w:val="24"/>
          <w:lang w:eastAsia="en-US"/>
        </w:rPr>
      </w:pPr>
      <w:r w:rsidRPr="00B46017">
        <w:rPr>
          <w:rFonts w:eastAsia="Verdana-Italic"/>
          <w:b/>
          <w:szCs w:val="24"/>
          <w:lang w:eastAsia="en-US"/>
        </w:rPr>
        <w:t>……………………………………………………………………………………………………………………………………………………………………………………………………………………………………………………………………………………………………………………………………………………………………………………………………………………………………………………………………………………………………………………………………………………</w:t>
      </w:r>
    </w:p>
    <w:p w:rsidR="00B46017" w:rsidRPr="00B46017" w:rsidRDefault="00B46017" w:rsidP="00B46017">
      <w:pPr>
        <w:spacing w:line="276" w:lineRule="auto"/>
        <w:jc w:val="both"/>
        <w:rPr>
          <w:rFonts w:eastAsia="Verdana-Italic"/>
          <w:b/>
          <w:i/>
          <w:sz w:val="20"/>
          <w:lang w:eastAsia="en-US"/>
        </w:rPr>
      </w:pPr>
      <w:r w:rsidRPr="00B46017">
        <w:rPr>
          <w:i/>
          <w:sz w:val="20"/>
          <w:lang w:eastAsia="en-US"/>
        </w:rPr>
        <w:t>(В тази част от офертата всеки Участник следва да направи предложение за дейността по управление изпълнението на договора с Възложителя с оглед постигане на целените резултати на обществената поръчка, както и предложение относно мерки и дейности за упражняване на контрол (вкл. вътрешен) по време на изпълнението на договора за целите на качественото и навременно изпълнение на поръчката)</w:t>
      </w:r>
    </w:p>
    <w:p w:rsidR="00B46017" w:rsidRDefault="00B46017" w:rsidP="004E1B92">
      <w:pPr>
        <w:spacing w:line="276" w:lineRule="auto"/>
        <w:ind w:right="-180"/>
        <w:jc w:val="both"/>
        <w:rPr>
          <w:rFonts w:eastAsia="Verdana-Italic"/>
          <w:b/>
          <w:szCs w:val="24"/>
          <w:lang w:eastAsia="en-US"/>
        </w:rPr>
      </w:pPr>
      <w:r>
        <w:rPr>
          <w:rFonts w:eastAsia="Verdana-Italic"/>
          <w:b/>
          <w:szCs w:val="24"/>
          <w:lang w:eastAsia="en-US"/>
        </w:rPr>
        <w:lastRenderedPageBreak/>
        <w:t>3.</w:t>
      </w:r>
      <w:r w:rsidRPr="00B46017">
        <w:rPr>
          <w:b/>
          <w:szCs w:val="24"/>
          <w:lang w:eastAsia="en-US"/>
        </w:rPr>
        <w:t xml:space="preserve"> </w:t>
      </w:r>
      <w:r w:rsidRPr="00B46017">
        <w:rPr>
          <w:rFonts w:eastAsia="Verdana-Italic"/>
          <w:b/>
          <w:szCs w:val="24"/>
          <w:lang w:eastAsia="en-US"/>
        </w:rPr>
        <w:t>ОРГАНИЗАЦИЯ НА РАБОТАТА</w:t>
      </w:r>
    </w:p>
    <w:p w:rsidR="00B46017" w:rsidRDefault="00B46017" w:rsidP="004E1B92">
      <w:pPr>
        <w:spacing w:line="276" w:lineRule="auto"/>
        <w:ind w:right="-180"/>
        <w:jc w:val="both"/>
        <w:rPr>
          <w:rFonts w:eastAsia="Verdana-Italic"/>
          <w:b/>
          <w:szCs w:val="24"/>
          <w:lang w:eastAsia="en-US"/>
        </w:rPr>
      </w:pPr>
      <w:r w:rsidRPr="00B46017">
        <w:rPr>
          <w:rFonts w:eastAsia="Verdana-Italic"/>
          <w:b/>
          <w:szCs w:val="24"/>
          <w:lang w:eastAsia="en-US"/>
        </w:rPr>
        <w:t>……………………………………………………………………………………………………………………………………………………………………………………………………………………………………………………………………………………………………………………………………………………………………………………………………………………………………………………………………………………………………………………………………………………</w:t>
      </w:r>
    </w:p>
    <w:p w:rsidR="00B46017" w:rsidRDefault="00B46017" w:rsidP="004E1B92">
      <w:pPr>
        <w:spacing w:line="276" w:lineRule="auto"/>
        <w:ind w:right="-180"/>
        <w:jc w:val="both"/>
        <w:rPr>
          <w:rFonts w:eastAsia="Verdana-Italic"/>
          <w:i/>
          <w:sz w:val="20"/>
          <w:lang w:eastAsia="en-US"/>
        </w:rPr>
      </w:pPr>
      <w:r>
        <w:rPr>
          <w:rFonts w:eastAsia="Verdana-Italic"/>
          <w:i/>
          <w:sz w:val="20"/>
          <w:lang w:eastAsia="en-US"/>
        </w:rPr>
        <w:t>(</w:t>
      </w:r>
      <w:r w:rsidRPr="00B46017">
        <w:rPr>
          <w:rFonts w:eastAsia="Verdana-Italic"/>
          <w:i/>
          <w:sz w:val="20"/>
          <w:lang w:eastAsia="en-US"/>
        </w:rPr>
        <w:t>В тази част от офертата си всеки участник следва да направи предложение относно организацията за изпълнение на отделните работи/действия в състава на поръчката, необходими за изпълнението на договора, както и предложение за разпределението на задачите и отговорностите между предлаганите от участника експерти и предложение относно останалите ресурси във връзка с изпълнение на предвидените в рамките на договора действия, включително отношенията и връзките на взаимодействие както между предлаганите експерти, така и в отношенията с Възложителя.</w:t>
      </w:r>
      <w:r>
        <w:rPr>
          <w:rFonts w:eastAsia="Verdana-Italic"/>
          <w:i/>
          <w:sz w:val="20"/>
          <w:lang w:eastAsia="en-US"/>
        </w:rPr>
        <w:t>)</w:t>
      </w:r>
    </w:p>
    <w:p w:rsidR="00B46017" w:rsidRPr="00B46017" w:rsidRDefault="00B46017" w:rsidP="004E1B92">
      <w:pPr>
        <w:spacing w:line="276" w:lineRule="auto"/>
        <w:ind w:right="-180"/>
        <w:jc w:val="both"/>
        <w:rPr>
          <w:rFonts w:eastAsia="Verdana-Italic"/>
          <w:i/>
          <w:sz w:val="20"/>
          <w:lang w:eastAsia="en-US"/>
        </w:rPr>
      </w:pPr>
    </w:p>
    <w:p w:rsidR="00B46017" w:rsidRDefault="00B46017" w:rsidP="004E1B92">
      <w:pPr>
        <w:spacing w:line="276" w:lineRule="auto"/>
        <w:ind w:right="-180"/>
        <w:jc w:val="both"/>
        <w:rPr>
          <w:b/>
          <w:szCs w:val="24"/>
        </w:rPr>
      </w:pPr>
      <w:r>
        <w:rPr>
          <w:rFonts w:eastAsia="Verdana-Italic"/>
          <w:b/>
          <w:szCs w:val="24"/>
          <w:lang w:eastAsia="en-US"/>
        </w:rPr>
        <w:t xml:space="preserve">4. </w:t>
      </w:r>
      <w:r w:rsidRPr="00F666F5">
        <w:rPr>
          <w:b/>
          <w:szCs w:val="24"/>
        </w:rPr>
        <w:t>УПРАВЛЕНИЕ НА РИСКОВЕТЕ</w:t>
      </w:r>
    </w:p>
    <w:p w:rsidR="00B46017" w:rsidRDefault="00B46017" w:rsidP="00B46017">
      <w:pPr>
        <w:spacing w:line="276" w:lineRule="auto"/>
        <w:ind w:right="-180"/>
        <w:jc w:val="both"/>
        <w:rPr>
          <w:rFonts w:eastAsia="Verdana-Italic"/>
          <w:b/>
          <w:szCs w:val="24"/>
          <w:lang w:eastAsia="en-US"/>
        </w:rPr>
      </w:pPr>
      <w:r w:rsidRPr="00B46017">
        <w:rPr>
          <w:rFonts w:eastAsia="Verdana-Italic"/>
          <w:b/>
          <w:szCs w:val="24"/>
          <w:lang w:eastAsia="en-US"/>
        </w:rPr>
        <w:t>……………………………………………………………………………………………………………………………………………………………………………………………………………………………………………………………………………………………………………………………………………………………………………………………………………………………………………………………………………………………………………………………………………………</w:t>
      </w:r>
    </w:p>
    <w:p w:rsidR="00B46017" w:rsidRPr="00B46017" w:rsidRDefault="00B46017" w:rsidP="00B46017">
      <w:pPr>
        <w:spacing w:line="276" w:lineRule="auto"/>
        <w:ind w:right="-180"/>
        <w:jc w:val="both"/>
        <w:rPr>
          <w:rFonts w:eastAsia="Verdana-Italic"/>
          <w:i/>
          <w:sz w:val="20"/>
          <w:lang w:eastAsia="en-US"/>
        </w:rPr>
      </w:pPr>
      <w:r w:rsidRPr="00B46017">
        <w:rPr>
          <w:rFonts w:eastAsia="Verdana-Italic"/>
          <w:i/>
          <w:sz w:val="20"/>
          <w:lang w:eastAsia="en-US"/>
        </w:rPr>
        <w:t>(в тази част от офертата участниците следва да определят начин/и за предотвратяване/преодоляване на рисковете или за тяхното минимизиране. Освен това участниците следва да анализират определените потенциални рискове и техните проявления, които могат да окажат влияние върху изпълнението на договора, както и да предложат стратегия (адекватни мерки) за управление на всеки един от рисковете, т.е. това как предлагат да действат при всеки един възможен риск с цел влиянието му да бъде ограничено или въобще да не настъпи. При разработването на тази част от техническото предложение следва да се има предвид, че на управление подлежат рискове, чието настъпване, респ. последващо управление, зависи и от участника. Мерките за управлението на първия посочен по-долу от Възложителя риск - несвоевременно отчитане на настъпили промени в приложимата нормативна уредба по време на изпълнение на поръчката биха включили предвиждане на подготвен административен ресурс и вътрешни правила за текущ мониторинг на нормативната база в областта на държавните помощи, така че своевременно да се отчетат настъпили промени и да се предприемат съответни организационни дейности. Важно и съществено за Възложителя при предложенията относно рисковете е да се обхванат конкретните последствия от всеки един от рисковете, свързани с предмета на настоящата поръчка, които Възложителят е преценил и посочил, че трябва да се управляват от изпълнителя на конкретния договор, а не принципни последствия от възникването на рисковете. )</w:t>
      </w:r>
    </w:p>
    <w:p w:rsidR="008B371E" w:rsidRPr="00905AD2" w:rsidRDefault="008B371E" w:rsidP="008B371E">
      <w:pPr>
        <w:spacing w:line="288" w:lineRule="auto"/>
        <w:ind w:firstLine="851"/>
        <w:jc w:val="both"/>
        <w:rPr>
          <w:szCs w:val="24"/>
          <w:lang w:eastAsia="en-US"/>
        </w:rPr>
      </w:pPr>
      <w:r w:rsidRPr="00905AD2">
        <w:rPr>
          <w:szCs w:val="24"/>
          <w:lang w:eastAsia="en-US"/>
        </w:rPr>
        <w:t>Приложения:</w:t>
      </w:r>
    </w:p>
    <w:p w:rsidR="008B371E" w:rsidRPr="00905AD2" w:rsidRDefault="008B371E" w:rsidP="008B371E">
      <w:pPr>
        <w:spacing w:line="288" w:lineRule="auto"/>
        <w:ind w:firstLine="851"/>
        <w:jc w:val="both"/>
        <w:rPr>
          <w:szCs w:val="24"/>
          <w:lang w:eastAsia="en-US"/>
        </w:rPr>
      </w:pPr>
      <w:r w:rsidRPr="00905AD2">
        <w:rPr>
          <w:szCs w:val="24"/>
          <w:lang w:eastAsia="en-US"/>
        </w:rPr>
        <w:t>1. Документ за упълномощаване, когато лицето, което подава офертата, не е законният представител на участника.</w:t>
      </w:r>
    </w:p>
    <w:p w:rsidR="008B371E" w:rsidRPr="00905AD2" w:rsidRDefault="008B371E" w:rsidP="008B371E">
      <w:pPr>
        <w:spacing w:line="288" w:lineRule="auto"/>
        <w:ind w:firstLine="851"/>
        <w:jc w:val="both"/>
        <w:rPr>
          <w:szCs w:val="24"/>
          <w:lang w:eastAsia="en-US"/>
        </w:rPr>
      </w:pPr>
      <w:r w:rsidRPr="00905AD2">
        <w:rPr>
          <w:szCs w:val="24"/>
          <w:lang w:eastAsia="en-US"/>
        </w:rPr>
        <w:t>2. Предложение за изпълнение на поръчката.</w:t>
      </w:r>
    </w:p>
    <w:p w:rsidR="008B371E" w:rsidRPr="00905AD2" w:rsidRDefault="008B371E" w:rsidP="008B371E">
      <w:pPr>
        <w:spacing w:line="288" w:lineRule="auto"/>
        <w:ind w:firstLine="851"/>
        <w:jc w:val="both"/>
        <w:rPr>
          <w:szCs w:val="24"/>
          <w:lang w:eastAsia="en-US"/>
        </w:rPr>
      </w:pPr>
      <w:r w:rsidRPr="00905AD2">
        <w:rPr>
          <w:szCs w:val="24"/>
          <w:lang w:eastAsia="en-US"/>
        </w:rPr>
        <w:t>3. Декларация за съгласие с клаузите на приложения проект на договор.</w:t>
      </w:r>
    </w:p>
    <w:p w:rsidR="008B371E" w:rsidRDefault="008B371E" w:rsidP="008B371E">
      <w:pPr>
        <w:spacing w:line="288" w:lineRule="auto"/>
        <w:ind w:firstLine="851"/>
        <w:jc w:val="both"/>
        <w:rPr>
          <w:szCs w:val="24"/>
          <w:lang w:eastAsia="en-US"/>
        </w:rPr>
      </w:pPr>
      <w:r w:rsidRPr="00905AD2">
        <w:rPr>
          <w:szCs w:val="24"/>
          <w:lang w:eastAsia="en-US"/>
        </w:rPr>
        <w:t>4. Декларация за срока на валидност на офертата.</w:t>
      </w:r>
    </w:p>
    <w:p w:rsidR="00E920C0" w:rsidRPr="00E920C0" w:rsidRDefault="00E920C0" w:rsidP="00E920C0">
      <w:pPr>
        <w:spacing w:line="288" w:lineRule="auto"/>
        <w:ind w:firstLine="851"/>
        <w:jc w:val="both"/>
        <w:rPr>
          <w:szCs w:val="24"/>
          <w:lang w:eastAsia="en-US"/>
        </w:rPr>
      </w:pPr>
      <w:r>
        <w:rPr>
          <w:color w:val="000000"/>
          <w:szCs w:val="24"/>
          <w:lang w:eastAsia="en-GB"/>
        </w:rPr>
        <w:t xml:space="preserve">5. </w:t>
      </w:r>
      <w:r w:rsidRPr="00E920C0">
        <w:rPr>
          <w:szCs w:val="24"/>
          <w:lang w:eastAsia="en-US"/>
        </w:rPr>
        <w:t>Декларация по чл. 101, ал. 11 от Закона за обществените поръчки;</w:t>
      </w:r>
    </w:p>
    <w:p w:rsidR="00E920C0" w:rsidRPr="00E920C0" w:rsidRDefault="00E920C0" w:rsidP="00E920C0">
      <w:pPr>
        <w:spacing w:line="288" w:lineRule="auto"/>
        <w:ind w:firstLine="851"/>
        <w:jc w:val="both"/>
        <w:rPr>
          <w:szCs w:val="24"/>
          <w:lang w:eastAsia="en-US"/>
        </w:rPr>
      </w:pPr>
      <w:r w:rsidRPr="00E920C0">
        <w:rPr>
          <w:szCs w:val="24"/>
          <w:lang w:eastAsia="en-US"/>
        </w:rPr>
        <w:t>6. Декларация по чл. 47, ал. 3 от Закона за обществените поръчки;</w:t>
      </w:r>
    </w:p>
    <w:p w:rsidR="00E920C0" w:rsidRPr="00905AD2" w:rsidRDefault="00E920C0" w:rsidP="008B371E">
      <w:pPr>
        <w:spacing w:line="288" w:lineRule="auto"/>
        <w:ind w:firstLine="851"/>
        <w:jc w:val="both"/>
        <w:rPr>
          <w:szCs w:val="24"/>
          <w:lang w:eastAsia="en-US"/>
        </w:rPr>
      </w:pPr>
    </w:p>
    <w:p w:rsidR="008B371E" w:rsidRPr="00905AD2" w:rsidRDefault="008B371E" w:rsidP="004E1B92">
      <w:pPr>
        <w:spacing w:line="276" w:lineRule="auto"/>
        <w:ind w:right="-180"/>
        <w:jc w:val="both"/>
        <w:rPr>
          <w:rFonts w:eastAsia="Verdana-Italic"/>
          <w:szCs w:val="24"/>
          <w:lang w:eastAsia="en-US"/>
        </w:rPr>
      </w:pPr>
    </w:p>
    <w:p w:rsidR="008B371E" w:rsidRPr="00905AD2" w:rsidRDefault="008B371E" w:rsidP="004E1B92">
      <w:pPr>
        <w:spacing w:line="276" w:lineRule="auto"/>
        <w:ind w:right="-180"/>
        <w:jc w:val="both"/>
        <w:rPr>
          <w:rFonts w:eastAsia="Verdana-Italic"/>
          <w:szCs w:val="24"/>
          <w:lang w:eastAsia="en-US"/>
        </w:rPr>
      </w:pPr>
    </w:p>
    <w:p w:rsidR="008B371E" w:rsidRPr="00905AD2" w:rsidRDefault="008B371E" w:rsidP="004E1B92">
      <w:pPr>
        <w:spacing w:line="276" w:lineRule="auto"/>
        <w:ind w:right="-180"/>
        <w:jc w:val="both"/>
        <w:rPr>
          <w:rFonts w:eastAsia="Verdana-Italic"/>
          <w:szCs w:val="24"/>
          <w:lang w:eastAsia="en-US"/>
        </w:rPr>
      </w:pPr>
    </w:p>
    <w:p w:rsidR="004E1B92" w:rsidRPr="00905AD2" w:rsidRDefault="004E1B92" w:rsidP="004E1B92">
      <w:pPr>
        <w:spacing w:line="276" w:lineRule="auto"/>
        <w:ind w:right="-180"/>
        <w:jc w:val="both"/>
        <w:rPr>
          <w:rFonts w:eastAsia="Verdana-Italic"/>
          <w:szCs w:val="24"/>
          <w:lang w:eastAsia="en-US"/>
        </w:rPr>
      </w:pPr>
      <w:r w:rsidRPr="00905AD2">
        <w:rPr>
          <w:rFonts w:eastAsia="Verdana-Italic"/>
          <w:szCs w:val="24"/>
          <w:lang w:eastAsia="en-US"/>
        </w:rPr>
        <w:t>ДАТА: _____________ г.</w:t>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t>ПОДПИС и ПЕЧАТ:______________________</w:t>
      </w:r>
    </w:p>
    <w:p w:rsidR="004E1B92" w:rsidRPr="00905AD2" w:rsidRDefault="004E1B92" w:rsidP="008D0FED">
      <w:pPr>
        <w:spacing w:line="276" w:lineRule="auto"/>
        <w:ind w:right="-180"/>
        <w:jc w:val="right"/>
        <w:rPr>
          <w:rFonts w:eastAsia="Calibri"/>
          <w:b/>
          <w:bCs/>
          <w:i/>
          <w:szCs w:val="24"/>
          <w:lang w:eastAsia="en-US"/>
        </w:rPr>
      </w:pPr>
      <w:r w:rsidRPr="00905AD2">
        <w:rPr>
          <w:rFonts w:eastAsia="Verdana-Italic"/>
          <w:szCs w:val="24"/>
          <w:lang w:eastAsia="en-US"/>
        </w:rPr>
        <w:br w:type="page"/>
      </w:r>
      <w:r w:rsidRPr="00905AD2">
        <w:rPr>
          <w:rFonts w:eastAsia="Calibri"/>
          <w:b/>
          <w:bCs/>
          <w:i/>
          <w:szCs w:val="24"/>
          <w:lang w:eastAsia="en-US"/>
        </w:rPr>
        <w:lastRenderedPageBreak/>
        <w:t xml:space="preserve">ОБРАЗЕЦ </w:t>
      </w:r>
    </w:p>
    <w:p w:rsidR="004E1B92" w:rsidRPr="00905AD2" w:rsidRDefault="004E1B92" w:rsidP="004E1B92">
      <w:pPr>
        <w:tabs>
          <w:tab w:val="left" w:pos="0"/>
          <w:tab w:val="center" w:pos="4890"/>
        </w:tabs>
        <w:spacing w:line="20" w:lineRule="atLeast"/>
        <w:jc w:val="right"/>
        <w:rPr>
          <w:rFonts w:eastAsia="Verdana-Italic"/>
          <w:szCs w:val="24"/>
          <w:lang w:eastAsia="en-US"/>
        </w:rPr>
      </w:pPr>
    </w:p>
    <w:p w:rsidR="004E1B92" w:rsidRPr="00905AD2" w:rsidRDefault="004E1B92" w:rsidP="004E1B92">
      <w:pPr>
        <w:spacing w:line="276" w:lineRule="auto"/>
        <w:ind w:right="-180"/>
        <w:jc w:val="both"/>
        <w:rPr>
          <w:rFonts w:eastAsia="Calibri"/>
          <w:szCs w:val="24"/>
          <w:lang w:eastAsia="en-US"/>
        </w:rPr>
      </w:pPr>
    </w:p>
    <w:p w:rsidR="004E1B92" w:rsidRPr="00905AD2" w:rsidRDefault="004E1B92" w:rsidP="004E1B92">
      <w:pPr>
        <w:spacing w:line="20" w:lineRule="atLeast"/>
        <w:jc w:val="center"/>
        <w:outlineLvl w:val="0"/>
        <w:rPr>
          <w:rFonts w:eastAsia="Calibri"/>
          <w:b/>
          <w:szCs w:val="24"/>
          <w:lang w:eastAsia="en-US"/>
        </w:rPr>
      </w:pPr>
      <w:r w:rsidRPr="00905AD2">
        <w:rPr>
          <w:rFonts w:eastAsia="Calibri"/>
          <w:b/>
          <w:szCs w:val="24"/>
          <w:lang w:eastAsia="en-US"/>
        </w:rPr>
        <w:t>ДЕКЛАРАЦИЯ</w:t>
      </w:r>
    </w:p>
    <w:p w:rsidR="004E1B92" w:rsidRPr="00905AD2" w:rsidRDefault="004E1B92" w:rsidP="004E1B92">
      <w:pPr>
        <w:spacing w:line="20" w:lineRule="atLeast"/>
        <w:jc w:val="center"/>
        <w:outlineLvl w:val="0"/>
        <w:rPr>
          <w:rFonts w:eastAsia="Calibri"/>
          <w:szCs w:val="24"/>
          <w:lang w:eastAsia="en-US"/>
        </w:rPr>
      </w:pPr>
      <w:r w:rsidRPr="00905AD2">
        <w:rPr>
          <w:rFonts w:eastAsia="Calibri"/>
          <w:szCs w:val="24"/>
          <w:lang w:eastAsia="en-US"/>
        </w:rPr>
        <w:t xml:space="preserve">за съгласие с клаузите на приложения проект на договор </w:t>
      </w:r>
    </w:p>
    <w:p w:rsidR="004E1B92" w:rsidRPr="00905AD2" w:rsidRDefault="004E1B92" w:rsidP="004E1B92">
      <w:pPr>
        <w:spacing w:line="20" w:lineRule="atLeast"/>
        <w:jc w:val="both"/>
        <w:rPr>
          <w:rFonts w:eastAsia="Calibri"/>
          <w:szCs w:val="24"/>
          <w:lang w:eastAsia="en-US"/>
        </w:rPr>
      </w:pPr>
    </w:p>
    <w:p w:rsidR="00F1378C" w:rsidRPr="00905AD2" w:rsidRDefault="00F1378C" w:rsidP="004E1B92">
      <w:pPr>
        <w:spacing w:line="20" w:lineRule="atLeast"/>
        <w:jc w:val="both"/>
        <w:rPr>
          <w:rFonts w:eastAsia="Calibri"/>
          <w:szCs w:val="24"/>
          <w:lang w:eastAsia="en-US"/>
        </w:rPr>
      </w:pPr>
    </w:p>
    <w:p w:rsidR="004E1B92" w:rsidRPr="00905AD2" w:rsidRDefault="004E1B92" w:rsidP="004E1B92">
      <w:pPr>
        <w:spacing w:line="20" w:lineRule="atLeast"/>
        <w:jc w:val="both"/>
        <w:rPr>
          <w:rFonts w:eastAsia="Calibri"/>
          <w:szCs w:val="24"/>
          <w:lang w:eastAsia="en-US"/>
        </w:rPr>
      </w:pPr>
      <w:r w:rsidRPr="00905AD2">
        <w:rPr>
          <w:rFonts w:eastAsia="Calibri"/>
          <w:spacing w:val="2"/>
          <w:w w:val="111"/>
          <w:szCs w:val="24"/>
          <w:lang w:eastAsia="en-US"/>
        </w:rPr>
        <w:t>Долуподписаният: …………………………</w:t>
      </w:r>
      <w:r w:rsidRPr="00905AD2">
        <w:rPr>
          <w:rFonts w:eastAsia="Calibri"/>
          <w:szCs w:val="24"/>
          <w:lang w:eastAsia="en-US"/>
        </w:rPr>
        <w:t>…………………………………………..……....</w:t>
      </w:r>
    </w:p>
    <w:p w:rsidR="004E1B92" w:rsidRPr="00905AD2" w:rsidRDefault="004E1B92" w:rsidP="004E1B92">
      <w:pPr>
        <w:spacing w:line="20" w:lineRule="atLeast"/>
        <w:jc w:val="center"/>
        <w:rPr>
          <w:rFonts w:eastAsia="Calibri"/>
          <w:i/>
          <w:spacing w:val="4"/>
          <w:sz w:val="22"/>
          <w:szCs w:val="22"/>
          <w:lang w:eastAsia="en-US"/>
        </w:rPr>
      </w:pPr>
      <w:r w:rsidRPr="00905AD2">
        <w:rPr>
          <w:rFonts w:eastAsia="Calibri"/>
          <w:i/>
          <w:spacing w:val="4"/>
          <w:sz w:val="22"/>
          <w:szCs w:val="22"/>
          <w:lang w:eastAsia="en-US"/>
        </w:rPr>
        <w:t>(трите имена)</w:t>
      </w:r>
    </w:p>
    <w:p w:rsidR="004E1B92" w:rsidRPr="00905AD2" w:rsidRDefault="004E1B92" w:rsidP="004E1B92">
      <w:pPr>
        <w:tabs>
          <w:tab w:val="left" w:leader="dot" w:pos="6588"/>
        </w:tabs>
        <w:spacing w:line="20" w:lineRule="atLeast"/>
        <w:jc w:val="both"/>
        <w:rPr>
          <w:rFonts w:eastAsia="Calibri"/>
          <w:szCs w:val="24"/>
          <w:lang w:eastAsia="en-US"/>
        </w:rPr>
      </w:pPr>
      <w:r w:rsidRPr="00905AD2">
        <w:rPr>
          <w:rFonts w:eastAsia="Calibri"/>
          <w:spacing w:val="5"/>
          <w:w w:val="111"/>
          <w:szCs w:val="24"/>
          <w:lang w:eastAsia="en-US"/>
        </w:rPr>
        <w:t xml:space="preserve">в качеството си на </w:t>
      </w:r>
      <w:r w:rsidRPr="00905AD2">
        <w:rPr>
          <w:rFonts w:eastAsia="Calibri"/>
          <w:szCs w:val="24"/>
          <w:lang w:eastAsia="en-US"/>
        </w:rPr>
        <w:t>…………………………………………………………….…………………</w:t>
      </w:r>
    </w:p>
    <w:p w:rsidR="004E1B92" w:rsidRPr="00905AD2" w:rsidRDefault="004E1B92" w:rsidP="004E1B92">
      <w:pPr>
        <w:tabs>
          <w:tab w:val="left" w:leader="dot" w:pos="6588"/>
        </w:tabs>
        <w:spacing w:line="20" w:lineRule="atLeast"/>
        <w:jc w:val="center"/>
        <w:rPr>
          <w:rFonts w:eastAsia="Calibri"/>
          <w:i/>
          <w:sz w:val="22"/>
          <w:szCs w:val="22"/>
          <w:lang w:eastAsia="en-US"/>
        </w:rPr>
      </w:pPr>
      <w:r w:rsidRPr="00905AD2">
        <w:rPr>
          <w:rFonts w:eastAsia="Calibri"/>
          <w:i/>
          <w:spacing w:val="3"/>
          <w:sz w:val="22"/>
          <w:szCs w:val="22"/>
          <w:lang w:eastAsia="en-US"/>
        </w:rPr>
        <w:t>(длъжност)</w:t>
      </w:r>
    </w:p>
    <w:p w:rsidR="004E1B92" w:rsidRPr="00905AD2" w:rsidRDefault="004E1B92" w:rsidP="004E1B92">
      <w:pPr>
        <w:tabs>
          <w:tab w:val="left" w:pos="2280"/>
        </w:tabs>
        <w:spacing w:line="20" w:lineRule="atLeast"/>
        <w:jc w:val="both"/>
        <w:rPr>
          <w:rFonts w:eastAsia="Calibri"/>
          <w:szCs w:val="24"/>
          <w:lang w:eastAsia="en-US"/>
        </w:rPr>
      </w:pPr>
      <w:r w:rsidRPr="00905AD2">
        <w:rPr>
          <w:rFonts w:eastAsia="Calibri"/>
          <w:szCs w:val="24"/>
          <w:lang w:eastAsia="en-US"/>
        </w:rPr>
        <w:t>на …………………………………………………………………………………………… -</w:t>
      </w:r>
    </w:p>
    <w:p w:rsidR="004E1B92" w:rsidRPr="00905AD2" w:rsidRDefault="004E1B92" w:rsidP="004E1B92">
      <w:pPr>
        <w:tabs>
          <w:tab w:val="left" w:pos="2280"/>
        </w:tabs>
        <w:spacing w:line="20" w:lineRule="atLeast"/>
        <w:jc w:val="center"/>
        <w:rPr>
          <w:rFonts w:eastAsia="Calibri"/>
          <w:i/>
          <w:sz w:val="22"/>
          <w:szCs w:val="22"/>
          <w:lang w:eastAsia="en-US"/>
        </w:rPr>
      </w:pPr>
      <w:r w:rsidRPr="00905AD2">
        <w:rPr>
          <w:rFonts w:eastAsia="Calibri"/>
          <w:i/>
          <w:sz w:val="22"/>
          <w:szCs w:val="22"/>
          <w:lang w:eastAsia="en-US"/>
        </w:rPr>
        <w:t>(наименование на участника)</w:t>
      </w:r>
    </w:p>
    <w:p w:rsidR="004E1B92" w:rsidRPr="00905AD2" w:rsidRDefault="004E1B92" w:rsidP="003B4102">
      <w:pPr>
        <w:tabs>
          <w:tab w:val="left" w:pos="0"/>
          <w:tab w:val="center" w:pos="4890"/>
        </w:tabs>
        <w:spacing w:line="20" w:lineRule="atLeast"/>
        <w:jc w:val="both"/>
        <w:rPr>
          <w:rFonts w:eastAsia="Calibri"/>
          <w:b/>
          <w:i/>
          <w:szCs w:val="24"/>
          <w:lang w:eastAsia="en-US"/>
        </w:rPr>
      </w:pPr>
      <w:r w:rsidRPr="00905AD2">
        <w:rPr>
          <w:rFonts w:eastAsia="Calibri"/>
          <w:szCs w:val="24"/>
          <w:lang w:eastAsia="en-US"/>
        </w:rPr>
        <w:t>участник в процедура за възлагане на обществена поръчка с предмет:</w:t>
      </w:r>
      <w:r w:rsidRPr="00905AD2">
        <w:rPr>
          <w:rFonts w:eastAsia="Calibri"/>
          <w:b/>
          <w:szCs w:val="24"/>
          <w:lang w:eastAsia="en-US"/>
        </w:rPr>
        <w:t xml:space="preserve"> </w:t>
      </w:r>
      <w:r w:rsidR="003B4102" w:rsidRPr="003B4102">
        <w:rPr>
          <w:rFonts w:eastAsia="TimesNewRoman,Bold"/>
          <w:bCs/>
          <w:szCs w:val="24"/>
          <w:lang w:val="en-US"/>
        </w:rPr>
        <w:t>„</w:t>
      </w:r>
      <w:proofErr w:type="spellStart"/>
      <w:r w:rsidR="003B4102" w:rsidRPr="003B4102">
        <w:rPr>
          <w:rFonts w:eastAsia="TimesNewRoman,Bold"/>
          <w:bCs/>
          <w:szCs w:val="24"/>
          <w:lang w:val="en-US"/>
        </w:rPr>
        <w:t>Изготвяне</w:t>
      </w:r>
      <w:proofErr w:type="spellEnd"/>
      <w:r w:rsidR="003B4102" w:rsidRPr="003B4102">
        <w:rPr>
          <w:rFonts w:eastAsia="TimesNewRoman,Bold"/>
          <w:bCs/>
          <w:szCs w:val="24"/>
          <w:lang w:val="en-US"/>
        </w:rPr>
        <w:t xml:space="preserve"> </w:t>
      </w:r>
      <w:proofErr w:type="spellStart"/>
      <w:r w:rsidR="003B4102" w:rsidRPr="003B4102">
        <w:rPr>
          <w:rFonts w:eastAsia="TimesNewRoman,Bold"/>
          <w:bCs/>
          <w:szCs w:val="24"/>
          <w:lang w:val="en-US"/>
        </w:rPr>
        <w:t>на</w:t>
      </w:r>
      <w:proofErr w:type="spellEnd"/>
      <w:r w:rsidR="003B4102" w:rsidRPr="003B4102">
        <w:rPr>
          <w:rFonts w:eastAsia="TimesNewRoman,Bold"/>
          <w:bCs/>
          <w:szCs w:val="24"/>
          <w:lang w:val="en-US"/>
        </w:rPr>
        <w:t xml:space="preserve"> </w:t>
      </w:r>
      <w:proofErr w:type="spellStart"/>
      <w:r w:rsidR="003B4102" w:rsidRPr="003B4102">
        <w:rPr>
          <w:rFonts w:eastAsia="TimesNewRoman,Bold"/>
          <w:bCs/>
          <w:szCs w:val="24"/>
          <w:lang w:val="en-US"/>
        </w:rPr>
        <w:t>анализ</w:t>
      </w:r>
      <w:proofErr w:type="spellEnd"/>
      <w:r w:rsidR="003B4102" w:rsidRPr="003B4102">
        <w:rPr>
          <w:rFonts w:eastAsia="TimesNewRoman,Bold"/>
          <w:bCs/>
          <w:szCs w:val="24"/>
          <w:lang w:val="en-US"/>
        </w:rPr>
        <w:t xml:space="preserve"> </w:t>
      </w:r>
      <w:proofErr w:type="spellStart"/>
      <w:r w:rsidR="003B4102" w:rsidRPr="003B4102">
        <w:rPr>
          <w:rFonts w:eastAsia="TimesNewRoman,Bold"/>
          <w:bCs/>
          <w:szCs w:val="24"/>
          <w:lang w:val="en-US"/>
        </w:rPr>
        <w:t>на</w:t>
      </w:r>
      <w:proofErr w:type="spellEnd"/>
      <w:r w:rsidR="003B4102" w:rsidRPr="003B4102">
        <w:rPr>
          <w:rFonts w:eastAsia="TimesNewRoman,Bold"/>
          <w:bCs/>
          <w:szCs w:val="24"/>
          <w:lang w:val="en-US"/>
        </w:rPr>
        <w:t xml:space="preserve"> </w:t>
      </w:r>
      <w:proofErr w:type="spellStart"/>
      <w:r w:rsidR="003B4102" w:rsidRPr="003B4102">
        <w:rPr>
          <w:rFonts w:eastAsia="TimesNewRoman,Bold"/>
          <w:bCs/>
          <w:szCs w:val="24"/>
          <w:lang w:val="en-US"/>
        </w:rPr>
        <w:t>сектор</w:t>
      </w:r>
      <w:proofErr w:type="spellEnd"/>
      <w:r w:rsidR="003B4102" w:rsidRPr="003B4102">
        <w:rPr>
          <w:rFonts w:eastAsia="TimesNewRoman,Bold"/>
          <w:bCs/>
          <w:szCs w:val="24"/>
          <w:lang w:val="en-US"/>
        </w:rPr>
        <w:t xml:space="preserve"> „</w:t>
      </w:r>
      <w:proofErr w:type="spellStart"/>
      <w:r w:rsidR="003B4102" w:rsidRPr="003B4102">
        <w:rPr>
          <w:rFonts w:eastAsia="TimesNewRoman,Bold"/>
          <w:bCs/>
          <w:szCs w:val="24"/>
          <w:lang w:val="en-US"/>
        </w:rPr>
        <w:t>Здравеопазване</w:t>
      </w:r>
      <w:proofErr w:type="spellEnd"/>
      <w:r w:rsidR="003B4102" w:rsidRPr="003B4102">
        <w:rPr>
          <w:rFonts w:eastAsia="TimesNewRoman,Bold"/>
          <w:bCs/>
          <w:szCs w:val="24"/>
          <w:lang w:val="en-US"/>
        </w:rPr>
        <w:t xml:space="preserve">“ в </w:t>
      </w:r>
      <w:proofErr w:type="spellStart"/>
      <w:r w:rsidR="003B4102" w:rsidRPr="003B4102">
        <w:rPr>
          <w:rFonts w:eastAsia="TimesNewRoman,Bold"/>
          <w:bCs/>
          <w:szCs w:val="24"/>
          <w:lang w:val="en-US"/>
        </w:rPr>
        <w:t>областта</w:t>
      </w:r>
      <w:proofErr w:type="spellEnd"/>
      <w:r w:rsidR="003B4102" w:rsidRPr="003B4102">
        <w:rPr>
          <w:rFonts w:eastAsia="TimesNewRoman,Bold"/>
          <w:bCs/>
          <w:szCs w:val="24"/>
          <w:lang w:val="en-US"/>
        </w:rPr>
        <w:t xml:space="preserve"> </w:t>
      </w:r>
      <w:proofErr w:type="spellStart"/>
      <w:r w:rsidR="003B4102" w:rsidRPr="003B4102">
        <w:rPr>
          <w:rFonts w:eastAsia="TimesNewRoman,Bold"/>
          <w:bCs/>
          <w:szCs w:val="24"/>
          <w:lang w:val="en-US"/>
        </w:rPr>
        <w:t>на</w:t>
      </w:r>
      <w:proofErr w:type="spellEnd"/>
      <w:r w:rsidR="003B4102" w:rsidRPr="003B4102">
        <w:rPr>
          <w:rFonts w:eastAsia="TimesNewRoman,Bold"/>
          <w:bCs/>
          <w:szCs w:val="24"/>
          <w:lang w:val="en-US"/>
        </w:rPr>
        <w:t xml:space="preserve"> </w:t>
      </w:r>
      <w:proofErr w:type="spellStart"/>
      <w:r w:rsidR="003B4102" w:rsidRPr="003B4102">
        <w:rPr>
          <w:rFonts w:eastAsia="TimesNewRoman,Bold"/>
          <w:bCs/>
          <w:szCs w:val="24"/>
          <w:lang w:val="en-US"/>
        </w:rPr>
        <w:t>държавните</w:t>
      </w:r>
      <w:proofErr w:type="spellEnd"/>
      <w:r w:rsidR="003B4102" w:rsidRPr="003B4102">
        <w:rPr>
          <w:rFonts w:eastAsia="TimesNewRoman,Bold"/>
          <w:bCs/>
          <w:szCs w:val="24"/>
          <w:lang w:val="en-US"/>
        </w:rPr>
        <w:t xml:space="preserve"> </w:t>
      </w:r>
      <w:proofErr w:type="spellStart"/>
      <w:r w:rsidR="003B4102" w:rsidRPr="003B4102">
        <w:rPr>
          <w:rFonts w:eastAsia="TimesNewRoman,Bold"/>
          <w:bCs/>
          <w:szCs w:val="24"/>
          <w:lang w:val="en-US"/>
        </w:rPr>
        <w:t>помощи</w:t>
      </w:r>
      <w:proofErr w:type="spellEnd"/>
      <w:r w:rsidR="003B4102" w:rsidRPr="003B4102">
        <w:rPr>
          <w:rFonts w:eastAsia="TimesNewRoman,Bold"/>
          <w:bCs/>
          <w:szCs w:val="24"/>
          <w:lang w:val="en-US"/>
        </w:rPr>
        <w:t>“</w:t>
      </w:r>
      <w:r w:rsidR="003B4102" w:rsidRPr="003B4102">
        <w:rPr>
          <w:rFonts w:eastAsia="TimesNewRoman,Bold"/>
          <w:bCs/>
          <w:szCs w:val="24"/>
        </w:rPr>
        <w:t>.</w:t>
      </w:r>
      <w:r w:rsidR="00762712" w:rsidRPr="00905AD2">
        <w:rPr>
          <w:b/>
          <w:i/>
          <w:szCs w:val="24"/>
          <w:lang w:eastAsia="en-US"/>
        </w:rPr>
        <w:t>,</w:t>
      </w:r>
    </w:p>
    <w:p w:rsidR="004E1B92" w:rsidRPr="00905AD2" w:rsidRDefault="004E1B92" w:rsidP="004E1B92">
      <w:pPr>
        <w:spacing w:line="20" w:lineRule="atLeast"/>
        <w:jc w:val="both"/>
        <w:rPr>
          <w:rFonts w:eastAsia="Calibri"/>
          <w:szCs w:val="24"/>
          <w:lang w:eastAsia="en-US"/>
        </w:rPr>
      </w:pPr>
    </w:p>
    <w:p w:rsidR="004E1B92" w:rsidRPr="00905AD2" w:rsidRDefault="004E1B92" w:rsidP="004E1B92">
      <w:pPr>
        <w:spacing w:line="20" w:lineRule="atLeast"/>
        <w:jc w:val="both"/>
        <w:rPr>
          <w:rFonts w:eastAsia="Calibri"/>
          <w:b/>
          <w:bCs/>
          <w:szCs w:val="24"/>
          <w:lang w:eastAsia="en-US"/>
        </w:rPr>
      </w:pPr>
    </w:p>
    <w:p w:rsidR="004E1B92" w:rsidRPr="00905AD2" w:rsidRDefault="004E1B92" w:rsidP="004E1B92">
      <w:pPr>
        <w:spacing w:line="20" w:lineRule="atLeast"/>
        <w:jc w:val="center"/>
        <w:rPr>
          <w:rFonts w:eastAsia="Calibri"/>
          <w:b/>
          <w:bCs/>
          <w:szCs w:val="24"/>
          <w:lang w:eastAsia="en-US"/>
        </w:rPr>
      </w:pPr>
      <w:r w:rsidRPr="00905AD2">
        <w:rPr>
          <w:rFonts w:eastAsia="Calibri"/>
          <w:b/>
          <w:bCs/>
          <w:szCs w:val="24"/>
          <w:lang w:eastAsia="en-US"/>
        </w:rPr>
        <w:t>Д Е К Л А Р И Р А М, Ч Е:</w:t>
      </w:r>
    </w:p>
    <w:p w:rsidR="004E1B92" w:rsidRPr="00905AD2" w:rsidRDefault="004E1B92" w:rsidP="004E1B92">
      <w:pPr>
        <w:spacing w:line="20" w:lineRule="atLeast"/>
        <w:jc w:val="both"/>
        <w:rPr>
          <w:rFonts w:eastAsia="Calibri"/>
          <w:b/>
          <w:bCs/>
          <w:szCs w:val="24"/>
          <w:lang w:eastAsia="en-US"/>
        </w:rPr>
      </w:pPr>
    </w:p>
    <w:p w:rsidR="004E1B92" w:rsidRPr="00905AD2" w:rsidRDefault="004E1B92" w:rsidP="004E1B92">
      <w:pPr>
        <w:spacing w:line="20" w:lineRule="atLeast"/>
        <w:ind w:firstLine="708"/>
        <w:jc w:val="both"/>
        <w:rPr>
          <w:rFonts w:eastAsia="Calibri"/>
          <w:szCs w:val="24"/>
          <w:lang w:eastAsia="en-US"/>
        </w:rPr>
      </w:pPr>
      <w:r w:rsidRPr="00905AD2">
        <w:rPr>
          <w:rFonts w:eastAsia="Calibri"/>
          <w:szCs w:val="24"/>
          <w:lang w:eastAsia="en-US"/>
        </w:rPr>
        <w:t>Запознат съм със съдържанието на проекта на договора и приемам</w:t>
      </w:r>
      <w:r w:rsidRPr="00905AD2">
        <w:rPr>
          <w:rFonts w:eastAsia="Calibri"/>
          <w:i/>
          <w:szCs w:val="24"/>
          <w:lang w:eastAsia="en-US"/>
        </w:rPr>
        <w:t xml:space="preserve"> </w:t>
      </w:r>
      <w:r w:rsidRPr="00905AD2">
        <w:rPr>
          <w:rFonts w:eastAsia="Calibri"/>
          <w:szCs w:val="24"/>
          <w:lang w:eastAsia="en-US"/>
        </w:rPr>
        <w:t xml:space="preserve">условията в него. </w:t>
      </w:r>
    </w:p>
    <w:p w:rsidR="004E1B92" w:rsidRPr="00905AD2" w:rsidRDefault="004E1B92" w:rsidP="004E1B92">
      <w:pPr>
        <w:spacing w:line="20" w:lineRule="atLeast"/>
        <w:ind w:firstLine="708"/>
        <w:jc w:val="both"/>
        <w:rPr>
          <w:rFonts w:eastAsia="Calibri"/>
          <w:szCs w:val="24"/>
          <w:lang w:eastAsia="en-US"/>
        </w:rPr>
      </w:pPr>
    </w:p>
    <w:p w:rsidR="004E1B92" w:rsidRPr="00905AD2" w:rsidRDefault="004E1B92" w:rsidP="004E1B92">
      <w:pPr>
        <w:spacing w:line="20" w:lineRule="atLeast"/>
        <w:ind w:firstLine="708"/>
        <w:jc w:val="both"/>
        <w:rPr>
          <w:rFonts w:eastAsia="Calibri"/>
          <w:szCs w:val="24"/>
          <w:lang w:eastAsia="en-US"/>
        </w:rPr>
      </w:pPr>
    </w:p>
    <w:p w:rsidR="004E1B92" w:rsidRPr="00905AD2" w:rsidRDefault="004E1B92" w:rsidP="004E1B92">
      <w:pPr>
        <w:tabs>
          <w:tab w:val="left" w:leader="dot" w:pos="0"/>
        </w:tabs>
        <w:spacing w:line="20" w:lineRule="atLeast"/>
        <w:jc w:val="both"/>
        <w:rPr>
          <w:rFonts w:eastAsia="Calibri"/>
          <w:spacing w:val="-16"/>
          <w:w w:val="111"/>
          <w:szCs w:val="24"/>
          <w:lang w:eastAsia="en-US"/>
        </w:rPr>
      </w:pPr>
    </w:p>
    <w:p w:rsidR="004E1B92" w:rsidRPr="00905AD2" w:rsidRDefault="004E1B92" w:rsidP="004E1B92">
      <w:pPr>
        <w:spacing w:line="276" w:lineRule="auto"/>
        <w:ind w:right="-180"/>
        <w:jc w:val="both"/>
        <w:rPr>
          <w:rFonts w:eastAsia="Verdana-Italic"/>
          <w:szCs w:val="24"/>
          <w:lang w:eastAsia="en-US"/>
        </w:rPr>
      </w:pPr>
      <w:r w:rsidRPr="00905AD2">
        <w:rPr>
          <w:rFonts w:eastAsia="Verdana-Italic"/>
          <w:szCs w:val="24"/>
          <w:lang w:eastAsia="en-US"/>
        </w:rPr>
        <w:t>ДАТА: _____________ г.</w:t>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t>ПОДПИС и ПЕЧАТ:______________________</w:t>
      </w:r>
    </w:p>
    <w:p w:rsidR="004E1B92" w:rsidRPr="00905AD2" w:rsidRDefault="004E1B92" w:rsidP="00762712">
      <w:pPr>
        <w:spacing w:line="276" w:lineRule="auto"/>
        <w:ind w:left="284"/>
        <w:jc w:val="right"/>
        <w:rPr>
          <w:rFonts w:eastAsia="Calibri"/>
          <w:b/>
          <w:bCs/>
          <w:i/>
          <w:szCs w:val="24"/>
          <w:lang w:eastAsia="en-US"/>
        </w:rPr>
      </w:pPr>
      <w:r w:rsidRPr="00905AD2">
        <w:rPr>
          <w:rFonts w:eastAsia="Calibri"/>
          <w:spacing w:val="-4"/>
          <w:szCs w:val="24"/>
          <w:lang w:eastAsia="en-US"/>
        </w:rPr>
        <w:br w:type="page"/>
      </w:r>
      <w:r w:rsidR="00762712" w:rsidRPr="00905AD2">
        <w:rPr>
          <w:rFonts w:eastAsia="Calibri"/>
          <w:b/>
          <w:bCs/>
          <w:i/>
          <w:szCs w:val="24"/>
          <w:lang w:eastAsia="en-US"/>
        </w:rPr>
        <w:lastRenderedPageBreak/>
        <w:t xml:space="preserve">ОБРАЗЕЦ </w:t>
      </w:r>
    </w:p>
    <w:p w:rsidR="004E1B92" w:rsidRPr="00905AD2" w:rsidRDefault="004E1B92" w:rsidP="004E1B92">
      <w:pPr>
        <w:spacing w:line="20" w:lineRule="atLeast"/>
        <w:jc w:val="center"/>
        <w:outlineLvl w:val="0"/>
        <w:rPr>
          <w:rFonts w:eastAsia="Calibri"/>
          <w:b/>
          <w:szCs w:val="24"/>
          <w:lang w:eastAsia="en-US"/>
        </w:rPr>
      </w:pPr>
    </w:p>
    <w:p w:rsidR="004E1B92" w:rsidRPr="00905AD2" w:rsidRDefault="004E1B92" w:rsidP="004E1B92">
      <w:pPr>
        <w:spacing w:line="20" w:lineRule="atLeast"/>
        <w:jc w:val="center"/>
        <w:outlineLvl w:val="0"/>
        <w:rPr>
          <w:rFonts w:eastAsia="Calibri"/>
          <w:b/>
          <w:szCs w:val="24"/>
          <w:lang w:eastAsia="en-US"/>
        </w:rPr>
      </w:pPr>
      <w:r w:rsidRPr="00905AD2">
        <w:rPr>
          <w:rFonts w:eastAsia="Calibri"/>
          <w:b/>
          <w:szCs w:val="24"/>
          <w:lang w:eastAsia="en-US"/>
        </w:rPr>
        <w:t>ДЕКЛАРАЦИЯ</w:t>
      </w:r>
    </w:p>
    <w:p w:rsidR="004E1B92" w:rsidRPr="00905AD2" w:rsidRDefault="004E1B92" w:rsidP="004E1B92">
      <w:pPr>
        <w:spacing w:line="20" w:lineRule="atLeast"/>
        <w:jc w:val="center"/>
        <w:outlineLvl w:val="0"/>
        <w:rPr>
          <w:rFonts w:eastAsia="Calibri"/>
          <w:szCs w:val="24"/>
          <w:lang w:eastAsia="en-US"/>
        </w:rPr>
      </w:pPr>
      <w:r w:rsidRPr="00905AD2">
        <w:rPr>
          <w:rFonts w:eastAsia="Calibri"/>
          <w:szCs w:val="24"/>
          <w:lang w:eastAsia="en-US"/>
        </w:rPr>
        <w:t xml:space="preserve">за срока на валидност на офертата </w:t>
      </w:r>
    </w:p>
    <w:p w:rsidR="004E1B92" w:rsidRPr="00905AD2" w:rsidRDefault="004E1B92" w:rsidP="004E1B92">
      <w:pPr>
        <w:spacing w:line="20" w:lineRule="atLeast"/>
        <w:jc w:val="both"/>
        <w:rPr>
          <w:rFonts w:eastAsia="Calibri"/>
          <w:szCs w:val="24"/>
          <w:lang w:eastAsia="en-US"/>
        </w:rPr>
      </w:pPr>
    </w:p>
    <w:p w:rsidR="00AC1AB9" w:rsidRPr="00905AD2" w:rsidRDefault="00AC1AB9" w:rsidP="004E1B92">
      <w:pPr>
        <w:spacing w:line="20" w:lineRule="atLeast"/>
        <w:jc w:val="both"/>
        <w:rPr>
          <w:rFonts w:eastAsia="Calibri"/>
          <w:szCs w:val="24"/>
          <w:lang w:eastAsia="en-US"/>
        </w:rPr>
      </w:pPr>
    </w:p>
    <w:p w:rsidR="004E1B92" w:rsidRPr="00905AD2" w:rsidRDefault="004E1B92" w:rsidP="004E1B92">
      <w:pPr>
        <w:spacing w:line="20" w:lineRule="atLeast"/>
        <w:jc w:val="both"/>
        <w:rPr>
          <w:rFonts w:eastAsia="Calibri"/>
          <w:szCs w:val="24"/>
          <w:lang w:eastAsia="en-US"/>
        </w:rPr>
      </w:pPr>
      <w:r w:rsidRPr="00905AD2">
        <w:rPr>
          <w:rFonts w:eastAsia="Calibri"/>
          <w:spacing w:val="2"/>
          <w:w w:val="111"/>
          <w:szCs w:val="24"/>
          <w:lang w:eastAsia="en-US"/>
        </w:rPr>
        <w:t>Долуподписаният: …………………………</w:t>
      </w:r>
      <w:r w:rsidRPr="00905AD2">
        <w:rPr>
          <w:rFonts w:eastAsia="Calibri"/>
          <w:szCs w:val="24"/>
          <w:lang w:eastAsia="en-US"/>
        </w:rPr>
        <w:t>…………………………………………..……....</w:t>
      </w:r>
    </w:p>
    <w:p w:rsidR="004E1B92" w:rsidRPr="00905AD2" w:rsidRDefault="004E1B92" w:rsidP="004E1B92">
      <w:pPr>
        <w:spacing w:line="20" w:lineRule="atLeast"/>
        <w:jc w:val="center"/>
        <w:rPr>
          <w:rFonts w:eastAsia="Calibri"/>
          <w:i/>
          <w:spacing w:val="4"/>
          <w:sz w:val="22"/>
          <w:szCs w:val="22"/>
          <w:lang w:eastAsia="en-US"/>
        </w:rPr>
      </w:pPr>
      <w:r w:rsidRPr="00905AD2">
        <w:rPr>
          <w:rFonts w:eastAsia="Calibri"/>
          <w:i/>
          <w:spacing w:val="4"/>
          <w:sz w:val="22"/>
          <w:szCs w:val="22"/>
          <w:lang w:eastAsia="en-US"/>
        </w:rPr>
        <w:t>(трите имена)</w:t>
      </w:r>
    </w:p>
    <w:p w:rsidR="004E1B92" w:rsidRPr="00905AD2" w:rsidRDefault="004E1B92" w:rsidP="004E1B92">
      <w:pPr>
        <w:tabs>
          <w:tab w:val="left" w:leader="dot" w:pos="6588"/>
        </w:tabs>
        <w:spacing w:line="20" w:lineRule="atLeast"/>
        <w:jc w:val="both"/>
        <w:rPr>
          <w:rFonts w:eastAsia="Calibri"/>
          <w:szCs w:val="24"/>
          <w:lang w:eastAsia="en-US"/>
        </w:rPr>
      </w:pPr>
      <w:r w:rsidRPr="00905AD2">
        <w:rPr>
          <w:rFonts w:eastAsia="Calibri"/>
          <w:spacing w:val="5"/>
          <w:w w:val="111"/>
          <w:szCs w:val="24"/>
          <w:lang w:eastAsia="en-US"/>
        </w:rPr>
        <w:t xml:space="preserve">в качеството си на </w:t>
      </w:r>
      <w:r w:rsidRPr="00905AD2">
        <w:rPr>
          <w:rFonts w:eastAsia="Calibri"/>
          <w:szCs w:val="24"/>
          <w:lang w:eastAsia="en-US"/>
        </w:rPr>
        <w:t>…………………………………………………………….…………………</w:t>
      </w:r>
    </w:p>
    <w:p w:rsidR="004E1B92" w:rsidRPr="00905AD2" w:rsidRDefault="004E1B92" w:rsidP="004E1B92">
      <w:pPr>
        <w:tabs>
          <w:tab w:val="left" w:leader="dot" w:pos="6588"/>
        </w:tabs>
        <w:spacing w:line="20" w:lineRule="atLeast"/>
        <w:jc w:val="center"/>
        <w:rPr>
          <w:rFonts w:eastAsia="Calibri"/>
          <w:i/>
          <w:sz w:val="22"/>
          <w:szCs w:val="22"/>
          <w:lang w:eastAsia="en-US"/>
        </w:rPr>
      </w:pPr>
      <w:r w:rsidRPr="00905AD2">
        <w:rPr>
          <w:rFonts w:eastAsia="Calibri"/>
          <w:i/>
          <w:spacing w:val="3"/>
          <w:sz w:val="22"/>
          <w:szCs w:val="22"/>
          <w:lang w:eastAsia="en-US"/>
        </w:rPr>
        <w:t>(длъжност)</w:t>
      </w:r>
    </w:p>
    <w:p w:rsidR="004E1B92" w:rsidRPr="00905AD2" w:rsidRDefault="004E1B92" w:rsidP="004E1B92">
      <w:pPr>
        <w:tabs>
          <w:tab w:val="left" w:pos="2280"/>
        </w:tabs>
        <w:spacing w:line="20" w:lineRule="atLeast"/>
        <w:jc w:val="both"/>
        <w:rPr>
          <w:rFonts w:eastAsia="Calibri"/>
          <w:szCs w:val="24"/>
          <w:lang w:eastAsia="en-US"/>
        </w:rPr>
      </w:pPr>
      <w:r w:rsidRPr="00905AD2">
        <w:rPr>
          <w:rFonts w:eastAsia="Calibri"/>
          <w:szCs w:val="24"/>
          <w:lang w:eastAsia="en-US"/>
        </w:rPr>
        <w:t>на …………………………………………………………………………………………… -</w:t>
      </w:r>
    </w:p>
    <w:p w:rsidR="004E1B92" w:rsidRPr="00905AD2" w:rsidRDefault="004E1B92" w:rsidP="004E1B92">
      <w:pPr>
        <w:tabs>
          <w:tab w:val="left" w:pos="2280"/>
        </w:tabs>
        <w:spacing w:line="20" w:lineRule="atLeast"/>
        <w:jc w:val="center"/>
        <w:rPr>
          <w:rFonts w:eastAsia="Calibri"/>
          <w:i/>
          <w:sz w:val="22"/>
          <w:szCs w:val="22"/>
          <w:lang w:eastAsia="en-US"/>
        </w:rPr>
      </w:pPr>
      <w:r w:rsidRPr="00905AD2">
        <w:rPr>
          <w:rFonts w:eastAsia="Calibri"/>
          <w:i/>
          <w:sz w:val="22"/>
          <w:szCs w:val="22"/>
          <w:lang w:eastAsia="en-US"/>
        </w:rPr>
        <w:t>(наименование на участника)</w:t>
      </w:r>
    </w:p>
    <w:p w:rsidR="004E1B92" w:rsidRPr="00905AD2" w:rsidRDefault="004E1B92" w:rsidP="003B4102">
      <w:pPr>
        <w:tabs>
          <w:tab w:val="left" w:pos="0"/>
          <w:tab w:val="center" w:pos="4890"/>
        </w:tabs>
        <w:spacing w:line="20" w:lineRule="atLeast"/>
        <w:jc w:val="both"/>
        <w:rPr>
          <w:rFonts w:eastAsia="Calibri"/>
          <w:szCs w:val="24"/>
          <w:lang w:eastAsia="en-US"/>
        </w:rPr>
      </w:pPr>
      <w:r w:rsidRPr="00905AD2">
        <w:rPr>
          <w:rFonts w:eastAsia="Calibri"/>
          <w:szCs w:val="24"/>
          <w:lang w:eastAsia="en-US"/>
        </w:rPr>
        <w:t>участник в процедура за възлагане на обществена поръчка с предмет:</w:t>
      </w:r>
      <w:r w:rsidRPr="00905AD2">
        <w:rPr>
          <w:rFonts w:eastAsia="Calibri"/>
          <w:b/>
          <w:szCs w:val="24"/>
          <w:lang w:eastAsia="en-US"/>
        </w:rPr>
        <w:t xml:space="preserve"> </w:t>
      </w:r>
      <w:r w:rsidR="003B4102" w:rsidRPr="003B4102">
        <w:rPr>
          <w:rFonts w:eastAsia="Calibri"/>
          <w:b/>
          <w:bCs/>
          <w:szCs w:val="24"/>
          <w:lang w:val="en-US" w:eastAsia="en-US"/>
        </w:rPr>
        <w:t>„</w:t>
      </w:r>
      <w:proofErr w:type="spellStart"/>
      <w:r w:rsidR="003B4102" w:rsidRPr="003B4102">
        <w:rPr>
          <w:rFonts w:eastAsia="Calibri"/>
          <w:b/>
          <w:bCs/>
          <w:szCs w:val="24"/>
          <w:lang w:val="en-US" w:eastAsia="en-US"/>
        </w:rPr>
        <w:t>Изготвяне</w:t>
      </w:r>
      <w:proofErr w:type="spellEnd"/>
      <w:r w:rsidR="003B4102" w:rsidRPr="003B4102">
        <w:rPr>
          <w:rFonts w:eastAsia="Calibri"/>
          <w:b/>
          <w:bCs/>
          <w:szCs w:val="24"/>
          <w:lang w:val="en-US" w:eastAsia="en-US"/>
        </w:rPr>
        <w:t xml:space="preserve"> </w:t>
      </w:r>
      <w:proofErr w:type="spellStart"/>
      <w:r w:rsidR="003B4102" w:rsidRPr="003B4102">
        <w:rPr>
          <w:rFonts w:eastAsia="Calibri"/>
          <w:b/>
          <w:bCs/>
          <w:szCs w:val="24"/>
          <w:lang w:val="en-US" w:eastAsia="en-US"/>
        </w:rPr>
        <w:t>на</w:t>
      </w:r>
      <w:proofErr w:type="spellEnd"/>
      <w:r w:rsidR="003B4102" w:rsidRPr="003B4102">
        <w:rPr>
          <w:rFonts w:eastAsia="Calibri"/>
          <w:b/>
          <w:bCs/>
          <w:szCs w:val="24"/>
          <w:lang w:val="en-US" w:eastAsia="en-US"/>
        </w:rPr>
        <w:t xml:space="preserve"> </w:t>
      </w:r>
      <w:proofErr w:type="spellStart"/>
      <w:r w:rsidR="003B4102" w:rsidRPr="003B4102">
        <w:rPr>
          <w:rFonts w:eastAsia="Calibri"/>
          <w:b/>
          <w:bCs/>
          <w:szCs w:val="24"/>
          <w:lang w:val="en-US" w:eastAsia="en-US"/>
        </w:rPr>
        <w:t>анализ</w:t>
      </w:r>
      <w:proofErr w:type="spellEnd"/>
      <w:r w:rsidR="003B4102" w:rsidRPr="003B4102">
        <w:rPr>
          <w:rFonts w:eastAsia="Calibri"/>
          <w:b/>
          <w:bCs/>
          <w:szCs w:val="24"/>
          <w:lang w:val="en-US" w:eastAsia="en-US"/>
        </w:rPr>
        <w:t xml:space="preserve"> </w:t>
      </w:r>
      <w:proofErr w:type="spellStart"/>
      <w:r w:rsidR="003B4102" w:rsidRPr="003B4102">
        <w:rPr>
          <w:rFonts w:eastAsia="Calibri"/>
          <w:b/>
          <w:bCs/>
          <w:szCs w:val="24"/>
          <w:lang w:val="en-US" w:eastAsia="en-US"/>
        </w:rPr>
        <w:t>на</w:t>
      </w:r>
      <w:proofErr w:type="spellEnd"/>
      <w:r w:rsidR="003B4102" w:rsidRPr="003B4102">
        <w:rPr>
          <w:rFonts w:eastAsia="Calibri"/>
          <w:b/>
          <w:bCs/>
          <w:szCs w:val="24"/>
          <w:lang w:val="en-US" w:eastAsia="en-US"/>
        </w:rPr>
        <w:t xml:space="preserve"> </w:t>
      </w:r>
      <w:proofErr w:type="spellStart"/>
      <w:r w:rsidR="003B4102" w:rsidRPr="003B4102">
        <w:rPr>
          <w:rFonts w:eastAsia="Calibri"/>
          <w:b/>
          <w:bCs/>
          <w:szCs w:val="24"/>
          <w:lang w:val="en-US" w:eastAsia="en-US"/>
        </w:rPr>
        <w:t>сектор</w:t>
      </w:r>
      <w:proofErr w:type="spellEnd"/>
      <w:r w:rsidR="003B4102" w:rsidRPr="003B4102">
        <w:rPr>
          <w:rFonts w:eastAsia="Calibri"/>
          <w:b/>
          <w:bCs/>
          <w:szCs w:val="24"/>
          <w:lang w:val="en-US" w:eastAsia="en-US"/>
        </w:rPr>
        <w:t xml:space="preserve"> „</w:t>
      </w:r>
      <w:proofErr w:type="spellStart"/>
      <w:r w:rsidR="003B4102" w:rsidRPr="003B4102">
        <w:rPr>
          <w:rFonts w:eastAsia="Calibri"/>
          <w:b/>
          <w:bCs/>
          <w:szCs w:val="24"/>
          <w:lang w:val="en-US" w:eastAsia="en-US"/>
        </w:rPr>
        <w:t>Здравеопазване</w:t>
      </w:r>
      <w:proofErr w:type="spellEnd"/>
      <w:r w:rsidR="003B4102" w:rsidRPr="003B4102">
        <w:rPr>
          <w:rFonts w:eastAsia="Calibri"/>
          <w:b/>
          <w:bCs/>
          <w:szCs w:val="24"/>
          <w:lang w:val="en-US" w:eastAsia="en-US"/>
        </w:rPr>
        <w:t xml:space="preserve">“ в </w:t>
      </w:r>
      <w:proofErr w:type="spellStart"/>
      <w:r w:rsidR="003B4102" w:rsidRPr="003B4102">
        <w:rPr>
          <w:rFonts w:eastAsia="Calibri"/>
          <w:b/>
          <w:bCs/>
          <w:szCs w:val="24"/>
          <w:lang w:val="en-US" w:eastAsia="en-US"/>
        </w:rPr>
        <w:t>областта</w:t>
      </w:r>
      <w:proofErr w:type="spellEnd"/>
      <w:r w:rsidR="003B4102" w:rsidRPr="003B4102">
        <w:rPr>
          <w:rFonts w:eastAsia="Calibri"/>
          <w:b/>
          <w:bCs/>
          <w:szCs w:val="24"/>
          <w:lang w:val="en-US" w:eastAsia="en-US"/>
        </w:rPr>
        <w:t xml:space="preserve"> </w:t>
      </w:r>
      <w:proofErr w:type="spellStart"/>
      <w:r w:rsidR="003B4102" w:rsidRPr="003B4102">
        <w:rPr>
          <w:rFonts w:eastAsia="Calibri"/>
          <w:b/>
          <w:bCs/>
          <w:szCs w:val="24"/>
          <w:lang w:val="en-US" w:eastAsia="en-US"/>
        </w:rPr>
        <w:t>на</w:t>
      </w:r>
      <w:proofErr w:type="spellEnd"/>
      <w:r w:rsidR="003B4102" w:rsidRPr="003B4102">
        <w:rPr>
          <w:rFonts w:eastAsia="Calibri"/>
          <w:b/>
          <w:bCs/>
          <w:szCs w:val="24"/>
          <w:lang w:val="en-US" w:eastAsia="en-US"/>
        </w:rPr>
        <w:t xml:space="preserve"> </w:t>
      </w:r>
      <w:proofErr w:type="spellStart"/>
      <w:r w:rsidR="003B4102" w:rsidRPr="003B4102">
        <w:rPr>
          <w:rFonts w:eastAsia="Calibri"/>
          <w:b/>
          <w:bCs/>
          <w:szCs w:val="24"/>
          <w:lang w:val="en-US" w:eastAsia="en-US"/>
        </w:rPr>
        <w:t>държавните</w:t>
      </w:r>
      <w:proofErr w:type="spellEnd"/>
      <w:r w:rsidR="003B4102" w:rsidRPr="003B4102">
        <w:rPr>
          <w:rFonts w:eastAsia="Calibri"/>
          <w:b/>
          <w:bCs/>
          <w:szCs w:val="24"/>
          <w:lang w:val="en-US" w:eastAsia="en-US"/>
        </w:rPr>
        <w:t xml:space="preserve"> </w:t>
      </w:r>
      <w:proofErr w:type="spellStart"/>
      <w:r w:rsidR="003B4102" w:rsidRPr="003B4102">
        <w:rPr>
          <w:rFonts w:eastAsia="Calibri"/>
          <w:b/>
          <w:bCs/>
          <w:szCs w:val="24"/>
          <w:lang w:val="en-US" w:eastAsia="en-US"/>
        </w:rPr>
        <w:t>помощи</w:t>
      </w:r>
      <w:proofErr w:type="spellEnd"/>
      <w:r w:rsidR="003B4102" w:rsidRPr="003B4102">
        <w:rPr>
          <w:rFonts w:eastAsia="Calibri"/>
          <w:b/>
          <w:bCs/>
          <w:szCs w:val="24"/>
          <w:lang w:val="en-US" w:eastAsia="en-US"/>
        </w:rPr>
        <w:t>“</w:t>
      </w:r>
      <w:r w:rsidR="003B4102" w:rsidRPr="003B4102">
        <w:rPr>
          <w:rFonts w:eastAsia="Calibri"/>
          <w:b/>
          <w:bCs/>
          <w:szCs w:val="24"/>
          <w:lang w:eastAsia="en-US"/>
        </w:rPr>
        <w:t>.</w:t>
      </w:r>
    </w:p>
    <w:p w:rsidR="004E1B92" w:rsidRPr="00905AD2" w:rsidRDefault="004E1B92" w:rsidP="004E1B92">
      <w:pPr>
        <w:spacing w:line="20" w:lineRule="atLeast"/>
        <w:jc w:val="both"/>
        <w:rPr>
          <w:rFonts w:eastAsia="Calibri"/>
          <w:b/>
          <w:bCs/>
          <w:szCs w:val="24"/>
          <w:lang w:eastAsia="en-US"/>
        </w:rPr>
      </w:pPr>
    </w:p>
    <w:p w:rsidR="004E1B92" w:rsidRPr="00905AD2" w:rsidRDefault="004E1B92" w:rsidP="004E1B92">
      <w:pPr>
        <w:spacing w:line="20" w:lineRule="atLeast"/>
        <w:jc w:val="center"/>
        <w:rPr>
          <w:rFonts w:eastAsia="Calibri"/>
          <w:b/>
          <w:bCs/>
          <w:szCs w:val="24"/>
          <w:lang w:eastAsia="en-US"/>
        </w:rPr>
      </w:pPr>
      <w:r w:rsidRPr="00905AD2">
        <w:rPr>
          <w:rFonts w:eastAsia="Calibri"/>
          <w:b/>
          <w:bCs/>
          <w:szCs w:val="24"/>
          <w:lang w:eastAsia="en-US"/>
        </w:rPr>
        <w:t>Д Е К Л А Р И Р А М, Ч Е:</w:t>
      </w:r>
    </w:p>
    <w:p w:rsidR="004E1B92" w:rsidRPr="00905AD2" w:rsidRDefault="004E1B92" w:rsidP="004E1B92">
      <w:pPr>
        <w:spacing w:line="20" w:lineRule="atLeast"/>
        <w:jc w:val="both"/>
        <w:rPr>
          <w:rFonts w:eastAsia="Calibri"/>
          <w:b/>
          <w:bCs/>
          <w:szCs w:val="24"/>
          <w:lang w:eastAsia="en-US"/>
        </w:rPr>
      </w:pPr>
    </w:p>
    <w:p w:rsidR="004E1B92" w:rsidRPr="00905AD2" w:rsidRDefault="00FE0562" w:rsidP="00C56BAB">
      <w:pPr>
        <w:spacing w:line="20" w:lineRule="atLeast"/>
        <w:ind w:firstLine="851"/>
        <w:jc w:val="both"/>
        <w:rPr>
          <w:rFonts w:eastAsia="Calibri"/>
          <w:szCs w:val="24"/>
          <w:lang w:eastAsia="en-US"/>
        </w:rPr>
      </w:pPr>
      <w:r>
        <w:rPr>
          <w:rFonts w:eastAsia="Calibri"/>
          <w:szCs w:val="24"/>
          <w:lang w:eastAsia="en-US"/>
        </w:rPr>
        <w:t>Срокът</w:t>
      </w:r>
      <w:r w:rsidR="004E1B92" w:rsidRPr="00905AD2">
        <w:rPr>
          <w:rFonts w:eastAsia="Calibri"/>
          <w:szCs w:val="24"/>
          <w:lang w:eastAsia="en-US"/>
        </w:rPr>
        <w:t xml:space="preserve"> на валидност на настоящата оферта е не по-малко от </w:t>
      </w:r>
      <w:r w:rsidR="00C56BAB" w:rsidRPr="00905AD2">
        <w:rPr>
          <w:rFonts w:eastAsia="Calibri"/>
          <w:szCs w:val="24"/>
          <w:lang w:eastAsia="en-US"/>
        </w:rPr>
        <w:t>определения срок в обявата за обществената поръчка</w:t>
      </w:r>
      <w:r w:rsidR="000C655E" w:rsidRPr="000C655E">
        <w:rPr>
          <w:rFonts w:eastAsia="Calibri"/>
          <w:szCs w:val="24"/>
          <w:lang w:eastAsia="en-US"/>
        </w:rPr>
        <w:t xml:space="preserve"> на стойност по чл.20, ал.3 от ЗОП</w:t>
      </w:r>
      <w:r w:rsidR="004E1B92" w:rsidRPr="00905AD2">
        <w:rPr>
          <w:rFonts w:eastAsia="Calibri"/>
          <w:szCs w:val="24"/>
          <w:lang w:eastAsia="en-US"/>
        </w:rPr>
        <w:t>.</w:t>
      </w:r>
    </w:p>
    <w:p w:rsidR="004E1B92" w:rsidRPr="00905AD2" w:rsidRDefault="004E1B92" w:rsidP="004E1B92">
      <w:pPr>
        <w:spacing w:line="20" w:lineRule="atLeast"/>
        <w:ind w:firstLine="708"/>
        <w:jc w:val="both"/>
        <w:rPr>
          <w:rFonts w:eastAsia="Calibri"/>
          <w:szCs w:val="24"/>
          <w:lang w:eastAsia="en-US"/>
        </w:rPr>
      </w:pPr>
    </w:p>
    <w:p w:rsidR="004E1B92" w:rsidRPr="00905AD2" w:rsidRDefault="004E1B92" w:rsidP="004E1B92">
      <w:pPr>
        <w:spacing w:line="20" w:lineRule="atLeast"/>
        <w:ind w:firstLine="708"/>
        <w:jc w:val="both"/>
        <w:rPr>
          <w:rFonts w:eastAsia="Calibri"/>
          <w:szCs w:val="24"/>
          <w:lang w:eastAsia="en-US"/>
        </w:rPr>
      </w:pPr>
    </w:p>
    <w:p w:rsidR="004E1B92" w:rsidRPr="00905AD2" w:rsidRDefault="004E1B92" w:rsidP="004E1B92">
      <w:pPr>
        <w:tabs>
          <w:tab w:val="left" w:leader="dot" w:pos="0"/>
        </w:tabs>
        <w:spacing w:line="20" w:lineRule="atLeast"/>
        <w:jc w:val="both"/>
        <w:rPr>
          <w:rFonts w:eastAsia="Calibri"/>
          <w:spacing w:val="-16"/>
          <w:w w:val="111"/>
          <w:szCs w:val="24"/>
          <w:lang w:eastAsia="en-US"/>
        </w:rPr>
      </w:pPr>
    </w:p>
    <w:p w:rsidR="004E1B92" w:rsidRPr="00905AD2" w:rsidRDefault="004E1B92" w:rsidP="004E1B92">
      <w:pPr>
        <w:spacing w:line="276" w:lineRule="auto"/>
        <w:ind w:right="-180"/>
        <w:jc w:val="both"/>
        <w:rPr>
          <w:rFonts w:eastAsia="Verdana-Italic"/>
          <w:szCs w:val="24"/>
          <w:lang w:eastAsia="en-US"/>
        </w:rPr>
      </w:pPr>
      <w:r w:rsidRPr="00905AD2">
        <w:rPr>
          <w:rFonts w:eastAsia="Verdana-Italic"/>
          <w:szCs w:val="24"/>
          <w:lang w:eastAsia="en-US"/>
        </w:rPr>
        <w:t>ДАТА: _____________ г.</w:t>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t>ПОДПИС и ПЕЧАТ:______________________</w:t>
      </w:r>
    </w:p>
    <w:p w:rsidR="00D91342" w:rsidRDefault="00D91342">
      <w:pPr>
        <w:spacing w:after="160" w:line="259" w:lineRule="auto"/>
        <w:rPr>
          <w:rFonts w:eastAsia="Verdana-Italic"/>
          <w:szCs w:val="24"/>
          <w:lang w:eastAsia="en-US"/>
        </w:rPr>
      </w:pPr>
      <w:r>
        <w:rPr>
          <w:rFonts w:eastAsia="Verdana-Italic"/>
          <w:szCs w:val="24"/>
          <w:lang w:eastAsia="en-US"/>
        </w:rPr>
        <w:br w:type="page"/>
      </w:r>
    </w:p>
    <w:p w:rsidR="00D91342" w:rsidRPr="00905AD2" w:rsidRDefault="00D91342" w:rsidP="00D91342">
      <w:pPr>
        <w:spacing w:line="276" w:lineRule="auto"/>
        <w:ind w:left="284"/>
        <w:jc w:val="right"/>
        <w:rPr>
          <w:rFonts w:eastAsia="Calibri"/>
          <w:b/>
          <w:bCs/>
          <w:i/>
          <w:szCs w:val="24"/>
          <w:lang w:eastAsia="en-US"/>
        </w:rPr>
      </w:pPr>
      <w:r w:rsidRPr="00905AD2">
        <w:rPr>
          <w:rFonts w:eastAsia="Calibri"/>
          <w:b/>
          <w:bCs/>
          <w:i/>
          <w:szCs w:val="24"/>
          <w:lang w:eastAsia="en-US"/>
        </w:rPr>
        <w:lastRenderedPageBreak/>
        <w:t xml:space="preserve">ОБРАЗЕЦ </w:t>
      </w:r>
    </w:p>
    <w:p w:rsidR="00D91342" w:rsidRDefault="00D91342" w:rsidP="004E1B92">
      <w:pPr>
        <w:spacing w:line="276" w:lineRule="auto"/>
        <w:ind w:left="284"/>
        <w:jc w:val="right"/>
        <w:rPr>
          <w:rFonts w:eastAsia="Verdana-Italic"/>
          <w:szCs w:val="24"/>
          <w:lang w:eastAsia="en-US"/>
        </w:rPr>
      </w:pPr>
    </w:p>
    <w:p w:rsidR="00D91342" w:rsidRPr="00D91342" w:rsidRDefault="00D91342" w:rsidP="00D91342">
      <w:pPr>
        <w:spacing w:line="20" w:lineRule="atLeast"/>
        <w:contextualSpacing/>
        <w:jc w:val="center"/>
        <w:rPr>
          <w:b/>
          <w:bCs/>
          <w:szCs w:val="24"/>
        </w:rPr>
      </w:pPr>
      <w:r w:rsidRPr="00D91342">
        <w:rPr>
          <w:b/>
          <w:bCs/>
          <w:szCs w:val="24"/>
        </w:rPr>
        <w:t>ДЕКЛАРАЦИЯ</w:t>
      </w:r>
    </w:p>
    <w:p w:rsidR="00D91342" w:rsidRPr="00D91342" w:rsidRDefault="00D91342" w:rsidP="00D91342">
      <w:pPr>
        <w:spacing w:line="20" w:lineRule="atLeast"/>
        <w:contextualSpacing/>
        <w:jc w:val="center"/>
        <w:rPr>
          <w:b/>
          <w:bCs/>
          <w:szCs w:val="24"/>
        </w:rPr>
      </w:pPr>
      <w:r w:rsidRPr="00D91342">
        <w:rPr>
          <w:b/>
          <w:bCs/>
          <w:szCs w:val="24"/>
        </w:rPr>
        <w:t>ЗА</w:t>
      </w:r>
      <w:r w:rsidRPr="00D91342">
        <w:rPr>
          <w:b/>
          <w:bCs/>
          <w:szCs w:val="24"/>
          <w:lang w:val="ru-RU"/>
        </w:rPr>
        <w:t xml:space="preserve"> </w:t>
      </w:r>
      <w:r w:rsidRPr="00D91342">
        <w:rPr>
          <w:b/>
          <w:bCs/>
          <w:szCs w:val="24"/>
        </w:rPr>
        <w:t>ЛИПСА НА СВЪРЗАНОСТ ПО ЧЛ. 101, АЛ. 11 ОТ ЗОП</w:t>
      </w:r>
    </w:p>
    <w:p w:rsidR="00D91342" w:rsidRPr="00D91342" w:rsidRDefault="00D91342" w:rsidP="00D91342">
      <w:pPr>
        <w:spacing w:line="20" w:lineRule="atLeast"/>
        <w:contextualSpacing/>
        <w:jc w:val="both"/>
        <w:rPr>
          <w:b/>
          <w:bCs/>
          <w:sz w:val="16"/>
          <w:szCs w:val="16"/>
        </w:rPr>
      </w:pPr>
    </w:p>
    <w:p w:rsidR="00D91342" w:rsidRPr="00D91342" w:rsidRDefault="00D91342" w:rsidP="00D91342">
      <w:pPr>
        <w:spacing w:line="20" w:lineRule="atLeast"/>
        <w:contextualSpacing/>
        <w:jc w:val="both"/>
        <w:rPr>
          <w:szCs w:val="24"/>
        </w:rPr>
      </w:pPr>
      <w:r w:rsidRPr="00D91342">
        <w:rPr>
          <w:spacing w:val="2"/>
          <w:w w:val="111"/>
          <w:szCs w:val="24"/>
        </w:rPr>
        <w:t>Подписаният: ………………………………</w:t>
      </w:r>
      <w:r w:rsidRPr="00D91342">
        <w:rPr>
          <w:szCs w:val="24"/>
        </w:rPr>
        <w:t>…………………………………</w:t>
      </w:r>
    </w:p>
    <w:p w:rsidR="00D91342" w:rsidRPr="00D91342" w:rsidRDefault="00D91342" w:rsidP="00D91342">
      <w:pPr>
        <w:spacing w:line="20" w:lineRule="atLeast"/>
        <w:contextualSpacing/>
        <w:jc w:val="center"/>
        <w:rPr>
          <w:i/>
          <w:spacing w:val="4"/>
          <w:sz w:val="22"/>
          <w:szCs w:val="22"/>
        </w:rPr>
      </w:pPr>
      <w:r w:rsidRPr="00D91342">
        <w:rPr>
          <w:i/>
          <w:spacing w:val="4"/>
          <w:sz w:val="22"/>
          <w:szCs w:val="22"/>
        </w:rPr>
        <w:t>(трите имена)</w:t>
      </w:r>
    </w:p>
    <w:p w:rsidR="00D91342" w:rsidRPr="00D91342" w:rsidRDefault="00D91342" w:rsidP="00D91342">
      <w:pPr>
        <w:tabs>
          <w:tab w:val="left" w:leader="dot" w:pos="6588"/>
        </w:tabs>
        <w:spacing w:line="20" w:lineRule="atLeast"/>
        <w:contextualSpacing/>
        <w:jc w:val="both"/>
        <w:rPr>
          <w:szCs w:val="24"/>
        </w:rPr>
      </w:pPr>
      <w:r w:rsidRPr="00D91342">
        <w:rPr>
          <w:spacing w:val="5"/>
          <w:w w:val="111"/>
          <w:szCs w:val="24"/>
        </w:rPr>
        <w:t xml:space="preserve">в качеството си на </w:t>
      </w:r>
      <w:r w:rsidRPr="00D91342">
        <w:rPr>
          <w:szCs w:val="24"/>
        </w:rPr>
        <w:t>………………………………………………………………</w:t>
      </w:r>
    </w:p>
    <w:p w:rsidR="00D91342" w:rsidRPr="00D91342" w:rsidRDefault="00D91342" w:rsidP="00D91342">
      <w:pPr>
        <w:tabs>
          <w:tab w:val="left" w:leader="dot" w:pos="6588"/>
        </w:tabs>
        <w:spacing w:line="20" w:lineRule="atLeast"/>
        <w:contextualSpacing/>
        <w:jc w:val="center"/>
        <w:rPr>
          <w:i/>
          <w:sz w:val="22"/>
          <w:szCs w:val="22"/>
        </w:rPr>
      </w:pPr>
      <w:r w:rsidRPr="00D91342">
        <w:rPr>
          <w:i/>
          <w:spacing w:val="3"/>
          <w:sz w:val="22"/>
          <w:szCs w:val="22"/>
        </w:rPr>
        <w:t>(длъжност)</w:t>
      </w:r>
    </w:p>
    <w:p w:rsidR="00D91342" w:rsidRPr="00D91342" w:rsidRDefault="00D91342" w:rsidP="003B4102">
      <w:pPr>
        <w:tabs>
          <w:tab w:val="left" w:pos="0"/>
          <w:tab w:val="center" w:pos="4890"/>
        </w:tabs>
        <w:spacing w:line="20" w:lineRule="atLeast"/>
        <w:jc w:val="both"/>
        <w:rPr>
          <w:szCs w:val="24"/>
        </w:rPr>
      </w:pPr>
      <w:r w:rsidRPr="00D91342">
        <w:rPr>
          <w:szCs w:val="24"/>
        </w:rPr>
        <w:t>на участник</w:t>
      </w:r>
      <w:r w:rsidRPr="00D91342">
        <w:rPr>
          <w:spacing w:val="3"/>
          <w:w w:val="120"/>
          <w:szCs w:val="24"/>
        </w:rPr>
        <w:t xml:space="preserve">: </w:t>
      </w:r>
      <w:r w:rsidRPr="00D91342">
        <w:rPr>
          <w:szCs w:val="24"/>
        </w:rPr>
        <w:t xml:space="preserve">.……………………………..………………………………………, в процедура за възлагане на обществена поръчка с предмет:  </w:t>
      </w:r>
      <w:r w:rsidR="003B4102" w:rsidRPr="003B4102">
        <w:rPr>
          <w:b/>
          <w:bCs/>
          <w:i/>
          <w:szCs w:val="24"/>
          <w:lang w:val="en-US"/>
        </w:rPr>
        <w:t>„</w:t>
      </w:r>
      <w:proofErr w:type="spellStart"/>
      <w:r w:rsidR="003B4102" w:rsidRPr="003B4102">
        <w:rPr>
          <w:b/>
          <w:bCs/>
          <w:i/>
          <w:szCs w:val="24"/>
          <w:lang w:val="en-US"/>
        </w:rPr>
        <w:t>Изготвяне</w:t>
      </w:r>
      <w:proofErr w:type="spellEnd"/>
      <w:r w:rsidR="003B4102" w:rsidRPr="003B4102">
        <w:rPr>
          <w:b/>
          <w:bCs/>
          <w:i/>
          <w:szCs w:val="24"/>
          <w:lang w:val="en-US"/>
        </w:rPr>
        <w:t xml:space="preserve"> </w:t>
      </w:r>
      <w:proofErr w:type="spellStart"/>
      <w:r w:rsidR="003B4102" w:rsidRPr="003B4102">
        <w:rPr>
          <w:b/>
          <w:bCs/>
          <w:i/>
          <w:szCs w:val="24"/>
          <w:lang w:val="en-US"/>
        </w:rPr>
        <w:t>на</w:t>
      </w:r>
      <w:proofErr w:type="spellEnd"/>
      <w:r w:rsidR="003B4102" w:rsidRPr="003B4102">
        <w:rPr>
          <w:b/>
          <w:bCs/>
          <w:i/>
          <w:szCs w:val="24"/>
          <w:lang w:val="en-US"/>
        </w:rPr>
        <w:t xml:space="preserve"> </w:t>
      </w:r>
      <w:proofErr w:type="spellStart"/>
      <w:r w:rsidR="003B4102" w:rsidRPr="003B4102">
        <w:rPr>
          <w:b/>
          <w:bCs/>
          <w:i/>
          <w:szCs w:val="24"/>
          <w:lang w:val="en-US"/>
        </w:rPr>
        <w:t>анализ</w:t>
      </w:r>
      <w:proofErr w:type="spellEnd"/>
      <w:r w:rsidR="003B4102" w:rsidRPr="003B4102">
        <w:rPr>
          <w:b/>
          <w:bCs/>
          <w:i/>
          <w:szCs w:val="24"/>
          <w:lang w:val="en-US"/>
        </w:rPr>
        <w:t xml:space="preserve"> </w:t>
      </w:r>
      <w:proofErr w:type="spellStart"/>
      <w:r w:rsidR="003B4102" w:rsidRPr="003B4102">
        <w:rPr>
          <w:b/>
          <w:bCs/>
          <w:i/>
          <w:szCs w:val="24"/>
          <w:lang w:val="en-US"/>
        </w:rPr>
        <w:t>на</w:t>
      </w:r>
      <w:proofErr w:type="spellEnd"/>
      <w:r w:rsidR="003B4102" w:rsidRPr="003B4102">
        <w:rPr>
          <w:b/>
          <w:bCs/>
          <w:i/>
          <w:szCs w:val="24"/>
          <w:lang w:val="en-US"/>
        </w:rPr>
        <w:t xml:space="preserve"> </w:t>
      </w:r>
      <w:proofErr w:type="spellStart"/>
      <w:r w:rsidR="003B4102" w:rsidRPr="003B4102">
        <w:rPr>
          <w:b/>
          <w:bCs/>
          <w:i/>
          <w:szCs w:val="24"/>
          <w:lang w:val="en-US"/>
        </w:rPr>
        <w:t>сектор</w:t>
      </w:r>
      <w:proofErr w:type="spellEnd"/>
      <w:r w:rsidR="003B4102" w:rsidRPr="003B4102">
        <w:rPr>
          <w:b/>
          <w:bCs/>
          <w:i/>
          <w:szCs w:val="24"/>
          <w:lang w:val="en-US"/>
        </w:rPr>
        <w:t xml:space="preserve"> „</w:t>
      </w:r>
      <w:proofErr w:type="spellStart"/>
      <w:r w:rsidR="003B4102" w:rsidRPr="003B4102">
        <w:rPr>
          <w:b/>
          <w:bCs/>
          <w:i/>
          <w:szCs w:val="24"/>
          <w:lang w:val="en-US"/>
        </w:rPr>
        <w:t>Здравеопазване</w:t>
      </w:r>
      <w:proofErr w:type="spellEnd"/>
      <w:r w:rsidR="003B4102" w:rsidRPr="003B4102">
        <w:rPr>
          <w:b/>
          <w:bCs/>
          <w:i/>
          <w:szCs w:val="24"/>
          <w:lang w:val="en-US"/>
        </w:rPr>
        <w:t xml:space="preserve">“ в </w:t>
      </w:r>
      <w:proofErr w:type="spellStart"/>
      <w:r w:rsidR="003B4102" w:rsidRPr="003B4102">
        <w:rPr>
          <w:b/>
          <w:bCs/>
          <w:i/>
          <w:szCs w:val="24"/>
          <w:lang w:val="en-US"/>
        </w:rPr>
        <w:t>областта</w:t>
      </w:r>
      <w:proofErr w:type="spellEnd"/>
      <w:r w:rsidR="003B4102" w:rsidRPr="003B4102">
        <w:rPr>
          <w:b/>
          <w:bCs/>
          <w:i/>
          <w:szCs w:val="24"/>
          <w:lang w:val="en-US"/>
        </w:rPr>
        <w:t xml:space="preserve"> </w:t>
      </w:r>
      <w:proofErr w:type="spellStart"/>
      <w:r w:rsidR="003B4102" w:rsidRPr="003B4102">
        <w:rPr>
          <w:b/>
          <w:bCs/>
          <w:i/>
          <w:szCs w:val="24"/>
          <w:lang w:val="en-US"/>
        </w:rPr>
        <w:t>на</w:t>
      </w:r>
      <w:proofErr w:type="spellEnd"/>
      <w:r w:rsidR="003B4102" w:rsidRPr="003B4102">
        <w:rPr>
          <w:b/>
          <w:bCs/>
          <w:i/>
          <w:szCs w:val="24"/>
          <w:lang w:val="en-US"/>
        </w:rPr>
        <w:t xml:space="preserve"> </w:t>
      </w:r>
      <w:proofErr w:type="spellStart"/>
      <w:r w:rsidR="003B4102" w:rsidRPr="003B4102">
        <w:rPr>
          <w:b/>
          <w:bCs/>
          <w:i/>
          <w:szCs w:val="24"/>
          <w:lang w:val="en-US"/>
        </w:rPr>
        <w:t>държавните</w:t>
      </w:r>
      <w:proofErr w:type="spellEnd"/>
      <w:r w:rsidR="003B4102" w:rsidRPr="003B4102">
        <w:rPr>
          <w:b/>
          <w:bCs/>
          <w:i/>
          <w:szCs w:val="24"/>
          <w:lang w:val="en-US"/>
        </w:rPr>
        <w:t xml:space="preserve"> </w:t>
      </w:r>
      <w:proofErr w:type="spellStart"/>
      <w:r w:rsidR="003B4102" w:rsidRPr="003B4102">
        <w:rPr>
          <w:b/>
          <w:bCs/>
          <w:i/>
          <w:szCs w:val="24"/>
          <w:lang w:val="en-US"/>
        </w:rPr>
        <w:t>помощи</w:t>
      </w:r>
      <w:proofErr w:type="spellEnd"/>
      <w:r w:rsidR="003B4102" w:rsidRPr="003B4102">
        <w:rPr>
          <w:b/>
          <w:bCs/>
          <w:i/>
          <w:szCs w:val="24"/>
          <w:lang w:val="en-US"/>
        </w:rPr>
        <w:t>“</w:t>
      </w:r>
      <w:r w:rsidR="003B4102" w:rsidRPr="003B4102">
        <w:rPr>
          <w:b/>
          <w:bCs/>
          <w:i/>
          <w:szCs w:val="24"/>
        </w:rPr>
        <w:t>.</w:t>
      </w:r>
    </w:p>
    <w:p w:rsidR="00D91342" w:rsidRPr="00D91342" w:rsidRDefault="00D91342" w:rsidP="00D91342">
      <w:pPr>
        <w:spacing w:line="20" w:lineRule="atLeast"/>
        <w:contextualSpacing/>
        <w:jc w:val="both"/>
        <w:rPr>
          <w:b/>
          <w:bCs/>
          <w:spacing w:val="-4"/>
          <w:sz w:val="20"/>
        </w:rPr>
      </w:pPr>
    </w:p>
    <w:p w:rsidR="00D91342" w:rsidRPr="00D91342" w:rsidRDefault="00D91342" w:rsidP="00D91342">
      <w:pPr>
        <w:spacing w:line="20" w:lineRule="atLeast"/>
        <w:contextualSpacing/>
        <w:jc w:val="center"/>
        <w:rPr>
          <w:b/>
          <w:bCs/>
          <w:spacing w:val="-4"/>
          <w:szCs w:val="24"/>
        </w:rPr>
      </w:pPr>
      <w:r w:rsidRPr="00D91342">
        <w:rPr>
          <w:b/>
          <w:bCs/>
          <w:spacing w:val="-4"/>
          <w:szCs w:val="24"/>
        </w:rPr>
        <w:t>ДЕКЛАРИРАМ, ЧЕ:</w:t>
      </w:r>
    </w:p>
    <w:p w:rsidR="00D91342" w:rsidRPr="00D91342" w:rsidRDefault="00D91342" w:rsidP="00D91342">
      <w:pPr>
        <w:numPr>
          <w:ilvl w:val="0"/>
          <w:numId w:val="12"/>
        </w:numPr>
        <w:tabs>
          <w:tab w:val="left" w:pos="709"/>
        </w:tabs>
        <w:spacing w:after="200" w:line="20" w:lineRule="atLeast"/>
        <w:contextualSpacing/>
        <w:jc w:val="both"/>
        <w:rPr>
          <w:rFonts w:eastAsia="Lucida Sans Unicode"/>
          <w:kern w:val="1"/>
          <w:szCs w:val="24"/>
          <w:lang w:eastAsia="ar-SA"/>
        </w:rPr>
      </w:pPr>
      <w:r w:rsidRPr="00D91342">
        <w:rPr>
          <w:rFonts w:eastAsia="Lucida Sans Unicode"/>
          <w:kern w:val="1"/>
          <w:szCs w:val="24"/>
          <w:lang w:eastAsia="ar-SA"/>
        </w:rPr>
        <w:t>Представляваният от мен участник ………………………………………</w:t>
      </w:r>
    </w:p>
    <w:p w:rsidR="00D91342" w:rsidRPr="00D91342" w:rsidRDefault="00D91342" w:rsidP="00D91342">
      <w:pPr>
        <w:tabs>
          <w:tab w:val="left" w:pos="851"/>
        </w:tabs>
        <w:spacing w:line="20" w:lineRule="atLeast"/>
        <w:contextualSpacing/>
        <w:jc w:val="center"/>
        <w:rPr>
          <w:rFonts w:eastAsia="Lucida Sans Unicode"/>
          <w:i/>
          <w:kern w:val="1"/>
          <w:sz w:val="22"/>
          <w:szCs w:val="22"/>
          <w:lang w:eastAsia="ar-SA"/>
        </w:rPr>
      </w:pPr>
      <w:r w:rsidRPr="00D91342">
        <w:rPr>
          <w:rFonts w:eastAsia="Lucida Sans Unicode"/>
          <w:i/>
          <w:kern w:val="1"/>
          <w:szCs w:val="24"/>
          <w:lang w:eastAsia="ar-SA"/>
        </w:rPr>
        <w:t>/</w:t>
      </w:r>
      <w:r w:rsidRPr="00D91342">
        <w:rPr>
          <w:rFonts w:eastAsia="Lucida Sans Unicode"/>
          <w:i/>
          <w:kern w:val="1"/>
          <w:sz w:val="22"/>
          <w:szCs w:val="22"/>
          <w:lang w:eastAsia="ar-SA"/>
        </w:rPr>
        <w:t>изписва се името/ фирмата на участника/</w:t>
      </w:r>
    </w:p>
    <w:p w:rsidR="00D91342" w:rsidRPr="00D91342" w:rsidRDefault="00D91342" w:rsidP="00D91342">
      <w:pPr>
        <w:tabs>
          <w:tab w:val="left" w:pos="851"/>
        </w:tabs>
        <w:spacing w:line="20" w:lineRule="atLeast"/>
        <w:contextualSpacing/>
        <w:jc w:val="both"/>
        <w:rPr>
          <w:rFonts w:eastAsia="Lucida Sans Unicode"/>
          <w:kern w:val="1"/>
          <w:szCs w:val="24"/>
          <w:lang w:eastAsia="ar-SA"/>
        </w:rPr>
      </w:pPr>
      <w:r w:rsidRPr="00D91342">
        <w:rPr>
          <w:rFonts w:eastAsia="Lucida Sans Unicode"/>
          <w:kern w:val="1"/>
          <w:szCs w:val="24"/>
          <w:lang w:eastAsia="ar-SA"/>
        </w:rPr>
        <w:t>не е свързано лице * с друг участник в горепосочената процедура по възлагане на обществена поръчка.</w:t>
      </w:r>
    </w:p>
    <w:p w:rsidR="00D91342" w:rsidRPr="00D91342" w:rsidRDefault="00D91342" w:rsidP="00D91342">
      <w:pPr>
        <w:tabs>
          <w:tab w:val="left" w:pos="851"/>
        </w:tabs>
        <w:spacing w:line="20" w:lineRule="atLeast"/>
        <w:contextualSpacing/>
        <w:jc w:val="both"/>
        <w:rPr>
          <w:rFonts w:eastAsia="Lucida Sans Unicode"/>
          <w:kern w:val="1"/>
          <w:szCs w:val="24"/>
          <w:lang w:eastAsia="ar-SA"/>
        </w:rPr>
      </w:pPr>
    </w:p>
    <w:p w:rsidR="00D91342" w:rsidRPr="00D91342" w:rsidRDefault="00D91342" w:rsidP="00D91342">
      <w:pPr>
        <w:spacing w:line="20" w:lineRule="atLeast"/>
        <w:ind w:firstLine="709"/>
        <w:jc w:val="both"/>
        <w:rPr>
          <w:rFonts w:eastAsia="Arial Unicode MS"/>
          <w:spacing w:val="-2"/>
          <w:szCs w:val="24"/>
        </w:rPr>
      </w:pPr>
      <w:r w:rsidRPr="00D91342">
        <w:rPr>
          <w:rFonts w:eastAsia="Arial Unicode MS"/>
          <w:spacing w:val="-1"/>
          <w:szCs w:val="24"/>
        </w:rPr>
        <w:t xml:space="preserve">Задължавам се да уведомя Възложителя за всички настъпили промени в </w:t>
      </w:r>
      <w:r w:rsidRPr="00D91342">
        <w:rPr>
          <w:rFonts w:eastAsia="Arial Unicode MS"/>
          <w:spacing w:val="-2"/>
          <w:szCs w:val="24"/>
        </w:rPr>
        <w:t xml:space="preserve">декларираните по- горе обстоятелства в </w:t>
      </w:r>
      <w:r w:rsidRPr="00D91342">
        <w:rPr>
          <w:rFonts w:eastAsia="Arial Unicode MS"/>
          <w:b/>
          <w:spacing w:val="-2"/>
          <w:szCs w:val="24"/>
        </w:rPr>
        <w:t>3-дневен срок</w:t>
      </w:r>
      <w:r w:rsidRPr="00D91342">
        <w:rPr>
          <w:rFonts w:eastAsia="Arial Unicode MS"/>
          <w:spacing w:val="-2"/>
          <w:szCs w:val="24"/>
        </w:rPr>
        <w:t xml:space="preserve"> от настъпването им.</w:t>
      </w:r>
    </w:p>
    <w:p w:rsidR="00D91342" w:rsidRPr="00D91342" w:rsidRDefault="00D91342" w:rsidP="00D91342">
      <w:pPr>
        <w:spacing w:line="20" w:lineRule="atLeast"/>
        <w:ind w:firstLine="709"/>
        <w:jc w:val="both"/>
        <w:rPr>
          <w:rFonts w:eastAsia="Arial Unicode MS"/>
          <w:b/>
          <w:szCs w:val="24"/>
        </w:rPr>
      </w:pPr>
    </w:p>
    <w:p w:rsidR="00D91342" w:rsidRPr="00D91342" w:rsidRDefault="00D91342" w:rsidP="00D91342">
      <w:pPr>
        <w:spacing w:line="20" w:lineRule="atLeast"/>
        <w:ind w:firstLine="709"/>
        <w:jc w:val="both"/>
        <w:rPr>
          <w:rFonts w:eastAsia="Arial Unicode MS"/>
          <w:b/>
          <w:szCs w:val="24"/>
        </w:rPr>
      </w:pPr>
      <w:r w:rsidRPr="00D91342">
        <w:rPr>
          <w:rFonts w:eastAsia="Arial Unicode MS"/>
          <w:b/>
          <w:szCs w:val="24"/>
        </w:rPr>
        <w:t xml:space="preserve">Известна ми е отговорността по чл.313 от НК за посочване на неверни данни. </w:t>
      </w:r>
    </w:p>
    <w:p w:rsidR="00D91342" w:rsidRPr="00D91342" w:rsidRDefault="00D91342" w:rsidP="00D91342">
      <w:pPr>
        <w:spacing w:line="20" w:lineRule="atLeast"/>
        <w:ind w:firstLine="709"/>
        <w:jc w:val="both"/>
        <w:rPr>
          <w:rFonts w:eastAsia="Arial Unicode MS"/>
          <w:spacing w:val="-1"/>
          <w:szCs w:val="24"/>
        </w:rPr>
      </w:pPr>
    </w:p>
    <w:p w:rsidR="00D91342" w:rsidRPr="00D91342" w:rsidRDefault="00D91342" w:rsidP="00D91342">
      <w:pPr>
        <w:spacing w:line="20" w:lineRule="atLeast"/>
        <w:contextualSpacing/>
        <w:jc w:val="both"/>
        <w:rPr>
          <w:sz w:val="16"/>
          <w:szCs w:val="16"/>
        </w:rPr>
      </w:pPr>
    </w:p>
    <w:p w:rsidR="00D91342" w:rsidRPr="00D91342" w:rsidRDefault="00D91342" w:rsidP="00D91342">
      <w:pPr>
        <w:tabs>
          <w:tab w:val="left" w:leader="dot" w:pos="0"/>
        </w:tabs>
        <w:spacing w:line="20" w:lineRule="atLeast"/>
        <w:jc w:val="both"/>
        <w:rPr>
          <w:spacing w:val="-16"/>
          <w:w w:val="111"/>
          <w:szCs w:val="24"/>
        </w:rPr>
      </w:pPr>
    </w:p>
    <w:p w:rsidR="00D91342" w:rsidRPr="00D91342" w:rsidRDefault="00D91342" w:rsidP="00D91342">
      <w:pPr>
        <w:tabs>
          <w:tab w:val="left" w:leader="dot" w:pos="0"/>
        </w:tabs>
        <w:spacing w:line="20" w:lineRule="atLeast"/>
        <w:jc w:val="both"/>
        <w:rPr>
          <w:szCs w:val="24"/>
        </w:rPr>
      </w:pPr>
      <w:r w:rsidRPr="00D91342">
        <w:rPr>
          <w:spacing w:val="-16"/>
          <w:w w:val="111"/>
          <w:szCs w:val="24"/>
        </w:rPr>
        <w:t xml:space="preserve">Дата: </w:t>
      </w:r>
      <w:r w:rsidRPr="00D91342">
        <w:rPr>
          <w:spacing w:val="-16"/>
          <w:w w:val="111"/>
          <w:szCs w:val="24"/>
        </w:rPr>
        <w:tab/>
      </w:r>
      <w:r w:rsidRPr="00D91342">
        <w:rPr>
          <w:spacing w:val="-16"/>
          <w:w w:val="111"/>
          <w:szCs w:val="24"/>
        </w:rPr>
        <w:tab/>
      </w:r>
      <w:r w:rsidRPr="00D91342">
        <w:rPr>
          <w:spacing w:val="-16"/>
          <w:w w:val="111"/>
          <w:szCs w:val="24"/>
        </w:rPr>
        <w:tab/>
      </w:r>
      <w:r w:rsidRPr="00D91342">
        <w:rPr>
          <w:spacing w:val="-16"/>
          <w:w w:val="111"/>
          <w:szCs w:val="24"/>
        </w:rPr>
        <w:tab/>
      </w:r>
      <w:r w:rsidRPr="00D91342">
        <w:rPr>
          <w:spacing w:val="-16"/>
          <w:w w:val="111"/>
          <w:szCs w:val="24"/>
        </w:rPr>
        <w:tab/>
      </w:r>
      <w:r w:rsidRPr="00D91342">
        <w:rPr>
          <w:spacing w:val="-16"/>
          <w:w w:val="111"/>
          <w:szCs w:val="24"/>
        </w:rPr>
        <w:tab/>
      </w:r>
      <w:r w:rsidRPr="00D91342">
        <w:rPr>
          <w:spacing w:val="-16"/>
          <w:w w:val="111"/>
          <w:szCs w:val="24"/>
        </w:rPr>
        <w:tab/>
      </w:r>
      <w:r w:rsidRPr="00D91342">
        <w:rPr>
          <w:spacing w:val="-16"/>
          <w:w w:val="111"/>
          <w:szCs w:val="24"/>
        </w:rPr>
        <w:tab/>
      </w:r>
      <w:r w:rsidRPr="00D91342">
        <w:rPr>
          <w:spacing w:val="-3"/>
          <w:szCs w:val="24"/>
        </w:rPr>
        <w:t>ДЕКЛАРАТОР:</w:t>
      </w:r>
      <w:r w:rsidRPr="00D91342">
        <w:rPr>
          <w:szCs w:val="24"/>
        </w:rPr>
        <w:tab/>
      </w:r>
    </w:p>
    <w:p w:rsidR="00D91342" w:rsidRPr="00D91342" w:rsidRDefault="00D91342" w:rsidP="00D91342">
      <w:pPr>
        <w:spacing w:line="20" w:lineRule="atLeast"/>
        <w:jc w:val="both"/>
        <w:rPr>
          <w:spacing w:val="-4"/>
          <w:szCs w:val="24"/>
        </w:rPr>
      </w:pPr>
      <w:r w:rsidRPr="00D91342">
        <w:rPr>
          <w:rFonts w:eastAsia="Verdana-Italic"/>
          <w:szCs w:val="24"/>
        </w:rPr>
        <w:tab/>
      </w:r>
      <w:r w:rsidRPr="00D91342">
        <w:rPr>
          <w:rFonts w:eastAsia="Verdana-Italic"/>
          <w:szCs w:val="24"/>
        </w:rPr>
        <w:tab/>
      </w:r>
      <w:r w:rsidRPr="00D91342">
        <w:rPr>
          <w:rFonts w:eastAsia="Verdana-Italic"/>
          <w:szCs w:val="24"/>
        </w:rPr>
        <w:tab/>
      </w:r>
      <w:r w:rsidRPr="00D91342">
        <w:rPr>
          <w:rFonts w:eastAsia="Verdana-Italic"/>
          <w:szCs w:val="24"/>
        </w:rPr>
        <w:tab/>
      </w:r>
      <w:r w:rsidRPr="00D91342">
        <w:rPr>
          <w:rFonts w:eastAsia="Verdana-Italic"/>
          <w:szCs w:val="24"/>
        </w:rPr>
        <w:tab/>
      </w:r>
      <w:r w:rsidRPr="00D91342">
        <w:rPr>
          <w:rFonts w:eastAsia="Verdana-Italic"/>
          <w:szCs w:val="24"/>
        </w:rPr>
        <w:tab/>
      </w:r>
      <w:r w:rsidRPr="00D91342">
        <w:rPr>
          <w:rFonts w:eastAsia="Verdana-Italic"/>
          <w:szCs w:val="24"/>
        </w:rPr>
        <w:tab/>
      </w:r>
      <w:r w:rsidRPr="00D91342">
        <w:rPr>
          <w:rFonts w:eastAsia="Verdana-Italic"/>
          <w:szCs w:val="24"/>
        </w:rPr>
        <w:tab/>
      </w:r>
      <w:r w:rsidRPr="00D91342">
        <w:rPr>
          <w:spacing w:val="-4"/>
          <w:szCs w:val="24"/>
        </w:rPr>
        <w:t>(подпис, печат)</w:t>
      </w:r>
    </w:p>
    <w:p w:rsidR="00D91342" w:rsidRPr="00D91342" w:rsidRDefault="00D91342" w:rsidP="00D91342">
      <w:pPr>
        <w:spacing w:line="20" w:lineRule="atLeast"/>
        <w:jc w:val="both"/>
        <w:rPr>
          <w:spacing w:val="-4"/>
          <w:szCs w:val="24"/>
        </w:rPr>
      </w:pPr>
    </w:p>
    <w:p w:rsidR="00D91342" w:rsidRPr="00D91342" w:rsidRDefault="00D91342" w:rsidP="00D91342">
      <w:pPr>
        <w:spacing w:line="20" w:lineRule="atLeast"/>
        <w:contextualSpacing/>
        <w:jc w:val="both"/>
        <w:rPr>
          <w:b/>
          <w:bCs/>
          <w:i/>
          <w:spacing w:val="3"/>
          <w:szCs w:val="24"/>
        </w:rPr>
      </w:pPr>
      <w:r w:rsidRPr="00D91342">
        <w:rPr>
          <w:b/>
          <w:bCs/>
          <w:i/>
          <w:spacing w:val="3"/>
          <w:szCs w:val="24"/>
        </w:rPr>
        <w:t>Забележка:</w:t>
      </w:r>
    </w:p>
    <w:p w:rsidR="00D91342" w:rsidRPr="00D91342" w:rsidRDefault="00D91342" w:rsidP="00D91342">
      <w:pPr>
        <w:spacing w:line="20" w:lineRule="atLeast"/>
        <w:jc w:val="both"/>
        <w:rPr>
          <w:sz w:val="20"/>
        </w:rPr>
      </w:pPr>
      <w:r w:rsidRPr="00D91342">
        <w:rPr>
          <w:bCs/>
          <w:sz w:val="20"/>
        </w:rPr>
        <w:t>Съгласно §2, т.45</w:t>
      </w:r>
      <w:r w:rsidRPr="00D91342">
        <w:rPr>
          <w:sz w:val="20"/>
        </w:rPr>
        <w:t xml:space="preserve"> от допълнителните разпоредби на Закона за обществените поръчки „</w:t>
      </w:r>
      <w:r w:rsidRPr="00D91342">
        <w:rPr>
          <w:i/>
          <w:sz w:val="20"/>
        </w:rPr>
        <w:t>Свързани лица</w:t>
      </w:r>
      <w:r w:rsidRPr="00D91342">
        <w:rPr>
          <w:sz w:val="20"/>
        </w:rPr>
        <w:t xml:space="preserve">“ са тези по смисъла на </w:t>
      </w:r>
      <w:r w:rsidRPr="00D91342">
        <w:rPr>
          <w:bCs/>
          <w:sz w:val="20"/>
        </w:rPr>
        <w:t>§1, т.13 и 14 от допълнителните разпоредби на Закона за публичното предлагане на ценни книжа.</w:t>
      </w:r>
    </w:p>
    <w:p w:rsidR="00D91342" w:rsidRPr="00D91342" w:rsidRDefault="00D91342" w:rsidP="00D91342">
      <w:pPr>
        <w:spacing w:line="20" w:lineRule="atLeast"/>
        <w:jc w:val="both"/>
        <w:rPr>
          <w:bCs/>
          <w:sz w:val="20"/>
        </w:rPr>
      </w:pPr>
      <w:r w:rsidRPr="00D91342">
        <w:rPr>
          <w:bCs/>
          <w:sz w:val="20"/>
        </w:rPr>
        <w:t>Съгласно §1, т.13 и 14 ДР на Закона за публичното предлагане на ценни книжа са:</w:t>
      </w:r>
    </w:p>
    <w:p w:rsidR="00D91342" w:rsidRPr="00D91342" w:rsidRDefault="00D91342" w:rsidP="00D91342">
      <w:pPr>
        <w:spacing w:line="20" w:lineRule="atLeast"/>
        <w:jc w:val="both"/>
        <w:rPr>
          <w:bCs/>
          <w:sz w:val="20"/>
        </w:rPr>
      </w:pPr>
      <w:r w:rsidRPr="00D91342">
        <w:rPr>
          <w:bCs/>
          <w:sz w:val="20"/>
        </w:rPr>
        <w:t>„т.13 /Предишна т.11 – ДВ, бр.61 от 2002 г., предишна т.12, бр.103 от 2012 г./ „Свързани лица“ са:</w:t>
      </w:r>
    </w:p>
    <w:p w:rsidR="00D91342" w:rsidRPr="00D91342" w:rsidRDefault="00D91342" w:rsidP="00D91342">
      <w:pPr>
        <w:spacing w:line="20" w:lineRule="atLeast"/>
        <w:jc w:val="both"/>
        <w:rPr>
          <w:bCs/>
          <w:sz w:val="20"/>
        </w:rPr>
      </w:pPr>
      <w:r w:rsidRPr="00D91342">
        <w:rPr>
          <w:bCs/>
          <w:sz w:val="20"/>
        </w:rPr>
        <w:t>а/ /изм. – ДВ, бр.39 от 2005 г./ лицата, едното от които контролира другото лице или негово дъщерно дружество;</w:t>
      </w:r>
    </w:p>
    <w:p w:rsidR="00D91342" w:rsidRPr="00D91342" w:rsidRDefault="00D91342" w:rsidP="00D91342">
      <w:pPr>
        <w:spacing w:line="20" w:lineRule="atLeast"/>
        <w:jc w:val="both"/>
        <w:rPr>
          <w:bCs/>
          <w:sz w:val="20"/>
        </w:rPr>
      </w:pPr>
      <w:r w:rsidRPr="00D91342">
        <w:rPr>
          <w:bCs/>
          <w:sz w:val="20"/>
        </w:rPr>
        <w:t>б/ лицата, чиято дейност се контролира от трето лице;</w:t>
      </w:r>
    </w:p>
    <w:p w:rsidR="00D91342" w:rsidRPr="00D91342" w:rsidRDefault="00D91342" w:rsidP="00D91342">
      <w:pPr>
        <w:spacing w:line="20" w:lineRule="atLeast"/>
        <w:jc w:val="both"/>
        <w:rPr>
          <w:bCs/>
          <w:sz w:val="20"/>
        </w:rPr>
      </w:pPr>
      <w:r w:rsidRPr="00D91342">
        <w:rPr>
          <w:bCs/>
          <w:sz w:val="20"/>
        </w:rPr>
        <w:t>в/ лицата, които съвместно контролират трето лице;</w:t>
      </w:r>
    </w:p>
    <w:p w:rsidR="00D91342" w:rsidRPr="00D91342" w:rsidRDefault="00D91342" w:rsidP="00D91342">
      <w:pPr>
        <w:spacing w:line="20" w:lineRule="atLeast"/>
        <w:jc w:val="both"/>
        <w:rPr>
          <w:bCs/>
          <w:sz w:val="20"/>
        </w:rPr>
      </w:pPr>
      <w:r w:rsidRPr="00D91342">
        <w:rPr>
          <w:bCs/>
          <w:sz w:val="20"/>
        </w:rPr>
        <w:t>г/ /изм. – ДВ, бр.39 от 2005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91342" w:rsidRPr="00D91342" w:rsidRDefault="00D91342" w:rsidP="00D91342">
      <w:pPr>
        <w:spacing w:line="20" w:lineRule="atLeast"/>
        <w:jc w:val="both"/>
        <w:rPr>
          <w:bCs/>
          <w:sz w:val="20"/>
        </w:rPr>
      </w:pPr>
      <w:r w:rsidRPr="00D91342">
        <w:rPr>
          <w:bCs/>
          <w:sz w:val="20"/>
        </w:rPr>
        <w:t>т.14 /Предишна т.12, изм. – ДВ, бр.61 от 2002 г., предишна т.13, бр.103 от 2002 г./ „Контрол“ е налице, когато едно лице:</w:t>
      </w:r>
    </w:p>
    <w:p w:rsidR="00D91342" w:rsidRPr="00D91342" w:rsidRDefault="00D91342" w:rsidP="00D91342">
      <w:pPr>
        <w:spacing w:line="20" w:lineRule="atLeast"/>
        <w:jc w:val="both"/>
        <w:rPr>
          <w:bCs/>
          <w:sz w:val="20"/>
        </w:rPr>
      </w:pPr>
      <w:r w:rsidRPr="00D91342">
        <w:rPr>
          <w:bCs/>
          <w:sz w:val="20"/>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91342" w:rsidRPr="00D91342" w:rsidRDefault="00D91342" w:rsidP="00D91342">
      <w:pPr>
        <w:spacing w:line="20" w:lineRule="atLeast"/>
        <w:jc w:val="both"/>
        <w:rPr>
          <w:bCs/>
          <w:sz w:val="20"/>
        </w:rPr>
      </w:pPr>
      <w:r w:rsidRPr="00D91342">
        <w:rPr>
          <w:bCs/>
          <w:sz w:val="20"/>
        </w:rPr>
        <w:t>б/ /доп. – ДВ, бр.39 от 2005 г./ може да определя пряко или непряко повече от половината от членовете на управителния или контролния орган на едно юридическо лице; или</w:t>
      </w:r>
    </w:p>
    <w:p w:rsidR="00D91342" w:rsidRPr="00D91342" w:rsidRDefault="00D91342" w:rsidP="00D91342">
      <w:pPr>
        <w:spacing w:line="20" w:lineRule="atLeast"/>
        <w:jc w:val="both"/>
        <w:rPr>
          <w:bCs/>
          <w:sz w:val="20"/>
        </w:rPr>
      </w:pPr>
      <w:r w:rsidRPr="00D91342">
        <w:rPr>
          <w:bCs/>
          <w:sz w:val="20"/>
        </w:rPr>
        <w:t>в/ може по друг начин да упражнява решаващо влияние върху вземането на решения във връзка с дейността на юридическо лице.“</w:t>
      </w:r>
    </w:p>
    <w:p w:rsidR="00D91342" w:rsidRDefault="00D91342">
      <w:pPr>
        <w:spacing w:after="160" w:line="259" w:lineRule="auto"/>
        <w:rPr>
          <w:bCs/>
          <w:sz w:val="20"/>
        </w:rPr>
      </w:pPr>
      <w:r>
        <w:rPr>
          <w:bCs/>
          <w:sz w:val="20"/>
        </w:rPr>
        <w:br w:type="page"/>
      </w:r>
    </w:p>
    <w:p w:rsidR="00D91342" w:rsidRPr="00D91342" w:rsidRDefault="00D91342" w:rsidP="00D91342">
      <w:pPr>
        <w:spacing w:after="200" w:line="276" w:lineRule="auto"/>
        <w:ind w:left="7080" w:firstLine="708"/>
        <w:jc w:val="center"/>
        <w:rPr>
          <w:rFonts w:eastAsiaTheme="minorHAnsi"/>
          <w:b/>
          <w:i/>
          <w:szCs w:val="24"/>
          <w:lang w:eastAsia="en-US" w:bidi="bn-BD"/>
        </w:rPr>
      </w:pPr>
      <w:r w:rsidRPr="00D91342">
        <w:rPr>
          <w:rFonts w:eastAsiaTheme="minorHAnsi"/>
          <w:b/>
          <w:bCs/>
          <w:i/>
          <w:szCs w:val="24"/>
          <w:lang w:eastAsia="en-US" w:bidi="bn-BD"/>
        </w:rPr>
        <w:lastRenderedPageBreak/>
        <w:t>ОБРАЗЕЦ</w:t>
      </w:r>
    </w:p>
    <w:p w:rsidR="00853FAB" w:rsidRDefault="00853FAB" w:rsidP="00D91342">
      <w:pPr>
        <w:spacing w:after="200" w:line="276" w:lineRule="auto"/>
        <w:jc w:val="center"/>
        <w:rPr>
          <w:rFonts w:eastAsiaTheme="minorHAnsi"/>
          <w:b/>
          <w:szCs w:val="24"/>
          <w:lang w:eastAsia="en-US" w:bidi="bn-BD"/>
        </w:rPr>
      </w:pPr>
    </w:p>
    <w:p w:rsidR="00D91342" w:rsidRPr="00D91342" w:rsidRDefault="00D91342" w:rsidP="00D91342">
      <w:pPr>
        <w:spacing w:after="200" w:line="276" w:lineRule="auto"/>
        <w:jc w:val="center"/>
        <w:rPr>
          <w:rFonts w:eastAsiaTheme="minorHAnsi"/>
          <w:b/>
          <w:szCs w:val="24"/>
          <w:lang w:eastAsia="en-US" w:bidi="bn-BD"/>
        </w:rPr>
      </w:pPr>
      <w:r w:rsidRPr="00D91342">
        <w:rPr>
          <w:rFonts w:eastAsiaTheme="minorHAnsi"/>
          <w:b/>
          <w:szCs w:val="24"/>
          <w:lang w:eastAsia="en-US" w:bidi="bn-BD"/>
        </w:rPr>
        <w:t>Д Е К Л А Р А Ц И Я</w:t>
      </w:r>
    </w:p>
    <w:p w:rsidR="00D91342" w:rsidRPr="00D91342" w:rsidRDefault="00D91342" w:rsidP="004858EF">
      <w:pPr>
        <w:spacing w:after="200" w:line="276" w:lineRule="auto"/>
        <w:ind w:left="1416" w:firstLine="708"/>
        <w:jc w:val="both"/>
        <w:rPr>
          <w:rFonts w:eastAsiaTheme="minorHAnsi"/>
          <w:szCs w:val="24"/>
          <w:lang w:eastAsia="en-US" w:bidi="bn-BD"/>
        </w:rPr>
      </w:pPr>
      <w:r w:rsidRPr="00D91342">
        <w:rPr>
          <w:rFonts w:eastAsiaTheme="minorHAnsi"/>
          <w:b/>
          <w:szCs w:val="24"/>
          <w:lang w:eastAsia="en-US" w:bidi="bn-BD"/>
        </w:rPr>
        <w:t xml:space="preserve">По чл. 47, ал. 3 от Закона за обществените поръчки </w:t>
      </w:r>
    </w:p>
    <w:p w:rsidR="00D91342" w:rsidRPr="00D91342" w:rsidRDefault="00D91342" w:rsidP="003B4102">
      <w:pPr>
        <w:spacing w:after="200" w:line="276" w:lineRule="auto"/>
        <w:ind w:firstLine="720"/>
        <w:jc w:val="both"/>
        <w:rPr>
          <w:rFonts w:eastAsiaTheme="minorHAnsi"/>
          <w:i/>
          <w:szCs w:val="24"/>
          <w:lang w:eastAsia="en-US" w:bidi="bn-BD"/>
        </w:rPr>
      </w:pPr>
      <w:r w:rsidRPr="00D91342">
        <w:rPr>
          <w:rFonts w:eastAsiaTheme="minorHAnsi"/>
          <w:szCs w:val="24"/>
          <w:lang w:eastAsia="en-US" w:bidi="bn-BD"/>
        </w:rPr>
        <w:t>Долуподписаният/-</w:t>
      </w:r>
      <w:proofErr w:type="spellStart"/>
      <w:r w:rsidRPr="00D91342">
        <w:rPr>
          <w:rFonts w:eastAsiaTheme="minorHAnsi"/>
          <w:szCs w:val="24"/>
          <w:lang w:eastAsia="en-US" w:bidi="bn-BD"/>
        </w:rPr>
        <w:t>ната</w:t>
      </w:r>
      <w:proofErr w:type="spellEnd"/>
      <w:r w:rsidRPr="00D91342">
        <w:rPr>
          <w:rFonts w:eastAsiaTheme="minorHAnsi"/>
          <w:szCs w:val="24"/>
          <w:lang w:eastAsia="en-US" w:bidi="bn-BD"/>
        </w:rPr>
        <w:t>/ ......................................................................................</w:t>
      </w:r>
      <w:r w:rsidR="00111A84">
        <w:rPr>
          <w:rFonts w:eastAsiaTheme="minorHAnsi"/>
          <w:szCs w:val="24"/>
          <w:lang w:eastAsia="en-US" w:bidi="bn-BD"/>
        </w:rPr>
        <w:t>...................</w:t>
      </w:r>
      <w:r w:rsidR="00120BF0">
        <w:rPr>
          <w:rFonts w:eastAsiaTheme="minorHAnsi"/>
          <w:szCs w:val="24"/>
          <w:lang w:eastAsia="en-US" w:bidi="bn-BD"/>
        </w:rPr>
        <w:t xml:space="preserve"> </w:t>
      </w:r>
      <w:r w:rsidRPr="00D91342">
        <w:rPr>
          <w:rFonts w:eastAsiaTheme="minorHAnsi"/>
          <w:szCs w:val="24"/>
          <w:lang w:eastAsia="en-US" w:bidi="bn-BD"/>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w:t>
      </w:r>
      <w:r w:rsidR="00111A84">
        <w:rPr>
          <w:rFonts w:eastAsiaTheme="minorHAnsi"/>
          <w:szCs w:val="24"/>
          <w:lang w:eastAsia="en-US" w:bidi="bn-BD"/>
        </w:rPr>
        <w:t>…………………</w:t>
      </w:r>
      <w:r w:rsidRPr="00D91342">
        <w:rPr>
          <w:rFonts w:eastAsiaTheme="minorHAnsi"/>
          <w:szCs w:val="24"/>
          <w:lang w:eastAsia="en-US" w:bidi="bn-BD"/>
        </w:rPr>
        <w:t>……, със седалище и адрес на управление: ................................................</w:t>
      </w:r>
      <w:r w:rsidR="00111A84">
        <w:rPr>
          <w:rFonts w:eastAsiaTheme="minorHAnsi"/>
          <w:szCs w:val="24"/>
          <w:lang w:eastAsia="en-US" w:bidi="bn-BD"/>
        </w:rPr>
        <w:t>.........</w:t>
      </w:r>
      <w:r w:rsidRPr="00D91342">
        <w:rPr>
          <w:rFonts w:eastAsiaTheme="minorHAnsi"/>
          <w:szCs w:val="24"/>
          <w:lang w:eastAsia="en-US" w:bidi="bn-BD"/>
        </w:rPr>
        <w:t>............................ – участник в процедура за възлагане н</w:t>
      </w:r>
      <w:r w:rsidR="004858EF">
        <w:rPr>
          <w:rFonts w:eastAsiaTheme="minorHAnsi"/>
          <w:szCs w:val="24"/>
          <w:lang w:eastAsia="en-US" w:bidi="bn-BD"/>
        </w:rPr>
        <w:t>а обществена поръчка с предмет:</w:t>
      </w:r>
      <w:r w:rsidRPr="00D91342">
        <w:rPr>
          <w:rFonts w:eastAsiaTheme="minorHAnsi"/>
          <w:szCs w:val="24"/>
          <w:lang w:eastAsia="en-US" w:bidi="bn-BD"/>
        </w:rPr>
        <w:t xml:space="preserve"> </w:t>
      </w:r>
      <w:r w:rsidR="003B4102" w:rsidRPr="003B4102">
        <w:rPr>
          <w:rFonts w:eastAsiaTheme="minorHAnsi"/>
          <w:bCs/>
          <w:szCs w:val="24"/>
          <w:lang w:val="en-US" w:eastAsia="en-US" w:bidi="bn-BD"/>
        </w:rPr>
        <w:t>„</w:t>
      </w:r>
      <w:proofErr w:type="spellStart"/>
      <w:r w:rsidR="003B4102" w:rsidRPr="003B4102">
        <w:rPr>
          <w:rFonts w:eastAsiaTheme="minorHAnsi"/>
          <w:bCs/>
          <w:szCs w:val="24"/>
          <w:lang w:val="en-US" w:eastAsia="en-US" w:bidi="bn-BD"/>
        </w:rPr>
        <w:t>Изготвяне</w:t>
      </w:r>
      <w:proofErr w:type="spellEnd"/>
      <w:r w:rsidR="003B4102" w:rsidRPr="003B4102">
        <w:rPr>
          <w:rFonts w:eastAsiaTheme="minorHAnsi"/>
          <w:bCs/>
          <w:szCs w:val="24"/>
          <w:lang w:val="en-US" w:eastAsia="en-US" w:bidi="bn-BD"/>
        </w:rPr>
        <w:t xml:space="preserve"> </w:t>
      </w:r>
      <w:proofErr w:type="spellStart"/>
      <w:r w:rsidR="003B4102" w:rsidRPr="003B4102">
        <w:rPr>
          <w:rFonts w:eastAsiaTheme="minorHAnsi"/>
          <w:bCs/>
          <w:szCs w:val="24"/>
          <w:lang w:val="en-US" w:eastAsia="en-US" w:bidi="bn-BD"/>
        </w:rPr>
        <w:t>на</w:t>
      </w:r>
      <w:proofErr w:type="spellEnd"/>
      <w:r w:rsidR="003B4102" w:rsidRPr="003B4102">
        <w:rPr>
          <w:rFonts w:eastAsiaTheme="minorHAnsi"/>
          <w:bCs/>
          <w:szCs w:val="24"/>
          <w:lang w:val="en-US" w:eastAsia="en-US" w:bidi="bn-BD"/>
        </w:rPr>
        <w:t xml:space="preserve"> </w:t>
      </w:r>
      <w:proofErr w:type="spellStart"/>
      <w:r w:rsidR="003B4102" w:rsidRPr="003B4102">
        <w:rPr>
          <w:rFonts w:eastAsiaTheme="minorHAnsi"/>
          <w:bCs/>
          <w:szCs w:val="24"/>
          <w:lang w:val="en-US" w:eastAsia="en-US" w:bidi="bn-BD"/>
        </w:rPr>
        <w:t>анализ</w:t>
      </w:r>
      <w:proofErr w:type="spellEnd"/>
      <w:r w:rsidR="003B4102" w:rsidRPr="003B4102">
        <w:rPr>
          <w:rFonts w:eastAsiaTheme="minorHAnsi"/>
          <w:bCs/>
          <w:szCs w:val="24"/>
          <w:lang w:val="en-US" w:eastAsia="en-US" w:bidi="bn-BD"/>
        </w:rPr>
        <w:t xml:space="preserve"> </w:t>
      </w:r>
      <w:proofErr w:type="spellStart"/>
      <w:r w:rsidR="003B4102" w:rsidRPr="003B4102">
        <w:rPr>
          <w:rFonts w:eastAsiaTheme="minorHAnsi"/>
          <w:bCs/>
          <w:szCs w:val="24"/>
          <w:lang w:val="en-US" w:eastAsia="en-US" w:bidi="bn-BD"/>
        </w:rPr>
        <w:t>на</w:t>
      </w:r>
      <w:proofErr w:type="spellEnd"/>
      <w:r w:rsidR="003B4102" w:rsidRPr="003B4102">
        <w:rPr>
          <w:rFonts w:eastAsiaTheme="minorHAnsi"/>
          <w:bCs/>
          <w:szCs w:val="24"/>
          <w:lang w:val="en-US" w:eastAsia="en-US" w:bidi="bn-BD"/>
        </w:rPr>
        <w:t xml:space="preserve"> </w:t>
      </w:r>
      <w:proofErr w:type="spellStart"/>
      <w:r w:rsidR="003B4102" w:rsidRPr="003B4102">
        <w:rPr>
          <w:rFonts w:eastAsiaTheme="minorHAnsi"/>
          <w:bCs/>
          <w:szCs w:val="24"/>
          <w:lang w:val="en-US" w:eastAsia="en-US" w:bidi="bn-BD"/>
        </w:rPr>
        <w:t>сектор</w:t>
      </w:r>
      <w:proofErr w:type="spellEnd"/>
      <w:r w:rsidR="003B4102" w:rsidRPr="003B4102">
        <w:rPr>
          <w:rFonts w:eastAsiaTheme="minorHAnsi"/>
          <w:bCs/>
          <w:szCs w:val="24"/>
          <w:lang w:val="en-US" w:eastAsia="en-US" w:bidi="bn-BD"/>
        </w:rPr>
        <w:t xml:space="preserve"> „</w:t>
      </w:r>
      <w:proofErr w:type="spellStart"/>
      <w:r w:rsidR="003B4102" w:rsidRPr="003B4102">
        <w:rPr>
          <w:rFonts w:eastAsiaTheme="minorHAnsi"/>
          <w:bCs/>
          <w:szCs w:val="24"/>
          <w:lang w:val="en-US" w:eastAsia="en-US" w:bidi="bn-BD"/>
        </w:rPr>
        <w:t>Здравеопазване</w:t>
      </w:r>
      <w:proofErr w:type="spellEnd"/>
      <w:r w:rsidR="003B4102" w:rsidRPr="003B4102">
        <w:rPr>
          <w:rFonts w:eastAsiaTheme="minorHAnsi"/>
          <w:bCs/>
          <w:szCs w:val="24"/>
          <w:lang w:val="en-US" w:eastAsia="en-US" w:bidi="bn-BD"/>
        </w:rPr>
        <w:t xml:space="preserve">“ в </w:t>
      </w:r>
      <w:proofErr w:type="spellStart"/>
      <w:r w:rsidR="003B4102" w:rsidRPr="003B4102">
        <w:rPr>
          <w:rFonts w:eastAsiaTheme="minorHAnsi"/>
          <w:bCs/>
          <w:szCs w:val="24"/>
          <w:lang w:val="en-US" w:eastAsia="en-US" w:bidi="bn-BD"/>
        </w:rPr>
        <w:t>областта</w:t>
      </w:r>
      <w:proofErr w:type="spellEnd"/>
      <w:r w:rsidR="003B4102" w:rsidRPr="003B4102">
        <w:rPr>
          <w:rFonts w:eastAsiaTheme="minorHAnsi"/>
          <w:bCs/>
          <w:szCs w:val="24"/>
          <w:lang w:val="en-US" w:eastAsia="en-US" w:bidi="bn-BD"/>
        </w:rPr>
        <w:t xml:space="preserve"> </w:t>
      </w:r>
      <w:proofErr w:type="spellStart"/>
      <w:r w:rsidR="003B4102" w:rsidRPr="003B4102">
        <w:rPr>
          <w:rFonts w:eastAsiaTheme="minorHAnsi"/>
          <w:bCs/>
          <w:szCs w:val="24"/>
          <w:lang w:val="en-US" w:eastAsia="en-US" w:bidi="bn-BD"/>
        </w:rPr>
        <w:t>на</w:t>
      </w:r>
      <w:proofErr w:type="spellEnd"/>
      <w:r w:rsidR="003B4102" w:rsidRPr="003B4102">
        <w:rPr>
          <w:rFonts w:eastAsiaTheme="minorHAnsi"/>
          <w:bCs/>
          <w:szCs w:val="24"/>
          <w:lang w:val="en-US" w:eastAsia="en-US" w:bidi="bn-BD"/>
        </w:rPr>
        <w:t xml:space="preserve"> </w:t>
      </w:r>
      <w:proofErr w:type="spellStart"/>
      <w:r w:rsidR="003B4102" w:rsidRPr="003B4102">
        <w:rPr>
          <w:rFonts w:eastAsiaTheme="minorHAnsi"/>
          <w:bCs/>
          <w:szCs w:val="24"/>
          <w:lang w:val="en-US" w:eastAsia="en-US" w:bidi="bn-BD"/>
        </w:rPr>
        <w:t>държавните</w:t>
      </w:r>
      <w:proofErr w:type="spellEnd"/>
      <w:r w:rsidR="003B4102" w:rsidRPr="003B4102">
        <w:rPr>
          <w:rFonts w:eastAsiaTheme="minorHAnsi"/>
          <w:bCs/>
          <w:szCs w:val="24"/>
          <w:lang w:val="en-US" w:eastAsia="en-US" w:bidi="bn-BD"/>
        </w:rPr>
        <w:t xml:space="preserve"> </w:t>
      </w:r>
      <w:proofErr w:type="spellStart"/>
      <w:r w:rsidR="003B4102" w:rsidRPr="003B4102">
        <w:rPr>
          <w:rFonts w:eastAsiaTheme="minorHAnsi"/>
          <w:bCs/>
          <w:szCs w:val="24"/>
          <w:lang w:val="en-US" w:eastAsia="en-US" w:bidi="bn-BD"/>
        </w:rPr>
        <w:t>помощи</w:t>
      </w:r>
      <w:proofErr w:type="spellEnd"/>
      <w:r w:rsidR="003B4102" w:rsidRPr="003B4102">
        <w:rPr>
          <w:rFonts w:eastAsiaTheme="minorHAnsi"/>
          <w:bCs/>
          <w:szCs w:val="24"/>
          <w:lang w:val="en-US" w:eastAsia="en-US" w:bidi="bn-BD"/>
        </w:rPr>
        <w:t>“</w:t>
      </w:r>
      <w:r w:rsidR="003B4102" w:rsidRPr="003B4102">
        <w:rPr>
          <w:rFonts w:eastAsiaTheme="minorHAnsi"/>
          <w:bCs/>
          <w:szCs w:val="24"/>
          <w:lang w:eastAsia="en-US" w:bidi="bn-BD"/>
        </w:rPr>
        <w:t>.</w:t>
      </w:r>
    </w:p>
    <w:p w:rsidR="00D91342" w:rsidRPr="00D91342" w:rsidRDefault="00D91342" w:rsidP="00D91342">
      <w:pPr>
        <w:spacing w:after="160" w:line="259" w:lineRule="auto"/>
        <w:jc w:val="both"/>
        <w:rPr>
          <w:rFonts w:eastAsiaTheme="minorHAnsi"/>
          <w:szCs w:val="24"/>
          <w:lang w:eastAsia="en-US" w:bidi="bn-BD"/>
        </w:rPr>
      </w:pPr>
    </w:p>
    <w:p w:rsidR="00D91342" w:rsidRPr="00D91342" w:rsidRDefault="00D91342" w:rsidP="00D91342">
      <w:pPr>
        <w:spacing w:after="160" w:line="259" w:lineRule="auto"/>
        <w:jc w:val="both"/>
        <w:rPr>
          <w:rFonts w:eastAsiaTheme="minorHAnsi"/>
          <w:szCs w:val="24"/>
          <w:lang w:eastAsia="en-US" w:bidi="bn-BD"/>
        </w:rPr>
      </w:pPr>
    </w:p>
    <w:p w:rsidR="00D91342" w:rsidRPr="00D91342" w:rsidRDefault="00D91342" w:rsidP="00D91342">
      <w:pPr>
        <w:spacing w:after="160" w:line="259" w:lineRule="auto"/>
        <w:jc w:val="both"/>
        <w:rPr>
          <w:rFonts w:eastAsiaTheme="minorHAnsi"/>
          <w:b/>
          <w:szCs w:val="24"/>
          <w:lang w:eastAsia="en-US" w:bidi="bn-BD"/>
        </w:rPr>
      </w:pPr>
    </w:p>
    <w:p w:rsidR="00D91342" w:rsidRPr="00D91342" w:rsidRDefault="00D91342" w:rsidP="00D91342">
      <w:pPr>
        <w:spacing w:after="200" w:line="276" w:lineRule="auto"/>
        <w:jc w:val="center"/>
        <w:rPr>
          <w:rFonts w:eastAsiaTheme="minorHAnsi"/>
          <w:b/>
          <w:szCs w:val="24"/>
          <w:lang w:eastAsia="en-US" w:bidi="bn-BD"/>
        </w:rPr>
      </w:pPr>
      <w:r w:rsidRPr="00D91342">
        <w:rPr>
          <w:rFonts w:eastAsiaTheme="minorHAnsi"/>
          <w:b/>
          <w:szCs w:val="24"/>
          <w:lang w:eastAsia="en-US" w:bidi="bn-BD"/>
        </w:rPr>
        <w:t>Д Е К Л А Р И Р А М, че:</w:t>
      </w:r>
    </w:p>
    <w:p w:rsidR="00D91342" w:rsidRPr="00D91342" w:rsidRDefault="00D91342" w:rsidP="00111A84">
      <w:pPr>
        <w:spacing w:after="200" w:line="276" w:lineRule="auto"/>
        <w:ind w:firstLine="720"/>
        <w:jc w:val="both"/>
        <w:rPr>
          <w:rFonts w:eastAsiaTheme="minorHAnsi"/>
          <w:b/>
          <w:szCs w:val="24"/>
          <w:lang w:eastAsia="en-US" w:bidi="bn-BD"/>
        </w:rPr>
      </w:pPr>
      <w:r w:rsidRPr="00D91342">
        <w:rPr>
          <w:rFonts w:eastAsiaTheme="minorHAnsi"/>
          <w:szCs w:val="24"/>
          <w:lang w:eastAsia="en-US"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D91342" w:rsidRPr="00D91342" w:rsidRDefault="00D91342" w:rsidP="00D91342">
      <w:pPr>
        <w:spacing w:after="200" w:line="276" w:lineRule="auto"/>
        <w:ind w:firstLine="720"/>
        <w:jc w:val="both"/>
        <w:rPr>
          <w:rFonts w:eastAsiaTheme="minorHAnsi"/>
          <w:szCs w:val="24"/>
          <w:lang w:eastAsia="en-US" w:bidi="bn-BD"/>
        </w:rPr>
      </w:pPr>
      <w:r w:rsidRPr="00D91342">
        <w:rPr>
          <w:rFonts w:eastAsiaTheme="minorHAnsi"/>
          <w:szCs w:val="24"/>
          <w:lang w:eastAsia="en-US" w:bidi="bn-BD"/>
        </w:rPr>
        <w:t>Известно ми е, че за неверни данни нося наказателна отговорност по чл. 313 от Наказателния кодекс.</w:t>
      </w:r>
    </w:p>
    <w:p w:rsidR="00B46017" w:rsidRPr="00B46017" w:rsidRDefault="00B46017" w:rsidP="00B46017">
      <w:pPr>
        <w:tabs>
          <w:tab w:val="left" w:pos="-180"/>
          <w:tab w:val="left" w:pos="57"/>
        </w:tabs>
        <w:suppressAutoHyphens/>
        <w:jc w:val="both"/>
        <w:rPr>
          <w:i/>
          <w:sz w:val="20"/>
          <w:lang w:eastAsia="ar-SA"/>
        </w:rPr>
      </w:pPr>
      <w:r w:rsidRPr="00B46017">
        <w:rPr>
          <w:i/>
          <w:sz w:val="20"/>
          <w:lang w:eastAsia="ar-SA"/>
        </w:rPr>
        <w:t xml:space="preserve">Участниците могат да получат необходимата информация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 </w:t>
      </w:r>
    </w:p>
    <w:p w:rsidR="00B46017" w:rsidRPr="00B46017" w:rsidRDefault="00B46017" w:rsidP="00B46017">
      <w:pPr>
        <w:tabs>
          <w:tab w:val="left" w:pos="57"/>
          <w:tab w:val="left" w:pos="1069"/>
        </w:tabs>
        <w:jc w:val="both"/>
        <w:rPr>
          <w:rFonts w:eastAsia="Verdana"/>
          <w:b/>
          <w:i/>
          <w:sz w:val="20"/>
        </w:rPr>
      </w:pPr>
      <w:r w:rsidRPr="00B46017">
        <w:rPr>
          <w:rFonts w:eastAsia="Verdana"/>
          <w:b/>
          <w:i/>
          <w:sz w:val="20"/>
        </w:rPr>
        <w:tab/>
        <w:t>Относно задълженията, свързани с данъци и осигуровки:</w:t>
      </w:r>
    </w:p>
    <w:p w:rsidR="00B46017" w:rsidRPr="00B46017" w:rsidRDefault="00B46017" w:rsidP="00B46017">
      <w:pPr>
        <w:tabs>
          <w:tab w:val="left" w:pos="57"/>
        </w:tabs>
        <w:jc w:val="both"/>
        <w:rPr>
          <w:rFonts w:eastAsia="Verdana"/>
          <w:i/>
          <w:sz w:val="20"/>
        </w:rPr>
      </w:pPr>
      <w:r w:rsidRPr="00B46017">
        <w:rPr>
          <w:rFonts w:eastAsia="Verdana"/>
          <w:i/>
          <w:sz w:val="20"/>
        </w:rPr>
        <w:t>Национална агенция по приходите:</w:t>
      </w:r>
    </w:p>
    <w:p w:rsidR="00B46017" w:rsidRPr="00B46017" w:rsidRDefault="00B46017" w:rsidP="00B46017">
      <w:pPr>
        <w:numPr>
          <w:ilvl w:val="0"/>
          <w:numId w:val="17"/>
        </w:numPr>
        <w:suppressAutoHyphens/>
        <w:ind w:left="0" w:firstLine="0"/>
        <w:rPr>
          <w:rFonts w:eastAsia="Verdana"/>
          <w:i/>
          <w:sz w:val="20"/>
        </w:rPr>
      </w:pPr>
      <w:r w:rsidRPr="00B46017">
        <w:rPr>
          <w:rFonts w:eastAsia="Verdana"/>
          <w:i/>
          <w:sz w:val="20"/>
        </w:rPr>
        <w:t xml:space="preserve">Информационен телефон на НАП - 0700 18 700; </w:t>
      </w:r>
    </w:p>
    <w:p w:rsidR="00B46017" w:rsidRPr="00B46017" w:rsidRDefault="00B46017" w:rsidP="00B46017">
      <w:pPr>
        <w:numPr>
          <w:ilvl w:val="0"/>
          <w:numId w:val="17"/>
        </w:numPr>
        <w:suppressAutoHyphens/>
        <w:ind w:left="0" w:firstLine="0"/>
        <w:rPr>
          <w:rFonts w:eastAsia="Verdana"/>
          <w:i/>
          <w:sz w:val="20"/>
        </w:rPr>
      </w:pPr>
      <w:r w:rsidRPr="00B46017">
        <w:rPr>
          <w:rFonts w:eastAsia="Verdana"/>
          <w:i/>
          <w:sz w:val="20"/>
        </w:rPr>
        <w:t xml:space="preserve">интернет адрес:  http://www.nap.bg" </w:t>
      </w:r>
      <w:hyperlink r:id="rId8" w:history="1">
        <w:r w:rsidRPr="00B46017">
          <w:rPr>
            <w:rFonts w:eastAsia="Verdana"/>
            <w:i/>
            <w:sz w:val="20"/>
            <w:u w:val="single"/>
          </w:rPr>
          <w:t>www.nap.bg</w:t>
        </w:r>
      </w:hyperlink>
    </w:p>
    <w:p w:rsidR="00B46017" w:rsidRPr="00B46017" w:rsidRDefault="00B46017" w:rsidP="00B46017">
      <w:pPr>
        <w:tabs>
          <w:tab w:val="left" w:pos="57"/>
          <w:tab w:val="left" w:pos="1069"/>
        </w:tabs>
        <w:jc w:val="both"/>
        <w:rPr>
          <w:rFonts w:eastAsia="Verdana"/>
          <w:b/>
          <w:i/>
          <w:sz w:val="20"/>
        </w:rPr>
      </w:pPr>
      <w:r w:rsidRPr="00B46017">
        <w:rPr>
          <w:rFonts w:eastAsia="Verdana"/>
          <w:b/>
          <w:i/>
          <w:sz w:val="20"/>
        </w:rPr>
        <w:t>Относно задълженията, опазване на околната среда:</w:t>
      </w:r>
    </w:p>
    <w:p w:rsidR="00B46017" w:rsidRPr="00B46017" w:rsidRDefault="00B46017" w:rsidP="00B46017">
      <w:pPr>
        <w:tabs>
          <w:tab w:val="left" w:pos="57"/>
        </w:tabs>
        <w:jc w:val="both"/>
        <w:rPr>
          <w:rFonts w:eastAsia="Verdana"/>
          <w:i/>
          <w:sz w:val="20"/>
        </w:rPr>
      </w:pPr>
      <w:r w:rsidRPr="00B46017">
        <w:rPr>
          <w:rFonts w:eastAsia="Verdana"/>
          <w:i/>
          <w:sz w:val="20"/>
        </w:rPr>
        <w:t>Министерство на околната среда и водите:</w:t>
      </w:r>
    </w:p>
    <w:p w:rsidR="00B46017" w:rsidRPr="00B46017" w:rsidRDefault="00B46017" w:rsidP="00B46017">
      <w:pPr>
        <w:numPr>
          <w:ilvl w:val="0"/>
          <w:numId w:val="18"/>
        </w:numPr>
        <w:tabs>
          <w:tab w:val="left" w:pos="57"/>
        </w:tabs>
        <w:suppressAutoHyphens/>
        <w:ind w:left="0" w:firstLine="0"/>
        <w:jc w:val="both"/>
        <w:rPr>
          <w:rFonts w:eastAsia="Verdana"/>
          <w:i/>
          <w:sz w:val="20"/>
        </w:rPr>
      </w:pPr>
      <w:r w:rsidRPr="00B46017">
        <w:rPr>
          <w:rFonts w:eastAsia="Verdana"/>
          <w:i/>
          <w:sz w:val="20"/>
        </w:rPr>
        <w:t>Информационен център на МОСВ; работи за посетители всеки работен ден от 14 до 17 ч.;</w:t>
      </w:r>
    </w:p>
    <w:p w:rsidR="00B46017" w:rsidRPr="00B46017" w:rsidRDefault="00B46017" w:rsidP="00B46017">
      <w:pPr>
        <w:numPr>
          <w:ilvl w:val="0"/>
          <w:numId w:val="18"/>
        </w:numPr>
        <w:tabs>
          <w:tab w:val="left" w:pos="57"/>
        </w:tabs>
        <w:suppressAutoHyphens/>
        <w:ind w:left="0" w:firstLine="0"/>
        <w:jc w:val="both"/>
        <w:rPr>
          <w:rFonts w:eastAsia="Verdana"/>
          <w:i/>
          <w:sz w:val="20"/>
          <w:u w:val="single"/>
        </w:rPr>
      </w:pPr>
      <w:r w:rsidRPr="00B46017">
        <w:rPr>
          <w:rFonts w:eastAsia="Verdana"/>
          <w:i/>
          <w:sz w:val="20"/>
        </w:rPr>
        <w:t xml:space="preserve">1000 София, ул. "У. </w:t>
      </w:r>
      <w:proofErr w:type="spellStart"/>
      <w:r w:rsidRPr="00B46017">
        <w:rPr>
          <w:rFonts w:eastAsia="Verdana"/>
          <w:i/>
          <w:sz w:val="20"/>
        </w:rPr>
        <w:t>Гладстон</w:t>
      </w:r>
      <w:proofErr w:type="spellEnd"/>
      <w:r w:rsidRPr="00B46017">
        <w:rPr>
          <w:rFonts w:eastAsia="Verdana"/>
          <w:i/>
          <w:sz w:val="20"/>
        </w:rPr>
        <w:t>" № 67; Телефон: 02/ 940 6331;</w:t>
      </w:r>
    </w:p>
    <w:p w:rsidR="00B46017" w:rsidRPr="00B46017" w:rsidRDefault="00B46017" w:rsidP="00B46017">
      <w:pPr>
        <w:numPr>
          <w:ilvl w:val="0"/>
          <w:numId w:val="18"/>
        </w:numPr>
        <w:tabs>
          <w:tab w:val="left" w:pos="57"/>
        </w:tabs>
        <w:suppressAutoHyphens/>
        <w:ind w:left="0" w:firstLine="0"/>
        <w:jc w:val="both"/>
        <w:rPr>
          <w:rFonts w:eastAsia="Verdana"/>
          <w:i/>
          <w:sz w:val="20"/>
          <w:u w:val="single"/>
        </w:rPr>
      </w:pPr>
      <w:r w:rsidRPr="00B46017">
        <w:rPr>
          <w:rFonts w:eastAsia="Verdana"/>
          <w:i/>
          <w:sz w:val="20"/>
        </w:rPr>
        <w:t xml:space="preserve">Интернет адрес: </w:t>
      </w:r>
      <w:r w:rsidRPr="00B46017">
        <w:rPr>
          <w:rFonts w:eastAsia="Verdana"/>
          <w:i/>
          <w:sz w:val="20"/>
          <w:u w:val="single"/>
        </w:rPr>
        <w:t xml:space="preserve"> </w:t>
      </w:r>
      <w:hyperlink r:id="rId9" w:history="1">
        <w:r w:rsidRPr="00B46017">
          <w:rPr>
            <w:rFonts w:eastAsia="Verdana"/>
            <w:i/>
            <w:sz w:val="20"/>
            <w:u w:val="single"/>
          </w:rPr>
          <w:t>http://www3.moew.government.bg/</w:t>
        </w:r>
      </w:hyperlink>
    </w:p>
    <w:p w:rsidR="00B46017" w:rsidRPr="00B46017" w:rsidRDefault="00B46017" w:rsidP="00B46017">
      <w:pPr>
        <w:tabs>
          <w:tab w:val="left" w:pos="57"/>
          <w:tab w:val="left" w:pos="1069"/>
        </w:tabs>
        <w:jc w:val="both"/>
        <w:rPr>
          <w:rFonts w:eastAsia="Verdana"/>
          <w:b/>
          <w:i/>
          <w:sz w:val="20"/>
        </w:rPr>
      </w:pPr>
      <w:r w:rsidRPr="00B46017">
        <w:rPr>
          <w:rFonts w:eastAsia="Verdana"/>
          <w:b/>
          <w:i/>
          <w:sz w:val="20"/>
        </w:rPr>
        <w:t>Относно задълженията, закрила на заетостта и условията на труд:</w:t>
      </w:r>
    </w:p>
    <w:p w:rsidR="00B46017" w:rsidRPr="00B46017" w:rsidRDefault="00B46017" w:rsidP="00B46017">
      <w:pPr>
        <w:tabs>
          <w:tab w:val="left" w:pos="57"/>
        </w:tabs>
        <w:jc w:val="both"/>
        <w:rPr>
          <w:rFonts w:eastAsia="Verdana"/>
          <w:i/>
          <w:sz w:val="20"/>
        </w:rPr>
      </w:pPr>
      <w:r w:rsidRPr="00B46017">
        <w:rPr>
          <w:rFonts w:eastAsia="Verdana"/>
          <w:i/>
          <w:sz w:val="20"/>
        </w:rPr>
        <w:t>Министерство на труда и социалната политика:</w:t>
      </w:r>
    </w:p>
    <w:p w:rsidR="00B46017" w:rsidRPr="00B46017" w:rsidRDefault="00B46017" w:rsidP="00B46017">
      <w:pPr>
        <w:numPr>
          <w:ilvl w:val="0"/>
          <w:numId w:val="19"/>
        </w:numPr>
        <w:tabs>
          <w:tab w:val="left" w:pos="627"/>
        </w:tabs>
        <w:suppressAutoHyphens/>
        <w:ind w:left="0" w:firstLine="0"/>
        <w:jc w:val="both"/>
        <w:rPr>
          <w:rFonts w:eastAsia="Verdana"/>
          <w:i/>
          <w:sz w:val="20"/>
        </w:rPr>
      </w:pPr>
      <w:r w:rsidRPr="00B46017">
        <w:rPr>
          <w:rFonts w:eastAsia="Verdana"/>
          <w:i/>
          <w:sz w:val="20"/>
        </w:rPr>
        <w:t xml:space="preserve">Интернет адрес:  </w:t>
      </w:r>
      <w:hyperlink r:id="rId10" w:history="1">
        <w:r w:rsidRPr="00B46017">
          <w:rPr>
            <w:rFonts w:eastAsia="Verdana"/>
            <w:i/>
            <w:sz w:val="20"/>
            <w:u w:val="single"/>
          </w:rPr>
          <w:t>http://www.mlsp.government.bg</w:t>
        </w:r>
      </w:hyperlink>
    </w:p>
    <w:p w:rsidR="00B46017" w:rsidRPr="00B46017" w:rsidRDefault="00B46017" w:rsidP="00B46017">
      <w:pPr>
        <w:numPr>
          <w:ilvl w:val="0"/>
          <w:numId w:val="19"/>
        </w:numPr>
        <w:tabs>
          <w:tab w:val="left" w:pos="627"/>
        </w:tabs>
        <w:suppressAutoHyphens/>
        <w:ind w:left="0" w:firstLine="0"/>
        <w:jc w:val="both"/>
        <w:rPr>
          <w:rFonts w:eastAsia="Verdana"/>
          <w:i/>
          <w:sz w:val="20"/>
        </w:rPr>
      </w:pPr>
      <w:r w:rsidRPr="00B46017">
        <w:rPr>
          <w:rFonts w:eastAsia="Verdana"/>
          <w:i/>
          <w:sz w:val="20"/>
        </w:rPr>
        <w:t xml:space="preserve">София 1051, ул. Триадица №2 </w:t>
      </w:r>
    </w:p>
    <w:p w:rsidR="00B46017" w:rsidRPr="00B46017" w:rsidRDefault="00B46017" w:rsidP="00B46017">
      <w:pPr>
        <w:numPr>
          <w:ilvl w:val="0"/>
          <w:numId w:val="19"/>
        </w:numPr>
        <w:tabs>
          <w:tab w:val="left" w:pos="627"/>
        </w:tabs>
        <w:suppressAutoHyphens/>
        <w:ind w:left="0" w:firstLine="0"/>
        <w:jc w:val="both"/>
        <w:rPr>
          <w:rFonts w:eastAsia="Verdana"/>
          <w:i/>
          <w:sz w:val="20"/>
        </w:rPr>
      </w:pPr>
      <w:r w:rsidRPr="00B46017">
        <w:rPr>
          <w:rFonts w:eastAsia="Verdana"/>
          <w:i/>
          <w:sz w:val="20"/>
        </w:rPr>
        <w:t>Телефон: 8119 443</w:t>
      </w:r>
    </w:p>
    <w:p w:rsidR="00D91342" w:rsidRPr="00D91342" w:rsidRDefault="00D91342" w:rsidP="00B46017">
      <w:pPr>
        <w:jc w:val="both"/>
        <w:rPr>
          <w:rFonts w:eastAsiaTheme="minorHAnsi"/>
          <w:szCs w:val="24"/>
          <w:lang w:eastAsia="en-US" w:bidi="bn-BD"/>
        </w:rPr>
      </w:pPr>
    </w:p>
    <w:p w:rsidR="00D91342" w:rsidRPr="00D91342" w:rsidRDefault="00D91342" w:rsidP="00D91342">
      <w:pPr>
        <w:spacing w:after="160" w:line="259" w:lineRule="auto"/>
        <w:jc w:val="both"/>
        <w:rPr>
          <w:rFonts w:eastAsiaTheme="minorHAnsi"/>
          <w:b/>
          <w:bCs/>
          <w:szCs w:val="24"/>
          <w:lang w:eastAsia="en-US" w:bidi="bn-BD"/>
        </w:rPr>
      </w:pPr>
      <w:r w:rsidRPr="00D91342">
        <w:rPr>
          <w:rFonts w:eastAsiaTheme="minorHAnsi"/>
          <w:b/>
          <w:bCs/>
          <w:szCs w:val="24"/>
          <w:lang w:eastAsia="en-US" w:bidi="bn-BD"/>
        </w:rPr>
        <w:t>Дата:....................2016 г.                                             Декларатор: ................................</w:t>
      </w:r>
    </w:p>
    <w:p w:rsidR="00D91342" w:rsidRDefault="00D91342">
      <w:pPr>
        <w:spacing w:after="160" w:line="259" w:lineRule="auto"/>
        <w:rPr>
          <w:rFonts w:eastAsiaTheme="minorHAnsi"/>
          <w:b/>
          <w:bCs/>
          <w:szCs w:val="24"/>
          <w:lang w:eastAsia="en-US" w:bidi="bn-BD"/>
        </w:rPr>
      </w:pPr>
      <w:r>
        <w:rPr>
          <w:rFonts w:eastAsiaTheme="minorHAnsi"/>
          <w:b/>
          <w:bCs/>
          <w:szCs w:val="24"/>
          <w:lang w:eastAsia="en-US" w:bidi="bn-BD"/>
        </w:rPr>
        <w:br w:type="page"/>
      </w:r>
    </w:p>
    <w:p w:rsidR="004E1B92" w:rsidRPr="00905AD2" w:rsidRDefault="004E1B92" w:rsidP="004E1B92">
      <w:pPr>
        <w:spacing w:line="276" w:lineRule="auto"/>
        <w:ind w:left="284"/>
        <w:jc w:val="right"/>
        <w:rPr>
          <w:rFonts w:eastAsia="Calibri"/>
          <w:b/>
          <w:bCs/>
          <w:i/>
          <w:szCs w:val="24"/>
          <w:lang w:eastAsia="en-US"/>
        </w:rPr>
      </w:pPr>
      <w:r w:rsidRPr="00905AD2">
        <w:rPr>
          <w:rFonts w:eastAsia="Calibri"/>
          <w:b/>
          <w:bCs/>
          <w:i/>
          <w:szCs w:val="24"/>
          <w:lang w:eastAsia="en-US"/>
        </w:rPr>
        <w:lastRenderedPageBreak/>
        <w:t xml:space="preserve">ОБРАЗЕЦ </w:t>
      </w:r>
    </w:p>
    <w:p w:rsidR="004E1B92" w:rsidRPr="00905AD2" w:rsidRDefault="004E1B92" w:rsidP="004E1B92">
      <w:pPr>
        <w:tabs>
          <w:tab w:val="left" w:pos="0"/>
          <w:tab w:val="center" w:pos="4890"/>
        </w:tabs>
        <w:spacing w:line="20" w:lineRule="atLeast"/>
        <w:jc w:val="center"/>
        <w:rPr>
          <w:rFonts w:eastAsia="Verdana-Italic"/>
          <w:szCs w:val="24"/>
          <w:lang w:eastAsia="en-US"/>
        </w:rPr>
      </w:pPr>
    </w:p>
    <w:p w:rsidR="00F711B0" w:rsidRPr="00905AD2" w:rsidRDefault="00F711B0" w:rsidP="004E1B92">
      <w:pPr>
        <w:tabs>
          <w:tab w:val="left" w:pos="0"/>
          <w:tab w:val="center" w:pos="4890"/>
        </w:tabs>
        <w:spacing w:line="20" w:lineRule="atLeast"/>
        <w:jc w:val="center"/>
        <w:rPr>
          <w:rFonts w:eastAsia="Verdana-Italic"/>
          <w:szCs w:val="24"/>
          <w:lang w:eastAsia="en-US"/>
        </w:rPr>
      </w:pPr>
    </w:p>
    <w:p w:rsidR="003B4102" w:rsidRPr="00AB4A84" w:rsidRDefault="003B4102" w:rsidP="003B4102">
      <w:pPr>
        <w:autoSpaceDE w:val="0"/>
        <w:autoSpaceDN w:val="0"/>
        <w:adjustRightInd w:val="0"/>
        <w:spacing w:line="276" w:lineRule="auto"/>
        <w:ind w:firstLine="288"/>
        <w:jc w:val="center"/>
        <w:rPr>
          <w:rFonts w:eastAsia="Verdana-Bold"/>
          <w:b/>
          <w:bCs/>
          <w:szCs w:val="24"/>
          <w:lang w:eastAsia="en-US"/>
        </w:rPr>
      </w:pPr>
      <w:r w:rsidRPr="00AB4A84">
        <w:rPr>
          <w:rFonts w:eastAsia="Verdana-Bold"/>
          <w:b/>
          <w:bCs/>
          <w:szCs w:val="24"/>
          <w:lang w:eastAsia="en-US"/>
        </w:rPr>
        <w:t>ЦЕНОВО ПРЕДЛОЖЕНИЕ</w:t>
      </w:r>
    </w:p>
    <w:p w:rsidR="003B4102" w:rsidRPr="00AB4A84" w:rsidRDefault="003B4102" w:rsidP="003B4102">
      <w:pPr>
        <w:spacing w:line="276" w:lineRule="auto"/>
        <w:jc w:val="center"/>
        <w:rPr>
          <w:rFonts w:eastAsia="Calibri"/>
          <w:b/>
          <w:bCs/>
          <w:color w:val="000000"/>
          <w:spacing w:val="2"/>
          <w:szCs w:val="24"/>
          <w:lang w:eastAsia="en-US"/>
        </w:rPr>
      </w:pPr>
      <w:r w:rsidRPr="00AB4A84">
        <w:rPr>
          <w:rFonts w:eastAsia="Calibri"/>
          <w:b/>
          <w:bCs/>
          <w:color w:val="000000"/>
          <w:spacing w:val="2"/>
          <w:szCs w:val="24"/>
          <w:lang w:eastAsia="en-US"/>
        </w:rPr>
        <w:t>ЗА УЧАСТИЕ В ОТКРИТА ПРОЦЕДУРА ЗА ВЪЗЛАГАНЕ НА ОБЩЕСТВЕНА ПОРЪЧКА С ПРЕДМЕТ:</w:t>
      </w:r>
    </w:p>
    <w:p w:rsidR="003B4102" w:rsidRPr="00AB4A84" w:rsidRDefault="003B4102" w:rsidP="003B4102">
      <w:pPr>
        <w:tabs>
          <w:tab w:val="left" w:pos="0"/>
        </w:tabs>
        <w:spacing w:line="276" w:lineRule="auto"/>
        <w:jc w:val="both"/>
        <w:rPr>
          <w:rFonts w:eastAsia="Calibri"/>
          <w:szCs w:val="24"/>
          <w:lang w:eastAsia="en-US"/>
        </w:rPr>
      </w:pPr>
    </w:p>
    <w:p w:rsidR="003B4102" w:rsidRPr="00AB4A84" w:rsidRDefault="003B4102" w:rsidP="003B4102">
      <w:pPr>
        <w:spacing w:line="276" w:lineRule="auto"/>
        <w:ind w:firstLine="709"/>
        <w:jc w:val="both"/>
        <w:rPr>
          <w:rFonts w:eastAsia="TimesNewRoman,Bold"/>
          <w:b/>
          <w:bCs/>
          <w:i/>
          <w:szCs w:val="24"/>
        </w:rPr>
      </w:pPr>
      <w:r w:rsidRPr="00AB4A84">
        <w:rPr>
          <w:rFonts w:eastAsia="TimesNewRoman,Bold"/>
          <w:bCs/>
          <w:szCs w:val="24"/>
          <w:lang w:val="en-US"/>
        </w:rPr>
        <w:t>„</w:t>
      </w:r>
      <w:proofErr w:type="spellStart"/>
      <w:r w:rsidRPr="00AB4A84">
        <w:rPr>
          <w:rFonts w:eastAsia="TimesNewRoman,Bold"/>
          <w:bCs/>
          <w:szCs w:val="24"/>
          <w:lang w:val="en-US"/>
        </w:rPr>
        <w:t>Изготвяне</w:t>
      </w:r>
      <w:proofErr w:type="spellEnd"/>
      <w:r w:rsidRPr="00AB4A84">
        <w:rPr>
          <w:rFonts w:eastAsia="TimesNewRoman,Bold"/>
          <w:bCs/>
          <w:szCs w:val="24"/>
          <w:lang w:val="en-US"/>
        </w:rPr>
        <w:t xml:space="preserve"> </w:t>
      </w:r>
      <w:proofErr w:type="spellStart"/>
      <w:r w:rsidRPr="00AB4A84">
        <w:rPr>
          <w:rFonts w:eastAsia="TimesNewRoman,Bold"/>
          <w:bCs/>
          <w:szCs w:val="24"/>
          <w:lang w:val="en-US"/>
        </w:rPr>
        <w:t>на</w:t>
      </w:r>
      <w:proofErr w:type="spellEnd"/>
      <w:r w:rsidRPr="00AB4A84">
        <w:rPr>
          <w:rFonts w:eastAsia="TimesNewRoman,Bold"/>
          <w:bCs/>
          <w:szCs w:val="24"/>
          <w:lang w:val="en-US"/>
        </w:rPr>
        <w:t xml:space="preserve"> </w:t>
      </w:r>
      <w:proofErr w:type="spellStart"/>
      <w:r w:rsidRPr="00AB4A84">
        <w:rPr>
          <w:rFonts w:eastAsia="TimesNewRoman,Bold"/>
          <w:bCs/>
          <w:szCs w:val="24"/>
          <w:lang w:val="en-US"/>
        </w:rPr>
        <w:t>анализ</w:t>
      </w:r>
      <w:proofErr w:type="spellEnd"/>
      <w:r w:rsidRPr="00AB4A84">
        <w:rPr>
          <w:rFonts w:eastAsia="TimesNewRoman,Bold"/>
          <w:bCs/>
          <w:szCs w:val="24"/>
          <w:lang w:val="en-US"/>
        </w:rPr>
        <w:t xml:space="preserve"> </w:t>
      </w:r>
      <w:proofErr w:type="spellStart"/>
      <w:r w:rsidRPr="00AB4A84">
        <w:rPr>
          <w:rFonts w:eastAsia="TimesNewRoman,Bold"/>
          <w:bCs/>
          <w:szCs w:val="24"/>
          <w:lang w:val="en-US"/>
        </w:rPr>
        <w:t>на</w:t>
      </w:r>
      <w:proofErr w:type="spellEnd"/>
      <w:r w:rsidRPr="00AB4A84">
        <w:rPr>
          <w:rFonts w:eastAsia="TimesNewRoman,Bold"/>
          <w:bCs/>
          <w:szCs w:val="24"/>
          <w:lang w:val="en-US"/>
        </w:rPr>
        <w:t xml:space="preserve"> </w:t>
      </w:r>
      <w:proofErr w:type="spellStart"/>
      <w:r w:rsidRPr="00AB4A84">
        <w:rPr>
          <w:rFonts w:eastAsia="TimesNewRoman,Bold"/>
          <w:bCs/>
          <w:szCs w:val="24"/>
          <w:lang w:val="en-US"/>
        </w:rPr>
        <w:t>сектор</w:t>
      </w:r>
      <w:proofErr w:type="spellEnd"/>
      <w:r w:rsidRPr="00AB4A84">
        <w:rPr>
          <w:rFonts w:eastAsia="TimesNewRoman,Bold"/>
          <w:bCs/>
          <w:szCs w:val="24"/>
          <w:lang w:val="en-US"/>
        </w:rPr>
        <w:t xml:space="preserve"> „</w:t>
      </w:r>
      <w:proofErr w:type="spellStart"/>
      <w:r w:rsidRPr="00AB4A84">
        <w:rPr>
          <w:rFonts w:eastAsia="TimesNewRoman,Bold"/>
          <w:bCs/>
          <w:szCs w:val="24"/>
          <w:lang w:val="en-US"/>
        </w:rPr>
        <w:t>Здравеопазване</w:t>
      </w:r>
      <w:proofErr w:type="spellEnd"/>
      <w:proofErr w:type="gramStart"/>
      <w:r w:rsidRPr="00AB4A84">
        <w:rPr>
          <w:rFonts w:eastAsia="TimesNewRoman,Bold"/>
          <w:bCs/>
          <w:szCs w:val="24"/>
          <w:lang w:val="en-US"/>
        </w:rPr>
        <w:t>“ в</w:t>
      </w:r>
      <w:proofErr w:type="gramEnd"/>
      <w:r w:rsidRPr="00AB4A84">
        <w:rPr>
          <w:rFonts w:eastAsia="TimesNewRoman,Bold"/>
          <w:bCs/>
          <w:szCs w:val="24"/>
          <w:lang w:val="en-US"/>
        </w:rPr>
        <w:t xml:space="preserve"> </w:t>
      </w:r>
      <w:proofErr w:type="spellStart"/>
      <w:r w:rsidRPr="00AB4A84">
        <w:rPr>
          <w:rFonts w:eastAsia="TimesNewRoman,Bold"/>
          <w:bCs/>
          <w:szCs w:val="24"/>
          <w:lang w:val="en-US"/>
        </w:rPr>
        <w:t>областта</w:t>
      </w:r>
      <w:proofErr w:type="spellEnd"/>
      <w:r w:rsidRPr="00AB4A84">
        <w:rPr>
          <w:rFonts w:eastAsia="TimesNewRoman,Bold"/>
          <w:bCs/>
          <w:szCs w:val="24"/>
          <w:lang w:val="en-US"/>
        </w:rPr>
        <w:t xml:space="preserve"> </w:t>
      </w:r>
      <w:proofErr w:type="spellStart"/>
      <w:r w:rsidRPr="00AB4A84">
        <w:rPr>
          <w:rFonts w:eastAsia="TimesNewRoman,Bold"/>
          <w:bCs/>
          <w:szCs w:val="24"/>
          <w:lang w:val="en-US"/>
        </w:rPr>
        <w:t>на</w:t>
      </w:r>
      <w:proofErr w:type="spellEnd"/>
      <w:r w:rsidRPr="00AB4A84">
        <w:rPr>
          <w:rFonts w:eastAsia="TimesNewRoman,Bold"/>
          <w:bCs/>
          <w:szCs w:val="24"/>
          <w:lang w:val="en-US"/>
        </w:rPr>
        <w:t xml:space="preserve"> </w:t>
      </w:r>
      <w:proofErr w:type="spellStart"/>
      <w:r w:rsidRPr="00AB4A84">
        <w:rPr>
          <w:rFonts w:eastAsia="TimesNewRoman,Bold"/>
          <w:bCs/>
          <w:szCs w:val="24"/>
          <w:lang w:val="en-US"/>
        </w:rPr>
        <w:t>държавните</w:t>
      </w:r>
      <w:proofErr w:type="spellEnd"/>
      <w:r w:rsidRPr="00AB4A84">
        <w:rPr>
          <w:rFonts w:eastAsia="TimesNewRoman,Bold"/>
          <w:bCs/>
          <w:szCs w:val="24"/>
          <w:lang w:val="en-US"/>
        </w:rPr>
        <w:t xml:space="preserve"> </w:t>
      </w:r>
      <w:proofErr w:type="spellStart"/>
      <w:r w:rsidRPr="00AB4A84">
        <w:rPr>
          <w:rFonts w:eastAsia="TimesNewRoman,Bold"/>
          <w:bCs/>
          <w:szCs w:val="24"/>
          <w:lang w:val="en-US"/>
        </w:rPr>
        <w:t>помощи</w:t>
      </w:r>
      <w:proofErr w:type="spellEnd"/>
      <w:r w:rsidRPr="00AB4A84">
        <w:rPr>
          <w:rFonts w:eastAsia="TimesNewRoman,Bold"/>
          <w:bCs/>
          <w:szCs w:val="24"/>
          <w:lang w:val="en-US"/>
        </w:rPr>
        <w:t>“</w:t>
      </w:r>
      <w:r w:rsidRPr="00AB4A84">
        <w:rPr>
          <w:rFonts w:eastAsia="TimesNewRoman,Bold"/>
          <w:bCs/>
          <w:szCs w:val="24"/>
        </w:rPr>
        <w:t>.</w:t>
      </w:r>
    </w:p>
    <w:p w:rsidR="003B4102" w:rsidRPr="00AB4A84" w:rsidRDefault="003B4102" w:rsidP="003B4102">
      <w:pPr>
        <w:tabs>
          <w:tab w:val="left" w:pos="0"/>
        </w:tabs>
        <w:spacing w:line="276" w:lineRule="auto"/>
        <w:jc w:val="both"/>
        <w:rPr>
          <w:rFonts w:eastAsia="Calibri"/>
          <w:szCs w:val="24"/>
          <w:lang w:eastAsia="en-US"/>
        </w:rPr>
      </w:pPr>
    </w:p>
    <w:p w:rsidR="003B4102" w:rsidRPr="00AB4A84" w:rsidRDefault="003B4102" w:rsidP="003B4102">
      <w:pPr>
        <w:tabs>
          <w:tab w:val="left" w:pos="0"/>
        </w:tabs>
        <w:spacing w:line="276" w:lineRule="auto"/>
        <w:jc w:val="both"/>
        <w:rPr>
          <w:rFonts w:eastAsia="Calibri"/>
          <w:szCs w:val="24"/>
          <w:lang w:eastAsia="en-US"/>
        </w:rPr>
      </w:pPr>
      <w:r w:rsidRPr="00AB4A84">
        <w:rPr>
          <w:rFonts w:eastAsia="Calibri"/>
          <w:szCs w:val="24"/>
          <w:lang w:eastAsia="en-US"/>
        </w:rPr>
        <w:t>ДО:_____________________________________________________________</w:t>
      </w:r>
    </w:p>
    <w:p w:rsidR="003B4102" w:rsidRPr="00AB4A84" w:rsidRDefault="003B4102" w:rsidP="003B4102">
      <w:pPr>
        <w:spacing w:line="276" w:lineRule="auto"/>
        <w:ind w:firstLine="288"/>
        <w:jc w:val="center"/>
        <w:rPr>
          <w:rFonts w:eastAsia="Calibri"/>
          <w:i/>
          <w:szCs w:val="24"/>
          <w:lang w:eastAsia="en-US"/>
        </w:rPr>
      </w:pPr>
      <w:r w:rsidRPr="00AB4A84">
        <w:rPr>
          <w:rFonts w:eastAsia="Calibri"/>
          <w:i/>
          <w:szCs w:val="24"/>
          <w:lang w:eastAsia="en-US"/>
        </w:rPr>
        <w:t>(наименование и адрес на възложителя)</w:t>
      </w:r>
    </w:p>
    <w:p w:rsidR="003B4102" w:rsidRPr="00AB4A84" w:rsidRDefault="003B4102" w:rsidP="003B4102">
      <w:pPr>
        <w:spacing w:line="276" w:lineRule="auto"/>
        <w:jc w:val="both"/>
        <w:rPr>
          <w:rFonts w:eastAsia="Calibri"/>
          <w:szCs w:val="24"/>
          <w:lang w:eastAsia="en-US"/>
        </w:rPr>
      </w:pPr>
      <w:r w:rsidRPr="00AB4A84">
        <w:rPr>
          <w:rFonts w:eastAsia="Calibri"/>
          <w:szCs w:val="24"/>
          <w:lang w:eastAsia="en-US"/>
        </w:rPr>
        <w:t>От:_____________________________________________________________</w:t>
      </w:r>
    </w:p>
    <w:p w:rsidR="003B4102" w:rsidRPr="00AB4A84" w:rsidRDefault="003B4102" w:rsidP="003B4102">
      <w:pPr>
        <w:spacing w:line="276" w:lineRule="auto"/>
        <w:ind w:firstLine="288"/>
        <w:jc w:val="center"/>
        <w:rPr>
          <w:rFonts w:eastAsia="Calibri"/>
          <w:i/>
          <w:szCs w:val="24"/>
          <w:lang w:eastAsia="en-US"/>
        </w:rPr>
      </w:pPr>
      <w:r w:rsidRPr="00AB4A84">
        <w:rPr>
          <w:rFonts w:eastAsia="Calibri"/>
          <w:i/>
          <w:szCs w:val="24"/>
          <w:lang w:eastAsia="en-US"/>
        </w:rPr>
        <w:t>(наименование на участника)</w:t>
      </w:r>
    </w:p>
    <w:p w:rsidR="003B4102" w:rsidRPr="00AB4A84" w:rsidRDefault="003B4102" w:rsidP="003B4102">
      <w:pPr>
        <w:spacing w:line="276" w:lineRule="auto"/>
        <w:jc w:val="both"/>
        <w:rPr>
          <w:rFonts w:eastAsia="Calibri"/>
          <w:szCs w:val="24"/>
          <w:lang w:eastAsia="en-US"/>
        </w:rPr>
      </w:pPr>
      <w:r w:rsidRPr="00AB4A84">
        <w:rPr>
          <w:rFonts w:eastAsia="Calibri"/>
          <w:szCs w:val="24"/>
          <w:lang w:eastAsia="en-US"/>
        </w:rPr>
        <w:t xml:space="preserve">с адрес: гр. _____________________ ул._______________________, № _______, </w:t>
      </w:r>
    </w:p>
    <w:p w:rsidR="003B4102" w:rsidRPr="00AB4A84" w:rsidRDefault="003B4102" w:rsidP="003B4102">
      <w:pPr>
        <w:spacing w:line="276" w:lineRule="auto"/>
        <w:jc w:val="both"/>
        <w:rPr>
          <w:rFonts w:eastAsia="Calibri"/>
          <w:szCs w:val="24"/>
          <w:lang w:eastAsia="en-US"/>
        </w:rPr>
      </w:pPr>
      <w:r w:rsidRPr="00AB4A84">
        <w:rPr>
          <w:rFonts w:eastAsia="Calibri"/>
          <w:szCs w:val="24"/>
          <w:lang w:eastAsia="en-US"/>
        </w:rPr>
        <w:t>тел.: __________________ , факс: ________________, e-</w:t>
      </w:r>
      <w:proofErr w:type="spellStart"/>
      <w:r w:rsidRPr="00AB4A84">
        <w:rPr>
          <w:rFonts w:eastAsia="Calibri"/>
          <w:szCs w:val="24"/>
          <w:lang w:eastAsia="en-US"/>
        </w:rPr>
        <w:t>mail</w:t>
      </w:r>
      <w:proofErr w:type="spellEnd"/>
      <w:r w:rsidRPr="00AB4A84">
        <w:rPr>
          <w:rFonts w:eastAsia="Calibri"/>
          <w:szCs w:val="24"/>
          <w:lang w:eastAsia="en-US"/>
        </w:rPr>
        <w:t>: _______________</w:t>
      </w:r>
    </w:p>
    <w:p w:rsidR="003B4102" w:rsidRPr="00AB4A84" w:rsidRDefault="003B4102" w:rsidP="003B4102">
      <w:pPr>
        <w:spacing w:line="276" w:lineRule="auto"/>
        <w:jc w:val="both"/>
        <w:rPr>
          <w:rFonts w:eastAsia="Calibri"/>
          <w:szCs w:val="24"/>
          <w:lang w:eastAsia="en-US"/>
        </w:rPr>
      </w:pPr>
      <w:r w:rsidRPr="00AB4A84">
        <w:rPr>
          <w:rFonts w:eastAsia="Calibri"/>
          <w:szCs w:val="24"/>
          <w:lang w:eastAsia="en-US"/>
        </w:rPr>
        <w:t xml:space="preserve">ЕИК/Булстат: _____________________________, </w:t>
      </w:r>
    </w:p>
    <w:p w:rsidR="003B4102" w:rsidRPr="00AB4A84" w:rsidRDefault="003B4102" w:rsidP="003B4102">
      <w:pPr>
        <w:spacing w:line="276" w:lineRule="auto"/>
        <w:jc w:val="both"/>
        <w:rPr>
          <w:rFonts w:eastAsia="Calibri"/>
          <w:szCs w:val="24"/>
          <w:lang w:eastAsia="en-US"/>
        </w:rPr>
      </w:pPr>
      <w:r w:rsidRPr="00AB4A84">
        <w:rPr>
          <w:rFonts w:eastAsia="Calibri"/>
          <w:szCs w:val="24"/>
          <w:lang w:eastAsia="en-US"/>
        </w:rPr>
        <w:t>Дата и място на регистрация по ДДС: ___________________________________</w:t>
      </w:r>
    </w:p>
    <w:p w:rsidR="003B4102" w:rsidRPr="00AB4A84" w:rsidRDefault="003B4102" w:rsidP="003B4102">
      <w:pPr>
        <w:spacing w:line="276" w:lineRule="auto"/>
        <w:jc w:val="both"/>
        <w:rPr>
          <w:rFonts w:eastAsia="Calibri"/>
          <w:szCs w:val="24"/>
          <w:lang w:eastAsia="en-US"/>
        </w:rPr>
      </w:pPr>
      <w:r w:rsidRPr="00AB4A84">
        <w:rPr>
          <w:rFonts w:eastAsia="Calibri"/>
          <w:szCs w:val="24"/>
          <w:lang w:eastAsia="en-US"/>
        </w:rPr>
        <w:t>Разплащателна сметка:</w:t>
      </w:r>
      <w:r w:rsidRPr="00AB4A84">
        <w:rPr>
          <w:rFonts w:eastAsia="Calibri"/>
          <w:szCs w:val="24"/>
          <w:lang w:eastAsia="en-US"/>
        </w:rPr>
        <w:tab/>
      </w:r>
      <w:r w:rsidRPr="00AB4A84">
        <w:rPr>
          <w:rFonts w:eastAsia="Calibri"/>
          <w:szCs w:val="24"/>
          <w:lang w:eastAsia="en-US"/>
        </w:rPr>
        <w:tab/>
      </w:r>
      <w:r w:rsidRPr="00AB4A84">
        <w:rPr>
          <w:rFonts w:eastAsia="Calibri"/>
          <w:szCs w:val="24"/>
          <w:lang w:eastAsia="en-US"/>
        </w:rPr>
        <w:tab/>
      </w:r>
      <w:r w:rsidRPr="00AB4A84">
        <w:rPr>
          <w:rFonts w:eastAsia="Calibri"/>
          <w:szCs w:val="24"/>
          <w:lang w:eastAsia="en-US"/>
        </w:rPr>
        <w:tab/>
      </w:r>
    </w:p>
    <w:p w:rsidR="003B4102" w:rsidRPr="00AB4A84" w:rsidRDefault="003B4102" w:rsidP="003B4102">
      <w:pPr>
        <w:spacing w:line="276" w:lineRule="auto"/>
        <w:jc w:val="both"/>
        <w:rPr>
          <w:rFonts w:eastAsia="Calibri"/>
          <w:szCs w:val="24"/>
          <w:lang w:eastAsia="en-US"/>
        </w:rPr>
      </w:pPr>
      <w:r w:rsidRPr="00AB4A84">
        <w:rPr>
          <w:rFonts w:eastAsia="Calibri"/>
          <w:szCs w:val="24"/>
          <w:lang w:eastAsia="en-US"/>
        </w:rPr>
        <w:t xml:space="preserve">банков код:___________________; </w:t>
      </w:r>
    </w:p>
    <w:p w:rsidR="003B4102" w:rsidRPr="00AB4A84" w:rsidRDefault="003B4102" w:rsidP="003B4102">
      <w:pPr>
        <w:spacing w:line="276" w:lineRule="auto"/>
        <w:jc w:val="both"/>
        <w:rPr>
          <w:rFonts w:eastAsia="Calibri"/>
          <w:szCs w:val="24"/>
          <w:lang w:eastAsia="en-US"/>
        </w:rPr>
      </w:pPr>
      <w:r w:rsidRPr="00AB4A84">
        <w:rPr>
          <w:rFonts w:eastAsia="Calibri"/>
          <w:szCs w:val="24"/>
          <w:lang w:eastAsia="en-US"/>
        </w:rPr>
        <w:t xml:space="preserve">банкова сметка:_______________ ; </w:t>
      </w:r>
    </w:p>
    <w:p w:rsidR="003B4102" w:rsidRPr="00AB4A84" w:rsidRDefault="003B4102" w:rsidP="003B4102">
      <w:pPr>
        <w:spacing w:line="276" w:lineRule="auto"/>
        <w:jc w:val="both"/>
        <w:rPr>
          <w:rFonts w:eastAsia="Calibri"/>
          <w:szCs w:val="24"/>
          <w:lang w:eastAsia="en-US"/>
        </w:rPr>
      </w:pPr>
      <w:r w:rsidRPr="00AB4A84">
        <w:rPr>
          <w:rFonts w:eastAsia="Calibri"/>
          <w:szCs w:val="24"/>
          <w:lang w:eastAsia="en-US"/>
        </w:rPr>
        <w:t xml:space="preserve">банка: _______________________ ; </w:t>
      </w:r>
    </w:p>
    <w:p w:rsidR="003B4102" w:rsidRPr="00AB4A84" w:rsidRDefault="003B4102" w:rsidP="003B4102">
      <w:pPr>
        <w:autoSpaceDE w:val="0"/>
        <w:autoSpaceDN w:val="0"/>
        <w:adjustRightInd w:val="0"/>
        <w:spacing w:line="276" w:lineRule="auto"/>
        <w:ind w:firstLine="708"/>
        <w:jc w:val="both"/>
        <w:rPr>
          <w:rFonts w:eastAsia="Verdana-Bold"/>
          <w:b/>
          <w:bCs/>
          <w:szCs w:val="24"/>
          <w:lang w:eastAsia="en-US"/>
        </w:rPr>
      </w:pPr>
      <w:r w:rsidRPr="00AB4A84">
        <w:rPr>
          <w:rFonts w:eastAsia="Verdana-Bold"/>
          <w:b/>
          <w:bCs/>
          <w:szCs w:val="24"/>
          <w:lang w:eastAsia="en-US"/>
        </w:rPr>
        <w:t>УВАЖАЕМИ ДАМИ И ГОСПОДА,</w:t>
      </w:r>
    </w:p>
    <w:p w:rsidR="003B4102" w:rsidRPr="00AB4A84" w:rsidRDefault="003B4102" w:rsidP="003B4102">
      <w:pPr>
        <w:widowControl w:val="0"/>
        <w:tabs>
          <w:tab w:val="left" w:pos="-720"/>
        </w:tabs>
        <w:suppressAutoHyphens/>
        <w:jc w:val="both"/>
        <w:rPr>
          <w:rFonts w:eastAsia="Verdana-Bold"/>
          <w:szCs w:val="24"/>
          <w:lang w:eastAsia="en-US"/>
        </w:rPr>
      </w:pPr>
      <w:r w:rsidRPr="00AB4A84">
        <w:rPr>
          <w:rFonts w:eastAsia="Verdana-Bold"/>
          <w:szCs w:val="24"/>
          <w:lang w:eastAsia="en-US"/>
        </w:rPr>
        <w:tab/>
        <w:t>След запознаване с условията на поръчката, заявяваме, че желаем да участваме в</w:t>
      </w:r>
      <w:r w:rsidRPr="00AB4A84">
        <w:rPr>
          <w:rFonts w:eastAsia="Verdana-Bold"/>
          <w:szCs w:val="24"/>
          <w:lang w:val="en-US" w:eastAsia="en-US"/>
        </w:rPr>
        <w:t xml:space="preserve"> </w:t>
      </w:r>
      <w:r w:rsidRPr="00AB4A84">
        <w:rPr>
          <w:rFonts w:eastAsia="Verdana-Bold"/>
          <w:szCs w:val="24"/>
          <w:lang w:eastAsia="en-US"/>
        </w:rPr>
        <w:t>обявената от Вас открита процедура за възлагане на обществена поръчка с предмет</w:t>
      </w:r>
      <w:r w:rsidRPr="00AB4A84">
        <w:rPr>
          <w:rFonts w:eastAsia="Verdana-Bold"/>
          <w:szCs w:val="24"/>
          <w:lang w:val="en-US" w:eastAsia="en-US"/>
        </w:rPr>
        <w:t xml:space="preserve">: </w:t>
      </w:r>
      <w:r w:rsidRPr="00AB4A84">
        <w:rPr>
          <w:b/>
          <w:bCs/>
          <w:i/>
          <w:color w:val="000000"/>
          <w:szCs w:val="24"/>
          <w:lang w:eastAsia="en-US"/>
        </w:rPr>
        <w:t>„Изготвяне на анализ на сектор „Здравеопазване“ в областта на държавните помощи“.</w:t>
      </w:r>
    </w:p>
    <w:p w:rsidR="003B4102" w:rsidRPr="00AB4A84" w:rsidRDefault="003B4102" w:rsidP="003B4102">
      <w:pPr>
        <w:overflowPunct w:val="0"/>
        <w:autoSpaceDE w:val="0"/>
        <w:autoSpaceDN w:val="0"/>
        <w:adjustRightInd w:val="0"/>
        <w:spacing w:line="276" w:lineRule="auto"/>
        <w:ind w:right="-51" w:firstLine="743"/>
        <w:jc w:val="both"/>
        <w:rPr>
          <w:szCs w:val="24"/>
          <w:lang w:eastAsia="en-US"/>
        </w:rPr>
      </w:pPr>
      <w:r w:rsidRPr="00AB4A84">
        <w:rPr>
          <w:rFonts w:eastAsia="Verdana-Bold"/>
          <w:szCs w:val="24"/>
          <w:lang w:eastAsia="en-US"/>
        </w:rPr>
        <w:t>1. Общата цена за изпълнение на всички дейности от предмета на поръчката е</w:t>
      </w:r>
      <w:r w:rsidRPr="00AB4A84">
        <w:rPr>
          <w:spacing w:val="-3"/>
          <w:sz w:val="28"/>
          <w:szCs w:val="28"/>
          <w:lang w:eastAsia="en-US"/>
        </w:rPr>
        <w:t xml:space="preserve"> </w:t>
      </w:r>
      <w:r w:rsidRPr="00AB4A84">
        <w:rPr>
          <w:szCs w:val="24"/>
          <w:lang w:eastAsia="en-US"/>
        </w:rPr>
        <w:t>в размер на ………………..лв. (……………………………) лв. без ДДС.</w:t>
      </w:r>
    </w:p>
    <w:p w:rsidR="003B4102" w:rsidRPr="00AB4A84" w:rsidRDefault="003B4102" w:rsidP="003B4102">
      <w:pPr>
        <w:ind w:firstLine="708"/>
        <w:jc w:val="both"/>
        <w:rPr>
          <w:szCs w:val="24"/>
          <w:lang w:eastAsia="en-US"/>
        </w:rPr>
      </w:pPr>
      <w:r w:rsidRPr="00AB4A84">
        <w:rPr>
          <w:bCs/>
          <w:spacing w:val="-3"/>
          <w:szCs w:val="24"/>
          <w:lang w:eastAsia="en-US"/>
        </w:rPr>
        <w:t xml:space="preserve">2. </w:t>
      </w:r>
      <w:r w:rsidRPr="00AB4A84">
        <w:rPr>
          <w:szCs w:val="24"/>
          <w:lang w:eastAsia="en-US"/>
        </w:rPr>
        <w:t xml:space="preserve">Общата цена </w:t>
      </w:r>
      <w:r w:rsidRPr="00AB4A84">
        <w:rPr>
          <w:rFonts w:eastAsia="Verdana-Bold"/>
          <w:szCs w:val="24"/>
          <w:lang w:eastAsia="en-US"/>
        </w:rPr>
        <w:t>за изпълнение на всички дейности от предмета на поръчката</w:t>
      </w:r>
      <w:r w:rsidRPr="00AB4A84">
        <w:rPr>
          <w:szCs w:val="24"/>
          <w:lang w:eastAsia="en-US"/>
        </w:rPr>
        <w:t xml:space="preserve"> възлиза на ………………… лева (…………………………………………...) лв.</w:t>
      </w:r>
      <w:r w:rsidRPr="00AB4A84">
        <w:rPr>
          <w:b/>
          <w:szCs w:val="24"/>
          <w:lang w:eastAsia="en-US"/>
        </w:rPr>
        <w:t xml:space="preserve"> </w:t>
      </w:r>
      <w:r w:rsidRPr="00AB4A84">
        <w:rPr>
          <w:szCs w:val="24"/>
          <w:lang w:eastAsia="en-US"/>
        </w:rPr>
        <w:t>с включен ДДС.</w:t>
      </w:r>
    </w:p>
    <w:p w:rsidR="003B4102" w:rsidRPr="00AB4A84" w:rsidRDefault="003B4102" w:rsidP="003B4102">
      <w:pPr>
        <w:autoSpaceDE w:val="0"/>
        <w:autoSpaceDN w:val="0"/>
        <w:adjustRightInd w:val="0"/>
        <w:spacing w:line="276" w:lineRule="auto"/>
        <w:ind w:left="510" w:right="-147"/>
        <w:jc w:val="both"/>
        <w:rPr>
          <w:rFonts w:eastAsia="Calibri"/>
          <w:b/>
          <w:szCs w:val="24"/>
          <w:lang w:val="ru-RU" w:eastAsia="en-US"/>
        </w:rPr>
      </w:pPr>
    </w:p>
    <w:p w:rsidR="003B4102" w:rsidRPr="00AB4A84" w:rsidRDefault="003B4102" w:rsidP="003B4102">
      <w:pPr>
        <w:tabs>
          <w:tab w:val="left" w:pos="0"/>
        </w:tabs>
        <w:jc w:val="both"/>
        <w:rPr>
          <w:color w:val="000000"/>
          <w:szCs w:val="24"/>
          <w:lang w:eastAsia="en-US"/>
        </w:rPr>
      </w:pPr>
      <w:r w:rsidRPr="00AB4A84">
        <w:rPr>
          <w:rFonts w:ascii="Cambria" w:hAnsi="Cambria" w:cs="Calibri"/>
          <w:color w:val="000000"/>
          <w:szCs w:val="24"/>
          <w:lang w:eastAsia="en-US"/>
        </w:rPr>
        <w:tab/>
      </w:r>
      <w:r w:rsidRPr="00AB4A84">
        <w:rPr>
          <w:color w:val="000000"/>
          <w:szCs w:val="24"/>
          <w:lang w:eastAsia="en-US"/>
        </w:rPr>
        <w:t>Предложената цена е определена при пълно съответствие с условията от документацията по процедурата.</w:t>
      </w:r>
    </w:p>
    <w:p w:rsidR="003B4102" w:rsidRPr="00AB4A84" w:rsidRDefault="003B4102" w:rsidP="003B4102">
      <w:pPr>
        <w:tabs>
          <w:tab w:val="left" w:pos="0"/>
        </w:tabs>
        <w:jc w:val="both"/>
        <w:rPr>
          <w:color w:val="000000"/>
          <w:szCs w:val="24"/>
          <w:lang w:eastAsia="en-US"/>
        </w:rPr>
      </w:pPr>
      <w:r w:rsidRPr="00AB4A84">
        <w:rPr>
          <w:color w:val="000000"/>
          <w:szCs w:val="24"/>
          <w:lang w:eastAsia="en-US"/>
        </w:rPr>
        <w:tab/>
      </w:r>
    </w:p>
    <w:p w:rsidR="003B4102" w:rsidRPr="00AB4A84" w:rsidRDefault="003B4102" w:rsidP="003B4102">
      <w:pPr>
        <w:ind w:firstLine="708"/>
        <w:jc w:val="both"/>
        <w:rPr>
          <w:color w:val="000000"/>
          <w:szCs w:val="24"/>
          <w:lang w:eastAsia="en-US"/>
        </w:rPr>
      </w:pPr>
      <w:r w:rsidRPr="00AB4A84">
        <w:rPr>
          <w:color w:val="000000"/>
          <w:szCs w:val="24"/>
          <w:lang w:eastAsia="en-US"/>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3B4102" w:rsidRPr="00AB4A84" w:rsidRDefault="003B4102" w:rsidP="003B4102">
      <w:pPr>
        <w:numPr>
          <w:ilvl w:val="12"/>
          <w:numId w:val="0"/>
        </w:numPr>
        <w:tabs>
          <w:tab w:val="right" w:pos="8789"/>
        </w:tabs>
        <w:suppressAutoHyphens/>
        <w:ind w:firstLine="708"/>
        <w:jc w:val="both"/>
        <w:rPr>
          <w:color w:val="000000"/>
          <w:spacing w:val="-2"/>
          <w:szCs w:val="24"/>
          <w:lang w:eastAsia="en-US"/>
        </w:rPr>
      </w:pPr>
      <w:r w:rsidRPr="00AB4A84">
        <w:rPr>
          <w:color w:val="000000"/>
          <w:spacing w:val="-2"/>
          <w:szCs w:val="24"/>
          <w:lang w:eastAsia="en-US"/>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w:t>
      </w:r>
      <w:r w:rsidR="00AB4512">
        <w:rPr>
          <w:color w:val="000000"/>
          <w:spacing w:val="-2"/>
          <w:szCs w:val="24"/>
          <w:lang w:eastAsia="en-US"/>
        </w:rPr>
        <w:t>енията по договора в размер на 2</w:t>
      </w:r>
      <w:r w:rsidRPr="00AB4A84">
        <w:rPr>
          <w:color w:val="000000"/>
          <w:spacing w:val="-2"/>
          <w:szCs w:val="24"/>
          <w:lang w:eastAsia="en-US"/>
        </w:rPr>
        <w:t xml:space="preserve"> % от стойността му, без ДДС.</w:t>
      </w:r>
    </w:p>
    <w:p w:rsidR="003B4102" w:rsidRPr="00AB4A84" w:rsidRDefault="003B4102" w:rsidP="003B4102">
      <w:pPr>
        <w:tabs>
          <w:tab w:val="left" w:pos="0"/>
        </w:tabs>
        <w:jc w:val="both"/>
        <w:rPr>
          <w:color w:val="000000"/>
          <w:szCs w:val="24"/>
          <w:lang w:eastAsia="en-US"/>
        </w:rPr>
      </w:pPr>
    </w:p>
    <w:p w:rsidR="003B4102" w:rsidRPr="00AB4A84" w:rsidRDefault="003B4102" w:rsidP="003B4102">
      <w:pPr>
        <w:tabs>
          <w:tab w:val="left" w:pos="0"/>
        </w:tabs>
        <w:jc w:val="both"/>
        <w:rPr>
          <w:color w:val="000000"/>
          <w:szCs w:val="24"/>
          <w:lang w:eastAsia="en-US"/>
        </w:rPr>
      </w:pPr>
      <w:r w:rsidRPr="00AB4A84">
        <w:rPr>
          <w:color w:val="000000"/>
          <w:szCs w:val="24"/>
          <w:lang w:eastAsia="en-US"/>
        </w:rPr>
        <w:tab/>
      </w:r>
    </w:p>
    <w:p w:rsidR="003B4102" w:rsidRPr="00AB4A84" w:rsidRDefault="003B4102" w:rsidP="003B4102">
      <w:pPr>
        <w:jc w:val="both"/>
        <w:rPr>
          <w:color w:val="000000"/>
          <w:szCs w:val="24"/>
          <w:lang w:eastAsia="en-US"/>
        </w:rPr>
      </w:pPr>
      <w:r w:rsidRPr="00AB4A84">
        <w:rPr>
          <w:color w:val="000000"/>
          <w:szCs w:val="24"/>
          <w:lang w:eastAsia="en-US"/>
        </w:rPr>
        <w:tab/>
        <w:t>Гарантираме, че сме в състояние да изпълним качествено поръчката в пълно съответствие с гореописаната оферта.</w:t>
      </w:r>
    </w:p>
    <w:p w:rsidR="003B4102" w:rsidRPr="00AB4A84" w:rsidRDefault="003B4102" w:rsidP="003B4102">
      <w:pPr>
        <w:jc w:val="both"/>
        <w:rPr>
          <w:color w:val="000000"/>
          <w:szCs w:val="24"/>
          <w:lang w:eastAsia="en-US"/>
        </w:rPr>
      </w:pPr>
    </w:p>
    <w:p w:rsidR="003B4102" w:rsidRPr="00AB4A84" w:rsidRDefault="003B4102" w:rsidP="003B4102">
      <w:pPr>
        <w:jc w:val="both"/>
        <w:rPr>
          <w:color w:val="000000"/>
          <w:szCs w:val="24"/>
          <w:lang w:eastAsia="en-US"/>
        </w:rPr>
      </w:pPr>
    </w:p>
    <w:p w:rsidR="003B4102" w:rsidRPr="00AB4A84" w:rsidRDefault="003B4102" w:rsidP="003B4102">
      <w:pPr>
        <w:rPr>
          <w:color w:val="000000"/>
          <w:szCs w:val="24"/>
          <w:lang w:eastAsia="en-US"/>
        </w:rPr>
      </w:pPr>
      <w:r w:rsidRPr="00AB4A84">
        <w:rPr>
          <w:color w:val="000000"/>
          <w:szCs w:val="24"/>
          <w:lang w:eastAsia="en-US"/>
        </w:rPr>
        <w:t xml:space="preserve">Дата: ……………  г. </w:t>
      </w:r>
      <w:r w:rsidRPr="00AB4A84">
        <w:rPr>
          <w:color w:val="000000"/>
          <w:szCs w:val="24"/>
          <w:lang w:eastAsia="en-US"/>
        </w:rPr>
        <w:tab/>
      </w:r>
      <w:r w:rsidRPr="00AB4A84">
        <w:rPr>
          <w:color w:val="000000"/>
          <w:szCs w:val="24"/>
          <w:lang w:eastAsia="en-US"/>
        </w:rPr>
        <w:tab/>
      </w:r>
      <w:r w:rsidRPr="00AB4A84">
        <w:rPr>
          <w:color w:val="000000"/>
          <w:szCs w:val="24"/>
          <w:lang w:eastAsia="en-US"/>
        </w:rPr>
        <w:tab/>
      </w:r>
      <w:r w:rsidRPr="00AB4A84">
        <w:rPr>
          <w:color w:val="000000"/>
          <w:szCs w:val="24"/>
          <w:lang w:eastAsia="en-US"/>
        </w:rPr>
        <w:tab/>
        <w:t>Подпис и печат: ....................................</w:t>
      </w:r>
    </w:p>
    <w:p w:rsidR="003B4102" w:rsidRPr="00AB4512" w:rsidRDefault="003B4102" w:rsidP="00AB4512">
      <w:pPr>
        <w:spacing w:line="276" w:lineRule="auto"/>
        <w:ind w:firstLine="288"/>
        <w:jc w:val="both"/>
        <w:rPr>
          <w:rFonts w:eastAsia="Calibri"/>
          <w:szCs w:val="24"/>
          <w:lang w:eastAsia="en-US"/>
        </w:rPr>
      </w:pPr>
      <w:r w:rsidRPr="00AB4A84">
        <w:rPr>
          <w:rFonts w:eastAsia="Calibri"/>
          <w:szCs w:val="24"/>
          <w:u w:val="single"/>
          <w:lang w:eastAsia="en-US"/>
        </w:rPr>
        <w:t>Забележка:</w:t>
      </w:r>
      <w:r w:rsidRPr="00AB4A84">
        <w:rPr>
          <w:rFonts w:eastAsia="Calibri"/>
          <w:szCs w:val="24"/>
          <w:lang w:eastAsia="en-US"/>
        </w:rPr>
        <w:t xml:space="preserve"> Участниците, регистрирани по ДДС, отбелязват наличието на такава регистрация.</w:t>
      </w:r>
    </w:p>
    <w:p w:rsidR="00AB4512" w:rsidRDefault="00AB4512">
      <w:pPr>
        <w:spacing w:after="160" w:line="259" w:lineRule="auto"/>
        <w:rPr>
          <w:sz w:val="22"/>
          <w:szCs w:val="22"/>
          <w:lang w:eastAsia="en-US"/>
        </w:rPr>
      </w:pPr>
      <w:r>
        <w:rPr>
          <w:sz w:val="22"/>
          <w:szCs w:val="22"/>
          <w:lang w:eastAsia="en-US"/>
        </w:rPr>
        <w:br w:type="page"/>
      </w:r>
    </w:p>
    <w:p w:rsidR="008A0C40" w:rsidRPr="00905AD2" w:rsidRDefault="008A0C40" w:rsidP="003222EB">
      <w:pPr>
        <w:jc w:val="right"/>
        <w:rPr>
          <w:rFonts w:eastAsia="Verdana-Bold"/>
          <w:b/>
          <w:i/>
          <w:szCs w:val="24"/>
          <w:lang w:eastAsia="en-US"/>
        </w:rPr>
      </w:pPr>
      <w:r w:rsidRPr="00905AD2">
        <w:rPr>
          <w:rFonts w:eastAsia="Verdana-Bold"/>
          <w:b/>
          <w:i/>
          <w:szCs w:val="24"/>
          <w:lang w:eastAsia="en-US"/>
        </w:rPr>
        <w:lastRenderedPageBreak/>
        <w:t>ПРОЕКТ</w:t>
      </w:r>
    </w:p>
    <w:p w:rsidR="008A0C40" w:rsidRPr="00905AD2" w:rsidRDefault="008A0C40" w:rsidP="003222EB">
      <w:pPr>
        <w:jc w:val="right"/>
        <w:rPr>
          <w:b/>
          <w:szCs w:val="24"/>
          <w:lang w:eastAsia="en-US"/>
        </w:rPr>
      </w:pPr>
    </w:p>
    <w:p w:rsidR="008A0C40" w:rsidRPr="00905AD2" w:rsidRDefault="008A0C40" w:rsidP="003222EB">
      <w:pPr>
        <w:jc w:val="center"/>
        <w:rPr>
          <w:b/>
          <w:szCs w:val="24"/>
          <w:lang w:eastAsia="en-US"/>
        </w:rPr>
      </w:pPr>
      <w:r w:rsidRPr="00905AD2">
        <w:rPr>
          <w:b/>
          <w:szCs w:val="24"/>
          <w:lang w:eastAsia="en-US"/>
        </w:rPr>
        <w:t>ДОГОВОР</w:t>
      </w:r>
    </w:p>
    <w:p w:rsidR="00C37A36" w:rsidRPr="00905AD2" w:rsidRDefault="00C37A36" w:rsidP="003222EB">
      <w:pPr>
        <w:jc w:val="center"/>
        <w:rPr>
          <w:szCs w:val="24"/>
          <w:lang w:eastAsia="en-US"/>
        </w:rPr>
      </w:pPr>
    </w:p>
    <w:p w:rsidR="008A0C40" w:rsidRPr="00905AD2" w:rsidRDefault="008A0C40" w:rsidP="003222EB">
      <w:pPr>
        <w:jc w:val="center"/>
        <w:rPr>
          <w:szCs w:val="24"/>
          <w:lang w:eastAsia="en-US"/>
        </w:rPr>
      </w:pPr>
      <w:r w:rsidRPr="00905AD2">
        <w:rPr>
          <w:szCs w:val="24"/>
          <w:lang w:eastAsia="en-US"/>
        </w:rPr>
        <w:t>№ РД – ………........... /………..2016 г.</w:t>
      </w:r>
    </w:p>
    <w:p w:rsidR="008A0C40" w:rsidRPr="00905AD2" w:rsidRDefault="008A0C40" w:rsidP="003222EB">
      <w:pPr>
        <w:jc w:val="center"/>
        <w:rPr>
          <w:szCs w:val="24"/>
          <w:lang w:eastAsia="en-US"/>
        </w:rPr>
      </w:pPr>
    </w:p>
    <w:p w:rsidR="00C37A36" w:rsidRPr="00905AD2" w:rsidRDefault="00C37A36" w:rsidP="003222EB">
      <w:pPr>
        <w:jc w:val="both"/>
        <w:rPr>
          <w:szCs w:val="24"/>
          <w:lang w:eastAsia="en-US"/>
        </w:rPr>
      </w:pPr>
    </w:p>
    <w:p w:rsidR="00C37A36" w:rsidRPr="00905AD2" w:rsidRDefault="00C37A36" w:rsidP="003222EB">
      <w:pPr>
        <w:jc w:val="both"/>
        <w:rPr>
          <w:szCs w:val="24"/>
          <w:lang w:eastAsia="en-US"/>
        </w:rPr>
      </w:pPr>
    </w:p>
    <w:p w:rsidR="008A0C40" w:rsidRPr="00905AD2" w:rsidRDefault="008A0C40" w:rsidP="003222EB">
      <w:pPr>
        <w:jc w:val="both"/>
        <w:rPr>
          <w:szCs w:val="24"/>
          <w:lang w:eastAsia="en-US"/>
        </w:rPr>
      </w:pPr>
      <w:r w:rsidRPr="00905AD2">
        <w:rPr>
          <w:szCs w:val="24"/>
          <w:lang w:eastAsia="en-US"/>
        </w:rPr>
        <w:t>Днес……………2016 г. в гр. София, между:</w:t>
      </w:r>
    </w:p>
    <w:p w:rsidR="00C37A36" w:rsidRPr="00905AD2" w:rsidRDefault="00C37A36" w:rsidP="003222EB">
      <w:pPr>
        <w:jc w:val="both"/>
        <w:rPr>
          <w:b/>
          <w:szCs w:val="24"/>
          <w:lang w:eastAsia="en-US"/>
        </w:rPr>
      </w:pPr>
    </w:p>
    <w:p w:rsidR="008A0C40" w:rsidRPr="00905AD2" w:rsidRDefault="008A0C40" w:rsidP="003222EB">
      <w:pPr>
        <w:jc w:val="both"/>
        <w:rPr>
          <w:szCs w:val="24"/>
          <w:lang w:eastAsia="en-US"/>
        </w:rPr>
      </w:pPr>
      <w:r w:rsidRPr="00905AD2">
        <w:rPr>
          <w:b/>
          <w:szCs w:val="24"/>
          <w:lang w:eastAsia="en-US"/>
        </w:rPr>
        <w:t>МИНИСТЕРСТВОТО НА ЗДРАВЕОПАЗВАНЕТО</w:t>
      </w:r>
      <w:r w:rsidRPr="00905AD2">
        <w:rPr>
          <w:szCs w:val="24"/>
          <w:lang w:eastAsia="en-US"/>
        </w:rPr>
        <w:t xml:space="preserve">, с адрес: София  1000,  пл. “Света Неделя” № 5,с ЕИК 000695317 и ДДС </w:t>
      </w:r>
      <w:proofErr w:type="spellStart"/>
      <w:r w:rsidRPr="00905AD2">
        <w:rPr>
          <w:szCs w:val="24"/>
          <w:lang w:eastAsia="en-US"/>
        </w:rPr>
        <w:t>идeнт</w:t>
      </w:r>
      <w:proofErr w:type="spellEnd"/>
      <w:r w:rsidRPr="00905AD2">
        <w:rPr>
          <w:szCs w:val="24"/>
          <w:lang w:eastAsia="en-US"/>
        </w:rPr>
        <w:t xml:space="preserve">. № BG000695317, представлявано от Петър Москов, министър на здравеопазването, и Марин </w:t>
      </w:r>
      <w:r w:rsidR="0065662C">
        <w:rPr>
          <w:szCs w:val="24"/>
          <w:lang w:eastAsia="en-US"/>
        </w:rPr>
        <w:t>Н</w:t>
      </w:r>
      <w:r w:rsidRPr="00905AD2">
        <w:rPr>
          <w:szCs w:val="24"/>
          <w:lang w:eastAsia="en-US"/>
        </w:rPr>
        <w:t xml:space="preserve">албански– директор на дирекция „ФСДУС”,  наричано по-долу за краткост </w:t>
      </w:r>
      <w:r w:rsidRPr="00905AD2">
        <w:rPr>
          <w:b/>
          <w:bCs/>
          <w:szCs w:val="24"/>
          <w:lang w:eastAsia="en-US"/>
        </w:rPr>
        <w:t>“ВЪЗЛОЖИТЕЛ”</w:t>
      </w:r>
      <w:r w:rsidRPr="00905AD2">
        <w:rPr>
          <w:szCs w:val="24"/>
          <w:lang w:eastAsia="en-US"/>
        </w:rPr>
        <w:t xml:space="preserve"> от една страна </w:t>
      </w:r>
    </w:p>
    <w:p w:rsidR="00C37A36" w:rsidRPr="00905AD2" w:rsidRDefault="00C37A36" w:rsidP="003222EB">
      <w:pPr>
        <w:jc w:val="both"/>
        <w:rPr>
          <w:szCs w:val="24"/>
          <w:lang w:eastAsia="en-US"/>
        </w:rPr>
      </w:pPr>
    </w:p>
    <w:p w:rsidR="008A0C40" w:rsidRPr="00905AD2" w:rsidRDefault="008A0C40" w:rsidP="003222EB">
      <w:pPr>
        <w:jc w:val="both"/>
        <w:rPr>
          <w:szCs w:val="24"/>
          <w:lang w:eastAsia="en-US"/>
        </w:rPr>
      </w:pPr>
      <w:r w:rsidRPr="00905AD2">
        <w:rPr>
          <w:szCs w:val="24"/>
          <w:lang w:eastAsia="en-US"/>
        </w:rPr>
        <w:t>и</w:t>
      </w:r>
    </w:p>
    <w:p w:rsidR="00C37A36" w:rsidRPr="00905AD2" w:rsidRDefault="00C37A36" w:rsidP="003222EB">
      <w:pPr>
        <w:jc w:val="both"/>
        <w:rPr>
          <w:szCs w:val="24"/>
          <w:lang w:eastAsia="en-US"/>
        </w:rPr>
      </w:pPr>
    </w:p>
    <w:p w:rsidR="008A0C40" w:rsidRPr="00905AD2" w:rsidRDefault="008A0C40" w:rsidP="003222EB">
      <w:pPr>
        <w:jc w:val="both"/>
        <w:rPr>
          <w:szCs w:val="24"/>
          <w:lang w:eastAsia="en-US"/>
        </w:rPr>
      </w:pPr>
      <w:r w:rsidRPr="00905AD2">
        <w:rPr>
          <w:szCs w:val="24"/>
          <w:lang w:eastAsia="en-US"/>
        </w:rPr>
        <w:t xml:space="preserve">……………………………..……………………… ЕИК …………………………… със седалище и адрес на управление ………………..…………………………………………………., </w:t>
      </w:r>
    </w:p>
    <w:p w:rsidR="008A0C40" w:rsidRPr="00905AD2" w:rsidRDefault="008A0C40" w:rsidP="003222EB">
      <w:pPr>
        <w:jc w:val="both"/>
        <w:rPr>
          <w:szCs w:val="24"/>
          <w:lang w:eastAsia="en-US"/>
        </w:rPr>
      </w:pPr>
      <w:r w:rsidRPr="00905AD2">
        <w:rPr>
          <w:szCs w:val="24"/>
          <w:lang w:eastAsia="en-US"/>
        </w:rPr>
        <w:t>представлявано от ………………………………………………………………….……………в качеството му на …………………………………………………,  наричано за краткост по-долу “ИЗПЪЛНИТЕЛ”</w:t>
      </w:r>
    </w:p>
    <w:p w:rsidR="008A0C40" w:rsidRPr="00905AD2" w:rsidRDefault="008A0C40" w:rsidP="003222EB">
      <w:pPr>
        <w:jc w:val="both"/>
        <w:rPr>
          <w:szCs w:val="24"/>
          <w:lang w:eastAsia="en-US"/>
        </w:rPr>
      </w:pPr>
    </w:p>
    <w:p w:rsidR="008A0C40" w:rsidRPr="00905AD2" w:rsidRDefault="008A0C40" w:rsidP="003222EB">
      <w:pPr>
        <w:jc w:val="both"/>
        <w:rPr>
          <w:szCs w:val="24"/>
          <w:lang w:eastAsia="en-US"/>
        </w:rPr>
      </w:pPr>
      <w:r w:rsidRPr="00905AD2">
        <w:rPr>
          <w:szCs w:val="24"/>
          <w:lang w:eastAsia="en-US"/>
        </w:rPr>
        <w:t xml:space="preserve">на основание чл. 194, ал. 1 от Закона за обществените поръчки и </w:t>
      </w:r>
      <w:r w:rsidR="009236B2">
        <w:rPr>
          <w:szCs w:val="24"/>
          <w:lang w:eastAsia="en-US"/>
        </w:rPr>
        <w:t>утвърден</w:t>
      </w:r>
      <w:r w:rsidRPr="00905AD2">
        <w:rPr>
          <w:szCs w:val="24"/>
          <w:lang w:eastAsia="en-US"/>
        </w:rPr>
        <w:t xml:space="preserve"> </w:t>
      </w:r>
      <w:r w:rsidR="00C57DD0" w:rsidRPr="00905AD2">
        <w:rPr>
          <w:szCs w:val="24"/>
          <w:lang w:eastAsia="en-US"/>
        </w:rPr>
        <w:t xml:space="preserve">на ………. 2016 г. </w:t>
      </w:r>
      <w:r w:rsidRPr="00905AD2">
        <w:rPr>
          <w:szCs w:val="24"/>
          <w:lang w:eastAsia="en-US"/>
        </w:rPr>
        <w:t xml:space="preserve">от възложителя Протокол за разглеждане и оценка на офертите и класиране на участниците, изготвен от комисията назначена със Заповед № …..… на министъра на здравеопазването/ за определяне на изпълнител на обществена поръчка с предмет: </w:t>
      </w:r>
      <w:r w:rsidR="0065662C" w:rsidRPr="0065662C">
        <w:rPr>
          <w:szCs w:val="24"/>
          <w:lang w:eastAsia="en-US"/>
        </w:rPr>
        <w:t>„Изготвяне на анализ на сектор „Здравеопазване“ в областта на държавните помощи“</w:t>
      </w:r>
      <w:r w:rsidRPr="00905AD2">
        <w:rPr>
          <w:szCs w:val="24"/>
          <w:lang w:eastAsia="en-US"/>
        </w:rPr>
        <w:t>, се сключи настоящият договор за следното:</w:t>
      </w:r>
    </w:p>
    <w:p w:rsidR="008A0C40" w:rsidRPr="00905AD2" w:rsidRDefault="008A0C40" w:rsidP="003222EB">
      <w:pPr>
        <w:jc w:val="both"/>
        <w:rPr>
          <w:szCs w:val="24"/>
          <w:lang w:eastAsia="en-US"/>
        </w:rPr>
      </w:pPr>
    </w:p>
    <w:p w:rsidR="0065662C" w:rsidRPr="0031283A" w:rsidRDefault="0065662C" w:rsidP="003222EB">
      <w:pPr>
        <w:jc w:val="center"/>
        <w:rPr>
          <w:b/>
          <w:color w:val="000000"/>
          <w:szCs w:val="24"/>
          <w:lang w:val="en-GB" w:eastAsia="en-US"/>
        </w:rPr>
      </w:pPr>
      <w:r w:rsidRPr="0031283A">
        <w:rPr>
          <w:b/>
          <w:color w:val="000000"/>
          <w:szCs w:val="24"/>
          <w:lang w:val="en-US" w:eastAsia="en-US"/>
        </w:rPr>
        <w:t>I</w:t>
      </w:r>
      <w:r w:rsidRPr="0031283A">
        <w:rPr>
          <w:b/>
          <w:color w:val="000000"/>
          <w:szCs w:val="24"/>
          <w:lang w:val="en-GB" w:eastAsia="en-US"/>
        </w:rPr>
        <w:t>. ПРЕДМЕТ НА ДОГОВОРА</w:t>
      </w:r>
    </w:p>
    <w:p w:rsidR="0065662C" w:rsidRPr="0031283A" w:rsidRDefault="0065662C" w:rsidP="003222EB">
      <w:pPr>
        <w:jc w:val="center"/>
        <w:rPr>
          <w:b/>
          <w:color w:val="000000"/>
          <w:szCs w:val="24"/>
          <w:lang w:val="en-GB" w:eastAsia="en-US"/>
        </w:rPr>
      </w:pPr>
    </w:p>
    <w:p w:rsidR="0065662C" w:rsidRPr="0031283A" w:rsidRDefault="0065662C" w:rsidP="003222EB">
      <w:pPr>
        <w:jc w:val="both"/>
        <w:rPr>
          <w:color w:val="000000"/>
          <w:szCs w:val="24"/>
          <w:lang w:eastAsia="en-US"/>
        </w:rPr>
      </w:pPr>
      <w:r w:rsidRPr="0031283A">
        <w:rPr>
          <w:b/>
          <w:color w:val="000000"/>
          <w:szCs w:val="24"/>
          <w:lang w:eastAsia="en-US"/>
        </w:rPr>
        <w:t xml:space="preserve">1.1. ВЪЗЛОЖИТЕЛЯТ </w:t>
      </w:r>
      <w:r w:rsidRPr="0031283A">
        <w:rPr>
          <w:color w:val="000000"/>
          <w:szCs w:val="24"/>
          <w:lang w:eastAsia="en-US"/>
        </w:rPr>
        <w:t xml:space="preserve">възлага, а </w:t>
      </w:r>
      <w:r w:rsidRPr="0031283A">
        <w:rPr>
          <w:b/>
          <w:color w:val="000000"/>
          <w:szCs w:val="24"/>
          <w:lang w:eastAsia="en-US"/>
        </w:rPr>
        <w:t xml:space="preserve">ИЗПЪЛНИТЕЛЯТ </w:t>
      </w:r>
      <w:r w:rsidRPr="0031283A">
        <w:rPr>
          <w:color w:val="000000"/>
          <w:szCs w:val="24"/>
          <w:lang w:eastAsia="en-US"/>
        </w:rPr>
        <w:t xml:space="preserve">приема да </w:t>
      </w:r>
      <w:r w:rsidRPr="00A662D0">
        <w:rPr>
          <w:color w:val="000000"/>
          <w:szCs w:val="24"/>
          <w:lang w:eastAsia="en-US"/>
        </w:rPr>
        <w:t>извърши</w:t>
      </w:r>
      <w:r>
        <w:rPr>
          <w:color w:val="000000"/>
          <w:szCs w:val="24"/>
          <w:lang w:eastAsia="en-US"/>
        </w:rPr>
        <w:t xml:space="preserve"> анализ </w:t>
      </w:r>
      <w:r w:rsidRPr="0065662C">
        <w:rPr>
          <w:color w:val="000000"/>
          <w:szCs w:val="24"/>
          <w:lang w:eastAsia="en-US"/>
        </w:rPr>
        <w:t>на сектор „Здравеопазване“ в областта на държавните помощи</w:t>
      </w:r>
      <w:r w:rsidRPr="0031283A">
        <w:rPr>
          <w:color w:val="000000"/>
          <w:szCs w:val="24"/>
          <w:lang w:eastAsia="en-US"/>
        </w:rPr>
        <w:t>,</w:t>
      </w:r>
      <w:r>
        <w:rPr>
          <w:color w:val="000000"/>
          <w:szCs w:val="24"/>
          <w:lang w:eastAsia="en-US"/>
        </w:rPr>
        <w:t xml:space="preserve"> при спазване на Техническата спецификация на ВЪЗЛОЖИТЕЛЯ (Приложение № 1) и в съответствие с Техническото си предложение(Приложение № 2),</w:t>
      </w:r>
      <w:r w:rsidRPr="0031283A">
        <w:rPr>
          <w:color w:val="000000"/>
          <w:szCs w:val="24"/>
          <w:lang w:eastAsia="en-US"/>
        </w:rPr>
        <w:t xml:space="preserve"> </w:t>
      </w:r>
      <w:r>
        <w:rPr>
          <w:color w:val="000000"/>
          <w:szCs w:val="24"/>
          <w:lang w:eastAsia="en-US"/>
        </w:rPr>
        <w:t>кои</w:t>
      </w:r>
      <w:r w:rsidRPr="0031283A">
        <w:rPr>
          <w:color w:val="000000"/>
          <w:szCs w:val="24"/>
          <w:lang w:eastAsia="en-US"/>
        </w:rPr>
        <w:t xml:space="preserve">то </w:t>
      </w:r>
      <w:r>
        <w:rPr>
          <w:color w:val="000000"/>
          <w:szCs w:val="24"/>
          <w:lang w:eastAsia="en-US"/>
        </w:rPr>
        <w:t>са</w:t>
      </w:r>
      <w:r w:rsidRPr="0031283A">
        <w:rPr>
          <w:color w:val="000000"/>
          <w:szCs w:val="24"/>
          <w:lang w:eastAsia="en-US"/>
        </w:rPr>
        <w:t xml:space="preserve"> неразделна част от настоящия договор.</w:t>
      </w:r>
    </w:p>
    <w:p w:rsidR="00C37A36" w:rsidRPr="00905AD2" w:rsidRDefault="00C37A36" w:rsidP="003222EB">
      <w:pPr>
        <w:jc w:val="both"/>
        <w:rPr>
          <w:szCs w:val="24"/>
          <w:lang w:eastAsia="en-US"/>
        </w:rPr>
      </w:pPr>
    </w:p>
    <w:p w:rsidR="00C37A36" w:rsidRPr="00905AD2" w:rsidRDefault="00C37A36" w:rsidP="003222EB">
      <w:pPr>
        <w:jc w:val="both"/>
        <w:rPr>
          <w:szCs w:val="24"/>
          <w:lang w:eastAsia="en-US"/>
        </w:rPr>
      </w:pPr>
    </w:p>
    <w:p w:rsidR="008A0C40" w:rsidRPr="00905AD2" w:rsidRDefault="008A0C40" w:rsidP="003222EB">
      <w:pPr>
        <w:jc w:val="center"/>
        <w:rPr>
          <w:b/>
          <w:szCs w:val="24"/>
          <w:lang w:eastAsia="en-US"/>
        </w:rPr>
      </w:pPr>
      <w:r w:rsidRPr="00905AD2">
        <w:rPr>
          <w:b/>
          <w:szCs w:val="24"/>
          <w:lang w:eastAsia="en-US"/>
        </w:rPr>
        <w:t>II. ЦЕНА НА ДОГОВОРА</w:t>
      </w:r>
    </w:p>
    <w:p w:rsidR="008A0C40" w:rsidRPr="00905AD2" w:rsidRDefault="008A0C40" w:rsidP="003222EB">
      <w:pPr>
        <w:jc w:val="both"/>
        <w:rPr>
          <w:szCs w:val="24"/>
          <w:lang w:eastAsia="en-US"/>
        </w:rPr>
      </w:pPr>
    </w:p>
    <w:p w:rsidR="0065662C" w:rsidRDefault="0065662C" w:rsidP="003222EB">
      <w:pPr>
        <w:jc w:val="both"/>
        <w:rPr>
          <w:szCs w:val="24"/>
          <w:lang w:eastAsia="en-US"/>
        </w:rPr>
      </w:pPr>
      <w:r w:rsidRPr="003222EB">
        <w:rPr>
          <w:b/>
          <w:szCs w:val="24"/>
          <w:lang w:eastAsia="en-US"/>
        </w:rPr>
        <w:t>2.1.</w:t>
      </w:r>
      <w:r w:rsidRPr="0065662C">
        <w:rPr>
          <w:szCs w:val="24"/>
          <w:lang w:eastAsia="en-US"/>
        </w:rPr>
        <w:t xml:space="preserve"> За изпълнение на услугите по т. 1.1. от договора Възложителят заплаща на Изпълнителят договорна цена в размер на ……………. (словом) без ДДС или ………………………… (словом) с ДДС, където стойността на ДДС е …………………. (словом), съгласно предложено от Изпълнителя и прието от Възложителя Ценово предложение – Приложение № </w:t>
      </w:r>
      <w:r>
        <w:rPr>
          <w:szCs w:val="24"/>
          <w:lang w:eastAsia="en-US"/>
        </w:rPr>
        <w:t>3</w:t>
      </w:r>
      <w:r w:rsidRPr="0065662C">
        <w:rPr>
          <w:szCs w:val="24"/>
          <w:lang w:eastAsia="en-US"/>
        </w:rPr>
        <w:t xml:space="preserve"> към договора. Договорната цена е окончателна и не подлежи на промяна, освен в случаите по чл. </w:t>
      </w:r>
      <w:r>
        <w:rPr>
          <w:szCs w:val="24"/>
          <w:lang w:eastAsia="en-US"/>
        </w:rPr>
        <w:t>116</w:t>
      </w:r>
      <w:r w:rsidRPr="0065662C">
        <w:rPr>
          <w:szCs w:val="24"/>
          <w:lang w:eastAsia="en-US"/>
        </w:rPr>
        <w:t xml:space="preserve"> от Закона за обществените поръчки.</w:t>
      </w:r>
    </w:p>
    <w:p w:rsidR="00D95DAF" w:rsidRPr="00D95DAF" w:rsidRDefault="00D95DAF" w:rsidP="003222EB">
      <w:pPr>
        <w:jc w:val="both"/>
        <w:rPr>
          <w:szCs w:val="24"/>
          <w:lang w:eastAsia="en-US"/>
        </w:rPr>
      </w:pPr>
      <w:r w:rsidRPr="003222EB">
        <w:rPr>
          <w:b/>
          <w:szCs w:val="24"/>
          <w:lang w:eastAsia="en-US"/>
        </w:rPr>
        <w:t>2.2.</w:t>
      </w:r>
      <w:r>
        <w:rPr>
          <w:szCs w:val="24"/>
          <w:lang w:eastAsia="en-US"/>
        </w:rPr>
        <w:t xml:space="preserve"> </w:t>
      </w:r>
      <w:r w:rsidRPr="00D95DAF">
        <w:rPr>
          <w:szCs w:val="24"/>
          <w:lang w:eastAsia="en-US"/>
        </w:rPr>
        <w:t>В цената по т. 2.1. са включени всички възнаграждения и разходи на Изпълнителя за изпълнение на дейностите по договора.</w:t>
      </w:r>
    </w:p>
    <w:p w:rsidR="00D95DAF" w:rsidRDefault="00D95DAF" w:rsidP="003222EB">
      <w:pPr>
        <w:jc w:val="both"/>
      </w:pPr>
      <w:r w:rsidRPr="003222EB">
        <w:rPr>
          <w:b/>
          <w:szCs w:val="24"/>
          <w:lang w:eastAsia="en-US"/>
        </w:rPr>
        <w:t>2.3.</w:t>
      </w:r>
      <w:r w:rsidRPr="00D95DAF">
        <w:rPr>
          <w:szCs w:val="24"/>
          <w:lang w:eastAsia="en-US"/>
        </w:rPr>
        <w:t xml:space="preserve"> Цените са фиксирани и не подлежат на завишаване през периода на изпълнение на договора.</w:t>
      </w:r>
      <w:r w:rsidRPr="00D95DAF">
        <w:t xml:space="preserve"> </w:t>
      </w:r>
    </w:p>
    <w:p w:rsidR="00D95DAF" w:rsidRPr="00D95DAF" w:rsidRDefault="00D95DAF" w:rsidP="003222EB">
      <w:pPr>
        <w:jc w:val="center"/>
        <w:rPr>
          <w:b/>
          <w:szCs w:val="24"/>
          <w:lang w:eastAsia="en-US"/>
        </w:rPr>
      </w:pPr>
      <w:r w:rsidRPr="00D95DAF">
        <w:rPr>
          <w:b/>
          <w:szCs w:val="24"/>
          <w:lang w:eastAsia="en-US"/>
        </w:rPr>
        <w:t>III. УСЛОВИЯ И НАЧИН НА ПЛАЩАНЕ</w:t>
      </w:r>
    </w:p>
    <w:p w:rsidR="00D95DAF" w:rsidRPr="00D95DAF" w:rsidRDefault="00D95DAF" w:rsidP="003222EB">
      <w:pPr>
        <w:jc w:val="both"/>
        <w:rPr>
          <w:szCs w:val="24"/>
          <w:lang w:eastAsia="en-US"/>
        </w:rPr>
      </w:pPr>
      <w:r w:rsidRPr="003222EB">
        <w:rPr>
          <w:b/>
          <w:szCs w:val="24"/>
          <w:lang w:eastAsia="en-US"/>
        </w:rPr>
        <w:t>3.1.</w:t>
      </w:r>
      <w:r w:rsidRPr="00D95DAF">
        <w:rPr>
          <w:szCs w:val="24"/>
          <w:lang w:eastAsia="en-US"/>
        </w:rPr>
        <w:t xml:space="preserve"> Плащането по настоящия договор се осъществява в лева чрез банков превод от страна на ВЪЗЛОЖИТЕЛЯ по следната банкова сметка на ИЗПЪЛНИТЕЛЯ:</w:t>
      </w:r>
    </w:p>
    <w:p w:rsidR="00D95DAF" w:rsidRPr="00D95DAF" w:rsidRDefault="00D95DAF" w:rsidP="003222EB">
      <w:pPr>
        <w:jc w:val="both"/>
        <w:rPr>
          <w:szCs w:val="24"/>
          <w:lang w:eastAsia="en-US"/>
        </w:rPr>
      </w:pPr>
      <w:r w:rsidRPr="00D95DAF">
        <w:rPr>
          <w:szCs w:val="24"/>
          <w:lang w:eastAsia="en-US"/>
        </w:rPr>
        <w:t>…………………………………………………………………………………………..</w:t>
      </w:r>
    </w:p>
    <w:p w:rsidR="00D95DAF" w:rsidRPr="00D95DAF" w:rsidRDefault="00D95DAF" w:rsidP="003222EB">
      <w:pPr>
        <w:jc w:val="both"/>
        <w:rPr>
          <w:szCs w:val="24"/>
          <w:lang w:eastAsia="en-US"/>
        </w:rPr>
      </w:pPr>
      <w:r w:rsidRPr="00D95DAF">
        <w:rPr>
          <w:szCs w:val="24"/>
          <w:lang w:eastAsia="en-US"/>
        </w:rPr>
        <w:lastRenderedPageBreak/>
        <w:t>…………………………………………………………………………………………</w:t>
      </w:r>
    </w:p>
    <w:p w:rsidR="00D95DAF" w:rsidRDefault="00D95DAF" w:rsidP="003222EB">
      <w:pPr>
        <w:jc w:val="both"/>
        <w:rPr>
          <w:szCs w:val="24"/>
          <w:lang w:eastAsia="en-US"/>
        </w:rPr>
      </w:pPr>
      <w:r w:rsidRPr="003222EB">
        <w:rPr>
          <w:b/>
          <w:szCs w:val="24"/>
          <w:lang w:eastAsia="en-US"/>
        </w:rPr>
        <w:t>3.2.</w:t>
      </w:r>
      <w:r w:rsidRPr="00D95DAF">
        <w:rPr>
          <w:szCs w:val="24"/>
          <w:lang w:eastAsia="en-US"/>
        </w:rPr>
        <w:t xml:space="preserve"> ВЪЗЛОЖИТЕЛЯТ заплаща договорената стойност на услугите съгласно </w:t>
      </w:r>
      <w:r>
        <w:rPr>
          <w:szCs w:val="24"/>
          <w:lang w:eastAsia="en-US"/>
        </w:rPr>
        <w:t>т</w:t>
      </w:r>
      <w:r w:rsidRPr="00D95DAF">
        <w:rPr>
          <w:szCs w:val="24"/>
          <w:lang w:eastAsia="en-US"/>
        </w:rPr>
        <w:t>. 2.1. в срок от 30 работни дни при изпълнение на пълния обем от дейностите по договора и приемането им без бележки.</w:t>
      </w:r>
    </w:p>
    <w:p w:rsidR="00D95DAF" w:rsidRPr="00D95DAF" w:rsidRDefault="00D95DAF" w:rsidP="003222EB">
      <w:pPr>
        <w:jc w:val="both"/>
        <w:rPr>
          <w:szCs w:val="24"/>
          <w:lang w:eastAsia="en-US"/>
        </w:rPr>
      </w:pPr>
      <w:r w:rsidRPr="003222EB">
        <w:rPr>
          <w:b/>
          <w:szCs w:val="24"/>
          <w:lang w:eastAsia="en-US"/>
        </w:rPr>
        <w:t>3.3.</w:t>
      </w:r>
      <w:r>
        <w:rPr>
          <w:szCs w:val="24"/>
          <w:lang w:eastAsia="en-US"/>
        </w:rPr>
        <w:t xml:space="preserve"> </w:t>
      </w:r>
      <w:r w:rsidRPr="00D95DAF">
        <w:rPr>
          <w:szCs w:val="24"/>
          <w:lang w:eastAsia="en-US"/>
        </w:rPr>
        <w:t>Заплащането на изпълнението на договора се извършва в български лева,</w:t>
      </w:r>
      <w:r w:rsidRPr="00D95DAF">
        <w:rPr>
          <w:szCs w:val="24"/>
        </w:rPr>
        <w:t xml:space="preserve"> </w:t>
      </w:r>
      <w:r>
        <w:rPr>
          <w:szCs w:val="24"/>
        </w:rPr>
        <w:t xml:space="preserve">след представяне на </w:t>
      </w:r>
      <w:r w:rsidRPr="00EE0814">
        <w:rPr>
          <w:szCs w:val="24"/>
        </w:rPr>
        <w:t>подписан окончателен приемо-предавателен протокол за неговото одобряване</w:t>
      </w:r>
      <w:r>
        <w:rPr>
          <w:szCs w:val="24"/>
        </w:rPr>
        <w:t xml:space="preserve"> и фактура</w:t>
      </w:r>
      <w:r w:rsidRPr="00EE0814">
        <w:rPr>
          <w:szCs w:val="24"/>
        </w:rPr>
        <w:t xml:space="preserve">. </w:t>
      </w:r>
      <w:r w:rsidRPr="00D95DAF">
        <w:rPr>
          <w:szCs w:val="24"/>
          <w:lang w:eastAsia="en-US"/>
        </w:rPr>
        <w:t xml:space="preserve"> както следва:</w:t>
      </w:r>
    </w:p>
    <w:p w:rsidR="008A0C40" w:rsidRPr="00905AD2" w:rsidRDefault="008A0C40" w:rsidP="003222EB">
      <w:pPr>
        <w:jc w:val="center"/>
        <w:rPr>
          <w:b/>
          <w:szCs w:val="24"/>
          <w:lang w:eastAsia="en-US"/>
        </w:rPr>
      </w:pPr>
      <w:r w:rsidRPr="00905AD2">
        <w:rPr>
          <w:b/>
          <w:szCs w:val="24"/>
          <w:lang w:eastAsia="en-US"/>
        </w:rPr>
        <w:t>IV. СРОК И МЯСТО ЗА ИЗПЪЛНЕНИЕ</w:t>
      </w:r>
    </w:p>
    <w:p w:rsidR="008A0C40" w:rsidRPr="00905AD2" w:rsidRDefault="008A0C40" w:rsidP="003222EB">
      <w:pPr>
        <w:jc w:val="both"/>
        <w:rPr>
          <w:szCs w:val="24"/>
          <w:lang w:eastAsia="en-US"/>
        </w:rPr>
      </w:pPr>
      <w:r w:rsidRPr="003222EB">
        <w:rPr>
          <w:b/>
          <w:szCs w:val="24"/>
          <w:lang w:eastAsia="en-US"/>
        </w:rPr>
        <w:t>4.1.</w:t>
      </w:r>
      <w:r w:rsidRPr="00905AD2">
        <w:rPr>
          <w:szCs w:val="24"/>
          <w:lang w:eastAsia="en-US"/>
        </w:rPr>
        <w:tab/>
        <w:t>Срокът за изпълнение на договора е до 3 /три/</w:t>
      </w:r>
      <w:r w:rsidR="00D95DAF">
        <w:rPr>
          <w:szCs w:val="24"/>
          <w:lang w:eastAsia="en-US"/>
        </w:rPr>
        <w:t>календарни</w:t>
      </w:r>
      <w:r w:rsidRPr="00905AD2">
        <w:rPr>
          <w:szCs w:val="24"/>
          <w:lang w:eastAsia="en-US"/>
        </w:rPr>
        <w:t xml:space="preserve"> месеца, считано от </w:t>
      </w:r>
      <w:r w:rsidRPr="00905AD2">
        <w:rPr>
          <w:szCs w:val="24"/>
          <w:lang w:eastAsia="en-US" w:bidi="en-US"/>
        </w:rPr>
        <w:t>датата на</w:t>
      </w:r>
      <w:r w:rsidRPr="00905AD2">
        <w:rPr>
          <w:szCs w:val="24"/>
          <w:lang w:eastAsia="en-US"/>
        </w:rPr>
        <w:t xml:space="preserve"> сключване му.</w:t>
      </w:r>
    </w:p>
    <w:p w:rsidR="00D95DAF" w:rsidRDefault="008A0C40" w:rsidP="003222EB">
      <w:pPr>
        <w:jc w:val="both"/>
        <w:rPr>
          <w:iCs/>
          <w:szCs w:val="24"/>
          <w:lang w:eastAsia="en-US"/>
        </w:rPr>
      </w:pPr>
      <w:r w:rsidRPr="003222EB">
        <w:rPr>
          <w:b/>
          <w:szCs w:val="24"/>
          <w:lang w:eastAsia="en-US"/>
        </w:rPr>
        <w:t>4.2.</w:t>
      </w:r>
      <w:r w:rsidRPr="00905AD2">
        <w:rPr>
          <w:szCs w:val="24"/>
          <w:lang w:eastAsia="en-US"/>
        </w:rPr>
        <w:tab/>
      </w:r>
      <w:r w:rsidR="00D95DAF" w:rsidRPr="00D95DAF">
        <w:rPr>
          <w:iCs/>
          <w:szCs w:val="24"/>
          <w:lang w:eastAsia="en-US"/>
        </w:rPr>
        <w:t xml:space="preserve">Готовият анализ подлежи на одобрение от страна на </w:t>
      </w:r>
      <w:r w:rsidR="00D95DAF" w:rsidRPr="00D95DAF">
        <w:rPr>
          <w:b/>
          <w:iCs/>
          <w:szCs w:val="24"/>
          <w:lang w:eastAsia="en-US"/>
        </w:rPr>
        <w:t>ВЪЗЛОЖИТЕЛЯ</w:t>
      </w:r>
      <w:r w:rsidR="00D95DAF" w:rsidRPr="00D95DAF">
        <w:rPr>
          <w:iCs/>
          <w:szCs w:val="24"/>
          <w:lang w:eastAsia="en-US"/>
        </w:rPr>
        <w:t xml:space="preserve">. </w:t>
      </w:r>
    </w:p>
    <w:p w:rsidR="00D95DAF" w:rsidRDefault="00D95DAF" w:rsidP="003222EB">
      <w:pPr>
        <w:jc w:val="both"/>
        <w:rPr>
          <w:iCs/>
          <w:szCs w:val="24"/>
          <w:lang w:eastAsia="en-US"/>
        </w:rPr>
      </w:pPr>
      <w:r w:rsidRPr="003222EB">
        <w:rPr>
          <w:b/>
          <w:iCs/>
          <w:szCs w:val="24"/>
          <w:lang w:eastAsia="en-US"/>
        </w:rPr>
        <w:t xml:space="preserve">4.3. </w:t>
      </w:r>
      <w:r w:rsidRPr="00D95DAF">
        <w:rPr>
          <w:iCs/>
          <w:szCs w:val="24"/>
          <w:lang w:eastAsia="en-US"/>
        </w:rPr>
        <w:t xml:space="preserve">В срок от </w:t>
      </w:r>
      <w:r w:rsidRPr="00D95DAF">
        <w:rPr>
          <w:iCs/>
          <w:szCs w:val="24"/>
          <w:lang w:val="en-US" w:eastAsia="en-US"/>
        </w:rPr>
        <w:t xml:space="preserve">15 </w:t>
      </w:r>
      <w:r w:rsidRPr="00D95DAF">
        <w:rPr>
          <w:iCs/>
          <w:szCs w:val="24"/>
          <w:lang w:eastAsia="en-US"/>
        </w:rPr>
        <w:t xml:space="preserve">работни дни от получаването на анализа, </w:t>
      </w:r>
      <w:r w:rsidRPr="00D95DAF">
        <w:rPr>
          <w:b/>
          <w:iCs/>
          <w:szCs w:val="24"/>
          <w:lang w:eastAsia="en-US"/>
        </w:rPr>
        <w:t>ВЪЗЛОЖИТЕЛЯТ</w:t>
      </w:r>
      <w:r w:rsidRPr="00D95DAF">
        <w:rPr>
          <w:iCs/>
          <w:szCs w:val="24"/>
          <w:lang w:eastAsia="en-US"/>
        </w:rPr>
        <w:t xml:space="preserve"> приема или връща за корекции готовия продукт. </w:t>
      </w:r>
    </w:p>
    <w:p w:rsidR="00D95DAF" w:rsidRDefault="00D95DAF" w:rsidP="003222EB">
      <w:pPr>
        <w:jc w:val="both"/>
        <w:rPr>
          <w:iCs/>
          <w:szCs w:val="24"/>
          <w:lang w:eastAsia="en-US"/>
        </w:rPr>
      </w:pPr>
      <w:r w:rsidRPr="003222EB">
        <w:rPr>
          <w:b/>
          <w:iCs/>
          <w:szCs w:val="24"/>
          <w:lang w:eastAsia="en-US"/>
        </w:rPr>
        <w:t>4.4.</w:t>
      </w:r>
      <w:r>
        <w:rPr>
          <w:iCs/>
          <w:szCs w:val="24"/>
          <w:lang w:eastAsia="en-US"/>
        </w:rPr>
        <w:t xml:space="preserve"> </w:t>
      </w:r>
      <w:r w:rsidRPr="00D95DAF">
        <w:rPr>
          <w:iCs/>
          <w:szCs w:val="24"/>
          <w:lang w:eastAsia="en-US"/>
        </w:rPr>
        <w:t xml:space="preserve">За върнатия за корекция анализ се изготвя констативен протокол, като </w:t>
      </w:r>
      <w:r w:rsidRPr="00D95DAF">
        <w:rPr>
          <w:b/>
          <w:iCs/>
          <w:szCs w:val="24"/>
          <w:lang w:eastAsia="en-US"/>
        </w:rPr>
        <w:t xml:space="preserve">ИЗПЪЛНИТЕЛЯТ </w:t>
      </w:r>
      <w:r w:rsidRPr="00D95DAF">
        <w:rPr>
          <w:iCs/>
          <w:szCs w:val="24"/>
          <w:lang w:eastAsia="en-US"/>
        </w:rPr>
        <w:t xml:space="preserve">разполага със срок от 5 работни дни за преработването му, като срока се зачита от получаване на констативния протокол. </w:t>
      </w:r>
    </w:p>
    <w:p w:rsidR="00D95DAF" w:rsidRDefault="00D95DAF" w:rsidP="003222EB">
      <w:pPr>
        <w:jc w:val="both"/>
        <w:rPr>
          <w:iCs/>
          <w:szCs w:val="24"/>
          <w:lang w:eastAsia="en-US"/>
        </w:rPr>
      </w:pPr>
      <w:r w:rsidRPr="003222EB">
        <w:rPr>
          <w:b/>
          <w:iCs/>
          <w:szCs w:val="24"/>
          <w:lang w:eastAsia="en-US"/>
        </w:rPr>
        <w:t>4.5.</w:t>
      </w:r>
      <w:r>
        <w:rPr>
          <w:iCs/>
          <w:szCs w:val="24"/>
          <w:lang w:eastAsia="en-US"/>
        </w:rPr>
        <w:t xml:space="preserve"> </w:t>
      </w:r>
      <w:r w:rsidRPr="00D95DAF">
        <w:rPr>
          <w:iCs/>
          <w:szCs w:val="24"/>
          <w:lang w:eastAsia="en-US"/>
        </w:rPr>
        <w:t>Окончателното приемане на продукта се удостоверява с приемо-пред</w:t>
      </w:r>
      <w:r>
        <w:rPr>
          <w:iCs/>
          <w:szCs w:val="24"/>
          <w:lang w:eastAsia="en-US"/>
        </w:rPr>
        <w:t>авателен протокол, подписан между представители на страните.</w:t>
      </w:r>
    </w:p>
    <w:p w:rsidR="00D95DAF" w:rsidRPr="00D95DAF" w:rsidRDefault="00D95DAF" w:rsidP="003222EB">
      <w:pPr>
        <w:keepNext/>
        <w:jc w:val="center"/>
        <w:outlineLvl w:val="0"/>
        <w:rPr>
          <w:b/>
          <w:color w:val="000000"/>
          <w:kern w:val="28"/>
          <w:szCs w:val="24"/>
          <w:lang w:eastAsia="en-US"/>
        </w:rPr>
      </w:pPr>
      <w:r w:rsidRPr="00D95DAF">
        <w:rPr>
          <w:b/>
          <w:color w:val="000000"/>
          <w:kern w:val="28"/>
          <w:szCs w:val="24"/>
          <w:lang w:eastAsia="en-US"/>
        </w:rPr>
        <w:t>V. МЯСТО НА ИЗПЪЛНЕНИЕ</w:t>
      </w:r>
    </w:p>
    <w:p w:rsidR="00D95DAF" w:rsidRPr="00D95DAF" w:rsidRDefault="00D95DAF" w:rsidP="003222EB">
      <w:pPr>
        <w:jc w:val="center"/>
        <w:rPr>
          <w:color w:val="000000"/>
          <w:szCs w:val="24"/>
          <w:lang w:eastAsia="en-US"/>
        </w:rPr>
      </w:pPr>
    </w:p>
    <w:p w:rsidR="00D95DAF" w:rsidRDefault="00D95DAF" w:rsidP="003222EB">
      <w:pPr>
        <w:jc w:val="both"/>
        <w:rPr>
          <w:color w:val="000000"/>
          <w:szCs w:val="24"/>
          <w:lang w:eastAsia="en-US"/>
        </w:rPr>
      </w:pPr>
      <w:r w:rsidRPr="00D95DAF">
        <w:rPr>
          <w:b/>
          <w:color w:val="000000"/>
          <w:szCs w:val="24"/>
          <w:lang w:eastAsia="en-US"/>
        </w:rPr>
        <w:t>5.1.</w:t>
      </w:r>
      <w:r w:rsidRPr="00D95DAF">
        <w:rPr>
          <w:color w:val="000000"/>
          <w:szCs w:val="24"/>
          <w:lang w:eastAsia="en-US"/>
        </w:rPr>
        <w:t xml:space="preserve"> Мястото на изпълнение на услугата е на територията на Република България. Всички изготвени документи както и проекти на такива, в резултат на изпълнението на обществената поръчка, следва да бъдат предавани на адреса на Министерство на здравеопазването, гр. София 1000, пл. Света неделя №5.</w:t>
      </w:r>
    </w:p>
    <w:p w:rsidR="003222EB" w:rsidRDefault="003222EB" w:rsidP="003222EB">
      <w:pPr>
        <w:jc w:val="both"/>
        <w:rPr>
          <w:color w:val="000000"/>
          <w:szCs w:val="24"/>
          <w:lang w:eastAsia="en-US"/>
        </w:rPr>
      </w:pPr>
    </w:p>
    <w:p w:rsidR="00276318" w:rsidRPr="00276318" w:rsidRDefault="00276318" w:rsidP="003222EB">
      <w:pPr>
        <w:keepNext/>
        <w:jc w:val="center"/>
        <w:outlineLvl w:val="0"/>
        <w:rPr>
          <w:b/>
          <w:color w:val="000000"/>
          <w:kern w:val="28"/>
          <w:szCs w:val="24"/>
          <w:lang w:eastAsia="en-US"/>
        </w:rPr>
      </w:pPr>
      <w:r w:rsidRPr="00276318">
        <w:rPr>
          <w:b/>
          <w:color w:val="000000"/>
          <w:kern w:val="28"/>
          <w:szCs w:val="24"/>
          <w:lang w:eastAsia="en-US"/>
        </w:rPr>
        <w:t>VI. ЗАДЪЛЖЕНИЯ НА ИЗПЪЛНИТЕЛЯ</w:t>
      </w:r>
    </w:p>
    <w:p w:rsidR="00276318" w:rsidRPr="00276318" w:rsidRDefault="00276318" w:rsidP="003222EB">
      <w:pPr>
        <w:tabs>
          <w:tab w:val="left" w:pos="0"/>
        </w:tabs>
        <w:rPr>
          <w:color w:val="000000"/>
          <w:szCs w:val="24"/>
          <w:lang w:eastAsia="en-US"/>
        </w:rPr>
      </w:pPr>
      <w:r w:rsidRPr="00276318">
        <w:rPr>
          <w:b/>
          <w:color w:val="000000"/>
          <w:szCs w:val="24"/>
          <w:lang w:eastAsia="en-US"/>
        </w:rPr>
        <w:t xml:space="preserve">6. ИЗПЪЛНИТЕЛЯТ </w:t>
      </w:r>
      <w:r w:rsidRPr="00276318">
        <w:rPr>
          <w:color w:val="000000"/>
          <w:szCs w:val="24"/>
          <w:lang w:eastAsia="en-US"/>
        </w:rPr>
        <w:t>се задължава:</w:t>
      </w:r>
    </w:p>
    <w:p w:rsidR="00276318" w:rsidRPr="00276318" w:rsidRDefault="00276318" w:rsidP="003222EB">
      <w:pPr>
        <w:jc w:val="both"/>
        <w:rPr>
          <w:color w:val="000000"/>
          <w:szCs w:val="24"/>
          <w:lang w:eastAsia="en-US"/>
        </w:rPr>
      </w:pPr>
      <w:r w:rsidRPr="00276318">
        <w:rPr>
          <w:b/>
          <w:color w:val="000000"/>
          <w:szCs w:val="24"/>
          <w:lang w:eastAsia="en-US"/>
        </w:rPr>
        <w:t>6.1.</w:t>
      </w:r>
      <w:r w:rsidRPr="00276318">
        <w:rPr>
          <w:color w:val="000000"/>
          <w:szCs w:val="24"/>
          <w:lang w:eastAsia="en-US"/>
        </w:rPr>
        <w:t xml:space="preserve"> Да осигури извършването на всички услуги, посочени в </w:t>
      </w:r>
      <w:r>
        <w:rPr>
          <w:color w:val="000000"/>
          <w:szCs w:val="24"/>
          <w:lang w:eastAsia="en-US"/>
        </w:rPr>
        <w:t>т</w:t>
      </w:r>
      <w:r w:rsidRPr="00276318">
        <w:rPr>
          <w:color w:val="000000"/>
          <w:szCs w:val="24"/>
          <w:lang w:eastAsia="en-US"/>
        </w:rPr>
        <w:t>.1.1. от ква</w:t>
      </w:r>
      <w:r>
        <w:rPr>
          <w:color w:val="000000"/>
          <w:szCs w:val="24"/>
          <w:lang w:eastAsia="en-US"/>
        </w:rPr>
        <w:t xml:space="preserve">лифицираните ключови експерти посочени в </w:t>
      </w:r>
      <w:r w:rsidRPr="00276318">
        <w:rPr>
          <w:color w:val="000000"/>
          <w:szCs w:val="24"/>
          <w:lang w:eastAsia="en-US"/>
        </w:rPr>
        <w:t>Списък</w:t>
      </w:r>
      <w:r>
        <w:rPr>
          <w:color w:val="000000"/>
          <w:szCs w:val="24"/>
          <w:lang w:eastAsia="en-US"/>
        </w:rPr>
        <w:t>а</w:t>
      </w:r>
      <w:r w:rsidRPr="00276318">
        <w:rPr>
          <w:color w:val="000000"/>
          <w:szCs w:val="24"/>
          <w:lang w:eastAsia="en-US"/>
        </w:rPr>
        <w:t xml:space="preserve"> -декларация на ключовите експерти, които участникът ще осигури за изпълнение предмета на възлаганата обществена поръчка</w:t>
      </w:r>
      <w:r>
        <w:rPr>
          <w:color w:val="000000"/>
          <w:szCs w:val="24"/>
          <w:lang w:eastAsia="en-US"/>
        </w:rPr>
        <w:t xml:space="preserve"> (Приложение № 4)</w:t>
      </w:r>
      <w:r w:rsidRPr="00276318">
        <w:rPr>
          <w:color w:val="000000"/>
          <w:szCs w:val="24"/>
          <w:lang w:eastAsia="en-US"/>
        </w:rPr>
        <w:t>.</w:t>
      </w:r>
    </w:p>
    <w:p w:rsidR="00276318" w:rsidRPr="00276318" w:rsidRDefault="00276318" w:rsidP="003222EB">
      <w:pPr>
        <w:jc w:val="both"/>
        <w:rPr>
          <w:color w:val="000000"/>
          <w:szCs w:val="24"/>
          <w:lang w:eastAsia="en-US"/>
        </w:rPr>
      </w:pPr>
      <w:r w:rsidRPr="00276318">
        <w:rPr>
          <w:b/>
          <w:color w:val="000000"/>
          <w:szCs w:val="24"/>
          <w:lang w:eastAsia="en-US"/>
        </w:rPr>
        <w:t>6.2.</w:t>
      </w:r>
      <w:r w:rsidRPr="00276318">
        <w:rPr>
          <w:color w:val="000000"/>
          <w:szCs w:val="24"/>
          <w:lang w:eastAsia="en-US"/>
        </w:rPr>
        <w:t xml:space="preserve"> Да спазва конфиденциалността на информацията, станала му известна при и/или по повод изпълнението на договора.</w:t>
      </w:r>
    </w:p>
    <w:p w:rsidR="00276318" w:rsidRPr="00276318" w:rsidRDefault="00276318" w:rsidP="003222EB">
      <w:pPr>
        <w:jc w:val="both"/>
        <w:rPr>
          <w:color w:val="000000"/>
          <w:szCs w:val="24"/>
          <w:lang w:eastAsia="en-US"/>
        </w:rPr>
      </w:pPr>
      <w:r w:rsidRPr="00276318">
        <w:rPr>
          <w:b/>
          <w:color w:val="000000"/>
          <w:szCs w:val="24"/>
          <w:lang w:eastAsia="en-US"/>
        </w:rPr>
        <w:t>6.3.</w:t>
      </w:r>
      <w:r w:rsidRPr="00276318">
        <w:rPr>
          <w:color w:val="000000"/>
          <w:szCs w:val="24"/>
          <w:lang w:eastAsia="en-US"/>
        </w:rPr>
        <w:t xml:space="preserve"> След изпълнение на услугите да представи на </w:t>
      </w:r>
      <w:r w:rsidRPr="00276318">
        <w:rPr>
          <w:b/>
          <w:color w:val="000000"/>
          <w:szCs w:val="24"/>
          <w:lang w:eastAsia="en-US"/>
        </w:rPr>
        <w:t>ВЪЗЛОЖИТЕЛЯ</w:t>
      </w:r>
      <w:r w:rsidRPr="00276318">
        <w:rPr>
          <w:color w:val="000000"/>
          <w:szCs w:val="24"/>
          <w:lang w:eastAsia="en-US"/>
        </w:rPr>
        <w:t xml:space="preserve"> документите, изброени в </w:t>
      </w:r>
      <w:r>
        <w:rPr>
          <w:color w:val="000000"/>
          <w:szCs w:val="24"/>
          <w:lang w:eastAsia="en-US"/>
        </w:rPr>
        <w:t>т</w:t>
      </w:r>
      <w:r w:rsidRPr="00276318">
        <w:rPr>
          <w:color w:val="000000"/>
          <w:szCs w:val="24"/>
          <w:lang w:eastAsia="en-US"/>
        </w:rPr>
        <w:t>.3.</w:t>
      </w:r>
      <w:r>
        <w:rPr>
          <w:color w:val="000000"/>
          <w:szCs w:val="24"/>
          <w:lang w:eastAsia="en-US"/>
        </w:rPr>
        <w:t>3</w:t>
      </w:r>
      <w:r w:rsidRPr="00276318">
        <w:rPr>
          <w:color w:val="000000"/>
          <w:szCs w:val="24"/>
          <w:lang w:eastAsia="en-US"/>
        </w:rPr>
        <w:t>. от настоящия договор.</w:t>
      </w:r>
    </w:p>
    <w:p w:rsidR="00276318" w:rsidRPr="00276318" w:rsidRDefault="00276318" w:rsidP="003222EB">
      <w:pPr>
        <w:jc w:val="both"/>
        <w:rPr>
          <w:b/>
          <w:color w:val="000000"/>
          <w:szCs w:val="24"/>
          <w:lang w:eastAsia="en-US"/>
        </w:rPr>
      </w:pPr>
      <w:r w:rsidRPr="00276318">
        <w:rPr>
          <w:b/>
          <w:color w:val="000000"/>
          <w:szCs w:val="24"/>
          <w:lang w:eastAsia="en-US"/>
        </w:rPr>
        <w:t>6.</w:t>
      </w:r>
      <w:r w:rsidRPr="00276318">
        <w:rPr>
          <w:b/>
          <w:color w:val="000000"/>
          <w:szCs w:val="24"/>
          <w:lang w:val="en-US" w:eastAsia="en-US"/>
        </w:rPr>
        <w:t>4</w:t>
      </w:r>
      <w:r w:rsidRPr="00276318">
        <w:rPr>
          <w:b/>
          <w:color w:val="000000"/>
          <w:szCs w:val="24"/>
          <w:lang w:eastAsia="en-US"/>
        </w:rPr>
        <w:t xml:space="preserve">. </w:t>
      </w:r>
      <w:r w:rsidRPr="00276318">
        <w:rPr>
          <w:color w:val="000000"/>
          <w:szCs w:val="24"/>
          <w:lang w:eastAsia="en-US"/>
        </w:rPr>
        <w:t xml:space="preserve">По време на изпълнението на поръчката ИЗПЪЛНИТЕЛЯТ няма право да сменя лицата, посочени в офертата му и в Списък-декларацията на ключовите експерти, отговорни за изпълнение на поръчката, без предварително писмено съгласие на </w:t>
      </w:r>
      <w:r w:rsidRPr="00276318">
        <w:rPr>
          <w:b/>
          <w:color w:val="000000"/>
          <w:szCs w:val="24"/>
          <w:lang w:eastAsia="en-US"/>
        </w:rPr>
        <w:t>ВЪЗЛОЖИТЕЛЯ.</w:t>
      </w:r>
    </w:p>
    <w:p w:rsidR="00276318" w:rsidRPr="00276318" w:rsidRDefault="00276318" w:rsidP="003222EB">
      <w:pPr>
        <w:jc w:val="both"/>
        <w:rPr>
          <w:bCs/>
          <w:color w:val="000000"/>
          <w:szCs w:val="24"/>
          <w:lang w:eastAsia="en-US"/>
        </w:rPr>
      </w:pPr>
      <w:r w:rsidRPr="00276318">
        <w:rPr>
          <w:b/>
          <w:color w:val="000000"/>
          <w:szCs w:val="24"/>
          <w:lang w:eastAsia="en-US"/>
        </w:rPr>
        <w:t>6.</w:t>
      </w:r>
      <w:r w:rsidRPr="00276318">
        <w:rPr>
          <w:b/>
          <w:color w:val="000000"/>
          <w:szCs w:val="24"/>
          <w:lang w:val="en-US" w:eastAsia="en-US"/>
        </w:rPr>
        <w:t>5</w:t>
      </w:r>
      <w:r w:rsidRPr="00276318">
        <w:rPr>
          <w:b/>
          <w:color w:val="000000"/>
          <w:szCs w:val="24"/>
          <w:lang w:eastAsia="en-US"/>
        </w:rPr>
        <w:t>. ИЗПЪЛНИТЕЛЯТ</w:t>
      </w:r>
      <w:r w:rsidRPr="00276318">
        <w:rPr>
          <w:color w:val="000000"/>
          <w:szCs w:val="24"/>
          <w:lang w:eastAsia="en-US"/>
        </w:rPr>
        <w:t xml:space="preserve"> може да предложи смяна на експерт в следните случаи:</w:t>
      </w:r>
    </w:p>
    <w:p w:rsidR="00276318" w:rsidRPr="00276318" w:rsidRDefault="00276318" w:rsidP="003222EB">
      <w:pPr>
        <w:numPr>
          <w:ilvl w:val="0"/>
          <w:numId w:val="21"/>
        </w:numPr>
        <w:ind w:left="0" w:firstLine="0"/>
        <w:jc w:val="both"/>
        <w:rPr>
          <w:color w:val="000000"/>
          <w:szCs w:val="24"/>
          <w:lang w:eastAsia="en-US"/>
        </w:rPr>
      </w:pPr>
      <w:r w:rsidRPr="00276318">
        <w:rPr>
          <w:color w:val="000000"/>
          <w:szCs w:val="24"/>
          <w:lang w:eastAsia="en-US"/>
        </w:rPr>
        <w:t>при смърт на експерт;</w:t>
      </w:r>
    </w:p>
    <w:p w:rsidR="00276318" w:rsidRPr="00276318" w:rsidRDefault="00276318" w:rsidP="003222EB">
      <w:pPr>
        <w:numPr>
          <w:ilvl w:val="0"/>
          <w:numId w:val="21"/>
        </w:numPr>
        <w:ind w:left="0" w:firstLine="0"/>
        <w:jc w:val="both"/>
        <w:rPr>
          <w:color w:val="000000"/>
          <w:szCs w:val="24"/>
          <w:lang w:eastAsia="en-US"/>
        </w:rPr>
      </w:pPr>
      <w:r w:rsidRPr="00276318">
        <w:rPr>
          <w:color w:val="000000"/>
          <w:szCs w:val="24"/>
          <w:lang w:eastAsia="en-US"/>
        </w:rPr>
        <w:t>при невъзможност на експерта да изпълнява възложената му работа повече от 10 (десет) дни;</w:t>
      </w:r>
    </w:p>
    <w:p w:rsidR="00276318" w:rsidRPr="00276318" w:rsidRDefault="00276318" w:rsidP="003222EB">
      <w:pPr>
        <w:numPr>
          <w:ilvl w:val="0"/>
          <w:numId w:val="21"/>
        </w:numPr>
        <w:ind w:left="0" w:firstLine="0"/>
        <w:jc w:val="both"/>
        <w:rPr>
          <w:color w:val="000000"/>
          <w:szCs w:val="24"/>
          <w:lang w:eastAsia="en-US"/>
        </w:rPr>
      </w:pPr>
      <w:r w:rsidRPr="00276318">
        <w:rPr>
          <w:color w:val="000000"/>
          <w:szCs w:val="24"/>
          <w:lang w:eastAsia="en-US"/>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276318" w:rsidRPr="00276318" w:rsidRDefault="00276318" w:rsidP="003222EB">
      <w:pPr>
        <w:numPr>
          <w:ilvl w:val="0"/>
          <w:numId w:val="21"/>
        </w:numPr>
        <w:ind w:left="0" w:firstLine="0"/>
        <w:jc w:val="both"/>
        <w:rPr>
          <w:color w:val="000000"/>
          <w:szCs w:val="24"/>
          <w:lang w:eastAsia="en-US"/>
        </w:rPr>
      </w:pPr>
      <w:r w:rsidRPr="00276318">
        <w:rPr>
          <w:color w:val="000000"/>
          <w:szCs w:val="24"/>
          <w:lang w:eastAsia="en-US"/>
        </w:rPr>
        <w:t>при осъждане на експерта на лишаване от свобода за умишлено престъпление от общ характер;</w:t>
      </w:r>
    </w:p>
    <w:p w:rsidR="00276318" w:rsidRPr="00276318" w:rsidRDefault="00276318" w:rsidP="003222EB">
      <w:pPr>
        <w:numPr>
          <w:ilvl w:val="0"/>
          <w:numId w:val="21"/>
        </w:numPr>
        <w:ind w:left="0" w:firstLine="0"/>
        <w:jc w:val="both"/>
        <w:rPr>
          <w:color w:val="000000"/>
          <w:szCs w:val="24"/>
          <w:lang w:eastAsia="en-US"/>
        </w:rPr>
      </w:pPr>
      <w:r w:rsidRPr="00276318">
        <w:rPr>
          <w:color w:val="000000"/>
          <w:szCs w:val="24"/>
          <w:lang w:eastAsia="en-US"/>
        </w:rPr>
        <w:t xml:space="preserve">при необходимост от замяна на експерта поради причини, които не зависят от </w:t>
      </w:r>
      <w:r>
        <w:rPr>
          <w:color w:val="000000"/>
          <w:szCs w:val="24"/>
          <w:lang w:eastAsia="en-US"/>
        </w:rPr>
        <w:t>ИЗПЪЛНИТЕЯ</w:t>
      </w:r>
      <w:r w:rsidRPr="00276318">
        <w:rPr>
          <w:color w:val="000000"/>
          <w:szCs w:val="24"/>
          <w:lang w:eastAsia="en-US"/>
        </w:rPr>
        <w:t>.</w:t>
      </w:r>
    </w:p>
    <w:p w:rsidR="00276318" w:rsidRPr="00276318" w:rsidRDefault="00276318" w:rsidP="003222EB">
      <w:pPr>
        <w:jc w:val="both"/>
        <w:rPr>
          <w:color w:val="000000"/>
          <w:szCs w:val="24"/>
          <w:lang w:eastAsia="en-US"/>
        </w:rPr>
      </w:pPr>
      <w:r w:rsidRPr="00276318">
        <w:rPr>
          <w:b/>
          <w:color w:val="000000"/>
          <w:szCs w:val="24"/>
          <w:lang w:eastAsia="en-US"/>
        </w:rPr>
        <w:t>6.</w:t>
      </w:r>
      <w:r w:rsidRPr="00276318">
        <w:rPr>
          <w:b/>
          <w:color w:val="000000"/>
          <w:szCs w:val="24"/>
          <w:lang w:val="en-US" w:eastAsia="en-US"/>
        </w:rPr>
        <w:t>6</w:t>
      </w:r>
      <w:r w:rsidRPr="00276318">
        <w:rPr>
          <w:b/>
          <w:color w:val="000000"/>
          <w:szCs w:val="24"/>
          <w:lang w:eastAsia="en-US"/>
        </w:rPr>
        <w:t>.</w:t>
      </w:r>
      <w:r w:rsidRPr="00276318">
        <w:rPr>
          <w:color w:val="000000"/>
          <w:szCs w:val="24"/>
          <w:lang w:eastAsia="en-US"/>
        </w:rPr>
        <w:t xml:space="preserve"> В случай на необходимост от смяна на </w:t>
      </w:r>
      <w:r>
        <w:rPr>
          <w:color w:val="000000"/>
          <w:szCs w:val="24"/>
          <w:lang w:eastAsia="en-US"/>
        </w:rPr>
        <w:t>експерт</w:t>
      </w:r>
      <w:r w:rsidRPr="00276318">
        <w:rPr>
          <w:color w:val="000000"/>
          <w:szCs w:val="24"/>
          <w:lang w:eastAsia="en-US"/>
        </w:rPr>
        <w:t xml:space="preserve">  </w:t>
      </w:r>
      <w:r w:rsidRPr="00276318">
        <w:rPr>
          <w:b/>
          <w:color w:val="000000"/>
          <w:szCs w:val="24"/>
          <w:lang w:eastAsia="en-US"/>
        </w:rPr>
        <w:t>ИЗПЪЛНИТЕЛЯТ</w:t>
      </w:r>
      <w:r w:rsidRPr="00276318">
        <w:rPr>
          <w:color w:val="000000"/>
          <w:szCs w:val="24"/>
          <w:lang w:eastAsia="en-US"/>
        </w:rPr>
        <w:t xml:space="preserve"> уведомява </w:t>
      </w:r>
      <w:r w:rsidRPr="00276318">
        <w:rPr>
          <w:b/>
          <w:color w:val="000000"/>
          <w:szCs w:val="24"/>
          <w:lang w:eastAsia="en-US"/>
        </w:rPr>
        <w:t xml:space="preserve">ВЪЗЛОЖИТЕЛЯ </w:t>
      </w:r>
      <w:r w:rsidRPr="00276318">
        <w:rPr>
          <w:color w:val="000000"/>
          <w:szCs w:val="24"/>
          <w:lang w:eastAsia="en-US"/>
        </w:rPr>
        <w:t xml:space="preserve">в писмен вид, като мотивира предложението си за смяна на </w:t>
      </w:r>
      <w:r>
        <w:rPr>
          <w:color w:val="000000"/>
          <w:szCs w:val="24"/>
          <w:lang w:eastAsia="en-US"/>
        </w:rPr>
        <w:t>експерта</w:t>
      </w:r>
      <w:r w:rsidRPr="00276318">
        <w:rPr>
          <w:color w:val="000000"/>
          <w:szCs w:val="24"/>
          <w:lang w:eastAsia="en-US"/>
        </w:rPr>
        <w:t xml:space="preserve"> и прилага доказателства за наличието на някое от описаните основания. С уведомлението </w:t>
      </w:r>
      <w:r w:rsidRPr="00276318">
        <w:rPr>
          <w:b/>
          <w:color w:val="000000"/>
          <w:szCs w:val="24"/>
          <w:lang w:eastAsia="en-US"/>
        </w:rPr>
        <w:t xml:space="preserve">ИЗПЪЛНИТЕЛЯТ </w:t>
      </w:r>
      <w:r w:rsidRPr="00276318">
        <w:rPr>
          <w:color w:val="000000"/>
          <w:szCs w:val="24"/>
          <w:lang w:eastAsia="en-US"/>
        </w:rPr>
        <w:t xml:space="preserve">предлага </w:t>
      </w:r>
      <w:r>
        <w:rPr>
          <w:color w:val="000000"/>
          <w:szCs w:val="24"/>
          <w:lang w:eastAsia="en-US"/>
        </w:rPr>
        <w:t>експерт</w:t>
      </w:r>
      <w:r w:rsidRPr="00276318">
        <w:rPr>
          <w:color w:val="000000"/>
          <w:szCs w:val="24"/>
          <w:lang w:eastAsia="en-US"/>
        </w:rPr>
        <w:t xml:space="preserve">, който да замени досегашния, като посочва квалификацията и професионалния му опит и прилага </w:t>
      </w:r>
      <w:r w:rsidR="008E01AF">
        <w:rPr>
          <w:color w:val="000000"/>
          <w:szCs w:val="24"/>
          <w:lang w:eastAsia="en-US"/>
        </w:rPr>
        <w:t>професионалната му</w:t>
      </w:r>
      <w:bookmarkStart w:id="0" w:name="_GoBack"/>
      <w:bookmarkEnd w:id="0"/>
      <w:r w:rsidR="008E01AF">
        <w:rPr>
          <w:color w:val="000000"/>
          <w:szCs w:val="24"/>
          <w:lang w:eastAsia="en-US"/>
        </w:rPr>
        <w:t xml:space="preserve"> автобиография</w:t>
      </w:r>
      <w:r>
        <w:rPr>
          <w:color w:val="000000"/>
          <w:szCs w:val="24"/>
          <w:lang w:eastAsia="en-US"/>
        </w:rPr>
        <w:t>. Новият експерт</w:t>
      </w:r>
      <w:r w:rsidRPr="00276318">
        <w:rPr>
          <w:color w:val="000000"/>
          <w:szCs w:val="24"/>
          <w:lang w:eastAsia="en-US"/>
        </w:rPr>
        <w:t xml:space="preserve"> трябва да притежава квалификация, умения и опит, еквивалентни на или по-добри от тези на заменения </w:t>
      </w:r>
      <w:r>
        <w:rPr>
          <w:color w:val="000000"/>
          <w:szCs w:val="24"/>
          <w:lang w:eastAsia="en-US"/>
        </w:rPr>
        <w:t>ключов експерт</w:t>
      </w:r>
      <w:r w:rsidRPr="00276318">
        <w:rPr>
          <w:color w:val="000000"/>
          <w:szCs w:val="24"/>
          <w:lang w:eastAsia="en-US"/>
        </w:rPr>
        <w:t xml:space="preserve">. </w:t>
      </w:r>
    </w:p>
    <w:p w:rsidR="00276318" w:rsidRPr="00276318" w:rsidRDefault="00276318" w:rsidP="003222EB">
      <w:pPr>
        <w:jc w:val="both"/>
        <w:rPr>
          <w:color w:val="000000"/>
          <w:szCs w:val="24"/>
          <w:lang w:eastAsia="en-US"/>
        </w:rPr>
      </w:pPr>
      <w:r w:rsidRPr="00276318">
        <w:rPr>
          <w:b/>
          <w:color w:val="000000"/>
          <w:szCs w:val="24"/>
          <w:lang w:eastAsia="en-US"/>
        </w:rPr>
        <w:lastRenderedPageBreak/>
        <w:t>6.</w:t>
      </w:r>
      <w:r w:rsidRPr="00276318">
        <w:rPr>
          <w:b/>
          <w:color w:val="000000"/>
          <w:szCs w:val="24"/>
          <w:lang w:val="en-US" w:eastAsia="en-US"/>
        </w:rPr>
        <w:t>7</w:t>
      </w:r>
      <w:r w:rsidRPr="00276318">
        <w:rPr>
          <w:b/>
          <w:color w:val="000000"/>
          <w:szCs w:val="24"/>
          <w:lang w:eastAsia="en-US"/>
        </w:rPr>
        <w:t>. ВЪЗЛОЖИТЕЛЯТ</w:t>
      </w:r>
      <w:r w:rsidRPr="00276318">
        <w:rPr>
          <w:color w:val="000000"/>
          <w:szCs w:val="24"/>
          <w:lang w:eastAsia="en-US"/>
        </w:rPr>
        <w:t xml:space="preserve"> може да приеме замяната или мотивирано да откаже предложения </w:t>
      </w:r>
      <w:r>
        <w:rPr>
          <w:color w:val="000000"/>
          <w:szCs w:val="24"/>
          <w:lang w:eastAsia="en-US"/>
        </w:rPr>
        <w:t>ключов експерт</w:t>
      </w:r>
      <w:r w:rsidRPr="00276318">
        <w:rPr>
          <w:color w:val="000000"/>
          <w:szCs w:val="24"/>
          <w:lang w:eastAsia="en-US"/>
        </w:rPr>
        <w:t xml:space="preserve">. При отказ от страна на </w:t>
      </w:r>
      <w:r w:rsidRPr="00276318">
        <w:rPr>
          <w:b/>
          <w:color w:val="000000"/>
          <w:szCs w:val="24"/>
          <w:lang w:eastAsia="en-US"/>
        </w:rPr>
        <w:t xml:space="preserve">ВЪЗЛОЖИТЕЛЯ </w:t>
      </w:r>
      <w:r w:rsidRPr="00276318">
        <w:rPr>
          <w:color w:val="000000"/>
          <w:szCs w:val="24"/>
          <w:lang w:eastAsia="en-US"/>
        </w:rPr>
        <w:t xml:space="preserve">да приеме предложения </w:t>
      </w:r>
      <w:r>
        <w:rPr>
          <w:color w:val="000000"/>
          <w:szCs w:val="24"/>
          <w:lang w:eastAsia="en-US"/>
        </w:rPr>
        <w:t>експерт</w:t>
      </w:r>
      <w:r w:rsidRPr="00276318">
        <w:rPr>
          <w:color w:val="000000"/>
          <w:szCs w:val="24"/>
          <w:lang w:eastAsia="en-US"/>
        </w:rPr>
        <w:t xml:space="preserve">, </w:t>
      </w:r>
      <w:r w:rsidRPr="00276318">
        <w:rPr>
          <w:b/>
          <w:color w:val="000000"/>
          <w:szCs w:val="24"/>
          <w:lang w:eastAsia="en-US"/>
        </w:rPr>
        <w:t>ИЗПЪЛНИТЕЛЯТ</w:t>
      </w:r>
      <w:r w:rsidRPr="00276318">
        <w:rPr>
          <w:color w:val="000000"/>
          <w:szCs w:val="24"/>
          <w:lang w:eastAsia="en-US"/>
        </w:rPr>
        <w:t xml:space="preserve"> предлага друг </w:t>
      </w:r>
      <w:r>
        <w:rPr>
          <w:color w:val="000000"/>
          <w:szCs w:val="24"/>
          <w:lang w:eastAsia="en-US"/>
        </w:rPr>
        <w:t>ключов експерт</w:t>
      </w:r>
      <w:r w:rsidRPr="00276318">
        <w:rPr>
          <w:color w:val="000000"/>
          <w:szCs w:val="24"/>
          <w:lang w:eastAsia="en-US"/>
        </w:rPr>
        <w:t xml:space="preserve">, отговарящ на изискванията на </w:t>
      </w:r>
      <w:r w:rsidRPr="00276318">
        <w:rPr>
          <w:b/>
          <w:color w:val="000000"/>
          <w:szCs w:val="24"/>
          <w:lang w:eastAsia="en-US"/>
        </w:rPr>
        <w:t>ВЪЗЛОЖИТЕЛЯ</w:t>
      </w:r>
      <w:r w:rsidRPr="00276318">
        <w:rPr>
          <w:color w:val="000000"/>
          <w:szCs w:val="24"/>
          <w:lang w:eastAsia="en-US"/>
        </w:rPr>
        <w:t xml:space="preserve"> с ново уведомление, което съдържа описаната по–горе информация и доказателства.</w:t>
      </w:r>
    </w:p>
    <w:p w:rsidR="00276318" w:rsidRPr="00276318" w:rsidRDefault="00276318" w:rsidP="003222EB">
      <w:pPr>
        <w:autoSpaceDE w:val="0"/>
        <w:autoSpaceDN w:val="0"/>
        <w:adjustRightInd w:val="0"/>
        <w:jc w:val="both"/>
        <w:rPr>
          <w:b/>
          <w:bCs/>
          <w:szCs w:val="24"/>
          <w:lang w:eastAsia="en-US"/>
        </w:rPr>
      </w:pPr>
      <w:r w:rsidRPr="00276318">
        <w:rPr>
          <w:b/>
          <w:szCs w:val="24"/>
          <w:lang w:eastAsia="en-US"/>
        </w:rPr>
        <w:t>6.8.</w:t>
      </w:r>
      <w:r w:rsidRPr="00276318">
        <w:rPr>
          <w:szCs w:val="24"/>
          <w:lang w:eastAsia="en-US"/>
        </w:rPr>
        <w:t xml:space="preserve"> Допълнителните разходи, възникнали в резултат от смяната на </w:t>
      </w:r>
      <w:r>
        <w:rPr>
          <w:szCs w:val="24"/>
          <w:lang w:eastAsia="en-US"/>
        </w:rPr>
        <w:t>ключов експерт</w:t>
      </w:r>
      <w:r w:rsidRPr="00276318">
        <w:rPr>
          <w:szCs w:val="24"/>
          <w:lang w:eastAsia="en-US"/>
        </w:rPr>
        <w:t xml:space="preserve">, са за сметка на </w:t>
      </w:r>
      <w:r w:rsidRPr="00276318">
        <w:rPr>
          <w:b/>
          <w:szCs w:val="24"/>
          <w:lang w:eastAsia="en-US"/>
        </w:rPr>
        <w:t>ИЗПЪЛНИТЕЛЯ.</w:t>
      </w:r>
    </w:p>
    <w:p w:rsidR="00276318" w:rsidRDefault="00276318" w:rsidP="003222EB"/>
    <w:p w:rsidR="00276318" w:rsidRPr="00276318" w:rsidRDefault="00276318" w:rsidP="003222EB">
      <w:pPr>
        <w:keepNext/>
        <w:jc w:val="center"/>
        <w:outlineLvl w:val="0"/>
        <w:rPr>
          <w:b/>
          <w:color w:val="000000"/>
          <w:kern w:val="28"/>
          <w:szCs w:val="24"/>
          <w:lang w:eastAsia="en-US"/>
        </w:rPr>
      </w:pPr>
      <w:r w:rsidRPr="00276318">
        <w:rPr>
          <w:b/>
          <w:color w:val="000000"/>
          <w:kern w:val="28"/>
          <w:szCs w:val="24"/>
          <w:lang w:eastAsia="en-US"/>
        </w:rPr>
        <w:t>VII. ЗАДЪЛЖЕНИЯ НА ВЪЗЛОЖИТЕЛЯ</w:t>
      </w:r>
    </w:p>
    <w:p w:rsidR="00276318" w:rsidRPr="00276318" w:rsidRDefault="00276318" w:rsidP="003222EB">
      <w:pPr>
        <w:jc w:val="both"/>
        <w:rPr>
          <w:color w:val="000000"/>
          <w:szCs w:val="24"/>
          <w:lang w:eastAsia="en-US"/>
        </w:rPr>
      </w:pPr>
      <w:r w:rsidRPr="00276318">
        <w:rPr>
          <w:b/>
          <w:color w:val="000000"/>
          <w:szCs w:val="24"/>
          <w:lang w:eastAsia="en-US"/>
        </w:rPr>
        <w:tab/>
        <w:t xml:space="preserve">7. ВЪЗЛОЖИТЕЛЯТ </w:t>
      </w:r>
      <w:r w:rsidRPr="00276318">
        <w:rPr>
          <w:color w:val="000000"/>
          <w:szCs w:val="24"/>
          <w:lang w:eastAsia="en-US"/>
        </w:rPr>
        <w:t xml:space="preserve"> се задължава:</w:t>
      </w:r>
    </w:p>
    <w:p w:rsidR="00276318" w:rsidRPr="00276318" w:rsidRDefault="00276318" w:rsidP="003222EB">
      <w:pPr>
        <w:jc w:val="both"/>
        <w:rPr>
          <w:color w:val="000000"/>
          <w:szCs w:val="24"/>
          <w:lang w:eastAsia="en-US"/>
        </w:rPr>
      </w:pPr>
      <w:r w:rsidRPr="00276318">
        <w:rPr>
          <w:b/>
          <w:color w:val="000000"/>
          <w:szCs w:val="24"/>
          <w:lang w:eastAsia="en-US"/>
        </w:rPr>
        <w:t>7.1.</w:t>
      </w:r>
      <w:r w:rsidRPr="00276318">
        <w:rPr>
          <w:color w:val="000000"/>
          <w:szCs w:val="24"/>
          <w:lang w:eastAsia="en-US"/>
        </w:rPr>
        <w:t xml:space="preserve"> Да приеме извършените услуги в срок и на място, съответстващи по вид, количество и качество на описаното в настоящия договор</w:t>
      </w:r>
      <w:r w:rsidRPr="00276318">
        <w:rPr>
          <w:i/>
          <w:color w:val="000000"/>
          <w:szCs w:val="24"/>
          <w:lang w:eastAsia="en-US"/>
        </w:rPr>
        <w:t>.</w:t>
      </w:r>
    </w:p>
    <w:p w:rsidR="00276318" w:rsidRPr="00276318" w:rsidRDefault="00276318" w:rsidP="003222EB">
      <w:pPr>
        <w:jc w:val="both"/>
        <w:rPr>
          <w:color w:val="000000"/>
          <w:szCs w:val="24"/>
          <w:lang w:eastAsia="en-US"/>
        </w:rPr>
      </w:pPr>
      <w:r w:rsidRPr="00276318">
        <w:rPr>
          <w:b/>
          <w:color w:val="000000"/>
          <w:szCs w:val="24"/>
          <w:lang w:eastAsia="en-US"/>
        </w:rPr>
        <w:t>7.2.</w:t>
      </w:r>
      <w:r w:rsidRPr="00276318">
        <w:rPr>
          <w:color w:val="000000"/>
          <w:szCs w:val="24"/>
          <w:lang w:eastAsia="en-US"/>
        </w:rPr>
        <w:t xml:space="preserve"> Да заплати извършените услуги по настоящия договор в уговорените срокове.</w:t>
      </w:r>
    </w:p>
    <w:p w:rsidR="00276318" w:rsidRPr="00276318" w:rsidRDefault="00276318" w:rsidP="003222EB">
      <w:pPr>
        <w:jc w:val="both"/>
        <w:rPr>
          <w:color w:val="000000"/>
          <w:szCs w:val="24"/>
          <w:lang w:eastAsia="en-US"/>
        </w:rPr>
      </w:pPr>
      <w:r w:rsidRPr="00276318">
        <w:rPr>
          <w:b/>
          <w:color w:val="000000"/>
          <w:szCs w:val="24"/>
          <w:lang w:eastAsia="en-US"/>
        </w:rPr>
        <w:t>7.3</w:t>
      </w:r>
      <w:r w:rsidRPr="00276318">
        <w:rPr>
          <w:color w:val="000000"/>
          <w:szCs w:val="24"/>
          <w:lang w:eastAsia="en-US"/>
        </w:rPr>
        <w:t>. След приключване изпълнението на договора да освободи гаранцията за изпълнение без да дължи лихви за периода, през които средствата са предстояли законно при него.</w:t>
      </w:r>
    </w:p>
    <w:p w:rsidR="00276318" w:rsidRPr="00276318" w:rsidRDefault="00276318" w:rsidP="003222EB">
      <w:pPr>
        <w:jc w:val="both"/>
        <w:rPr>
          <w:b/>
          <w:color w:val="000000"/>
          <w:szCs w:val="24"/>
          <w:lang w:eastAsia="en-US"/>
        </w:rPr>
      </w:pPr>
    </w:p>
    <w:p w:rsidR="00276318" w:rsidRPr="00276318" w:rsidRDefault="00276318" w:rsidP="003222EB">
      <w:pPr>
        <w:shd w:val="clear" w:color="auto" w:fill="FFFFFF"/>
        <w:jc w:val="center"/>
        <w:rPr>
          <w:rFonts w:eastAsia="Calibri"/>
          <w:b/>
          <w:bCs/>
          <w:szCs w:val="24"/>
          <w:lang w:eastAsia="en-US"/>
        </w:rPr>
      </w:pPr>
      <w:r w:rsidRPr="00276318">
        <w:rPr>
          <w:rFonts w:eastAsia="Calibri"/>
          <w:b/>
          <w:bCs/>
          <w:noProof/>
          <w:szCs w:val="24"/>
          <w:lang w:val="en-US" w:eastAsia="en-US"/>
        </w:rPr>
        <w:t>VIII</w:t>
      </w:r>
      <w:r w:rsidRPr="00276318">
        <w:rPr>
          <w:rFonts w:eastAsia="Calibri"/>
          <w:b/>
          <w:bCs/>
          <w:noProof/>
          <w:szCs w:val="24"/>
          <w:lang w:eastAsia="en-US"/>
        </w:rPr>
        <w:t xml:space="preserve">. </w:t>
      </w:r>
      <w:r w:rsidRPr="00276318">
        <w:rPr>
          <w:rFonts w:eastAsia="Calibri"/>
          <w:b/>
          <w:bCs/>
          <w:szCs w:val="24"/>
          <w:lang w:eastAsia="en-US"/>
        </w:rPr>
        <w:t>ГАРАНЦИЯ ЗА ИЗПЪЛНЕНИЕ НА ДОГОВОРА</w:t>
      </w:r>
    </w:p>
    <w:p w:rsidR="00276318" w:rsidRPr="00276318" w:rsidRDefault="00276318" w:rsidP="003222EB">
      <w:pPr>
        <w:shd w:val="clear" w:color="auto" w:fill="FFFFFF"/>
        <w:jc w:val="center"/>
        <w:rPr>
          <w:rFonts w:eastAsia="Calibri"/>
          <w:b/>
          <w:bCs/>
          <w:color w:val="0070C0"/>
          <w:spacing w:val="-5"/>
          <w:sz w:val="12"/>
          <w:szCs w:val="12"/>
          <w:lang w:eastAsia="en-US"/>
        </w:rPr>
      </w:pPr>
    </w:p>
    <w:p w:rsidR="00276318" w:rsidRPr="00276318" w:rsidRDefault="00276318" w:rsidP="003222EB">
      <w:pPr>
        <w:shd w:val="clear" w:color="auto" w:fill="FFFFFF"/>
        <w:jc w:val="both"/>
        <w:rPr>
          <w:rFonts w:eastAsia="Calibri"/>
          <w:szCs w:val="24"/>
          <w:lang w:eastAsia="en-US"/>
        </w:rPr>
      </w:pPr>
      <w:r w:rsidRPr="00276318">
        <w:rPr>
          <w:rFonts w:eastAsia="Calibri"/>
          <w:b/>
          <w:bCs/>
          <w:spacing w:val="-5"/>
          <w:szCs w:val="24"/>
          <w:lang w:eastAsia="en-US"/>
        </w:rPr>
        <w:t>8.</w:t>
      </w:r>
      <w:r w:rsidRPr="00276318">
        <w:rPr>
          <w:rFonts w:eastAsia="Calibri"/>
          <w:b/>
          <w:bCs/>
          <w:szCs w:val="24"/>
          <w:lang w:eastAsia="en-US"/>
        </w:rPr>
        <w:t xml:space="preserve">1. </w:t>
      </w:r>
      <w:r w:rsidRPr="00276318">
        <w:rPr>
          <w:rFonts w:eastAsia="Calibri"/>
          <w:szCs w:val="24"/>
          <w:lang w:eastAsia="en-US"/>
        </w:rPr>
        <w:t xml:space="preserve">При подписване на договора, като гаранция за точно изпълнение на задълженията по него, </w:t>
      </w:r>
      <w:r w:rsidRPr="00276318">
        <w:rPr>
          <w:rFonts w:eastAsia="Calibri"/>
          <w:b/>
          <w:bCs/>
          <w:szCs w:val="24"/>
          <w:lang w:eastAsia="en-US"/>
        </w:rPr>
        <w:t>ИЗПЪЛНИТЕЛЯТ</w:t>
      </w:r>
      <w:r w:rsidRPr="00276318">
        <w:rPr>
          <w:rFonts w:eastAsia="Calibri"/>
          <w:szCs w:val="24"/>
          <w:lang w:eastAsia="en-US"/>
        </w:rPr>
        <w:t xml:space="preserve"> представя на </w:t>
      </w:r>
      <w:r w:rsidRPr="00276318">
        <w:rPr>
          <w:rFonts w:eastAsia="Calibri"/>
          <w:b/>
          <w:bCs/>
          <w:szCs w:val="24"/>
          <w:lang w:eastAsia="en-US"/>
        </w:rPr>
        <w:t>ВЪЗЛОЖИТЕЛЯ</w:t>
      </w:r>
      <w:r w:rsidRPr="00276318">
        <w:rPr>
          <w:rFonts w:eastAsia="Calibri"/>
          <w:szCs w:val="24"/>
          <w:lang w:eastAsia="en-US"/>
        </w:rPr>
        <w:t xml:space="preserve"> документ за внесена гаранция за изпълнение на задълженията си по договора в размер на </w:t>
      </w:r>
      <w:r w:rsidR="0003423E">
        <w:rPr>
          <w:rFonts w:eastAsia="Calibri"/>
          <w:szCs w:val="24"/>
          <w:lang w:eastAsia="en-US"/>
        </w:rPr>
        <w:t>2</w:t>
      </w:r>
      <w:r w:rsidRPr="00276318">
        <w:rPr>
          <w:rFonts w:eastAsia="Calibri"/>
          <w:szCs w:val="24"/>
          <w:lang w:eastAsia="en-US"/>
        </w:rPr>
        <w:t xml:space="preserve">% </w:t>
      </w:r>
      <w:r w:rsidRPr="00276318">
        <w:rPr>
          <w:rFonts w:eastAsia="Calibri"/>
          <w:szCs w:val="24"/>
          <w:lang w:val="en-US" w:eastAsia="en-US"/>
        </w:rPr>
        <w:t>(</w:t>
      </w:r>
      <w:r w:rsidR="0003423E">
        <w:rPr>
          <w:rFonts w:eastAsia="Calibri"/>
          <w:szCs w:val="24"/>
          <w:lang w:eastAsia="en-US"/>
        </w:rPr>
        <w:t>две</w:t>
      </w:r>
      <w:r w:rsidRPr="00276318">
        <w:rPr>
          <w:rFonts w:eastAsia="Calibri"/>
          <w:szCs w:val="24"/>
          <w:lang w:eastAsia="en-US"/>
        </w:rPr>
        <w:t xml:space="preserve"> на сто</w:t>
      </w:r>
      <w:r w:rsidRPr="00276318">
        <w:rPr>
          <w:rFonts w:eastAsia="Calibri"/>
          <w:szCs w:val="24"/>
          <w:lang w:val="en-US" w:eastAsia="en-US"/>
        </w:rPr>
        <w:t>)</w:t>
      </w:r>
      <w:r w:rsidRPr="00276318">
        <w:rPr>
          <w:rFonts w:eastAsia="Calibri"/>
          <w:szCs w:val="24"/>
          <w:lang w:eastAsia="en-US"/>
        </w:rPr>
        <w:t xml:space="preserve"> от стойността на договора, ………………………… (словом) лв. в една от следните форми:</w:t>
      </w:r>
    </w:p>
    <w:p w:rsidR="00276318" w:rsidRPr="00276318" w:rsidRDefault="00276318" w:rsidP="003222EB">
      <w:pPr>
        <w:jc w:val="both"/>
        <w:rPr>
          <w:rFonts w:eastAsia="Calibri"/>
          <w:szCs w:val="24"/>
          <w:lang w:eastAsia="en-US"/>
        </w:rPr>
      </w:pPr>
      <w:r w:rsidRPr="00276318">
        <w:rPr>
          <w:rFonts w:eastAsia="Calibri"/>
          <w:szCs w:val="24"/>
          <w:lang w:eastAsia="en-US"/>
        </w:rPr>
        <w:t>1. оригинал на платежно нареждане за парична сума, преведена по банкова сметка на Министерство на здравеопазването: БНБ Централно управление, IBAN: BG83 BNBG 9661 3000 1293 01, BIC код на БНБ – BNBG BGSD,</w:t>
      </w:r>
    </w:p>
    <w:p w:rsidR="00276318" w:rsidRDefault="00276318" w:rsidP="003222EB">
      <w:pPr>
        <w:jc w:val="both"/>
        <w:rPr>
          <w:rFonts w:eastAsia="Calibri"/>
          <w:szCs w:val="24"/>
          <w:lang w:eastAsia="en-US"/>
        </w:rPr>
      </w:pPr>
      <w:r w:rsidRPr="00276318">
        <w:rPr>
          <w:rFonts w:eastAsia="Calibri"/>
          <w:szCs w:val="24"/>
          <w:lang w:eastAsia="en-US"/>
        </w:rPr>
        <w:t xml:space="preserve">2. оригинал на безусловна и неотменяема банкова гаранция, издадена от българска или чуждестранна банка, в полза на Министерство на здравеопазването. Банковите гаранции, издадени от чуждестранни банки, следва да са </w:t>
      </w:r>
      <w:proofErr w:type="spellStart"/>
      <w:r w:rsidRPr="00276318">
        <w:rPr>
          <w:rFonts w:eastAsia="Calibri"/>
          <w:szCs w:val="24"/>
          <w:lang w:eastAsia="en-US"/>
        </w:rPr>
        <w:t>авизирани</w:t>
      </w:r>
      <w:proofErr w:type="spellEnd"/>
      <w:r w:rsidRPr="00276318">
        <w:rPr>
          <w:rFonts w:eastAsia="Calibri"/>
          <w:szCs w:val="24"/>
          <w:lang w:eastAsia="en-US"/>
        </w:rPr>
        <w:t xml:space="preserve"> чрез българска банка, потвърждаваща автентичността на съобщението.</w:t>
      </w:r>
    </w:p>
    <w:p w:rsidR="0003423E" w:rsidRPr="00276318" w:rsidRDefault="0003423E" w:rsidP="003222EB">
      <w:pPr>
        <w:jc w:val="both"/>
        <w:rPr>
          <w:rFonts w:eastAsia="Calibri"/>
          <w:szCs w:val="24"/>
          <w:lang w:eastAsia="en-US"/>
        </w:rPr>
      </w:pPr>
      <w:r>
        <w:rPr>
          <w:rFonts w:eastAsia="Calibri"/>
          <w:szCs w:val="24"/>
          <w:lang w:eastAsia="en-US"/>
        </w:rPr>
        <w:t xml:space="preserve">3. </w:t>
      </w:r>
      <w:r w:rsidRPr="0003423E">
        <w:rPr>
          <w:rFonts w:eastAsia="Calibri"/>
          <w:szCs w:val="24"/>
          <w:lang w:eastAsia="en-US"/>
        </w:rPr>
        <w:t xml:space="preserve">Застраховка, която обезпечава изпълнението чрез покритие на отговорността на изпълнителя. </w:t>
      </w:r>
    </w:p>
    <w:p w:rsidR="00276318" w:rsidRPr="00276318" w:rsidRDefault="00276318" w:rsidP="003222EB">
      <w:pPr>
        <w:jc w:val="both"/>
        <w:rPr>
          <w:rFonts w:eastAsia="Calibri"/>
          <w:bCs/>
          <w:iCs/>
          <w:color w:val="0070C0"/>
          <w:szCs w:val="24"/>
          <w:lang w:eastAsia="en-US"/>
        </w:rPr>
      </w:pPr>
      <w:r w:rsidRPr="00276318">
        <w:rPr>
          <w:rFonts w:eastAsia="Calibri"/>
          <w:b/>
          <w:bCs/>
          <w:spacing w:val="-5"/>
          <w:szCs w:val="24"/>
          <w:lang w:eastAsia="en-US"/>
        </w:rPr>
        <w:t>8.</w:t>
      </w:r>
      <w:r w:rsidRPr="00276318">
        <w:rPr>
          <w:rFonts w:eastAsia="Calibri"/>
          <w:b/>
          <w:bCs/>
          <w:szCs w:val="24"/>
          <w:lang w:eastAsia="en-US"/>
        </w:rPr>
        <w:t xml:space="preserve">2. </w:t>
      </w:r>
      <w:r w:rsidRPr="00276318">
        <w:rPr>
          <w:rFonts w:eastAsia="Calibri"/>
          <w:bCs/>
          <w:iCs/>
          <w:szCs w:val="24"/>
          <w:lang w:eastAsia="en-US"/>
        </w:rPr>
        <w:t>Гаранцията за изпълнение</w:t>
      </w:r>
      <w:r w:rsidRPr="00276318">
        <w:rPr>
          <w:rFonts w:eastAsia="Calibri"/>
          <w:bCs/>
          <w:iCs/>
          <w:szCs w:val="24"/>
          <w:lang w:val="en-US" w:eastAsia="en-US"/>
        </w:rPr>
        <w:t xml:space="preserve"> </w:t>
      </w:r>
      <w:r w:rsidRPr="00276318">
        <w:rPr>
          <w:rFonts w:eastAsia="Calibri"/>
          <w:bCs/>
          <w:iCs/>
          <w:szCs w:val="24"/>
          <w:lang w:eastAsia="en-US"/>
        </w:rPr>
        <w:t>следва да е със срок на валидност</w:t>
      </w:r>
      <w:r w:rsidRPr="00276318">
        <w:rPr>
          <w:rFonts w:eastAsia="Calibri"/>
          <w:bCs/>
          <w:iCs/>
          <w:szCs w:val="24"/>
          <w:lang w:val="en-US" w:eastAsia="en-US"/>
        </w:rPr>
        <w:t xml:space="preserve"> 30 </w:t>
      </w:r>
      <w:r w:rsidRPr="00276318">
        <w:rPr>
          <w:rFonts w:eastAsia="Calibri"/>
          <w:bCs/>
          <w:iCs/>
          <w:szCs w:val="24"/>
          <w:lang w:eastAsia="en-US"/>
        </w:rPr>
        <w:t>(тридесет) календарни дни след</w:t>
      </w:r>
      <w:r w:rsidRPr="00276318">
        <w:rPr>
          <w:rFonts w:eastAsia="Calibri"/>
          <w:bCs/>
          <w:iCs/>
          <w:szCs w:val="24"/>
          <w:lang w:val="en-US" w:eastAsia="en-US"/>
        </w:rPr>
        <w:t xml:space="preserve"> </w:t>
      </w:r>
      <w:r w:rsidRPr="00276318">
        <w:rPr>
          <w:rFonts w:eastAsia="Calibri"/>
          <w:bCs/>
          <w:iCs/>
          <w:szCs w:val="24"/>
          <w:lang w:eastAsia="en-US"/>
        </w:rPr>
        <w:t>датата на изпълнение на договора и се освобождава в този срок</w:t>
      </w:r>
      <w:r w:rsidRPr="00276318">
        <w:rPr>
          <w:rFonts w:eastAsia="Calibri"/>
          <w:bCs/>
          <w:iCs/>
          <w:szCs w:val="24"/>
          <w:lang w:val="en-US" w:eastAsia="en-US"/>
        </w:rPr>
        <w:t xml:space="preserve">, </w:t>
      </w:r>
      <w:r w:rsidRPr="00276318">
        <w:rPr>
          <w:rFonts w:eastAsia="Calibri"/>
          <w:bCs/>
          <w:iCs/>
          <w:szCs w:val="24"/>
          <w:lang w:eastAsia="en-US"/>
        </w:rPr>
        <w:t>без Възложителя да дължи лихви на</w:t>
      </w:r>
      <w:r w:rsidRPr="00276318">
        <w:rPr>
          <w:rFonts w:eastAsia="Calibri"/>
          <w:bCs/>
          <w:iCs/>
          <w:szCs w:val="24"/>
          <w:lang w:val="en-US" w:eastAsia="en-US"/>
        </w:rPr>
        <w:t xml:space="preserve"> </w:t>
      </w:r>
      <w:r w:rsidRPr="00276318">
        <w:rPr>
          <w:rFonts w:eastAsia="Calibri"/>
          <w:bCs/>
          <w:iCs/>
          <w:szCs w:val="24"/>
          <w:lang w:eastAsia="en-US"/>
        </w:rPr>
        <w:t>Изпълнителя за този период.</w:t>
      </w:r>
    </w:p>
    <w:p w:rsidR="00276318" w:rsidRPr="00276318" w:rsidRDefault="00276318" w:rsidP="003222EB">
      <w:pPr>
        <w:shd w:val="clear" w:color="auto" w:fill="FFFFFF"/>
        <w:jc w:val="both"/>
        <w:rPr>
          <w:rFonts w:eastAsia="Calibri"/>
          <w:szCs w:val="24"/>
          <w:lang w:eastAsia="en-US"/>
        </w:rPr>
      </w:pPr>
      <w:r w:rsidRPr="00276318">
        <w:rPr>
          <w:rFonts w:eastAsia="Calibri"/>
          <w:b/>
          <w:bCs/>
          <w:spacing w:val="-5"/>
          <w:szCs w:val="24"/>
          <w:lang w:eastAsia="en-US"/>
        </w:rPr>
        <w:t>8.3</w:t>
      </w:r>
      <w:r w:rsidRPr="00276318">
        <w:rPr>
          <w:rFonts w:eastAsia="Calibri"/>
          <w:b/>
          <w:bCs/>
          <w:szCs w:val="24"/>
          <w:lang w:eastAsia="en-US"/>
        </w:rPr>
        <w:t xml:space="preserve">. </w:t>
      </w:r>
      <w:r w:rsidRPr="00276318">
        <w:rPr>
          <w:rFonts w:eastAsia="Calibri"/>
          <w:szCs w:val="24"/>
          <w:lang w:eastAsia="en-US"/>
        </w:rPr>
        <w:t xml:space="preserve">Разходите по превода на парична сума или на банковата гаранция са за сметка на </w:t>
      </w:r>
      <w:r w:rsidRPr="00276318">
        <w:rPr>
          <w:rFonts w:eastAsia="Calibri"/>
          <w:b/>
          <w:bCs/>
          <w:szCs w:val="24"/>
          <w:lang w:eastAsia="en-US"/>
        </w:rPr>
        <w:t>ИЗПЪЛНИТЕЛЯ</w:t>
      </w:r>
      <w:r w:rsidRPr="00276318">
        <w:rPr>
          <w:rFonts w:eastAsia="Calibri"/>
          <w:szCs w:val="24"/>
          <w:lang w:eastAsia="en-US"/>
        </w:rPr>
        <w:t xml:space="preserve">, а разходите по евентуалното им усвояване – за сметка на </w:t>
      </w:r>
      <w:r w:rsidRPr="00276318">
        <w:rPr>
          <w:rFonts w:eastAsia="Calibri"/>
          <w:b/>
          <w:bCs/>
          <w:szCs w:val="24"/>
          <w:lang w:eastAsia="en-US"/>
        </w:rPr>
        <w:t>ВЪЗЛОЖИТЕЛЯ</w:t>
      </w:r>
      <w:r w:rsidRPr="00276318">
        <w:rPr>
          <w:rFonts w:eastAsia="Calibri"/>
          <w:szCs w:val="24"/>
          <w:lang w:eastAsia="en-US"/>
        </w:rPr>
        <w:t>.</w:t>
      </w:r>
    </w:p>
    <w:p w:rsidR="00276318" w:rsidRPr="00276318" w:rsidRDefault="00276318" w:rsidP="003222EB">
      <w:pPr>
        <w:shd w:val="clear" w:color="auto" w:fill="FFFFFF"/>
        <w:jc w:val="both"/>
        <w:rPr>
          <w:rFonts w:eastAsia="Calibri"/>
          <w:b/>
          <w:bCs/>
          <w:szCs w:val="24"/>
          <w:lang w:eastAsia="en-US"/>
        </w:rPr>
      </w:pPr>
      <w:r w:rsidRPr="00276318">
        <w:rPr>
          <w:rFonts w:eastAsia="Calibri"/>
          <w:b/>
          <w:bCs/>
          <w:spacing w:val="-5"/>
          <w:szCs w:val="24"/>
          <w:lang w:eastAsia="en-US"/>
        </w:rPr>
        <w:t>8.</w:t>
      </w:r>
      <w:r w:rsidR="0003423E">
        <w:rPr>
          <w:rFonts w:eastAsia="Calibri"/>
          <w:b/>
          <w:bCs/>
          <w:szCs w:val="24"/>
          <w:lang w:eastAsia="en-US"/>
        </w:rPr>
        <w:t>4</w:t>
      </w:r>
      <w:r w:rsidRPr="00276318">
        <w:rPr>
          <w:rFonts w:eastAsia="Calibri"/>
          <w:b/>
          <w:bCs/>
          <w:szCs w:val="24"/>
          <w:lang w:eastAsia="en-US"/>
        </w:rPr>
        <w:t xml:space="preserve">. ВЪЗЛОЖИТЕЛЯТ </w:t>
      </w:r>
      <w:r w:rsidRPr="00276318">
        <w:rPr>
          <w:rFonts w:eastAsia="Calibri"/>
          <w:szCs w:val="24"/>
          <w:lang w:eastAsia="en-US"/>
        </w:rPr>
        <w:t xml:space="preserve">има право да усвои изцяло или отчасти гаранцията за изпълнение на договора при неточно изпълнение на задълженията по договора от страна на </w:t>
      </w:r>
      <w:r w:rsidRPr="00276318">
        <w:rPr>
          <w:rFonts w:eastAsia="Calibri"/>
          <w:b/>
          <w:bCs/>
          <w:szCs w:val="24"/>
          <w:lang w:eastAsia="en-US"/>
        </w:rPr>
        <w:t>ИЗПЪЛНИТЕЛЯ</w:t>
      </w:r>
      <w:r w:rsidRPr="00276318">
        <w:rPr>
          <w:rFonts w:eastAsia="Calibri"/>
          <w:szCs w:val="24"/>
          <w:lang w:eastAsia="en-US"/>
        </w:rPr>
        <w:t xml:space="preserve">, вкл. при възникване на задължение на </w:t>
      </w:r>
      <w:r w:rsidRPr="00276318">
        <w:rPr>
          <w:rFonts w:eastAsia="Calibri"/>
          <w:b/>
          <w:bCs/>
          <w:szCs w:val="24"/>
          <w:lang w:eastAsia="en-US"/>
        </w:rPr>
        <w:t>ИЗПЪЛНИТЕЛЯ</w:t>
      </w:r>
      <w:r w:rsidRPr="00276318">
        <w:rPr>
          <w:rFonts w:eastAsia="Calibri"/>
          <w:szCs w:val="24"/>
          <w:lang w:eastAsia="en-US"/>
        </w:rPr>
        <w:t xml:space="preserve"> за плащане на неустойки, както и при прекратяване на договора от </w:t>
      </w:r>
      <w:r w:rsidRPr="00276318">
        <w:rPr>
          <w:rFonts w:eastAsia="Calibri"/>
          <w:b/>
          <w:bCs/>
          <w:szCs w:val="24"/>
          <w:lang w:eastAsia="en-US"/>
        </w:rPr>
        <w:t>ВЪЗЛОЖИТЕЛЯ</w:t>
      </w:r>
      <w:r w:rsidRPr="00276318">
        <w:rPr>
          <w:rFonts w:eastAsia="Calibri"/>
          <w:szCs w:val="24"/>
          <w:lang w:eastAsia="en-US"/>
        </w:rPr>
        <w:t xml:space="preserve">, поради неизпълнение на договорни задължения от страна на </w:t>
      </w:r>
      <w:r w:rsidRPr="00276318">
        <w:rPr>
          <w:rFonts w:eastAsia="Calibri"/>
          <w:b/>
          <w:bCs/>
          <w:szCs w:val="24"/>
          <w:lang w:eastAsia="en-US"/>
        </w:rPr>
        <w:t>ИЗПЪЛНИТЕЛЯ</w:t>
      </w:r>
      <w:r w:rsidRPr="00276318">
        <w:rPr>
          <w:rFonts w:eastAsia="Calibri"/>
          <w:szCs w:val="24"/>
          <w:lang w:eastAsia="en-US"/>
        </w:rPr>
        <w:t>.</w:t>
      </w:r>
      <w:r w:rsidRPr="00276318" w:rsidDel="00047BB3">
        <w:rPr>
          <w:rFonts w:eastAsia="Calibri"/>
          <w:szCs w:val="24"/>
          <w:lang w:eastAsia="en-US"/>
        </w:rPr>
        <w:t xml:space="preserve"> </w:t>
      </w:r>
    </w:p>
    <w:p w:rsidR="00276318" w:rsidRPr="00276318" w:rsidRDefault="00276318" w:rsidP="003222EB">
      <w:pPr>
        <w:shd w:val="clear" w:color="auto" w:fill="FFFFFF"/>
        <w:jc w:val="both"/>
        <w:rPr>
          <w:rFonts w:eastAsia="Calibri"/>
          <w:b/>
          <w:bCs/>
          <w:szCs w:val="24"/>
          <w:lang w:eastAsia="en-US"/>
        </w:rPr>
      </w:pPr>
      <w:r w:rsidRPr="00276318">
        <w:rPr>
          <w:rFonts w:eastAsia="Calibri"/>
          <w:b/>
          <w:bCs/>
          <w:spacing w:val="-5"/>
          <w:szCs w:val="24"/>
          <w:lang w:eastAsia="en-US"/>
        </w:rPr>
        <w:t>8.</w:t>
      </w:r>
      <w:r w:rsidR="0003423E">
        <w:rPr>
          <w:rFonts w:eastAsia="Calibri"/>
          <w:b/>
          <w:bCs/>
          <w:szCs w:val="24"/>
          <w:lang w:eastAsia="en-US"/>
        </w:rPr>
        <w:t>5</w:t>
      </w:r>
      <w:r w:rsidRPr="00276318">
        <w:rPr>
          <w:rFonts w:eastAsia="Calibri"/>
          <w:b/>
          <w:bCs/>
          <w:szCs w:val="24"/>
          <w:lang w:eastAsia="en-US"/>
        </w:rPr>
        <w:t xml:space="preserve">. </w:t>
      </w:r>
      <w:r w:rsidRPr="00276318">
        <w:rPr>
          <w:rFonts w:eastAsia="Calibri"/>
          <w:szCs w:val="24"/>
          <w:lang w:eastAsia="en-US"/>
        </w:rPr>
        <w:t xml:space="preserve">В случай, че Банката, издала гаранцията за изпълнение на договора, е обявена в несъстоятелност, или изпадне в неплатежоспособност/свръх задлъжнялост, или й се отнеме лиценза, или откаже да заплати предявената от </w:t>
      </w:r>
      <w:r w:rsidRPr="00276318">
        <w:rPr>
          <w:rFonts w:eastAsia="Calibri"/>
          <w:b/>
          <w:bCs/>
          <w:szCs w:val="24"/>
          <w:lang w:eastAsia="en-US"/>
        </w:rPr>
        <w:t>ВЪЗЛОЖИТЕЛЯ</w:t>
      </w:r>
      <w:r w:rsidRPr="00276318">
        <w:rPr>
          <w:rFonts w:eastAsia="Calibri"/>
          <w:szCs w:val="24"/>
          <w:lang w:eastAsia="en-US"/>
        </w:rPr>
        <w:t xml:space="preserve"> сума в 3-дневен срок, </w:t>
      </w:r>
      <w:r w:rsidRPr="00276318">
        <w:rPr>
          <w:rFonts w:eastAsia="Calibri"/>
          <w:b/>
          <w:bCs/>
          <w:szCs w:val="24"/>
          <w:lang w:eastAsia="en-US"/>
        </w:rPr>
        <w:t>ВЪЗЛОЖИТЕЛЯТ</w:t>
      </w:r>
      <w:r w:rsidRPr="00276318">
        <w:rPr>
          <w:rFonts w:eastAsia="Calibri"/>
          <w:szCs w:val="24"/>
          <w:lang w:eastAsia="en-US"/>
        </w:rPr>
        <w:t xml:space="preserve"> има право да поиска, а </w:t>
      </w:r>
      <w:r w:rsidRPr="00276318">
        <w:rPr>
          <w:rFonts w:eastAsia="Calibri"/>
          <w:b/>
          <w:bCs/>
          <w:szCs w:val="24"/>
          <w:lang w:eastAsia="en-US"/>
        </w:rPr>
        <w:t>ИЗПЪЛНИТЕЛЯТ</w:t>
      </w:r>
      <w:r w:rsidRPr="00276318">
        <w:rPr>
          <w:rFonts w:eastAsia="Calibri"/>
          <w:szCs w:val="24"/>
          <w:lang w:eastAsia="en-US"/>
        </w:rPr>
        <w:t xml:space="preserve"> е длъжен да предостави в срок до 5 (пет) работни дни от направеното искане, съответната заместваща гаранция от друга банкова институция, съгласувана с </w:t>
      </w:r>
      <w:r w:rsidRPr="00276318">
        <w:rPr>
          <w:rFonts w:eastAsia="Calibri"/>
          <w:b/>
          <w:bCs/>
          <w:szCs w:val="24"/>
          <w:lang w:eastAsia="en-US"/>
        </w:rPr>
        <w:t>ВЪЗЛОЖИТЕЛЯ.</w:t>
      </w:r>
    </w:p>
    <w:p w:rsidR="00276318" w:rsidRPr="00276318" w:rsidRDefault="00276318" w:rsidP="003222EB">
      <w:pPr>
        <w:shd w:val="clear" w:color="auto" w:fill="FFFFFF"/>
        <w:jc w:val="both"/>
        <w:rPr>
          <w:rFonts w:eastAsia="Calibri"/>
          <w:szCs w:val="24"/>
          <w:lang w:eastAsia="en-US"/>
        </w:rPr>
      </w:pPr>
      <w:r w:rsidRPr="00276318">
        <w:rPr>
          <w:rFonts w:eastAsia="Calibri"/>
          <w:b/>
          <w:bCs/>
          <w:spacing w:val="-5"/>
          <w:szCs w:val="24"/>
          <w:lang w:eastAsia="en-US"/>
        </w:rPr>
        <w:t>8.</w:t>
      </w:r>
      <w:r w:rsidR="0003423E">
        <w:rPr>
          <w:rFonts w:eastAsia="Calibri"/>
          <w:b/>
          <w:bCs/>
          <w:szCs w:val="24"/>
          <w:lang w:eastAsia="en-US"/>
        </w:rPr>
        <w:t>6</w:t>
      </w:r>
      <w:r w:rsidRPr="00276318">
        <w:rPr>
          <w:rFonts w:eastAsia="Calibri"/>
          <w:b/>
          <w:bCs/>
          <w:szCs w:val="24"/>
          <w:lang w:eastAsia="en-US"/>
        </w:rPr>
        <w:t>. ВЪЗЛОЖИТЕЛЯТ</w:t>
      </w:r>
      <w:r w:rsidRPr="00276318">
        <w:rPr>
          <w:rFonts w:eastAsia="Calibri"/>
          <w:szCs w:val="24"/>
          <w:lang w:eastAsia="en-US"/>
        </w:rPr>
        <w:t xml:space="preserve"> не дължи лихви върху сумите по гаранцията за изпълнение на договора.</w:t>
      </w:r>
    </w:p>
    <w:p w:rsidR="0003423E" w:rsidRPr="0003423E" w:rsidRDefault="0003423E" w:rsidP="003222EB">
      <w:pPr>
        <w:keepNext/>
        <w:jc w:val="center"/>
        <w:outlineLvl w:val="0"/>
        <w:rPr>
          <w:b/>
          <w:color w:val="000000"/>
          <w:kern w:val="28"/>
          <w:szCs w:val="24"/>
          <w:lang w:eastAsia="en-US"/>
        </w:rPr>
      </w:pPr>
      <w:r w:rsidRPr="0003423E">
        <w:rPr>
          <w:b/>
          <w:color w:val="000000"/>
          <w:kern w:val="28"/>
          <w:szCs w:val="24"/>
          <w:lang w:eastAsia="en-US"/>
        </w:rPr>
        <w:t>IХ. КАЧЕСТВО НА УСЛУГИТЕ</w:t>
      </w:r>
    </w:p>
    <w:p w:rsidR="0003423E" w:rsidRDefault="0003423E" w:rsidP="003222EB">
      <w:pPr>
        <w:jc w:val="both"/>
        <w:rPr>
          <w:color w:val="000000"/>
          <w:szCs w:val="24"/>
          <w:lang w:eastAsia="en-US"/>
        </w:rPr>
      </w:pPr>
      <w:r w:rsidRPr="0003423E">
        <w:rPr>
          <w:b/>
          <w:color w:val="000000"/>
          <w:szCs w:val="24"/>
          <w:lang w:eastAsia="en-US"/>
        </w:rPr>
        <w:t xml:space="preserve">9. </w:t>
      </w:r>
      <w:r w:rsidRPr="0003423E">
        <w:rPr>
          <w:color w:val="000000"/>
          <w:szCs w:val="24"/>
          <w:lang w:eastAsia="en-US"/>
        </w:rPr>
        <w:t xml:space="preserve">Качеството на услугите, предмет на настоящия договор, следва да отговаря на изискванията на </w:t>
      </w:r>
      <w:r w:rsidRPr="0003423E">
        <w:rPr>
          <w:b/>
          <w:color w:val="000000"/>
          <w:szCs w:val="24"/>
          <w:lang w:eastAsia="en-US"/>
        </w:rPr>
        <w:t>ВЪЗЛОЖИТЕЛЯ,</w:t>
      </w:r>
      <w:r w:rsidRPr="0003423E">
        <w:rPr>
          <w:color w:val="000000"/>
          <w:szCs w:val="24"/>
          <w:lang w:eastAsia="en-US"/>
        </w:rPr>
        <w:t xml:space="preserve"> описани в Техническата спецификация на ВЪЗЛОЖИТЕЛЯ </w:t>
      </w:r>
      <w:r w:rsidRPr="0003423E">
        <w:rPr>
          <w:color w:val="000000"/>
          <w:szCs w:val="24"/>
          <w:lang w:eastAsia="en-US"/>
        </w:rPr>
        <w:lastRenderedPageBreak/>
        <w:t>(Приложение № 1) и в съответствие с Техническото предложение</w:t>
      </w:r>
      <w:r>
        <w:rPr>
          <w:color w:val="000000"/>
          <w:szCs w:val="24"/>
          <w:lang w:eastAsia="en-US"/>
        </w:rPr>
        <w:t xml:space="preserve"> </w:t>
      </w:r>
      <w:r w:rsidRPr="0003423E">
        <w:rPr>
          <w:color w:val="000000"/>
          <w:szCs w:val="24"/>
          <w:lang w:eastAsia="en-US"/>
        </w:rPr>
        <w:t>на ИЗПЪЛНИТЕЛЯ (Приложение № 2</w:t>
      </w:r>
      <w:r>
        <w:rPr>
          <w:color w:val="000000"/>
          <w:szCs w:val="24"/>
          <w:lang w:eastAsia="en-US"/>
        </w:rPr>
        <w:t>)</w:t>
      </w:r>
      <w:r w:rsidRPr="0003423E">
        <w:rPr>
          <w:color w:val="000000"/>
          <w:szCs w:val="24"/>
          <w:lang w:eastAsia="en-US"/>
        </w:rPr>
        <w:t>.</w:t>
      </w:r>
    </w:p>
    <w:p w:rsidR="0003423E" w:rsidRPr="0003423E" w:rsidRDefault="0003423E" w:rsidP="003222EB">
      <w:pPr>
        <w:jc w:val="both"/>
        <w:rPr>
          <w:color w:val="000000"/>
          <w:szCs w:val="24"/>
          <w:lang w:eastAsia="en-US"/>
        </w:rPr>
      </w:pPr>
    </w:p>
    <w:p w:rsidR="0003423E" w:rsidRPr="0003423E" w:rsidRDefault="0003423E" w:rsidP="003222EB">
      <w:pPr>
        <w:keepNext/>
        <w:jc w:val="center"/>
        <w:outlineLvl w:val="0"/>
        <w:rPr>
          <w:b/>
          <w:color w:val="000000"/>
          <w:kern w:val="28"/>
          <w:szCs w:val="24"/>
          <w:lang w:eastAsia="en-US"/>
        </w:rPr>
      </w:pPr>
      <w:r w:rsidRPr="0003423E">
        <w:rPr>
          <w:b/>
          <w:color w:val="000000"/>
          <w:kern w:val="28"/>
          <w:szCs w:val="24"/>
          <w:lang w:eastAsia="en-US"/>
        </w:rPr>
        <w:t xml:space="preserve">Х. ОТГОВОРНОСТ ЗА НЕТОЧНО ИЗПЪЛНЕНИЕ. </w:t>
      </w:r>
      <w:r>
        <w:rPr>
          <w:b/>
          <w:color w:val="000000"/>
          <w:kern w:val="28"/>
          <w:szCs w:val="24"/>
          <w:lang w:eastAsia="en-US"/>
        </w:rPr>
        <w:t>КОРЕКЦИИ</w:t>
      </w:r>
    </w:p>
    <w:p w:rsidR="0003423E" w:rsidRPr="0003423E" w:rsidRDefault="0003423E" w:rsidP="003222EB">
      <w:pPr>
        <w:jc w:val="both"/>
        <w:rPr>
          <w:color w:val="000000"/>
          <w:szCs w:val="24"/>
          <w:lang w:eastAsia="en-US"/>
        </w:rPr>
      </w:pPr>
      <w:r w:rsidRPr="0003423E">
        <w:rPr>
          <w:b/>
          <w:color w:val="000000"/>
          <w:szCs w:val="24"/>
          <w:lang w:eastAsia="en-US"/>
        </w:rPr>
        <w:t xml:space="preserve">10.1. ВЪЗЛОЖИТЕЛЯТ </w:t>
      </w:r>
      <w:r w:rsidRPr="0003423E">
        <w:rPr>
          <w:color w:val="000000"/>
          <w:szCs w:val="24"/>
          <w:lang w:eastAsia="en-US"/>
        </w:rPr>
        <w:t xml:space="preserve">може да предявява пред </w:t>
      </w:r>
      <w:r w:rsidRPr="0003423E">
        <w:rPr>
          <w:b/>
          <w:color w:val="000000"/>
          <w:szCs w:val="24"/>
          <w:lang w:eastAsia="en-US"/>
        </w:rPr>
        <w:t>ИЗПЪЛНИТЕЛЯ</w:t>
      </w:r>
      <w:r w:rsidRPr="0003423E">
        <w:rPr>
          <w:color w:val="000000"/>
          <w:szCs w:val="24"/>
          <w:lang w:eastAsia="en-US"/>
        </w:rPr>
        <w:t xml:space="preserve"> </w:t>
      </w:r>
      <w:r>
        <w:rPr>
          <w:color w:val="000000"/>
          <w:szCs w:val="24"/>
          <w:lang w:eastAsia="en-US"/>
        </w:rPr>
        <w:t>корекции</w:t>
      </w:r>
      <w:r w:rsidRPr="0003423E">
        <w:rPr>
          <w:color w:val="000000"/>
          <w:szCs w:val="24"/>
          <w:lang w:eastAsia="en-US"/>
        </w:rPr>
        <w:t xml:space="preserve"> за неточно</w:t>
      </w:r>
      <w:r>
        <w:rPr>
          <w:color w:val="000000"/>
          <w:szCs w:val="24"/>
          <w:lang w:eastAsia="en-US"/>
        </w:rPr>
        <w:t xml:space="preserve"> и/или непълно</w:t>
      </w:r>
      <w:r w:rsidRPr="0003423E">
        <w:rPr>
          <w:color w:val="000000"/>
          <w:szCs w:val="24"/>
          <w:lang w:eastAsia="en-US"/>
        </w:rPr>
        <w:t xml:space="preserve"> изпълнение на извършваните услуги, предмет на настоящия договор.</w:t>
      </w:r>
    </w:p>
    <w:p w:rsidR="0003423E" w:rsidRPr="0003423E" w:rsidRDefault="0003423E" w:rsidP="003222EB">
      <w:pPr>
        <w:jc w:val="both"/>
        <w:rPr>
          <w:color w:val="000000"/>
          <w:szCs w:val="24"/>
          <w:lang w:eastAsia="en-US"/>
        </w:rPr>
      </w:pPr>
      <w:r w:rsidRPr="0003423E">
        <w:rPr>
          <w:b/>
          <w:color w:val="000000"/>
          <w:szCs w:val="24"/>
          <w:lang w:eastAsia="en-US"/>
        </w:rPr>
        <w:t>10.2.</w:t>
      </w:r>
      <w:r w:rsidRPr="0003423E">
        <w:rPr>
          <w:color w:val="000000"/>
          <w:szCs w:val="24"/>
          <w:lang w:eastAsia="en-US"/>
        </w:rPr>
        <w:t xml:space="preserve"> </w:t>
      </w:r>
      <w:r w:rsidRPr="0003423E">
        <w:rPr>
          <w:b/>
          <w:color w:val="000000"/>
          <w:szCs w:val="24"/>
          <w:lang w:eastAsia="en-US"/>
        </w:rPr>
        <w:t xml:space="preserve">ВЪЗЛОЖИТЕЛЯТ </w:t>
      </w:r>
      <w:r w:rsidRPr="0003423E">
        <w:rPr>
          <w:color w:val="000000"/>
          <w:szCs w:val="24"/>
          <w:lang w:eastAsia="en-US"/>
        </w:rPr>
        <w:t xml:space="preserve">е длъжен да предявява писмено пред </w:t>
      </w:r>
      <w:r w:rsidRPr="0003423E">
        <w:rPr>
          <w:b/>
          <w:color w:val="000000"/>
          <w:szCs w:val="24"/>
          <w:lang w:eastAsia="en-US"/>
        </w:rPr>
        <w:t>ИЗПЪЛНИТЕЛЯ</w:t>
      </w:r>
      <w:r>
        <w:rPr>
          <w:color w:val="000000"/>
          <w:szCs w:val="24"/>
          <w:lang w:eastAsia="en-US"/>
        </w:rPr>
        <w:t xml:space="preserve">, установените непълноти и/или неточности </w:t>
      </w:r>
      <w:r w:rsidRPr="0003423E">
        <w:rPr>
          <w:color w:val="000000"/>
          <w:szCs w:val="24"/>
          <w:lang w:eastAsia="en-US"/>
        </w:rPr>
        <w:t xml:space="preserve">в </w:t>
      </w:r>
      <w:r>
        <w:rPr>
          <w:color w:val="000000"/>
          <w:szCs w:val="24"/>
          <w:lang w:eastAsia="en-US"/>
        </w:rPr>
        <w:t>15</w:t>
      </w:r>
      <w:r w:rsidRPr="0003423E">
        <w:rPr>
          <w:color w:val="000000"/>
          <w:szCs w:val="24"/>
          <w:lang w:eastAsia="en-US"/>
        </w:rPr>
        <w:t xml:space="preserve"> (</w:t>
      </w:r>
      <w:r>
        <w:rPr>
          <w:color w:val="000000"/>
          <w:szCs w:val="24"/>
          <w:lang w:eastAsia="en-US"/>
        </w:rPr>
        <w:t>петнадесет</w:t>
      </w:r>
      <w:r w:rsidRPr="0003423E">
        <w:rPr>
          <w:color w:val="000000"/>
          <w:szCs w:val="24"/>
          <w:lang w:eastAsia="en-US"/>
        </w:rPr>
        <w:t xml:space="preserve">) </w:t>
      </w:r>
      <w:r>
        <w:rPr>
          <w:color w:val="000000"/>
          <w:szCs w:val="24"/>
          <w:lang w:eastAsia="en-US"/>
        </w:rPr>
        <w:t xml:space="preserve"> работни дни от констатирането им с представяне на констативен протокол, съгласно т. 4.3.</w:t>
      </w:r>
    </w:p>
    <w:p w:rsidR="0003423E" w:rsidRPr="0003423E" w:rsidRDefault="0003423E" w:rsidP="003222EB">
      <w:pPr>
        <w:jc w:val="both"/>
        <w:rPr>
          <w:b/>
          <w:color w:val="000000"/>
          <w:szCs w:val="24"/>
          <w:lang w:eastAsia="en-US"/>
        </w:rPr>
      </w:pPr>
      <w:r w:rsidRPr="0003423E">
        <w:rPr>
          <w:b/>
          <w:color w:val="000000"/>
          <w:szCs w:val="24"/>
          <w:lang w:eastAsia="en-US"/>
        </w:rPr>
        <w:t>10.3.</w:t>
      </w:r>
      <w:r w:rsidRPr="0003423E">
        <w:rPr>
          <w:color w:val="000000"/>
          <w:szCs w:val="24"/>
          <w:lang w:eastAsia="en-US"/>
        </w:rPr>
        <w:t xml:space="preserve"> В </w:t>
      </w:r>
      <w:r>
        <w:rPr>
          <w:color w:val="000000"/>
          <w:szCs w:val="24"/>
          <w:lang w:eastAsia="en-US"/>
        </w:rPr>
        <w:t xml:space="preserve">констативния протокол </w:t>
      </w:r>
      <w:r w:rsidRPr="0003423E">
        <w:rPr>
          <w:color w:val="000000"/>
          <w:szCs w:val="24"/>
          <w:lang w:eastAsia="en-US"/>
        </w:rPr>
        <w:t>се посочва номе</w:t>
      </w:r>
      <w:r>
        <w:rPr>
          <w:color w:val="000000"/>
          <w:szCs w:val="24"/>
          <w:lang w:eastAsia="en-US"/>
        </w:rPr>
        <w:t>рът на договора, констатираната неточност и/ил</w:t>
      </w:r>
      <w:r w:rsidRPr="0003423E">
        <w:rPr>
          <w:color w:val="000000"/>
          <w:szCs w:val="24"/>
          <w:lang w:eastAsia="en-US"/>
        </w:rPr>
        <w:t xml:space="preserve">и </w:t>
      </w:r>
      <w:r>
        <w:rPr>
          <w:color w:val="000000"/>
          <w:szCs w:val="24"/>
          <w:lang w:eastAsia="en-US"/>
        </w:rPr>
        <w:t xml:space="preserve">непълнота и </w:t>
      </w:r>
      <w:r w:rsidRPr="0003423E">
        <w:rPr>
          <w:color w:val="000000"/>
          <w:szCs w:val="24"/>
          <w:lang w:eastAsia="en-US"/>
        </w:rPr>
        <w:t xml:space="preserve">конкретното искане на </w:t>
      </w:r>
      <w:r w:rsidRPr="0003423E">
        <w:rPr>
          <w:b/>
          <w:color w:val="000000"/>
          <w:szCs w:val="24"/>
          <w:lang w:eastAsia="en-US"/>
        </w:rPr>
        <w:t>ВЪЗЛОЖИТЕЛЯ.</w:t>
      </w:r>
    </w:p>
    <w:p w:rsidR="0003423E" w:rsidRDefault="0003423E" w:rsidP="003222EB">
      <w:pPr>
        <w:jc w:val="both"/>
        <w:rPr>
          <w:color w:val="000000"/>
          <w:szCs w:val="24"/>
          <w:lang w:eastAsia="en-US"/>
        </w:rPr>
      </w:pPr>
      <w:r w:rsidRPr="0003423E">
        <w:rPr>
          <w:b/>
          <w:color w:val="000000"/>
          <w:szCs w:val="24"/>
          <w:lang w:eastAsia="en-US"/>
        </w:rPr>
        <w:t xml:space="preserve">10.4. ИЗПЪЛНИТЕЛЯТ </w:t>
      </w:r>
      <w:r w:rsidRPr="0003423E">
        <w:rPr>
          <w:color w:val="000000"/>
          <w:szCs w:val="24"/>
          <w:lang w:eastAsia="en-US"/>
        </w:rPr>
        <w:t xml:space="preserve">е длъжен в </w:t>
      </w:r>
      <w:r>
        <w:rPr>
          <w:color w:val="000000"/>
          <w:szCs w:val="24"/>
          <w:lang w:eastAsia="en-US"/>
        </w:rPr>
        <w:t>5</w:t>
      </w:r>
      <w:r w:rsidRPr="0003423E">
        <w:rPr>
          <w:color w:val="000000"/>
          <w:szCs w:val="24"/>
          <w:lang w:eastAsia="en-US"/>
        </w:rPr>
        <w:t xml:space="preserve"> (</w:t>
      </w:r>
      <w:r>
        <w:rPr>
          <w:color w:val="000000"/>
          <w:szCs w:val="24"/>
          <w:lang w:eastAsia="en-US"/>
        </w:rPr>
        <w:t>пет</w:t>
      </w:r>
      <w:r w:rsidRPr="0003423E">
        <w:rPr>
          <w:color w:val="000000"/>
          <w:szCs w:val="24"/>
          <w:lang w:eastAsia="en-US"/>
        </w:rPr>
        <w:t xml:space="preserve">) </w:t>
      </w:r>
      <w:r>
        <w:rPr>
          <w:color w:val="000000"/>
          <w:szCs w:val="24"/>
          <w:lang w:eastAsia="en-US"/>
        </w:rPr>
        <w:t xml:space="preserve">работни дни </w:t>
      </w:r>
      <w:r w:rsidRPr="0003423E">
        <w:rPr>
          <w:color w:val="000000"/>
          <w:szCs w:val="24"/>
          <w:lang w:eastAsia="en-US"/>
        </w:rPr>
        <w:t xml:space="preserve">от получаването на </w:t>
      </w:r>
      <w:r>
        <w:rPr>
          <w:color w:val="000000"/>
          <w:szCs w:val="24"/>
          <w:lang w:eastAsia="en-US"/>
        </w:rPr>
        <w:t>констативния протокол</w:t>
      </w:r>
      <w:r w:rsidRPr="0003423E">
        <w:rPr>
          <w:color w:val="000000"/>
          <w:szCs w:val="24"/>
          <w:lang w:eastAsia="en-US"/>
        </w:rPr>
        <w:t xml:space="preserve"> да отстрани </w:t>
      </w:r>
      <w:r>
        <w:rPr>
          <w:color w:val="000000"/>
          <w:szCs w:val="24"/>
          <w:lang w:eastAsia="en-US"/>
        </w:rPr>
        <w:t>констатациите</w:t>
      </w:r>
      <w:r w:rsidRPr="0003423E">
        <w:rPr>
          <w:color w:val="000000"/>
          <w:szCs w:val="24"/>
          <w:lang w:eastAsia="en-US"/>
        </w:rPr>
        <w:t xml:space="preserve"> за своя сметка.</w:t>
      </w:r>
    </w:p>
    <w:p w:rsidR="003222EB" w:rsidRPr="0003423E" w:rsidRDefault="003222EB" w:rsidP="003222EB">
      <w:pPr>
        <w:jc w:val="both"/>
        <w:rPr>
          <w:color w:val="000000"/>
          <w:szCs w:val="24"/>
          <w:lang w:eastAsia="en-US"/>
        </w:rPr>
      </w:pPr>
    </w:p>
    <w:p w:rsidR="0003423E" w:rsidRPr="0003423E" w:rsidRDefault="0003423E" w:rsidP="003222EB">
      <w:pPr>
        <w:keepNext/>
        <w:jc w:val="center"/>
        <w:outlineLvl w:val="0"/>
        <w:rPr>
          <w:b/>
          <w:color w:val="000000"/>
          <w:kern w:val="28"/>
          <w:szCs w:val="24"/>
          <w:lang w:eastAsia="en-US"/>
        </w:rPr>
      </w:pPr>
      <w:r w:rsidRPr="0003423E">
        <w:rPr>
          <w:b/>
          <w:color w:val="000000"/>
          <w:kern w:val="28"/>
          <w:szCs w:val="24"/>
          <w:lang w:eastAsia="en-US"/>
        </w:rPr>
        <w:t>XI. ОТГОВОРНОСТ ПРИ ЗАБАВА. НЕУСТОЙКИ</w:t>
      </w:r>
    </w:p>
    <w:p w:rsidR="0003423E" w:rsidRPr="0003423E" w:rsidRDefault="0003423E" w:rsidP="003222EB">
      <w:pPr>
        <w:jc w:val="both"/>
        <w:rPr>
          <w:color w:val="000000"/>
          <w:szCs w:val="24"/>
          <w:lang w:eastAsia="en-US"/>
        </w:rPr>
      </w:pPr>
      <w:r w:rsidRPr="0003423E">
        <w:rPr>
          <w:b/>
          <w:color w:val="000000"/>
          <w:szCs w:val="24"/>
          <w:lang w:eastAsia="en-US"/>
        </w:rPr>
        <w:t xml:space="preserve">11.1. </w:t>
      </w:r>
      <w:r w:rsidRPr="0003423E">
        <w:rPr>
          <w:color w:val="000000"/>
          <w:szCs w:val="24"/>
          <w:lang w:eastAsia="en-US"/>
        </w:rPr>
        <w:t>За неизпълнение на задълженията си по настоящия договор, неизправната страна дължи неустойка в размер на 1 % (един процент) на ден върху стойността на неизпълненото в договорените срокове задължение, но не повече от 5% (пет процента) от стойността на неизпълнението, както и обезщетение за претърпените вреди в случаите, когато те надхвърлят договорената неустойка.</w:t>
      </w:r>
    </w:p>
    <w:p w:rsidR="0003423E" w:rsidRPr="0003423E" w:rsidRDefault="0003423E" w:rsidP="003222EB">
      <w:pPr>
        <w:jc w:val="both"/>
        <w:rPr>
          <w:color w:val="000000"/>
          <w:szCs w:val="24"/>
          <w:lang w:eastAsia="en-US"/>
        </w:rPr>
      </w:pPr>
      <w:r w:rsidRPr="0003423E">
        <w:rPr>
          <w:b/>
          <w:color w:val="000000"/>
          <w:szCs w:val="24"/>
          <w:lang w:eastAsia="en-US"/>
        </w:rPr>
        <w:t>11.2.</w:t>
      </w:r>
      <w:r w:rsidRPr="0003423E">
        <w:rPr>
          <w:color w:val="000000"/>
          <w:szCs w:val="24"/>
          <w:lang w:eastAsia="en-US"/>
        </w:rPr>
        <w:t xml:space="preserve"> Когато при наличие на рекламации за неточно изпълнение, </w:t>
      </w:r>
      <w:r w:rsidRPr="0003423E">
        <w:rPr>
          <w:b/>
          <w:color w:val="000000"/>
          <w:szCs w:val="24"/>
          <w:lang w:eastAsia="en-US"/>
        </w:rPr>
        <w:t xml:space="preserve">ИЗПЪЛНИТЕЛЯТ </w:t>
      </w:r>
      <w:r w:rsidRPr="0003423E">
        <w:rPr>
          <w:color w:val="000000"/>
          <w:szCs w:val="24"/>
          <w:lang w:eastAsia="en-US"/>
        </w:rPr>
        <w:t xml:space="preserve">не изпълни задълженията си по раздел X от настоящия договор в срок, същият дължи на </w:t>
      </w:r>
      <w:r w:rsidRPr="0003423E">
        <w:rPr>
          <w:b/>
          <w:color w:val="000000"/>
          <w:szCs w:val="24"/>
          <w:lang w:eastAsia="en-US"/>
        </w:rPr>
        <w:t>ВЪЗЛОЖИТЕЛЯ</w:t>
      </w:r>
      <w:r w:rsidRPr="0003423E">
        <w:rPr>
          <w:color w:val="000000"/>
          <w:szCs w:val="24"/>
          <w:lang w:eastAsia="en-US"/>
        </w:rPr>
        <w:t xml:space="preserve"> неустойка в размер на </w:t>
      </w:r>
      <w:r w:rsidR="00DC38FB">
        <w:rPr>
          <w:color w:val="000000"/>
          <w:szCs w:val="24"/>
          <w:lang w:eastAsia="en-US"/>
        </w:rPr>
        <w:t>0,10</w:t>
      </w:r>
      <w:r w:rsidRPr="0003423E">
        <w:rPr>
          <w:color w:val="000000"/>
          <w:szCs w:val="24"/>
          <w:lang w:eastAsia="en-US"/>
        </w:rPr>
        <w:t xml:space="preserve"> % (</w:t>
      </w:r>
      <w:r w:rsidR="00DC38FB">
        <w:rPr>
          <w:color w:val="000000"/>
          <w:szCs w:val="24"/>
          <w:lang w:eastAsia="en-US"/>
        </w:rPr>
        <w:t xml:space="preserve">нула цяло и </w:t>
      </w:r>
      <w:r w:rsidRPr="0003423E">
        <w:rPr>
          <w:color w:val="000000"/>
          <w:szCs w:val="24"/>
          <w:lang w:eastAsia="en-US"/>
        </w:rPr>
        <w:t>десет процента) от</w:t>
      </w:r>
      <w:r w:rsidR="00DC38FB">
        <w:rPr>
          <w:color w:val="000000"/>
          <w:szCs w:val="24"/>
          <w:lang w:eastAsia="en-US"/>
        </w:rPr>
        <w:t xml:space="preserve"> общата стойност на договора, за всеки ден просрочие.</w:t>
      </w:r>
    </w:p>
    <w:p w:rsidR="0003423E" w:rsidRPr="0003423E" w:rsidRDefault="0003423E" w:rsidP="003222EB">
      <w:pPr>
        <w:jc w:val="both"/>
        <w:rPr>
          <w:color w:val="000000"/>
          <w:szCs w:val="24"/>
          <w:lang w:eastAsia="en-US"/>
        </w:rPr>
      </w:pPr>
      <w:r w:rsidRPr="0003423E">
        <w:rPr>
          <w:b/>
          <w:color w:val="000000"/>
          <w:szCs w:val="24"/>
          <w:lang w:eastAsia="en-US"/>
        </w:rPr>
        <w:t xml:space="preserve">11.3. </w:t>
      </w:r>
      <w:r w:rsidRPr="0003423E">
        <w:rPr>
          <w:color w:val="000000"/>
          <w:szCs w:val="24"/>
          <w:lang w:eastAsia="en-US"/>
        </w:rPr>
        <w:t>При виновна забава на една от страните, продължила повече от 7 (седем) дни, другата страна има право да развали едностранно и без предизвестие този договор.</w:t>
      </w:r>
    </w:p>
    <w:p w:rsidR="0003423E" w:rsidRDefault="0003423E" w:rsidP="003222EB">
      <w:pPr>
        <w:jc w:val="both"/>
        <w:rPr>
          <w:color w:val="000000"/>
          <w:szCs w:val="24"/>
          <w:lang w:eastAsia="en-US"/>
        </w:rPr>
      </w:pPr>
      <w:r w:rsidRPr="0003423E">
        <w:rPr>
          <w:b/>
          <w:color w:val="000000"/>
          <w:szCs w:val="24"/>
          <w:lang w:eastAsia="en-US"/>
        </w:rPr>
        <w:t>11.4. ВЪЗЛОЖИТЕЛЯТ</w:t>
      </w:r>
      <w:r w:rsidRPr="0003423E">
        <w:rPr>
          <w:color w:val="000000"/>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Pr="0003423E">
        <w:rPr>
          <w:b/>
          <w:color w:val="000000"/>
          <w:szCs w:val="24"/>
          <w:lang w:eastAsia="en-US"/>
        </w:rPr>
        <w:t xml:space="preserve">ИЗПЪЛНИТЕЛЯ </w:t>
      </w:r>
      <w:r w:rsidRPr="0003423E">
        <w:rPr>
          <w:color w:val="000000"/>
          <w:szCs w:val="24"/>
          <w:lang w:eastAsia="en-US"/>
        </w:rPr>
        <w:t xml:space="preserve">от гаранцията по </w:t>
      </w:r>
      <w:r w:rsidR="00DC38FB">
        <w:rPr>
          <w:color w:val="000000"/>
          <w:szCs w:val="24"/>
          <w:lang w:eastAsia="en-US"/>
        </w:rPr>
        <w:t>т</w:t>
      </w:r>
      <w:r w:rsidRPr="0003423E">
        <w:rPr>
          <w:color w:val="000000"/>
          <w:szCs w:val="24"/>
          <w:lang w:eastAsia="en-US"/>
        </w:rPr>
        <w:t xml:space="preserve">. </w:t>
      </w:r>
      <w:r w:rsidR="00DC38FB">
        <w:rPr>
          <w:color w:val="000000"/>
          <w:szCs w:val="24"/>
          <w:lang w:eastAsia="en-US"/>
        </w:rPr>
        <w:t>8</w:t>
      </w:r>
      <w:r w:rsidRPr="0003423E">
        <w:rPr>
          <w:color w:val="000000"/>
          <w:szCs w:val="24"/>
          <w:lang w:eastAsia="en-US"/>
        </w:rPr>
        <w:t>.</w:t>
      </w:r>
      <w:r w:rsidR="00DC38FB">
        <w:rPr>
          <w:color w:val="000000"/>
          <w:szCs w:val="24"/>
          <w:lang w:eastAsia="en-US"/>
        </w:rPr>
        <w:t>1.  от договора</w:t>
      </w:r>
      <w:r w:rsidRPr="0003423E">
        <w:rPr>
          <w:color w:val="000000"/>
          <w:szCs w:val="24"/>
          <w:lang w:eastAsia="en-US"/>
        </w:rPr>
        <w:t>.</w:t>
      </w:r>
    </w:p>
    <w:p w:rsidR="00DC38FB" w:rsidRPr="0003423E" w:rsidRDefault="00DC38FB" w:rsidP="003222EB">
      <w:pPr>
        <w:jc w:val="both"/>
        <w:rPr>
          <w:b/>
          <w:color w:val="000000"/>
          <w:szCs w:val="24"/>
          <w:lang w:eastAsia="en-US"/>
        </w:rPr>
      </w:pPr>
    </w:p>
    <w:p w:rsidR="0003423E" w:rsidRPr="0003423E" w:rsidRDefault="0003423E" w:rsidP="003222EB">
      <w:pPr>
        <w:jc w:val="center"/>
        <w:rPr>
          <w:b/>
          <w:color w:val="000000"/>
          <w:szCs w:val="24"/>
          <w:lang w:eastAsia="en-US"/>
        </w:rPr>
      </w:pPr>
      <w:r w:rsidRPr="0003423E">
        <w:rPr>
          <w:b/>
          <w:color w:val="000000"/>
          <w:szCs w:val="24"/>
          <w:lang w:eastAsia="en-US"/>
        </w:rPr>
        <w:t>ХІI. СПОРОВЕ</w:t>
      </w:r>
    </w:p>
    <w:p w:rsidR="0003423E" w:rsidRPr="0003423E" w:rsidRDefault="0003423E" w:rsidP="003222EB">
      <w:pPr>
        <w:jc w:val="both"/>
        <w:rPr>
          <w:szCs w:val="24"/>
          <w:lang w:eastAsia="x-none"/>
        </w:rPr>
      </w:pPr>
      <w:r w:rsidRPr="0003423E">
        <w:rPr>
          <w:b/>
          <w:szCs w:val="24"/>
          <w:lang w:eastAsia="x-none"/>
        </w:rPr>
        <w:t>12.1.</w:t>
      </w:r>
      <w:r w:rsidRPr="0003423E">
        <w:rPr>
          <w:szCs w:val="24"/>
          <w:lang w:eastAsia="x-none"/>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03423E" w:rsidRDefault="0003423E" w:rsidP="003222EB">
      <w:pPr>
        <w:jc w:val="both"/>
        <w:rPr>
          <w:szCs w:val="24"/>
          <w:lang w:eastAsia="en-US"/>
        </w:rPr>
      </w:pPr>
      <w:r w:rsidRPr="0003423E">
        <w:rPr>
          <w:b/>
          <w:szCs w:val="24"/>
          <w:lang w:eastAsia="en-US"/>
        </w:rPr>
        <w:t>12.2.</w:t>
      </w:r>
      <w:r w:rsidRPr="0003423E">
        <w:rPr>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за това съд.</w:t>
      </w:r>
    </w:p>
    <w:p w:rsidR="003222EB" w:rsidRPr="0003423E" w:rsidRDefault="003222EB" w:rsidP="003222EB">
      <w:pPr>
        <w:jc w:val="both"/>
        <w:rPr>
          <w:szCs w:val="24"/>
          <w:lang w:eastAsia="en-US"/>
        </w:rPr>
      </w:pPr>
    </w:p>
    <w:p w:rsidR="0003423E" w:rsidRPr="0003423E" w:rsidRDefault="0003423E" w:rsidP="003222EB">
      <w:pPr>
        <w:tabs>
          <w:tab w:val="left" w:pos="0"/>
        </w:tabs>
        <w:jc w:val="center"/>
        <w:rPr>
          <w:b/>
          <w:color w:val="000000"/>
          <w:szCs w:val="24"/>
          <w:lang w:eastAsia="en-US"/>
        </w:rPr>
      </w:pPr>
      <w:r w:rsidRPr="0003423E">
        <w:rPr>
          <w:b/>
          <w:color w:val="000000"/>
          <w:szCs w:val="24"/>
          <w:lang w:eastAsia="en-US"/>
        </w:rPr>
        <w:t>ХІІІ. УСЛОВИЯ ЗА ПРЕКРАТЯВАНЕ НА ДОГОВОРА</w:t>
      </w:r>
    </w:p>
    <w:p w:rsidR="0003423E" w:rsidRPr="0003423E" w:rsidRDefault="0003423E" w:rsidP="003222EB">
      <w:pPr>
        <w:tabs>
          <w:tab w:val="left" w:pos="0"/>
        </w:tabs>
        <w:jc w:val="both"/>
        <w:rPr>
          <w:color w:val="000000"/>
          <w:szCs w:val="24"/>
          <w:lang w:eastAsia="en-US"/>
        </w:rPr>
      </w:pPr>
      <w:r w:rsidRPr="0003423E">
        <w:rPr>
          <w:b/>
          <w:color w:val="000000"/>
          <w:szCs w:val="24"/>
          <w:lang w:eastAsia="en-US"/>
        </w:rPr>
        <w:t xml:space="preserve">13.1. </w:t>
      </w:r>
      <w:r w:rsidRPr="0003423E">
        <w:rPr>
          <w:color w:val="000000"/>
          <w:szCs w:val="24"/>
          <w:lang w:eastAsia="en-US"/>
        </w:rPr>
        <w:t>Настоящият договор може да бъде прекратен с изпълнението на всички задължения на всяка от страните.</w:t>
      </w:r>
    </w:p>
    <w:p w:rsidR="0003423E" w:rsidRPr="0003423E" w:rsidRDefault="0003423E" w:rsidP="003222EB">
      <w:pPr>
        <w:tabs>
          <w:tab w:val="left" w:pos="0"/>
        </w:tabs>
        <w:jc w:val="both"/>
        <w:rPr>
          <w:color w:val="000000"/>
          <w:szCs w:val="24"/>
          <w:lang w:eastAsia="en-US"/>
        </w:rPr>
      </w:pPr>
      <w:r w:rsidRPr="0003423E">
        <w:rPr>
          <w:b/>
          <w:color w:val="000000"/>
          <w:szCs w:val="24"/>
          <w:lang w:eastAsia="en-US"/>
        </w:rPr>
        <w:t xml:space="preserve">13.2. </w:t>
      </w:r>
      <w:r w:rsidRPr="0003423E">
        <w:rPr>
          <w:color w:val="000000"/>
          <w:szCs w:val="24"/>
          <w:lang w:eastAsia="en-US"/>
        </w:rPr>
        <w:t>Настоящият договор може да бъде прекратен с изтичането на срока за изпълнение или изчерпване на финансовия ресурс .</w:t>
      </w:r>
    </w:p>
    <w:p w:rsidR="0003423E" w:rsidRPr="0003423E" w:rsidRDefault="0003423E" w:rsidP="003222EB">
      <w:pPr>
        <w:jc w:val="both"/>
        <w:rPr>
          <w:color w:val="000000"/>
          <w:szCs w:val="24"/>
          <w:lang w:eastAsia="en-US"/>
        </w:rPr>
      </w:pPr>
      <w:r w:rsidRPr="0003423E">
        <w:rPr>
          <w:b/>
          <w:color w:val="000000"/>
          <w:szCs w:val="24"/>
          <w:lang w:eastAsia="en-US"/>
        </w:rPr>
        <w:t xml:space="preserve">13.3. </w:t>
      </w:r>
      <w:r w:rsidRPr="0003423E">
        <w:rPr>
          <w:color w:val="000000"/>
          <w:szCs w:val="24"/>
          <w:lang w:eastAsia="en-US"/>
        </w:rPr>
        <w:t>Настоящият договор може да бъде прекратен по взаимно писмено съгласие на страните.</w:t>
      </w:r>
    </w:p>
    <w:p w:rsidR="0003423E" w:rsidRDefault="0003423E" w:rsidP="003222EB">
      <w:pPr>
        <w:jc w:val="both"/>
        <w:rPr>
          <w:color w:val="000000"/>
          <w:szCs w:val="24"/>
          <w:lang w:eastAsia="en-US"/>
        </w:rPr>
      </w:pPr>
      <w:r w:rsidRPr="0003423E">
        <w:rPr>
          <w:b/>
          <w:color w:val="000000"/>
          <w:szCs w:val="24"/>
          <w:lang w:eastAsia="en-US"/>
        </w:rPr>
        <w:t>13.4.</w:t>
      </w:r>
      <w:r w:rsidRPr="0003423E">
        <w:rPr>
          <w:color w:val="000000"/>
          <w:szCs w:val="24"/>
          <w:lang w:eastAsia="en-US"/>
        </w:rPr>
        <w:t xml:space="preserve"> Настоящият договор може да бъде прекратен при настъпване на обективна невъзможност за изпълнение на възложената работа, като това следва да се докаже от страната, която твърди, че такава невъзможност е налице.</w:t>
      </w:r>
    </w:p>
    <w:p w:rsidR="00DC38FB" w:rsidRDefault="00DC38FB" w:rsidP="003222EB">
      <w:pPr>
        <w:jc w:val="both"/>
        <w:rPr>
          <w:color w:val="000000"/>
          <w:szCs w:val="24"/>
          <w:lang w:eastAsia="en-US"/>
        </w:rPr>
      </w:pPr>
    </w:p>
    <w:p w:rsidR="00DC38FB" w:rsidRDefault="00DC38FB" w:rsidP="003222EB">
      <w:pPr>
        <w:jc w:val="center"/>
        <w:rPr>
          <w:b/>
          <w:bCs/>
          <w:color w:val="000000"/>
          <w:szCs w:val="24"/>
          <w:lang w:eastAsia="en-US"/>
        </w:rPr>
      </w:pPr>
      <w:r w:rsidRPr="00DC38FB">
        <w:rPr>
          <w:b/>
          <w:bCs/>
          <w:color w:val="000000"/>
          <w:szCs w:val="24"/>
          <w:lang w:eastAsia="en-US"/>
        </w:rPr>
        <w:t>Х</w:t>
      </w:r>
      <w:r w:rsidRPr="00DC38FB">
        <w:rPr>
          <w:b/>
          <w:bCs/>
          <w:color w:val="000000"/>
          <w:szCs w:val="24"/>
          <w:lang w:val="en-US" w:eastAsia="en-US"/>
        </w:rPr>
        <w:t>IV</w:t>
      </w:r>
      <w:r w:rsidRPr="00DC38FB">
        <w:rPr>
          <w:b/>
          <w:bCs/>
          <w:color w:val="000000"/>
          <w:szCs w:val="24"/>
          <w:lang w:eastAsia="en-US"/>
        </w:rPr>
        <w:t>. ПОДИЗПЪЛНИТЕЛИ</w:t>
      </w:r>
    </w:p>
    <w:p w:rsidR="000351C1" w:rsidRPr="000351C1" w:rsidRDefault="000351C1" w:rsidP="003222EB">
      <w:pPr>
        <w:jc w:val="center"/>
        <w:rPr>
          <w:rFonts w:eastAsia="Calibri"/>
          <w:i/>
          <w:szCs w:val="24"/>
          <w:lang w:eastAsia="en-US"/>
        </w:rPr>
      </w:pPr>
      <w:r w:rsidRPr="000351C1">
        <w:rPr>
          <w:rFonts w:eastAsia="Calibri"/>
          <w:i/>
          <w:szCs w:val="24"/>
          <w:lang w:eastAsia="en-US"/>
        </w:rPr>
        <w:t xml:space="preserve">(приложимо само в случаите, в които  избрания за изпълнител участник е посочил, че ще ползва подизпълнители) </w:t>
      </w:r>
    </w:p>
    <w:p w:rsidR="000351C1" w:rsidRPr="000351C1" w:rsidRDefault="000351C1" w:rsidP="003222EB">
      <w:pPr>
        <w:jc w:val="both"/>
      </w:pPr>
      <w:r w:rsidRPr="000351C1">
        <w:rPr>
          <w:b/>
        </w:rPr>
        <w:lastRenderedPageBreak/>
        <w:t>1</w:t>
      </w:r>
      <w:r>
        <w:rPr>
          <w:b/>
        </w:rPr>
        <w:t>4</w:t>
      </w:r>
      <w:r w:rsidRPr="000351C1">
        <w:rPr>
          <w:b/>
        </w:rPr>
        <w:t>.1.</w:t>
      </w:r>
      <w:r w:rsidRPr="000351C1">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0351C1" w:rsidRPr="000351C1" w:rsidRDefault="000351C1" w:rsidP="003222EB">
      <w:pPr>
        <w:jc w:val="both"/>
      </w:pPr>
      <w:r w:rsidRPr="000351C1">
        <w:rPr>
          <w:b/>
        </w:rPr>
        <w:t>1</w:t>
      </w:r>
      <w:r>
        <w:rPr>
          <w:b/>
        </w:rPr>
        <w:t>4</w:t>
      </w:r>
      <w:r w:rsidRPr="000351C1">
        <w:rPr>
          <w:b/>
        </w:rPr>
        <w:t xml:space="preserve">.2. </w:t>
      </w:r>
      <w:r w:rsidRPr="000351C1">
        <w:t>ВЪЗЛОЖИТЕЛЯТ изисква замяна на ПОДИЗПЪЛНИТЕЛ, кой</w:t>
      </w:r>
      <w:r>
        <w:t>то не отговаря на условията по т</w:t>
      </w:r>
      <w:r w:rsidRPr="000351C1">
        <w:t>.1</w:t>
      </w:r>
      <w:r>
        <w:t>4</w:t>
      </w:r>
      <w:r w:rsidRPr="000351C1">
        <w:t>.1.</w:t>
      </w:r>
    </w:p>
    <w:p w:rsidR="000351C1" w:rsidRPr="000351C1" w:rsidRDefault="000351C1" w:rsidP="003222EB">
      <w:pPr>
        <w:jc w:val="both"/>
      </w:pPr>
      <w:r w:rsidRPr="000351C1">
        <w:rPr>
          <w:b/>
        </w:rPr>
        <w:t>1</w:t>
      </w:r>
      <w:r>
        <w:rPr>
          <w:b/>
        </w:rPr>
        <w:t>4</w:t>
      </w:r>
      <w:r w:rsidRPr="000351C1">
        <w:rPr>
          <w:b/>
        </w:rPr>
        <w:t>.3.</w:t>
      </w:r>
      <w:r w:rsidRPr="000351C1">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0351C1" w:rsidRPr="000351C1" w:rsidRDefault="000351C1" w:rsidP="003222EB">
      <w:pPr>
        <w:jc w:val="both"/>
      </w:pPr>
      <w:r w:rsidRPr="000351C1">
        <w:rPr>
          <w:b/>
        </w:rPr>
        <w:t>1</w:t>
      </w:r>
      <w:r>
        <w:rPr>
          <w:b/>
        </w:rPr>
        <w:t>4</w:t>
      </w:r>
      <w:r w:rsidRPr="000351C1">
        <w:rPr>
          <w:b/>
        </w:rPr>
        <w:t>.4</w:t>
      </w:r>
      <w:r w:rsidRPr="000351C1">
        <w:t>. Разплащанията по чл.1</w:t>
      </w:r>
      <w:r>
        <w:t>4</w:t>
      </w:r>
      <w:r w:rsidRPr="000351C1">
        <w:t>.3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0351C1" w:rsidRPr="000351C1" w:rsidRDefault="000351C1" w:rsidP="003222EB">
      <w:pPr>
        <w:jc w:val="both"/>
      </w:pPr>
      <w:r w:rsidRPr="000351C1">
        <w:rPr>
          <w:b/>
        </w:rPr>
        <w:t>1</w:t>
      </w:r>
      <w:r>
        <w:rPr>
          <w:b/>
        </w:rPr>
        <w:t>4</w:t>
      </w:r>
      <w:r w:rsidRPr="000351C1">
        <w:rPr>
          <w:b/>
        </w:rPr>
        <w:t>.5</w:t>
      </w:r>
      <w:r w:rsidRPr="000351C1">
        <w:t xml:space="preserve"> Към искането по </w:t>
      </w:r>
      <w:r>
        <w:t>т</w:t>
      </w:r>
      <w:r w:rsidRPr="000351C1">
        <w:t>.1</w:t>
      </w:r>
      <w:r>
        <w:t>4</w:t>
      </w:r>
      <w:r w:rsidRPr="000351C1">
        <w:t>.3 ИЗПЪЛНИТЕЛЯТ предоставя становище, от което да е видно дали оспорва плащанията или част от тях като недължими.</w:t>
      </w:r>
    </w:p>
    <w:p w:rsidR="000351C1" w:rsidRPr="000351C1" w:rsidRDefault="000351C1" w:rsidP="003222EB">
      <w:pPr>
        <w:jc w:val="both"/>
      </w:pPr>
      <w:r w:rsidRPr="000351C1">
        <w:rPr>
          <w:b/>
        </w:rPr>
        <w:t>1</w:t>
      </w:r>
      <w:r>
        <w:rPr>
          <w:b/>
        </w:rPr>
        <w:t>4</w:t>
      </w:r>
      <w:r w:rsidRPr="000351C1">
        <w:rPr>
          <w:b/>
        </w:rPr>
        <w:t>.6</w:t>
      </w:r>
      <w:r w:rsidRPr="000351C1">
        <w:t xml:space="preserve"> ВЪЗЛОЖИТЕЛЯТ има право да откаже плащане по </w:t>
      </w:r>
      <w:r>
        <w:t>т</w:t>
      </w:r>
      <w:r w:rsidRPr="000351C1">
        <w:t>.1</w:t>
      </w:r>
      <w:r>
        <w:t>4</w:t>
      </w:r>
      <w:r w:rsidRPr="000351C1">
        <w:t>.3, когато искането за плащане е оспорено, до момента на отстраняване на причината за отказа.</w:t>
      </w:r>
    </w:p>
    <w:p w:rsidR="000351C1" w:rsidRPr="000351C1" w:rsidRDefault="000351C1" w:rsidP="003222EB">
      <w:pPr>
        <w:jc w:val="both"/>
      </w:pPr>
      <w:r w:rsidRPr="000351C1">
        <w:rPr>
          <w:b/>
        </w:rPr>
        <w:t xml:space="preserve"> 1</w:t>
      </w:r>
      <w:r>
        <w:rPr>
          <w:b/>
        </w:rPr>
        <w:t>4</w:t>
      </w:r>
      <w:r w:rsidRPr="000351C1">
        <w:rPr>
          <w:b/>
        </w:rPr>
        <w:t>.7</w:t>
      </w:r>
      <w:r w:rsidRPr="000351C1">
        <w:t xml:space="preserve"> Независимо от използването на ПОДИЗПЪЛНИТЕЛИ отговорността за изпълнение на договора е на ИЗПЪЛНИТЕЛЯ.</w:t>
      </w:r>
    </w:p>
    <w:p w:rsidR="000351C1" w:rsidRPr="00DC38FB" w:rsidRDefault="000351C1" w:rsidP="003222EB">
      <w:pPr>
        <w:jc w:val="center"/>
        <w:rPr>
          <w:b/>
          <w:bCs/>
          <w:color w:val="000000"/>
          <w:szCs w:val="24"/>
          <w:lang w:eastAsia="en-US"/>
        </w:rPr>
      </w:pPr>
    </w:p>
    <w:p w:rsidR="003222EB" w:rsidRDefault="00DC38FB" w:rsidP="003222EB">
      <w:pPr>
        <w:jc w:val="center"/>
        <w:rPr>
          <w:b/>
          <w:szCs w:val="24"/>
          <w:lang w:eastAsia="en-US"/>
        </w:rPr>
      </w:pPr>
      <w:r w:rsidRPr="00DC38FB">
        <w:rPr>
          <w:b/>
          <w:szCs w:val="24"/>
          <w:lang w:eastAsia="en-US"/>
        </w:rPr>
        <w:t>ХV. СЪОБЩЕНИЯ</w:t>
      </w:r>
    </w:p>
    <w:p w:rsidR="00DC38FB" w:rsidRPr="000351C1" w:rsidRDefault="00DC38FB" w:rsidP="003222EB">
      <w:pPr>
        <w:jc w:val="both"/>
        <w:rPr>
          <w:b/>
          <w:szCs w:val="24"/>
          <w:lang w:eastAsia="en-US"/>
        </w:rPr>
      </w:pPr>
      <w:r w:rsidRPr="00DC38FB">
        <w:rPr>
          <w:b/>
          <w:szCs w:val="24"/>
          <w:lang w:eastAsia="en-US"/>
        </w:rPr>
        <w:t>1</w:t>
      </w:r>
      <w:r w:rsidR="000351C1">
        <w:rPr>
          <w:b/>
          <w:szCs w:val="24"/>
          <w:lang w:eastAsia="en-US"/>
        </w:rPr>
        <w:t>5</w:t>
      </w:r>
      <w:r w:rsidRPr="00DC38FB">
        <w:rPr>
          <w:b/>
          <w:szCs w:val="24"/>
          <w:lang w:eastAsia="en-US"/>
        </w:rPr>
        <w:t>.1.</w:t>
      </w:r>
      <w:r w:rsidRPr="00DC38FB">
        <w:rPr>
          <w:szCs w:val="24"/>
          <w:lang w:eastAsia="en-US"/>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DC38FB">
        <w:rPr>
          <w:b/>
          <w:szCs w:val="24"/>
          <w:lang w:eastAsia="en-US"/>
        </w:rPr>
        <w:t>ИЗПЪЛНИТЕЛЯ</w:t>
      </w:r>
      <w:r w:rsidRPr="00DC38FB">
        <w:rPr>
          <w:szCs w:val="24"/>
          <w:lang w:eastAsia="en-US"/>
        </w:rPr>
        <w:t xml:space="preserve"> или </w:t>
      </w:r>
      <w:r w:rsidRPr="00DC38FB">
        <w:rPr>
          <w:b/>
          <w:szCs w:val="24"/>
          <w:lang w:eastAsia="en-US"/>
        </w:rPr>
        <w:t>ВЪЗЛОЖИТЕЛЯ</w:t>
      </w:r>
      <w:r w:rsidRPr="00DC38FB">
        <w:rPr>
          <w:szCs w:val="24"/>
          <w:lang w:eastAsia="en-US"/>
        </w:rPr>
        <w:t>.</w:t>
      </w:r>
    </w:p>
    <w:p w:rsidR="00DC38FB" w:rsidRPr="00DC38FB" w:rsidRDefault="00DC38FB" w:rsidP="003222EB">
      <w:pPr>
        <w:jc w:val="both"/>
        <w:rPr>
          <w:szCs w:val="24"/>
          <w:lang w:eastAsia="en-US"/>
        </w:rPr>
      </w:pPr>
      <w:r w:rsidRPr="00DC38FB">
        <w:rPr>
          <w:b/>
          <w:szCs w:val="24"/>
          <w:lang w:eastAsia="en-US"/>
        </w:rPr>
        <w:t>1</w:t>
      </w:r>
      <w:r w:rsidR="000351C1">
        <w:rPr>
          <w:b/>
          <w:szCs w:val="24"/>
          <w:lang w:eastAsia="en-US"/>
        </w:rPr>
        <w:t>5</w:t>
      </w:r>
      <w:r w:rsidRPr="00DC38FB">
        <w:rPr>
          <w:b/>
          <w:szCs w:val="24"/>
          <w:lang w:eastAsia="en-US"/>
        </w:rPr>
        <w:t>.2.</w:t>
      </w:r>
      <w:r w:rsidRPr="00DC38FB">
        <w:rPr>
          <w:szCs w:val="24"/>
          <w:lang w:eastAsia="en-US"/>
        </w:rPr>
        <w:t xml:space="preserve"> За дата на съобщението се смята :</w:t>
      </w:r>
    </w:p>
    <w:p w:rsidR="00DC38FB" w:rsidRPr="00DC38FB" w:rsidRDefault="00DC38FB" w:rsidP="003222EB">
      <w:pPr>
        <w:numPr>
          <w:ilvl w:val="0"/>
          <w:numId w:val="22"/>
        </w:numPr>
        <w:ind w:left="0" w:firstLine="0"/>
        <w:jc w:val="both"/>
        <w:rPr>
          <w:szCs w:val="24"/>
          <w:lang w:eastAsia="en-US"/>
        </w:rPr>
      </w:pPr>
      <w:r w:rsidRPr="00DC38FB">
        <w:rPr>
          <w:szCs w:val="24"/>
          <w:lang w:eastAsia="en-US"/>
        </w:rPr>
        <w:t>датата на предаването – при ръчно предаване на съобщението;</w:t>
      </w:r>
    </w:p>
    <w:p w:rsidR="00DC38FB" w:rsidRPr="00DC38FB" w:rsidRDefault="00DC38FB" w:rsidP="003222EB">
      <w:pPr>
        <w:numPr>
          <w:ilvl w:val="0"/>
          <w:numId w:val="22"/>
        </w:numPr>
        <w:ind w:left="0" w:firstLine="0"/>
        <w:jc w:val="both"/>
        <w:rPr>
          <w:szCs w:val="24"/>
          <w:lang w:eastAsia="en-US"/>
        </w:rPr>
      </w:pPr>
      <w:r w:rsidRPr="00DC38FB">
        <w:rPr>
          <w:szCs w:val="24"/>
          <w:lang w:eastAsia="en-US"/>
        </w:rPr>
        <w:t>датата на пощенското клеймо на обратната разписка – при изпращане по пощата;</w:t>
      </w:r>
    </w:p>
    <w:p w:rsidR="00DC38FB" w:rsidRPr="00DC38FB" w:rsidRDefault="00DC38FB" w:rsidP="003222EB">
      <w:pPr>
        <w:numPr>
          <w:ilvl w:val="0"/>
          <w:numId w:val="23"/>
        </w:numPr>
        <w:ind w:left="0" w:firstLine="0"/>
        <w:jc w:val="both"/>
        <w:rPr>
          <w:szCs w:val="24"/>
          <w:lang w:eastAsia="en-US"/>
        </w:rPr>
      </w:pPr>
      <w:r w:rsidRPr="00DC38FB">
        <w:rPr>
          <w:szCs w:val="24"/>
          <w:lang w:eastAsia="en-US"/>
        </w:rPr>
        <w:t>датата на приемането – при изпращане по факс.</w:t>
      </w:r>
    </w:p>
    <w:p w:rsidR="00DC38FB" w:rsidRPr="00DC38FB" w:rsidRDefault="00DC38FB" w:rsidP="003222EB">
      <w:pPr>
        <w:jc w:val="both"/>
        <w:rPr>
          <w:szCs w:val="24"/>
          <w:lang w:eastAsia="en-US"/>
        </w:rPr>
      </w:pPr>
      <w:r w:rsidRPr="00DC38FB">
        <w:rPr>
          <w:b/>
          <w:szCs w:val="24"/>
          <w:lang w:eastAsia="en-US"/>
        </w:rPr>
        <w:t>1</w:t>
      </w:r>
      <w:r w:rsidR="000351C1">
        <w:rPr>
          <w:b/>
          <w:szCs w:val="24"/>
          <w:lang w:eastAsia="en-US"/>
        </w:rPr>
        <w:t>5</w:t>
      </w:r>
      <w:r w:rsidRPr="00DC38FB">
        <w:rPr>
          <w:b/>
          <w:szCs w:val="24"/>
          <w:lang w:eastAsia="en-US"/>
        </w:rPr>
        <w:t>.3.</w:t>
      </w:r>
      <w:r w:rsidRPr="00DC38FB">
        <w:rPr>
          <w:szCs w:val="24"/>
          <w:lang w:eastAsia="en-US"/>
        </w:rPr>
        <w:t xml:space="preserve"> За валидни адреси за приемане на съобщения, свързани с настоящия договор се смятат:</w:t>
      </w:r>
    </w:p>
    <w:p w:rsidR="00DC38FB" w:rsidRPr="00DC38FB" w:rsidRDefault="00DC38FB" w:rsidP="003222EB">
      <w:pPr>
        <w:jc w:val="both"/>
        <w:rPr>
          <w:szCs w:val="24"/>
          <w:lang w:eastAsia="en-US"/>
        </w:rPr>
      </w:pPr>
    </w:p>
    <w:p w:rsidR="00DC38FB" w:rsidRPr="00DC38FB" w:rsidRDefault="00DC38FB" w:rsidP="003222EB">
      <w:pPr>
        <w:jc w:val="both"/>
        <w:rPr>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600"/>
      </w:tblGrid>
      <w:tr w:rsidR="00DC38FB" w:rsidRPr="00DC38FB" w:rsidTr="00BB28AC">
        <w:tc>
          <w:tcPr>
            <w:tcW w:w="5220" w:type="dxa"/>
          </w:tcPr>
          <w:p w:rsidR="00DC38FB" w:rsidRPr="00DC38FB" w:rsidRDefault="00DC38FB" w:rsidP="003222EB">
            <w:pPr>
              <w:jc w:val="both"/>
              <w:rPr>
                <w:szCs w:val="24"/>
                <w:lang w:eastAsia="en-US"/>
              </w:rPr>
            </w:pPr>
            <w:r w:rsidRPr="00DC38FB">
              <w:rPr>
                <w:b/>
                <w:szCs w:val="24"/>
                <w:lang w:eastAsia="en-US"/>
              </w:rPr>
              <w:t>ЗА ИЗПЪЛНИТЕЛЯ:</w:t>
            </w:r>
          </w:p>
        </w:tc>
        <w:tc>
          <w:tcPr>
            <w:tcW w:w="4860" w:type="dxa"/>
          </w:tcPr>
          <w:p w:rsidR="00DC38FB" w:rsidRPr="00DC38FB" w:rsidRDefault="00DC38FB" w:rsidP="003222EB">
            <w:pPr>
              <w:jc w:val="both"/>
              <w:rPr>
                <w:szCs w:val="24"/>
                <w:lang w:eastAsia="en-US"/>
              </w:rPr>
            </w:pPr>
            <w:r w:rsidRPr="00DC38FB">
              <w:rPr>
                <w:b/>
                <w:szCs w:val="24"/>
                <w:lang w:eastAsia="en-US"/>
              </w:rPr>
              <w:t>ЗА ВЪЗЛОЖИТЕЛЯ:</w:t>
            </w:r>
          </w:p>
        </w:tc>
      </w:tr>
      <w:tr w:rsidR="00DC38FB" w:rsidRPr="00DC38FB" w:rsidTr="00BB28AC">
        <w:tc>
          <w:tcPr>
            <w:tcW w:w="5220" w:type="dxa"/>
          </w:tcPr>
          <w:p w:rsidR="00DC38FB" w:rsidRPr="00DC38FB" w:rsidRDefault="00DC38FB" w:rsidP="003222EB">
            <w:pPr>
              <w:jc w:val="both"/>
              <w:rPr>
                <w:szCs w:val="24"/>
                <w:lang w:eastAsia="en-US"/>
              </w:rPr>
            </w:pPr>
          </w:p>
        </w:tc>
        <w:tc>
          <w:tcPr>
            <w:tcW w:w="4860" w:type="dxa"/>
          </w:tcPr>
          <w:p w:rsidR="00DC38FB" w:rsidRPr="00DC38FB" w:rsidRDefault="00DC38FB" w:rsidP="003222EB">
            <w:pPr>
              <w:jc w:val="both"/>
              <w:rPr>
                <w:szCs w:val="24"/>
                <w:lang w:eastAsia="en-US"/>
              </w:rPr>
            </w:pPr>
            <w:r w:rsidRPr="00DC38FB">
              <w:rPr>
                <w:szCs w:val="24"/>
                <w:lang w:eastAsia="en-US"/>
              </w:rPr>
              <w:t>Министерство на здравеопазването</w:t>
            </w:r>
          </w:p>
        </w:tc>
      </w:tr>
      <w:tr w:rsidR="00DC38FB" w:rsidRPr="00DC38FB" w:rsidTr="00BB28AC">
        <w:tc>
          <w:tcPr>
            <w:tcW w:w="5220" w:type="dxa"/>
          </w:tcPr>
          <w:p w:rsidR="00DC38FB" w:rsidRPr="00DC38FB" w:rsidRDefault="00DC38FB" w:rsidP="003222EB">
            <w:pPr>
              <w:jc w:val="both"/>
              <w:rPr>
                <w:szCs w:val="24"/>
                <w:lang w:eastAsia="en-US"/>
              </w:rPr>
            </w:pPr>
          </w:p>
        </w:tc>
        <w:tc>
          <w:tcPr>
            <w:tcW w:w="4860" w:type="dxa"/>
          </w:tcPr>
          <w:p w:rsidR="00DC38FB" w:rsidRPr="00DC38FB" w:rsidRDefault="00DC38FB" w:rsidP="003222EB">
            <w:pPr>
              <w:jc w:val="both"/>
              <w:rPr>
                <w:szCs w:val="24"/>
                <w:lang w:eastAsia="en-US"/>
              </w:rPr>
            </w:pPr>
            <w:r w:rsidRPr="00DC38FB">
              <w:rPr>
                <w:szCs w:val="24"/>
                <w:lang w:eastAsia="en-US"/>
              </w:rPr>
              <w:t>София - 1000</w:t>
            </w:r>
          </w:p>
          <w:p w:rsidR="00DC38FB" w:rsidRPr="00DC38FB" w:rsidRDefault="00DC38FB" w:rsidP="003222EB">
            <w:pPr>
              <w:jc w:val="both"/>
              <w:rPr>
                <w:szCs w:val="24"/>
                <w:lang w:eastAsia="en-US"/>
              </w:rPr>
            </w:pPr>
            <w:r w:rsidRPr="00DC38FB">
              <w:rPr>
                <w:szCs w:val="24"/>
                <w:lang w:eastAsia="en-US"/>
              </w:rPr>
              <w:t>пл. “Света Неделя” № 5</w:t>
            </w:r>
          </w:p>
        </w:tc>
      </w:tr>
      <w:tr w:rsidR="00DC38FB" w:rsidRPr="00DC38FB" w:rsidTr="00BB28AC">
        <w:tc>
          <w:tcPr>
            <w:tcW w:w="5220" w:type="dxa"/>
          </w:tcPr>
          <w:p w:rsidR="00DC38FB" w:rsidRPr="00DC38FB" w:rsidRDefault="00DC38FB" w:rsidP="003222EB">
            <w:pPr>
              <w:jc w:val="both"/>
              <w:rPr>
                <w:b/>
                <w:szCs w:val="24"/>
                <w:lang w:eastAsia="en-US"/>
              </w:rPr>
            </w:pPr>
          </w:p>
        </w:tc>
        <w:tc>
          <w:tcPr>
            <w:tcW w:w="4860" w:type="dxa"/>
          </w:tcPr>
          <w:p w:rsidR="00DC38FB" w:rsidRPr="00DC38FB" w:rsidRDefault="00DC38FB" w:rsidP="003222EB">
            <w:pPr>
              <w:jc w:val="both"/>
              <w:rPr>
                <w:szCs w:val="24"/>
                <w:lang w:eastAsia="en-US"/>
              </w:rPr>
            </w:pPr>
            <w:r w:rsidRPr="00DC38FB">
              <w:rPr>
                <w:szCs w:val="24"/>
                <w:lang w:eastAsia="en-US"/>
              </w:rPr>
              <w:t>БНБ Централно управление</w:t>
            </w:r>
          </w:p>
        </w:tc>
      </w:tr>
      <w:tr w:rsidR="00DC38FB" w:rsidRPr="00DC38FB" w:rsidTr="00BB28AC">
        <w:tc>
          <w:tcPr>
            <w:tcW w:w="5220" w:type="dxa"/>
          </w:tcPr>
          <w:p w:rsidR="00DC38FB" w:rsidRPr="00DC38FB" w:rsidRDefault="00DC38FB" w:rsidP="003222EB">
            <w:pPr>
              <w:jc w:val="both"/>
              <w:rPr>
                <w:szCs w:val="24"/>
                <w:lang w:eastAsia="en-US"/>
              </w:rPr>
            </w:pPr>
          </w:p>
        </w:tc>
        <w:tc>
          <w:tcPr>
            <w:tcW w:w="4860" w:type="dxa"/>
          </w:tcPr>
          <w:p w:rsidR="00DC38FB" w:rsidRPr="00DC38FB" w:rsidRDefault="00DC38FB" w:rsidP="003222EB">
            <w:pPr>
              <w:jc w:val="both"/>
              <w:rPr>
                <w:szCs w:val="24"/>
                <w:lang w:eastAsia="en-US"/>
              </w:rPr>
            </w:pPr>
            <w:r w:rsidRPr="00DC38FB">
              <w:rPr>
                <w:szCs w:val="24"/>
                <w:lang w:eastAsia="en-US"/>
              </w:rPr>
              <w:t>IBAN BG83 BNBG 9661 30 001293 01</w:t>
            </w:r>
          </w:p>
        </w:tc>
      </w:tr>
      <w:tr w:rsidR="00DC38FB" w:rsidRPr="00DC38FB" w:rsidTr="00BB28AC">
        <w:tc>
          <w:tcPr>
            <w:tcW w:w="5220" w:type="dxa"/>
          </w:tcPr>
          <w:p w:rsidR="00DC38FB" w:rsidRPr="00DC38FB" w:rsidRDefault="00DC38FB" w:rsidP="003222EB">
            <w:pPr>
              <w:jc w:val="both"/>
              <w:rPr>
                <w:szCs w:val="24"/>
                <w:lang w:eastAsia="en-US"/>
              </w:rPr>
            </w:pPr>
          </w:p>
        </w:tc>
        <w:tc>
          <w:tcPr>
            <w:tcW w:w="4860" w:type="dxa"/>
          </w:tcPr>
          <w:p w:rsidR="00DC38FB" w:rsidRPr="00DC38FB" w:rsidRDefault="00DC38FB" w:rsidP="003222EB">
            <w:pPr>
              <w:jc w:val="both"/>
              <w:rPr>
                <w:szCs w:val="24"/>
                <w:lang w:eastAsia="en-US"/>
              </w:rPr>
            </w:pPr>
            <w:r w:rsidRPr="00DC38FB">
              <w:rPr>
                <w:szCs w:val="24"/>
                <w:lang w:eastAsia="en-US"/>
              </w:rPr>
              <w:t>BIC код: BNBG BGSD</w:t>
            </w:r>
            <w:r w:rsidRPr="00DC38FB">
              <w:rPr>
                <w:szCs w:val="24"/>
                <w:lang w:eastAsia="en-US"/>
              </w:rPr>
              <w:tab/>
            </w:r>
          </w:p>
        </w:tc>
      </w:tr>
    </w:tbl>
    <w:p w:rsidR="00DC38FB" w:rsidRPr="00DC38FB" w:rsidRDefault="00DC38FB" w:rsidP="003222EB">
      <w:pPr>
        <w:jc w:val="both"/>
        <w:rPr>
          <w:szCs w:val="24"/>
          <w:lang w:eastAsia="en-US"/>
        </w:rPr>
      </w:pPr>
    </w:p>
    <w:p w:rsidR="00DC38FB" w:rsidRPr="00DC38FB" w:rsidRDefault="00DC38FB" w:rsidP="003222EB">
      <w:pPr>
        <w:jc w:val="center"/>
        <w:rPr>
          <w:b/>
          <w:szCs w:val="24"/>
          <w:lang w:eastAsia="en-US"/>
        </w:rPr>
      </w:pPr>
      <w:r w:rsidRPr="00DC38FB">
        <w:rPr>
          <w:b/>
          <w:szCs w:val="24"/>
          <w:lang w:eastAsia="en-US"/>
        </w:rPr>
        <w:t>ХV</w:t>
      </w:r>
      <w:r w:rsidRPr="00DC38FB">
        <w:rPr>
          <w:b/>
          <w:szCs w:val="24"/>
          <w:lang w:val="en-US" w:eastAsia="en-US"/>
        </w:rPr>
        <w:t>I</w:t>
      </w:r>
      <w:r w:rsidRPr="00DC38FB">
        <w:rPr>
          <w:b/>
          <w:szCs w:val="24"/>
          <w:lang w:eastAsia="en-US"/>
        </w:rPr>
        <w:t>. ДРУГИ УСЛОВИЯ</w:t>
      </w:r>
    </w:p>
    <w:p w:rsidR="000351C1" w:rsidRDefault="00DC38FB" w:rsidP="003222EB">
      <w:pPr>
        <w:jc w:val="both"/>
        <w:rPr>
          <w:szCs w:val="24"/>
          <w:lang w:eastAsia="en-US"/>
        </w:rPr>
      </w:pPr>
      <w:r w:rsidRPr="00DC38FB">
        <w:rPr>
          <w:b/>
          <w:szCs w:val="24"/>
          <w:lang w:eastAsia="en-US"/>
        </w:rPr>
        <w:t>1</w:t>
      </w:r>
      <w:r w:rsidR="000351C1">
        <w:rPr>
          <w:b/>
          <w:szCs w:val="24"/>
          <w:lang w:val="en-US" w:eastAsia="en-US"/>
        </w:rPr>
        <w:t>6</w:t>
      </w:r>
      <w:r w:rsidRPr="00DC38FB">
        <w:rPr>
          <w:b/>
          <w:szCs w:val="24"/>
          <w:lang w:eastAsia="en-US"/>
        </w:rPr>
        <w:t xml:space="preserve">.1. </w:t>
      </w:r>
      <w:r w:rsidRPr="00DC38FB">
        <w:rPr>
          <w:szCs w:val="24"/>
          <w:lang w:eastAsia="en-US"/>
        </w:rPr>
        <w:t xml:space="preserve">Нито една от страните няма право да прехвърля правата и задълженията, произтичащи от този договор, без писмено съгласие на другата страна. </w:t>
      </w:r>
    </w:p>
    <w:p w:rsidR="00DC38FB" w:rsidRPr="00DC38FB" w:rsidRDefault="00DC38FB" w:rsidP="003222EB">
      <w:pPr>
        <w:jc w:val="both"/>
        <w:rPr>
          <w:szCs w:val="24"/>
          <w:lang w:eastAsia="en-US"/>
        </w:rPr>
      </w:pPr>
      <w:r w:rsidRPr="00DC38FB">
        <w:rPr>
          <w:b/>
          <w:szCs w:val="24"/>
          <w:lang w:eastAsia="en-US"/>
        </w:rPr>
        <w:t>1</w:t>
      </w:r>
      <w:r w:rsidR="000351C1">
        <w:rPr>
          <w:b/>
          <w:szCs w:val="24"/>
          <w:lang w:val="en-US" w:eastAsia="en-US"/>
        </w:rPr>
        <w:t>6</w:t>
      </w:r>
      <w:r w:rsidRPr="00DC38FB">
        <w:rPr>
          <w:b/>
          <w:szCs w:val="24"/>
          <w:lang w:eastAsia="en-US"/>
        </w:rPr>
        <w:t xml:space="preserve">.2. </w:t>
      </w:r>
      <w:r w:rsidRPr="00DC38FB">
        <w:rPr>
          <w:szCs w:val="24"/>
          <w:lang w:eastAsia="en-US"/>
        </w:rPr>
        <w:t>За неуредените въпроси в настоящия договор се прилага действащото българско законодателство.</w:t>
      </w:r>
    </w:p>
    <w:p w:rsidR="00DC38FB" w:rsidRPr="00DC38FB" w:rsidRDefault="00DC38FB" w:rsidP="003222EB">
      <w:pPr>
        <w:jc w:val="both"/>
        <w:rPr>
          <w:szCs w:val="24"/>
          <w:lang w:eastAsia="en-US"/>
        </w:rPr>
      </w:pPr>
    </w:p>
    <w:p w:rsidR="00DC38FB" w:rsidRPr="00DC38FB" w:rsidRDefault="00DC38FB" w:rsidP="003222EB">
      <w:pPr>
        <w:jc w:val="center"/>
        <w:rPr>
          <w:b/>
          <w:szCs w:val="24"/>
          <w:lang w:eastAsia="en-US"/>
        </w:rPr>
      </w:pPr>
      <w:r w:rsidRPr="00DC38FB">
        <w:rPr>
          <w:b/>
          <w:szCs w:val="24"/>
          <w:lang w:eastAsia="en-US"/>
        </w:rPr>
        <w:t>XV</w:t>
      </w:r>
      <w:r w:rsidRPr="00DC38FB">
        <w:rPr>
          <w:b/>
          <w:szCs w:val="24"/>
          <w:lang w:val="en-US" w:eastAsia="en-US"/>
        </w:rPr>
        <w:t>I</w:t>
      </w:r>
      <w:r w:rsidRPr="00DC38FB">
        <w:rPr>
          <w:b/>
          <w:szCs w:val="24"/>
          <w:lang w:eastAsia="en-US"/>
        </w:rPr>
        <w:t>I. ЗАКЛЮЧИТЕЛНИ РАЗПОРЕДБИ</w:t>
      </w:r>
    </w:p>
    <w:p w:rsidR="00DC38FB" w:rsidRPr="00DC38FB" w:rsidRDefault="00DC38FB" w:rsidP="003222EB">
      <w:pPr>
        <w:jc w:val="both"/>
        <w:rPr>
          <w:b/>
          <w:szCs w:val="24"/>
          <w:lang w:eastAsia="en-US"/>
        </w:rPr>
      </w:pPr>
    </w:p>
    <w:p w:rsidR="000351C1" w:rsidRDefault="00DC38FB" w:rsidP="003222EB">
      <w:pPr>
        <w:jc w:val="both"/>
        <w:rPr>
          <w:szCs w:val="24"/>
          <w:lang w:eastAsia="en-US"/>
        </w:rPr>
      </w:pPr>
      <w:r w:rsidRPr="00DC38FB">
        <w:rPr>
          <w:b/>
          <w:szCs w:val="24"/>
          <w:lang w:eastAsia="en-US"/>
        </w:rPr>
        <w:t>1</w:t>
      </w:r>
      <w:r w:rsidR="000351C1">
        <w:rPr>
          <w:b/>
          <w:szCs w:val="24"/>
          <w:lang w:eastAsia="en-US"/>
        </w:rPr>
        <w:t>7</w:t>
      </w:r>
      <w:r w:rsidRPr="00DC38FB">
        <w:rPr>
          <w:b/>
          <w:szCs w:val="24"/>
          <w:lang w:eastAsia="en-US"/>
        </w:rPr>
        <w:t>.1.</w:t>
      </w:r>
      <w:r w:rsidRPr="00DC38FB">
        <w:rPr>
          <w:szCs w:val="24"/>
          <w:lang w:eastAsia="en-US"/>
        </w:rPr>
        <w:t xml:space="preserve"> Договорът влиза в сила от датата на подписването му от двете страни и приключва с изпълнение на всички задължения, произтичащи от него. </w:t>
      </w:r>
    </w:p>
    <w:p w:rsidR="00DC38FB" w:rsidRPr="00DC38FB" w:rsidRDefault="00DC38FB" w:rsidP="003222EB">
      <w:pPr>
        <w:jc w:val="both"/>
        <w:rPr>
          <w:szCs w:val="24"/>
          <w:lang w:eastAsia="en-US"/>
        </w:rPr>
      </w:pPr>
      <w:r w:rsidRPr="00DC38FB">
        <w:rPr>
          <w:b/>
          <w:szCs w:val="24"/>
          <w:lang w:eastAsia="en-US"/>
        </w:rPr>
        <w:t>1</w:t>
      </w:r>
      <w:r w:rsidR="000351C1">
        <w:rPr>
          <w:b/>
          <w:szCs w:val="24"/>
          <w:lang w:eastAsia="en-US"/>
        </w:rPr>
        <w:t>7</w:t>
      </w:r>
      <w:r w:rsidRPr="00DC38FB">
        <w:rPr>
          <w:b/>
          <w:szCs w:val="24"/>
          <w:lang w:eastAsia="en-US"/>
        </w:rPr>
        <w:t xml:space="preserve">.2. </w:t>
      </w:r>
      <w:r w:rsidRPr="00DC38FB">
        <w:rPr>
          <w:szCs w:val="24"/>
          <w:lang w:eastAsia="en-US"/>
        </w:rPr>
        <w:t>При подписването на настоящия договор се представиха следните документи, които са неразделна част от него:</w:t>
      </w:r>
    </w:p>
    <w:p w:rsidR="000351C1" w:rsidRPr="000351C1" w:rsidRDefault="000351C1" w:rsidP="003222EB">
      <w:pPr>
        <w:pStyle w:val="ListParagraph"/>
        <w:numPr>
          <w:ilvl w:val="0"/>
          <w:numId w:val="25"/>
        </w:numPr>
        <w:spacing w:after="0" w:line="240" w:lineRule="auto"/>
        <w:ind w:left="0" w:firstLine="0"/>
        <w:jc w:val="both"/>
        <w:rPr>
          <w:rFonts w:ascii="Times New Roman" w:hAnsi="Times New Roman"/>
          <w:b/>
          <w:szCs w:val="24"/>
        </w:rPr>
      </w:pPr>
      <w:r w:rsidRPr="000351C1">
        <w:rPr>
          <w:rFonts w:ascii="Times New Roman" w:hAnsi="Times New Roman"/>
          <w:szCs w:val="24"/>
        </w:rPr>
        <w:t xml:space="preserve">Техническата спецификация на </w:t>
      </w:r>
      <w:r w:rsidRPr="000351C1">
        <w:rPr>
          <w:rFonts w:ascii="Times New Roman" w:hAnsi="Times New Roman"/>
          <w:b/>
          <w:szCs w:val="24"/>
        </w:rPr>
        <w:t>ВЪЗЛОЖИТЕЛЯ</w:t>
      </w:r>
    </w:p>
    <w:p w:rsidR="00DC38FB" w:rsidRPr="000351C1" w:rsidRDefault="00DC38FB" w:rsidP="003222EB">
      <w:pPr>
        <w:numPr>
          <w:ilvl w:val="0"/>
          <w:numId w:val="24"/>
        </w:numPr>
        <w:ind w:left="0" w:firstLine="0"/>
        <w:jc w:val="both"/>
        <w:rPr>
          <w:szCs w:val="24"/>
          <w:lang w:eastAsia="en-US"/>
        </w:rPr>
      </w:pPr>
      <w:r w:rsidRPr="000351C1">
        <w:rPr>
          <w:szCs w:val="24"/>
          <w:lang w:eastAsia="en-US"/>
        </w:rPr>
        <w:t xml:space="preserve">Техническо предложение </w:t>
      </w:r>
      <w:r w:rsidRPr="000351C1">
        <w:rPr>
          <w:b/>
          <w:szCs w:val="24"/>
          <w:lang w:eastAsia="en-US"/>
        </w:rPr>
        <w:t>ИЗПЪЛНИТЕЛЯ</w:t>
      </w:r>
      <w:r w:rsidRPr="000351C1">
        <w:rPr>
          <w:szCs w:val="24"/>
          <w:lang w:eastAsia="en-US"/>
        </w:rPr>
        <w:t xml:space="preserve"> за извършване на услугите, предмет на настоящия договор.</w:t>
      </w:r>
    </w:p>
    <w:p w:rsidR="00DC38FB" w:rsidRPr="000351C1" w:rsidRDefault="00DC38FB" w:rsidP="003222EB">
      <w:pPr>
        <w:numPr>
          <w:ilvl w:val="0"/>
          <w:numId w:val="24"/>
        </w:numPr>
        <w:ind w:left="0" w:firstLine="0"/>
        <w:jc w:val="both"/>
        <w:rPr>
          <w:szCs w:val="24"/>
          <w:lang w:eastAsia="en-US"/>
        </w:rPr>
      </w:pPr>
      <w:r w:rsidRPr="000351C1">
        <w:rPr>
          <w:szCs w:val="24"/>
          <w:lang w:eastAsia="en-US"/>
        </w:rPr>
        <w:t xml:space="preserve">Ценово предложение на </w:t>
      </w:r>
      <w:r w:rsidRPr="000351C1">
        <w:rPr>
          <w:b/>
          <w:szCs w:val="24"/>
          <w:lang w:eastAsia="en-US"/>
        </w:rPr>
        <w:t>ИЗПЪЛНИТЕЛЯ</w:t>
      </w:r>
      <w:r w:rsidRPr="000351C1">
        <w:rPr>
          <w:szCs w:val="24"/>
          <w:lang w:eastAsia="en-US"/>
        </w:rPr>
        <w:t xml:space="preserve"> за извършване на услугите, предмет на настоящия договор.</w:t>
      </w:r>
    </w:p>
    <w:p w:rsidR="00DC38FB" w:rsidRPr="000351C1" w:rsidRDefault="000351C1" w:rsidP="003222EB">
      <w:pPr>
        <w:numPr>
          <w:ilvl w:val="0"/>
          <w:numId w:val="24"/>
        </w:numPr>
        <w:ind w:left="0" w:firstLine="0"/>
        <w:jc w:val="both"/>
        <w:rPr>
          <w:szCs w:val="24"/>
          <w:lang w:eastAsia="en-US"/>
        </w:rPr>
      </w:pPr>
      <w:r w:rsidRPr="000351C1">
        <w:rPr>
          <w:szCs w:val="24"/>
          <w:lang w:eastAsia="en-US"/>
        </w:rPr>
        <w:lastRenderedPageBreak/>
        <w:t>Списък-декларацията на ключовите експерти</w:t>
      </w:r>
      <w:r>
        <w:rPr>
          <w:szCs w:val="24"/>
          <w:lang w:eastAsia="en-US"/>
        </w:rPr>
        <w:t>, отговорни за изпълнение на договора</w:t>
      </w:r>
      <w:r w:rsidR="00DC38FB" w:rsidRPr="000351C1">
        <w:rPr>
          <w:szCs w:val="24"/>
          <w:lang w:eastAsia="en-US"/>
        </w:rPr>
        <w:t>.</w:t>
      </w:r>
    </w:p>
    <w:p w:rsidR="00DC38FB" w:rsidRPr="000351C1" w:rsidRDefault="00DC38FB" w:rsidP="003222EB">
      <w:pPr>
        <w:numPr>
          <w:ilvl w:val="0"/>
          <w:numId w:val="24"/>
        </w:numPr>
        <w:ind w:left="0" w:firstLine="0"/>
        <w:jc w:val="both"/>
        <w:rPr>
          <w:szCs w:val="24"/>
          <w:lang w:eastAsia="en-US"/>
        </w:rPr>
      </w:pPr>
      <w:r w:rsidRPr="000351C1">
        <w:rPr>
          <w:szCs w:val="24"/>
          <w:lang w:eastAsia="en-US"/>
        </w:rPr>
        <w:t>Документи</w:t>
      </w:r>
      <w:r w:rsidR="003222EB">
        <w:rPr>
          <w:szCs w:val="24"/>
          <w:lang w:eastAsia="en-US"/>
        </w:rPr>
        <w:t xml:space="preserve"> доказващи липсата на основанията за отстраняване, съгласно чл. 58 от ЗОП</w:t>
      </w:r>
      <w:r w:rsidRPr="000351C1">
        <w:rPr>
          <w:szCs w:val="24"/>
          <w:lang w:eastAsia="en-US"/>
        </w:rPr>
        <w:t>.</w:t>
      </w:r>
    </w:p>
    <w:p w:rsidR="00DC38FB" w:rsidRPr="00DC38FB" w:rsidRDefault="00DC38FB" w:rsidP="003222EB">
      <w:pPr>
        <w:jc w:val="both"/>
        <w:rPr>
          <w:szCs w:val="24"/>
          <w:lang w:eastAsia="en-US"/>
        </w:rPr>
      </w:pPr>
      <w:r w:rsidRPr="00DC38FB">
        <w:rPr>
          <w:b/>
          <w:szCs w:val="24"/>
          <w:lang w:eastAsia="en-US"/>
        </w:rPr>
        <w:t>1</w:t>
      </w:r>
      <w:r w:rsidR="003222EB">
        <w:rPr>
          <w:b/>
          <w:szCs w:val="24"/>
          <w:lang w:eastAsia="en-US"/>
        </w:rPr>
        <w:t>7</w:t>
      </w:r>
      <w:r w:rsidRPr="00DC38FB">
        <w:rPr>
          <w:b/>
          <w:szCs w:val="24"/>
          <w:lang w:eastAsia="en-US"/>
        </w:rPr>
        <w:t xml:space="preserve">.3. </w:t>
      </w:r>
      <w:r w:rsidRPr="00DC38FB">
        <w:rPr>
          <w:szCs w:val="24"/>
          <w:lang w:eastAsia="en-US"/>
        </w:rPr>
        <w:t xml:space="preserve">Настоящият договор се състави в три еднообразни екземпляра на български език - един за </w:t>
      </w:r>
      <w:r w:rsidRPr="00DC38FB">
        <w:rPr>
          <w:b/>
          <w:szCs w:val="24"/>
          <w:lang w:eastAsia="en-US"/>
        </w:rPr>
        <w:t>ИЗПЪЛНИТЕЛЯ</w:t>
      </w:r>
      <w:r w:rsidRPr="00DC38FB">
        <w:rPr>
          <w:szCs w:val="24"/>
          <w:lang w:eastAsia="en-US"/>
        </w:rPr>
        <w:t xml:space="preserve">  и два за </w:t>
      </w:r>
      <w:r w:rsidRPr="00DC38FB">
        <w:rPr>
          <w:b/>
          <w:szCs w:val="24"/>
          <w:lang w:eastAsia="en-US"/>
        </w:rPr>
        <w:t>ВЪЗЛОЖИТЕЛЯ</w:t>
      </w:r>
      <w:r w:rsidRPr="00DC38FB">
        <w:rPr>
          <w:szCs w:val="24"/>
          <w:lang w:eastAsia="en-US"/>
        </w:rPr>
        <w:t>.</w:t>
      </w:r>
    </w:p>
    <w:p w:rsidR="00DC38FB" w:rsidRPr="00DC38FB" w:rsidRDefault="00DC38FB" w:rsidP="003222EB">
      <w:pPr>
        <w:jc w:val="both"/>
        <w:rPr>
          <w:szCs w:val="24"/>
          <w:lang w:eastAsia="en-US"/>
        </w:rPr>
      </w:pPr>
    </w:p>
    <w:p w:rsidR="00DC38FB" w:rsidRPr="00DC38FB" w:rsidRDefault="00DC38FB" w:rsidP="003222EB">
      <w:pPr>
        <w:jc w:val="both"/>
        <w:rPr>
          <w:szCs w:val="24"/>
          <w:lang w:eastAsia="en-US"/>
        </w:rPr>
      </w:pPr>
    </w:p>
    <w:p w:rsidR="00DC38FB" w:rsidRPr="00DC38FB" w:rsidRDefault="00DC38FB" w:rsidP="003222EB">
      <w:pPr>
        <w:jc w:val="both"/>
        <w:rPr>
          <w:b/>
          <w:szCs w:val="24"/>
          <w:lang w:eastAsia="en-US"/>
        </w:rPr>
      </w:pPr>
    </w:p>
    <w:p w:rsidR="00DC38FB" w:rsidRPr="00DC38FB" w:rsidRDefault="00DC38FB" w:rsidP="003222EB">
      <w:pPr>
        <w:jc w:val="both"/>
        <w:rPr>
          <w:b/>
          <w:szCs w:val="24"/>
          <w:lang w:eastAsia="en-US"/>
        </w:rPr>
      </w:pPr>
    </w:p>
    <w:p w:rsidR="00DC38FB" w:rsidRPr="00DC38FB" w:rsidRDefault="00DC38FB" w:rsidP="003222EB">
      <w:pPr>
        <w:jc w:val="both"/>
        <w:rPr>
          <w:b/>
          <w:bCs/>
          <w:szCs w:val="24"/>
          <w:lang w:eastAsia="en-US"/>
        </w:rPr>
      </w:pPr>
      <w:r w:rsidRPr="00DC38FB">
        <w:rPr>
          <w:b/>
          <w:bCs/>
          <w:szCs w:val="24"/>
          <w:lang w:eastAsia="en-US"/>
        </w:rPr>
        <w:t xml:space="preserve">ВЪЗЛОЖИТЕЛ:                                        </w:t>
      </w:r>
      <w:r w:rsidRPr="00DC38FB">
        <w:rPr>
          <w:b/>
          <w:bCs/>
          <w:szCs w:val="24"/>
          <w:lang w:eastAsia="en-US"/>
        </w:rPr>
        <w:tab/>
      </w:r>
      <w:r w:rsidRPr="00DC38FB">
        <w:rPr>
          <w:b/>
          <w:bCs/>
          <w:szCs w:val="24"/>
          <w:lang w:eastAsia="en-US"/>
        </w:rPr>
        <w:tab/>
      </w:r>
      <w:r w:rsidRPr="00DC38FB">
        <w:rPr>
          <w:b/>
          <w:bCs/>
          <w:szCs w:val="24"/>
          <w:lang w:eastAsia="en-US"/>
        </w:rPr>
        <w:tab/>
        <w:t xml:space="preserve">ИЗПЪЛНИТЕЛ: </w:t>
      </w:r>
    </w:p>
    <w:p w:rsidR="00DC38FB" w:rsidRPr="00DC38FB" w:rsidRDefault="00DC38FB" w:rsidP="003222EB">
      <w:pPr>
        <w:jc w:val="both"/>
        <w:rPr>
          <w:b/>
          <w:bCs/>
          <w:szCs w:val="24"/>
          <w:lang w:eastAsia="en-US"/>
        </w:rPr>
      </w:pPr>
    </w:p>
    <w:p w:rsidR="00DC38FB" w:rsidRPr="00DC38FB" w:rsidRDefault="00DC38FB" w:rsidP="003222EB">
      <w:pPr>
        <w:jc w:val="both"/>
        <w:rPr>
          <w:szCs w:val="24"/>
          <w:lang w:eastAsia="en-US"/>
        </w:rPr>
      </w:pPr>
      <w:r w:rsidRPr="00DC38FB">
        <w:rPr>
          <w:b/>
          <w:bCs/>
          <w:szCs w:val="24"/>
          <w:lang w:eastAsia="en-US"/>
        </w:rPr>
        <w:t xml:space="preserve">____________________                              </w:t>
      </w:r>
      <w:r w:rsidRPr="00DC38FB">
        <w:rPr>
          <w:b/>
          <w:bCs/>
          <w:szCs w:val="24"/>
          <w:lang w:eastAsia="en-US"/>
        </w:rPr>
        <w:tab/>
      </w:r>
      <w:r w:rsidRPr="00DC38FB">
        <w:rPr>
          <w:b/>
          <w:bCs/>
          <w:szCs w:val="24"/>
          <w:lang w:eastAsia="en-US"/>
        </w:rPr>
        <w:tab/>
      </w:r>
      <w:r w:rsidRPr="00DC38FB">
        <w:rPr>
          <w:b/>
          <w:bCs/>
          <w:szCs w:val="24"/>
          <w:lang w:eastAsia="en-US"/>
        </w:rPr>
        <w:tab/>
        <w:t xml:space="preserve">__________________ </w:t>
      </w:r>
    </w:p>
    <w:p w:rsidR="00DC38FB" w:rsidRPr="00DC38FB" w:rsidRDefault="00DC38FB" w:rsidP="003222EB">
      <w:pPr>
        <w:jc w:val="both"/>
        <w:rPr>
          <w:b/>
          <w:bCs/>
          <w:szCs w:val="24"/>
          <w:lang w:eastAsia="en-US"/>
        </w:rPr>
      </w:pPr>
      <w:r w:rsidRPr="00DC38FB">
        <w:rPr>
          <w:b/>
          <w:szCs w:val="24"/>
          <w:lang w:eastAsia="en-US"/>
        </w:rPr>
        <w:t>Д-Р ПЕТЪР МОСКОВ</w:t>
      </w:r>
      <w:r w:rsidRPr="00DC38FB">
        <w:rPr>
          <w:b/>
          <w:szCs w:val="24"/>
          <w:lang w:eastAsia="en-US"/>
        </w:rPr>
        <w:tab/>
      </w:r>
      <w:r w:rsidRPr="00DC38FB">
        <w:rPr>
          <w:b/>
          <w:szCs w:val="24"/>
          <w:lang w:eastAsia="en-US"/>
        </w:rPr>
        <w:tab/>
      </w:r>
      <w:r w:rsidRPr="00DC38FB">
        <w:rPr>
          <w:b/>
          <w:szCs w:val="24"/>
          <w:lang w:eastAsia="en-US"/>
        </w:rPr>
        <w:tab/>
      </w:r>
      <w:r w:rsidRPr="00DC38FB">
        <w:rPr>
          <w:b/>
          <w:szCs w:val="24"/>
          <w:lang w:eastAsia="en-US"/>
        </w:rPr>
        <w:tab/>
      </w:r>
      <w:r w:rsidRPr="00DC38FB">
        <w:rPr>
          <w:b/>
          <w:szCs w:val="24"/>
          <w:lang w:eastAsia="en-US"/>
        </w:rPr>
        <w:tab/>
      </w:r>
      <w:r w:rsidRPr="00DC38FB">
        <w:rPr>
          <w:b/>
          <w:bCs/>
          <w:szCs w:val="24"/>
          <w:lang w:eastAsia="en-US"/>
        </w:rPr>
        <w:t xml:space="preserve"> </w:t>
      </w:r>
    </w:p>
    <w:p w:rsidR="00DC38FB" w:rsidRPr="00DC38FB" w:rsidRDefault="00DC38FB" w:rsidP="003222EB">
      <w:pPr>
        <w:jc w:val="both"/>
        <w:rPr>
          <w:b/>
          <w:bCs/>
          <w:szCs w:val="24"/>
          <w:lang w:eastAsia="en-US"/>
        </w:rPr>
      </w:pPr>
      <w:r w:rsidRPr="00DC38FB">
        <w:rPr>
          <w:b/>
          <w:bCs/>
          <w:szCs w:val="24"/>
          <w:lang w:eastAsia="en-US"/>
        </w:rPr>
        <w:t>МИНИСТЪР</w:t>
      </w:r>
      <w:r w:rsidRPr="00DC38FB">
        <w:rPr>
          <w:b/>
          <w:bCs/>
          <w:szCs w:val="24"/>
          <w:lang w:eastAsia="en-US"/>
        </w:rPr>
        <w:tab/>
      </w:r>
      <w:r w:rsidRPr="00DC38FB">
        <w:rPr>
          <w:b/>
          <w:bCs/>
          <w:szCs w:val="24"/>
          <w:lang w:eastAsia="en-US"/>
        </w:rPr>
        <w:tab/>
      </w:r>
      <w:r w:rsidRPr="00DC38FB">
        <w:rPr>
          <w:b/>
          <w:bCs/>
          <w:szCs w:val="24"/>
          <w:lang w:eastAsia="en-US"/>
        </w:rPr>
        <w:tab/>
      </w:r>
      <w:r w:rsidRPr="00DC38FB">
        <w:rPr>
          <w:b/>
          <w:bCs/>
          <w:szCs w:val="24"/>
          <w:lang w:eastAsia="en-US"/>
        </w:rPr>
        <w:tab/>
      </w:r>
    </w:p>
    <w:p w:rsidR="00DC38FB" w:rsidRPr="00DC38FB" w:rsidRDefault="00DC38FB" w:rsidP="003222EB">
      <w:pPr>
        <w:jc w:val="both"/>
        <w:rPr>
          <w:b/>
          <w:bCs/>
          <w:i/>
          <w:szCs w:val="24"/>
          <w:lang w:eastAsia="en-US"/>
        </w:rPr>
      </w:pPr>
    </w:p>
    <w:p w:rsidR="00DC38FB" w:rsidRPr="00DC38FB" w:rsidRDefault="00DC38FB" w:rsidP="003222EB">
      <w:pPr>
        <w:jc w:val="both"/>
        <w:rPr>
          <w:b/>
          <w:bCs/>
          <w:i/>
          <w:szCs w:val="24"/>
          <w:lang w:eastAsia="en-US"/>
        </w:rPr>
      </w:pPr>
      <w:r w:rsidRPr="00DC38FB">
        <w:rPr>
          <w:b/>
          <w:bCs/>
          <w:szCs w:val="24"/>
          <w:lang w:eastAsia="en-US"/>
        </w:rPr>
        <w:t>____________________</w:t>
      </w:r>
    </w:p>
    <w:p w:rsidR="00DC38FB" w:rsidRPr="00DC38FB" w:rsidRDefault="00DC38FB" w:rsidP="003222EB">
      <w:pPr>
        <w:jc w:val="both"/>
        <w:rPr>
          <w:b/>
          <w:bCs/>
          <w:szCs w:val="24"/>
          <w:lang w:eastAsia="en-US"/>
        </w:rPr>
      </w:pPr>
      <w:r w:rsidRPr="00DC38FB">
        <w:rPr>
          <w:b/>
          <w:bCs/>
          <w:szCs w:val="24"/>
          <w:lang w:eastAsia="en-US"/>
        </w:rPr>
        <w:t>МАРИН НАЛБАНСКИ</w:t>
      </w:r>
    </w:p>
    <w:p w:rsidR="00DC38FB" w:rsidRPr="00DC38FB" w:rsidRDefault="00DC38FB" w:rsidP="003222EB">
      <w:pPr>
        <w:jc w:val="both"/>
        <w:rPr>
          <w:b/>
          <w:bCs/>
          <w:szCs w:val="24"/>
          <w:lang w:eastAsia="en-US"/>
        </w:rPr>
      </w:pPr>
      <w:r w:rsidRPr="00DC38FB">
        <w:rPr>
          <w:b/>
          <w:bCs/>
          <w:szCs w:val="24"/>
          <w:lang w:eastAsia="en-US"/>
        </w:rPr>
        <w:t>ДИРЕКТОР НА ДИРЕКЦИЯ „ФСДУС“</w:t>
      </w:r>
    </w:p>
    <w:p w:rsidR="00DC38FB" w:rsidRPr="00DC38FB" w:rsidRDefault="00DC38FB" w:rsidP="003222EB">
      <w:pPr>
        <w:jc w:val="both"/>
        <w:rPr>
          <w:b/>
          <w:bCs/>
          <w:szCs w:val="24"/>
          <w:lang w:eastAsia="en-US"/>
        </w:rPr>
      </w:pPr>
    </w:p>
    <w:p w:rsidR="00DC38FB" w:rsidRPr="00DC38FB" w:rsidRDefault="00DC38FB" w:rsidP="00DC38FB">
      <w:pPr>
        <w:spacing w:line="288" w:lineRule="auto"/>
        <w:ind w:firstLine="851"/>
        <w:jc w:val="both"/>
        <w:rPr>
          <w:b/>
          <w:szCs w:val="24"/>
          <w:lang w:eastAsia="en-US"/>
        </w:rPr>
      </w:pPr>
    </w:p>
    <w:p w:rsidR="008A0C40" w:rsidRPr="00905AD2" w:rsidRDefault="008A0C40" w:rsidP="008A0C40">
      <w:pPr>
        <w:spacing w:line="288" w:lineRule="auto"/>
        <w:ind w:firstLine="851"/>
        <w:jc w:val="both"/>
        <w:rPr>
          <w:szCs w:val="24"/>
          <w:lang w:eastAsia="en-US"/>
        </w:rPr>
      </w:pPr>
      <w:r w:rsidRPr="00905AD2">
        <w:rPr>
          <w:szCs w:val="24"/>
          <w:lang w:eastAsia="en-US"/>
        </w:rPr>
        <w:t>.</w:t>
      </w:r>
    </w:p>
    <w:p w:rsidR="008A0C40" w:rsidRPr="00905AD2" w:rsidRDefault="008A0C40" w:rsidP="008A0C40">
      <w:pPr>
        <w:spacing w:line="288" w:lineRule="auto"/>
        <w:jc w:val="both"/>
        <w:rPr>
          <w:szCs w:val="24"/>
          <w:lang w:eastAsia="en-US"/>
        </w:rPr>
      </w:pPr>
    </w:p>
    <w:sectPr w:rsidR="008A0C40" w:rsidRPr="00905AD2" w:rsidSect="00CA3A08">
      <w:footerReference w:type="default" r:id="rId11"/>
      <w:pgSz w:w="11906" w:h="16838"/>
      <w:pgMar w:top="851" w:right="991"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1E4" w:rsidRDefault="008341E4" w:rsidP="004E1B92">
      <w:r>
        <w:separator/>
      </w:r>
    </w:p>
  </w:endnote>
  <w:endnote w:type="continuationSeparator" w:id="0">
    <w:p w:rsidR="008341E4" w:rsidRDefault="008341E4"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489360"/>
      <w:docPartObj>
        <w:docPartGallery w:val="Page Numbers (Bottom of Page)"/>
        <w:docPartUnique/>
      </w:docPartObj>
    </w:sdtPr>
    <w:sdtEndPr>
      <w:rPr>
        <w:noProof/>
      </w:rPr>
    </w:sdtEndPr>
    <w:sdtContent>
      <w:p w:rsidR="00B46017" w:rsidRDefault="00B46017">
        <w:pPr>
          <w:pStyle w:val="Footer"/>
          <w:jc w:val="center"/>
        </w:pPr>
        <w:r>
          <w:fldChar w:fldCharType="begin"/>
        </w:r>
        <w:r>
          <w:instrText xml:space="preserve"> PAGE   \* MERGEFORMAT </w:instrText>
        </w:r>
        <w:r>
          <w:fldChar w:fldCharType="separate"/>
        </w:r>
        <w:r w:rsidR="00850141">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1E4" w:rsidRDefault="008341E4" w:rsidP="004E1B92">
      <w:r>
        <w:separator/>
      </w:r>
    </w:p>
  </w:footnote>
  <w:footnote w:type="continuationSeparator" w:id="0">
    <w:p w:rsidR="008341E4" w:rsidRDefault="008341E4" w:rsidP="004E1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B5F95"/>
    <w:multiLevelType w:val="hybridMultilevel"/>
    <w:tmpl w:val="6FE2A41C"/>
    <w:lvl w:ilvl="0" w:tplc="3300E30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CD779A"/>
    <w:multiLevelType w:val="hybridMultilevel"/>
    <w:tmpl w:val="6270B6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1D557D7A"/>
    <w:multiLevelType w:val="hybridMultilevel"/>
    <w:tmpl w:val="0B0878BC"/>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B51743"/>
    <w:multiLevelType w:val="hybridMultilevel"/>
    <w:tmpl w:val="22187B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9CD5335"/>
    <w:multiLevelType w:val="hybridMultilevel"/>
    <w:tmpl w:val="43A6996A"/>
    <w:lvl w:ilvl="0" w:tplc="0409000D">
      <w:start w:val="1"/>
      <w:numFmt w:val="bullet"/>
      <w:lvlText w:val=""/>
      <w:lvlJc w:val="left"/>
      <w:pPr>
        <w:tabs>
          <w:tab w:val="num" w:pos="502"/>
        </w:tabs>
        <w:ind w:left="502" w:hanging="360"/>
      </w:pPr>
      <w:rPr>
        <w:rFonts w:ascii="Wingdings" w:hAnsi="Wingdings" w:hint="default"/>
      </w:rPr>
    </w:lvl>
    <w:lvl w:ilvl="1" w:tplc="04020003" w:tentative="1">
      <w:start w:val="1"/>
      <w:numFmt w:val="bullet"/>
      <w:lvlText w:val="o"/>
      <w:lvlJc w:val="left"/>
      <w:pPr>
        <w:ind w:left="1232" w:hanging="360"/>
      </w:pPr>
      <w:rPr>
        <w:rFonts w:ascii="Courier New" w:hAnsi="Courier New" w:cs="Courier New" w:hint="default"/>
      </w:rPr>
    </w:lvl>
    <w:lvl w:ilvl="2" w:tplc="04020005">
      <w:start w:val="1"/>
      <w:numFmt w:val="bullet"/>
      <w:lvlText w:val=""/>
      <w:lvlJc w:val="left"/>
      <w:pPr>
        <w:ind w:left="1952" w:hanging="360"/>
      </w:pPr>
      <w:rPr>
        <w:rFonts w:ascii="Wingdings" w:hAnsi="Wingdings" w:hint="default"/>
      </w:rPr>
    </w:lvl>
    <w:lvl w:ilvl="3" w:tplc="04020001" w:tentative="1">
      <w:start w:val="1"/>
      <w:numFmt w:val="bullet"/>
      <w:lvlText w:val=""/>
      <w:lvlJc w:val="left"/>
      <w:pPr>
        <w:ind w:left="2672" w:hanging="360"/>
      </w:pPr>
      <w:rPr>
        <w:rFonts w:ascii="Symbol" w:hAnsi="Symbol" w:hint="default"/>
      </w:rPr>
    </w:lvl>
    <w:lvl w:ilvl="4" w:tplc="04020003" w:tentative="1">
      <w:start w:val="1"/>
      <w:numFmt w:val="bullet"/>
      <w:lvlText w:val="o"/>
      <w:lvlJc w:val="left"/>
      <w:pPr>
        <w:ind w:left="3392" w:hanging="360"/>
      </w:pPr>
      <w:rPr>
        <w:rFonts w:ascii="Courier New" w:hAnsi="Courier New" w:cs="Courier New" w:hint="default"/>
      </w:rPr>
    </w:lvl>
    <w:lvl w:ilvl="5" w:tplc="04020005" w:tentative="1">
      <w:start w:val="1"/>
      <w:numFmt w:val="bullet"/>
      <w:lvlText w:val=""/>
      <w:lvlJc w:val="left"/>
      <w:pPr>
        <w:ind w:left="4112" w:hanging="360"/>
      </w:pPr>
      <w:rPr>
        <w:rFonts w:ascii="Wingdings" w:hAnsi="Wingdings" w:hint="default"/>
      </w:rPr>
    </w:lvl>
    <w:lvl w:ilvl="6" w:tplc="04020001" w:tentative="1">
      <w:start w:val="1"/>
      <w:numFmt w:val="bullet"/>
      <w:lvlText w:val=""/>
      <w:lvlJc w:val="left"/>
      <w:pPr>
        <w:ind w:left="4832" w:hanging="360"/>
      </w:pPr>
      <w:rPr>
        <w:rFonts w:ascii="Symbol" w:hAnsi="Symbol" w:hint="default"/>
      </w:rPr>
    </w:lvl>
    <w:lvl w:ilvl="7" w:tplc="04020003" w:tentative="1">
      <w:start w:val="1"/>
      <w:numFmt w:val="bullet"/>
      <w:lvlText w:val="o"/>
      <w:lvlJc w:val="left"/>
      <w:pPr>
        <w:ind w:left="5552" w:hanging="360"/>
      </w:pPr>
      <w:rPr>
        <w:rFonts w:ascii="Courier New" w:hAnsi="Courier New" w:cs="Courier New" w:hint="default"/>
      </w:rPr>
    </w:lvl>
    <w:lvl w:ilvl="8" w:tplc="04020005" w:tentative="1">
      <w:start w:val="1"/>
      <w:numFmt w:val="bullet"/>
      <w:lvlText w:val=""/>
      <w:lvlJc w:val="left"/>
      <w:pPr>
        <w:ind w:left="6272" w:hanging="360"/>
      </w:pPr>
      <w:rPr>
        <w:rFonts w:ascii="Wingdings" w:hAnsi="Wingdings" w:hint="default"/>
      </w:rPr>
    </w:lvl>
  </w:abstractNum>
  <w:abstractNum w:abstractNumId="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0" w15:restartNumberingAfterBreak="0">
    <w:nsid w:val="45D11B63"/>
    <w:multiLevelType w:val="hybridMultilevel"/>
    <w:tmpl w:val="1BC259EA"/>
    <w:lvl w:ilvl="0" w:tplc="FFFFFFFF">
      <w:start w:val="1"/>
      <w:numFmt w:val="bullet"/>
      <w:lvlText w:val=""/>
      <w:lvlJc w:val="left"/>
      <w:pPr>
        <w:ind w:left="930" w:hanging="360"/>
      </w:pPr>
      <w:rPr>
        <w:rFonts w:ascii="Symbol" w:hAnsi="Symbol" w:hint="default"/>
        <w:color w:val="auto"/>
        <w:sz w:val="24"/>
        <w:szCs w:val="24"/>
      </w:rPr>
    </w:lvl>
    <w:lvl w:ilvl="1" w:tplc="04020003">
      <w:start w:val="1"/>
      <w:numFmt w:val="bullet"/>
      <w:lvlText w:val="o"/>
      <w:lvlJc w:val="left"/>
      <w:pPr>
        <w:ind w:left="1650" w:hanging="360"/>
      </w:pPr>
      <w:rPr>
        <w:rFonts w:ascii="Courier New" w:hAnsi="Courier New" w:cs="Courier New" w:hint="default"/>
      </w:rPr>
    </w:lvl>
    <w:lvl w:ilvl="2" w:tplc="04020005">
      <w:start w:val="1"/>
      <w:numFmt w:val="bullet"/>
      <w:lvlText w:val=""/>
      <w:lvlJc w:val="left"/>
      <w:pPr>
        <w:ind w:left="2370" w:hanging="360"/>
      </w:pPr>
      <w:rPr>
        <w:rFonts w:ascii="Wingdings" w:hAnsi="Wingdings" w:hint="default"/>
      </w:rPr>
    </w:lvl>
    <w:lvl w:ilvl="3" w:tplc="04020001">
      <w:start w:val="1"/>
      <w:numFmt w:val="bullet"/>
      <w:lvlText w:val=""/>
      <w:lvlJc w:val="left"/>
      <w:pPr>
        <w:ind w:left="3090" w:hanging="360"/>
      </w:pPr>
      <w:rPr>
        <w:rFonts w:ascii="Symbol" w:hAnsi="Symbol" w:hint="default"/>
      </w:rPr>
    </w:lvl>
    <w:lvl w:ilvl="4" w:tplc="04020003">
      <w:start w:val="1"/>
      <w:numFmt w:val="bullet"/>
      <w:lvlText w:val="o"/>
      <w:lvlJc w:val="left"/>
      <w:pPr>
        <w:ind w:left="3810" w:hanging="360"/>
      </w:pPr>
      <w:rPr>
        <w:rFonts w:ascii="Courier New" w:hAnsi="Courier New" w:cs="Courier New" w:hint="default"/>
      </w:rPr>
    </w:lvl>
    <w:lvl w:ilvl="5" w:tplc="04020005">
      <w:start w:val="1"/>
      <w:numFmt w:val="bullet"/>
      <w:lvlText w:val=""/>
      <w:lvlJc w:val="left"/>
      <w:pPr>
        <w:ind w:left="4530" w:hanging="360"/>
      </w:pPr>
      <w:rPr>
        <w:rFonts w:ascii="Wingdings" w:hAnsi="Wingdings" w:hint="default"/>
      </w:rPr>
    </w:lvl>
    <w:lvl w:ilvl="6" w:tplc="04020001">
      <w:start w:val="1"/>
      <w:numFmt w:val="bullet"/>
      <w:lvlText w:val=""/>
      <w:lvlJc w:val="left"/>
      <w:pPr>
        <w:ind w:left="5250" w:hanging="360"/>
      </w:pPr>
      <w:rPr>
        <w:rFonts w:ascii="Symbol" w:hAnsi="Symbol" w:hint="default"/>
      </w:rPr>
    </w:lvl>
    <w:lvl w:ilvl="7" w:tplc="04020003">
      <w:start w:val="1"/>
      <w:numFmt w:val="bullet"/>
      <w:lvlText w:val="o"/>
      <w:lvlJc w:val="left"/>
      <w:pPr>
        <w:ind w:left="5970" w:hanging="360"/>
      </w:pPr>
      <w:rPr>
        <w:rFonts w:ascii="Courier New" w:hAnsi="Courier New" w:cs="Courier New" w:hint="default"/>
      </w:rPr>
    </w:lvl>
    <w:lvl w:ilvl="8" w:tplc="04020005">
      <w:start w:val="1"/>
      <w:numFmt w:val="bullet"/>
      <w:lvlText w:val=""/>
      <w:lvlJc w:val="left"/>
      <w:pPr>
        <w:ind w:left="6690" w:hanging="360"/>
      </w:pPr>
      <w:rPr>
        <w:rFonts w:ascii="Wingdings" w:hAnsi="Wingdings" w:hint="default"/>
      </w:rPr>
    </w:lvl>
  </w:abstractNum>
  <w:abstractNum w:abstractNumId="11" w15:restartNumberingAfterBreak="0">
    <w:nsid w:val="4CA636C7"/>
    <w:multiLevelType w:val="multilevel"/>
    <w:tmpl w:val="07C455D8"/>
    <w:lvl w:ilvl="0">
      <w:start w:val="1"/>
      <w:numFmt w:val="decimal"/>
      <w:lvlText w:val="%1."/>
      <w:legacy w:legacy="1" w:legacySpace="0" w:legacyIndent="356"/>
      <w:lvlJc w:val="left"/>
      <w:rPr>
        <w:rFonts w:ascii="Times New Roman" w:hAnsi="Times New Roman" w:cs="Times New Roman"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0797FD6"/>
    <w:multiLevelType w:val="hybridMultilevel"/>
    <w:tmpl w:val="324ABCEA"/>
    <w:lvl w:ilvl="0" w:tplc="217AC46C">
      <w:start w:val="1"/>
      <w:numFmt w:val="decimal"/>
      <w:lvlText w:val="%1."/>
      <w:lvlJc w:val="left"/>
      <w:pPr>
        <w:ind w:left="2149"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3A95338"/>
    <w:multiLevelType w:val="singleLevel"/>
    <w:tmpl w:val="7BDC487C"/>
    <w:lvl w:ilvl="0">
      <w:start w:val="6"/>
      <w:numFmt w:val="decimal"/>
      <w:lvlText w:val="%1."/>
      <w:legacy w:legacy="1" w:legacySpace="0" w:legacyIndent="356"/>
      <w:lvlJc w:val="left"/>
      <w:rPr>
        <w:rFonts w:ascii="Times New Roman" w:hAnsi="Times New Roman" w:cs="Times New Roman" w:hint="default"/>
        <w:b/>
      </w:rPr>
    </w:lvl>
  </w:abstractNum>
  <w:abstractNum w:abstractNumId="15" w15:restartNumberingAfterBreak="0">
    <w:nsid w:val="58F86EA9"/>
    <w:multiLevelType w:val="multilevel"/>
    <w:tmpl w:val="D6540224"/>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abstractNum w:abstractNumId="1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7" w15:restartNumberingAfterBreak="0">
    <w:nsid w:val="6B350D48"/>
    <w:multiLevelType w:val="hybridMultilevel"/>
    <w:tmpl w:val="71AC4974"/>
    <w:lvl w:ilvl="0" w:tplc="FFFFFFFF">
      <w:start w:val="1"/>
      <w:numFmt w:val="bullet"/>
      <w:lvlText w:val=""/>
      <w:lvlJc w:val="left"/>
      <w:pPr>
        <w:ind w:left="930" w:hanging="360"/>
      </w:pPr>
      <w:rPr>
        <w:rFonts w:ascii="Symbol" w:hAnsi="Symbol" w:hint="default"/>
        <w:color w:val="auto"/>
        <w:sz w:val="24"/>
        <w:szCs w:val="24"/>
      </w:rPr>
    </w:lvl>
    <w:lvl w:ilvl="1" w:tplc="04020003">
      <w:start w:val="1"/>
      <w:numFmt w:val="bullet"/>
      <w:lvlText w:val="o"/>
      <w:lvlJc w:val="left"/>
      <w:pPr>
        <w:ind w:left="1650" w:hanging="360"/>
      </w:pPr>
      <w:rPr>
        <w:rFonts w:ascii="Courier New" w:hAnsi="Courier New" w:cs="Courier New" w:hint="default"/>
      </w:rPr>
    </w:lvl>
    <w:lvl w:ilvl="2" w:tplc="04020005">
      <w:start w:val="1"/>
      <w:numFmt w:val="bullet"/>
      <w:lvlText w:val=""/>
      <w:lvlJc w:val="left"/>
      <w:pPr>
        <w:ind w:left="2370" w:hanging="360"/>
      </w:pPr>
      <w:rPr>
        <w:rFonts w:ascii="Wingdings" w:hAnsi="Wingdings" w:hint="default"/>
      </w:rPr>
    </w:lvl>
    <w:lvl w:ilvl="3" w:tplc="04020001">
      <w:start w:val="1"/>
      <w:numFmt w:val="bullet"/>
      <w:lvlText w:val=""/>
      <w:lvlJc w:val="left"/>
      <w:pPr>
        <w:ind w:left="3090" w:hanging="360"/>
      </w:pPr>
      <w:rPr>
        <w:rFonts w:ascii="Symbol" w:hAnsi="Symbol" w:hint="default"/>
      </w:rPr>
    </w:lvl>
    <w:lvl w:ilvl="4" w:tplc="04020003">
      <w:start w:val="1"/>
      <w:numFmt w:val="bullet"/>
      <w:lvlText w:val="o"/>
      <w:lvlJc w:val="left"/>
      <w:pPr>
        <w:ind w:left="3810" w:hanging="360"/>
      </w:pPr>
      <w:rPr>
        <w:rFonts w:ascii="Courier New" w:hAnsi="Courier New" w:cs="Courier New" w:hint="default"/>
      </w:rPr>
    </w:lvl>
    <w:lvl w:ilvl="5" w:tplc="04020005">
      <w:start w:val="1"/>
      <w:numFmt w:val="bullet"/>
      <w:lvlText w:val=""/>
      <w:lvlJc w:val="left"/>
      <w:pPr>
        <w:ind w:left="4530" w:hanging="360"/>
      </w:pPr>
      <w:rPr>
        <w:rFonts w:ascii="Wingdings" w:hAnsi="Wingdings" w:hint="default"/>
      </w:rPr>
    </w:lvl>
    <w:lvl w:ilvl="6" w:tplc="04020001">
      <w:start w:val="1"/>
      <w:numFmt w:val="bullet"/>
      <w:lvlText w:val=""/>
      <w:lvlJc w:val="left"/>
      <w:pPr>
        <w:ind w:left="5250" w:hanging="360"/>
      </w:pPr>
      <w:rPr>
        <w:rFonts w:ascii="Symbol" w:hAnsi="Symbol" w:hint="default"/>
      </w:rPr>
    </w:lvl>
    <w:lvl w:ilvl="7" w:tplc="04020003">
      <w:start w:val="1"/>
      <w:numFmt w:val="bullet"/>
      <w:lvlText w:val="o"/>
      <w:lvlJc w:val="left"/>
      <w:pPr>
        <w:ind w:left="5970" w:hanging="360"/>
      </w:pPr>
      <w:rPr>
        <w:rFonts w:ascii="Courier New" w:hAnsi="Courier New" w:cs="Courier New" w:hint="default"/>
      </w:rPr>
    </w:lvl>
    <w:lvl w:ilvl="8" w:tplc="04020005">
      <w:start w:val="1"/>
      <w:numFmt w:val="bullet"/>
      <w:lvlText w:val=""/>
      <w:lvlJc w:val="left"/>
      <w:pPr>
        <w:ind w:left="6690" w:hanging="360"/>
      </w:pPr>
      <w:rPr>
        <w:rFonts w:ascii="Wingdings" w:hAnsi="Wingdings" w:hint="default"/>
      </w:rPr>
    </w:lvl>
  </w:abstractNum>
  <w:abstractNum w:abstractNumId="18" w15:restartNumberingAfterBreak="0">
    <w:nsid w:val="70472ED0"/>
    <w:multiLevelType w:val="hybridMultilevel"/>
    <w:tmpl w:val="93F0E7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2A60BA6"/>
    <w:multiLevelType w:val="hybridMultilevel"/>
    <w:tmpl w:val="1602CF3E"/>
    <w:lvl w:ilvl="0" w:tplc="217AC46C">
      <w:start w:val="1"/>
      <w:numFmt w:val="decimal"/>
      <w:lvlText w:val="%1."/>
      <w:lvlJc w:val="left"/>
      <w:pPr>
        <w:ind w:left="1429" w:hanging="360"/>
      </w:pPr>
      <w:rPr>
        <w:b w:val="0"/>
      </w:rPr>
    </w:lvl>
    <w:lvl w:ilvl="1" w:tplc="04020003" w:tentative="1">
      <w:start w:val="1"/>
      <w:numFmt w:val="lowerLetter"/>
      <w:lvlText w:val="%2."/>
      <w:lvlJc w:val="left"/>
      <w:pPr>
        <w:ind w:left="2149" w:hanging="360"/>
      </w:pPr>
    </w:lvl>
    <w:lvl w:ilvl="2" w:tplc="04020005" w:tentative="1">
      <w:start w:val="1"/>
      <w:numFmt w:val="lowerRoman"/>
      <w:lvlText w:val="%3."/>
      <w:lvlJc w:val="right"/>
      <w:pPr>
        <w:ind w:left="2869" w:hanging="180"/>
      </w:pPr>
    </w:lvl>
    <w:lvl w:ilvl="3" w:tplc="04020001" w:tentative="1">
      <w:start w:val="1"/>
      <w:numFmt w:val="decimal"/>
      <w:lvlText w:val="%4."/>
      <w:lvlJc w:val="left"/>
      <w:pPr>
        <w:ind w:left="3589" w:hanging="360"/>
      </w:pPr>
    </w:lvl>
    <w:lvl w:ilvl="4" w:tplc="04020003" w:tentative="1">
      <w:start w:val="1"/>
      <w:numFmt w:val="lowerLetter"/>
      <w:lvlText w:val="%5."/>
      <w:lvlJc w:val="left"/>
      <w:pPr>
        <w:ind w:left="4309" w:hanging="360"/>
      </w:pPr>
    </w:lvl>
    <w:lvl w:ilvl="5" w:tplc="04020005" w:tentative="1">
      <w:start w:val="1"/>
      <w:numFmt w:val="lowerRoman"/>
      <w:lvlText w:val="%6."/>
      <w:lvlJc w:val="right"/>
      <w:pPr>
        <w:ind w:left="5029" w:hanging="180"/>
      </w:pPr>
    </w:lvl>
    <w:lvl w:ilvl="6" w:tplc="04020001" w:tentative="1">
      <w:start w:val="1"/>
      <w:numFmt w:val="decimal"/>
      <w:lvlText w:val="%7."/>
      <w:lvlJc w:val="left"/>
      <w:pPr>
        <w:ind w:left="5749" w:hanging="360"/>
      </w:pPr>
    </w:lvl>
    <w:lvl w:ilvl="7" w:tplc="04020003" w:tentative="1">
      <w:start w:val="1"/>
      <w:numFmt w:val="lowerLetter"/>
      <w:lvlText w:val="%8."/>
      <w:lvlJc w:val="left"/>
      <w:pPr>
        <w:ind w:left="6469" w:hanging="360"/>
      </w:pPr>
    </w:lvl>
    <w:lvl w:ilvl="8" w:tplc="04020005" w:tentative="1">
      <w:start w:val="1"/>
      <w:numFmt w:val="lowerRoman"/>
      <w:lvlText w:val="%9."/>
      <w:lvlJc w:val="right"/>
      <w:pPr>
        <w:ind w:left="7189" w:hanging="180"/>
      </w:pPr>
    </w:lvl>
  </w:abstractNum>
  <w:abstractNum w:abstractNumId="20" w15:restartNumberingAfterBreak="0">
    <w:nsid w:val="73F253FD"/>
    <w:multiLevelType w:val="hybridMultilevel"/>
    <w:tmpl w:val="1602CF3E"/>
    <w:lvl w:ilvl="0" w:tplc="217AC46C">
      <w:start w:val="1"/>
      <w:numFmt w:val="decimal"/>
      <w:lvlText w:val="%1."/>
      <w:lvlJc w:val="left"/>
      <w:pPr>
        <w:ind w:left="1429" w:hanging="360"/>
      </w:pPr>
      <w:rPr>
        <w:b w:val="0"/>
      </w:rPr>
    </w:lvl>
    <w:lvl w:ilvl="1" w:tplc="04020003" w:tentative="1">
      <w:start w:val="1"/>
      <w:numFmt w:val="lowerLetter"/>
      <w:lvlText w:val="%2."/>
      <w:lvlJc w:val="left"/>
      <w:pPr>
        <w:ind w:left="2149" w:hanging="360"/>
      </w:pPr>
    </w:lvl>
    <w:lvl w:ilvl="2" w:tplc="04020005" w:tentative="1">
      <w:start w:val="1"/>
      <w:numFmt w:val="lowerRoman"/>
      <w:lvlText w:val="%3."/>
      <w:lvlJc w:val="right"/>
      <w:pPr>
        <w:ind w:left="2869" w:hanging="180"/>
      </w:pPr>
    </w:lvl>
    <w:lvl w:ilvl="3" w:tplc="04020001" w:tentative="1">
      <w:start w:val="1"/>
      <w:numFmt w:val="decimal"/>
      <w:lvlText w:val="%4."/>
      <w:lvlJc w:val="left"/>
      <w:pPr>
        <w:ind w:left="3589" w:hanging="360"/>
      </w:pPr>
    </w:lvl>
    <w:lvl w:ilvl="4" w:tplc="04020003" w:tentative="1">
      <w:start w:val="1"/>
      <w:numFmt w:val="lowerLetter"/>
      <w:lvlText w:val="%5."/>
      <w:lvlJc w:val="left"/>
      <w:pPr>
        <w:ind w:left="4309" w:hanging="360"/>
      </w:pPr>
    </w:lvl>
    <w:lvl w:ilvl="5" w:tplc="04020005" w:tentative="1">
      <w:start w:val="1"/>
      <w:numFmt w:val="lowerRoman"/>
      <w:lvlText w:val="%6."/>
      <w:lvlJc w:val="right"/>
      <w:pPr>
        <w:ind w:left="5029" w:hanging="180"/>
      </w:pPr>
    </w:lvl>
    <w:lvl w:ilvl="6" w:tplc="04020001" w:tentative="1">
      <w:start w:val="1"/>
      <w:numFmt w:val="decimal"/>
      <w:lvlText w:val="%7."/>
      <w:lvlJc w:val="left"/>
      <w:pPr>
        <w:ind w:left="5749" w:hanging="360"/>
      </w:pPr>
    </w:lvl>
    <w:lvl w:ilvl="7" w:tplc="04020003" w:tentative="1">
      <w:start w:val="1"/>
      <w:numFmt w:val="lowerLetter"/>
      <w:lvlText w:val="%8."/>
      <w:lvlJc w:val="left"/>
      <w:pPr>
        <w:ind w:left="6469" w:hanging="360"/>
      </w:pPr>
    </w:lvl>
    <w:lvl w:ilvl="8" w:tplc="04020005" w:tentative="1">
      <w:start w:val="1"/>
      <w:numFmt w:val="lowerRoman"/>
      <w:lvlText w:val="%9."/>
      <w:lvlJc w:val="right"/>
      <w:pPr>
        <w:ind w:left="7189" w:hanging="180"/>
      </w:pPr>
    </w:lvl>
  </w:abstractNum>
  <w:abstractNum w:abstractNumId="21" w15:restartNumberingAfterBreak="0">
    <w:nsid w:val="7625376C"/>
    <w:multiLevelType w:val="hybridMultilevel"/>
    <w:tmpl w:val="D9369152"/>
    <w:lvl w:ilvl="0" w:tplc="FFFFFFFF">
      <w:start w:val="1"/>
      <w:numFmt w:val="bullet"/>
      <w:lvlText w:val=""/>
      <w:lvlJc w:val="left"/>
      <w:pPr>
        <w:ind w:left="1080" w:hanging="360"/>
      </w:pPr>
      <w:rPr>
        <w:rFonts w:ascii="Symbol" w:hAnsi="Symbol" w:hint="default"/>
        <w:color w:val="auto"/>
        <w:sz w:val="24"/>
        <w:szCs w:val="24"/>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22" w15:restartNumberingAfterBreak="0">
    <w:nsid w:val="77AA00D5"/>
    <w:multiLevelType w:val="hybridMultilevel"/>
    <w:tmpl w:val="18E0B730"/>
    <w:lvl w:ilvl="0" w:tplc="217AC46C">
      <w:start w:val="1"/>
      <w:numFmt w:val="decimal"/>
      <w:lvlText w:val="%1."/>
      <w:lvlJc w:val="left"/>
      <w:pPr>
        <w:ind w:left="2194" w:hanging="360"/>
      </w:pPr>
      <w:rPr>
        <w:b w:val="0"/>
      </w:r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23" w15:restartNumberingAfterBreak="0">
    <w:nsid w:val="7D1F505E"/>
    <w:multiLevelType w:val="multilevel"/>
    <w:tmpl w:val="EFDA1FA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16"/>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7"/>
  </w:num>
  <w:num w:numId="6">
    <w:abstractNumId w:val="2"/>
  </w:num>
  <w:num w:numId="7">
    <w:abstractNumId w:val="1"/>
  </w:num>
  <w:num w:numId="8">
    <w:abstractNumId w:val="13"/>
  </w:num>
  <w:num w:numId="9">
    <w:abstractNumId w:val="18"/>
  </w:num>
  <w:num w:numId="10">
    <w:abstractNumId w:val="3"/>
  </w:num>
  <w:num w:numId="11">
    <w:abstractNumId w:val="5"/>
  </w:num>
  <w:num w:numId="12">
    <w:abstractNumId w:val="4"/>
  </w:num>
  <w:num w:numId="13">
    <w:abstractNumId w:val="8"/>
  </w:num>
  <w:num w:numId="14">
    <w:abstractNumId w:val="11"/>
  </w:num>
  <w:num w:numId="15">
    <w:abstractNumId w:val="14"/>
  </w:num>
  <w:num w:numId="16">
    <w:abstractNumId w:val="20"/>
  </w:num>
  <w:num w:numId="17">
    <w:abstractNumId w:val="17"/>
  </w:num>
  <w:num w:numId="18">
    <w:abstractNumId w:val="10"/>
  </w:num>
  <w:num w:numId="19">
    <w:abstractNumId w:val="21"/>
  </w:num>
  <w:num w:numId="20">
    <w:abstractNumId w:val="22"/>
  </w:num>
  <w:num w:numId="21">
    <w:abstractNumId w:val="19"/>
  </w:num>
  <w:num w:numId="22">
    <w:abstractNumId w:val="24"/>
  </w:num>
  <w:num w:numId="23">
    <w:abstractNumId w:val="0"/>
    <w:lvlOverride w:ilvl="0">
      <w:lvl w:ilvl="0">
        <w:numFmt w:val="bullet"/>
        <w:lvlText w:val="-"/>
        <w:legacy w:legacy="1" w:legacySpace="0" w:legacyIndent="360"/>
        <w:lvlJc w:val="left"/>
        <w:pPr>
          <w:ind w:left="360" w:hanging="360"/>
        </w:pPr>
      </w:lvl>
    </w:lvlOverride>
  </w:num>
  <w:num w:numId="24">
    <w:abstractNumId w:val="15"/>
  </w:num>
  <w:num w:numId="2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3035D"/>
    <w:rsid w:val="0003423E"/>
    <w:rsid w:val="000351C1"/>
    <w:rsid w:val="000870F9"/>
    <w:rsid w:val="00095D01"/>
    <w:rsid w:val="000C398A"/>
    <w:rsid w:val="000C655E"/>
    <w:rsid w:val="000F1615"/>
    <w:rsid w:val="00111A84"/>
    <w:rsid w:val="00120BF0"/>
    <w:rsid w:val="0012295C"/>
    <w:rsid w:val="00123D55"/>
    <w:rsid w:val="001509CD"/>
    <w:rsid w:val="0015178B"/>
    <w:rsid w:val="00164E14"/>
    <w:rsid w:val="0017077E"/>
    <w:rsid w:val="00187C4E"/>
    <w:rsid w:val="001A3ABB"/>
    <w:rsid w:val="001C0140"/>
    <w:rsid w:val="001D4091"/>
    <w:rsid w:val="001D7A58"/>
    <w:rsid w:val="00213643"/>
    <w:rsid w:val="00250600"/>
    <w:rsid w:val="00272FD1"/>
    <w:rsid w:val="00274004"/>
    <w:rsid w:val="00276318"/>
    <w:rsid w:val="00291F0C"/>
    <w:rsid w:val="002D4E68"/>
    <w:rsid w:val="002F1C26"/>
    <w:rsid w:val="003222EB"/>
    <w:rsid w:val="00340C0D"/>
    <w:rsid w:val="003852AB"/>
    <w:rsid w:val="003A50C9"/>
    <w:rsid w:val="003B4102"/>
    <w:rsid w:val="003E141C"/>
    <w:rsid w:val="003E4CC3"/>
    <w:rsid w:val="004075D9"/>
    <w:rsid w:val="00415B10"/>
    <w:rsid w:val="0044531C"/>
    <w:rsid w:val="00465901"/>
    <w:rsid w:val="00473A46"/>
    <w:rsid w:val="0048523F"/>
    <w:rsid w:val="004858EF"/>
    <w:rsid w:val="004E1B92"/>
    <w:rsid w:val="004E2EF6"/>
    <w:rsid w:val="005172EE"/>
    <w:rsid w:val="00533F67"/>
    <w:rsid w:val="005422BB"/>
    <w:rsid w:val="00547AA7"/>
    <w:rsid w:val="00575901"/>
    <w:rsid w:val="005B08DC"/>
    <w:rsid w:val="005C22AD"/>
    <w:rsid w:val="005D1346"/>
    <w:rsid w:val="005D3963"/>
    <w:rsid w:val="005E48D2"/>
    <w:rsid w:val="005F2D5F"/>
    <w:rsid w:val="005F4668"/>
    <w:rsid w:val="006251DB"/>
    <w:rsid w:val="00625573"/>
    <w:rsid w:val="00647CC4"/>
    <w:rsid w:val="0065662C"/>
    <w:rsid w:val="0067558F"/>
    <w:rsid w:val="006C4BF1"/>
    <w:rsid w:val="006F2587"/>
    <w:rsid w:val="007037D7"/>
    <w:rsid w:val="00762712"/>
    <w:rsid w:val="007641F7"/>
    <w:rsid w:val="00765624"/>
    <w:rsid w:val="00792CDD"/>
    <w:rsid w:val="007A3DB7"/>
    <w:rsid w:val="00816613"/>
    <w:rsid w:val="00826626"/>
    <w:rsid w:val="008341E4"/>
    <w:rsid w:val="00850141"/>
    <w:rsid w:val="00853FAB"/>
    <w:rsid w:val="008626F6"/>
    <w:rsid w:val="00874B1C"/>
    <w:rsid w:val="008764DA"/>
    <w:rsid w:val="008809A4"/>
    <w:rsid w:val="008849E6"/>
    <w:rsid w:val="008A0C40"/>
    <w:rsid w:val="008A21AF"/>
    <w:rsid w:val="008A229D"/>
    <w:rsid w:val="008B371E"/>
    <w:rsid w:val="008B43D5"/>
    <w:rsid w:val="008C1C3B"/>
    <w:rsid w:val="008D0FED"/>
    <w:rsid w:val="008E01AF"/>
    <w:rsid w:val="009041B7"/>
    <w:rsid w:val="00905AD2"/>
    <w:rsid w:val="009236B2"/>
    <w:rsid w:val="0093280C"/>
    <w:rsid w:val="00932D96"/>
    <w:rsid w:val="00934306"/>
    <w:rsid w:val="009466DA"/>
    <w:rsid w:val="00946A98"/>
    <w:rsid w:val="00990568"/>
    <w:rsid w:val="009C3559"/>
    <w:rsid w:val="009C53FC"/>
    <w:rsid w:val="009D0526"/>
    <w:rsid w:val="009E7898"/>
    <w:rsid w:val="009E7C7F"/>
    <w:rsid w:val="00A00416"/>
    <w:rsid w:val="00A80EEA"/>
    <w:rsid w:val="00AA54D9"/>
    <w:rsid w:val="00AB4512"/>
    <w:rsid w:val="00AC1AB9"/>
    <w:rsid w:val="00AE685B"/>
    <w:rsid w:val="00AF19E9"/>
    <w:rsid w:val="00B10FFB"/>
    <w:rsid w:val="00B1725E"/>
    <w:rsid w:val="00B46017"/>
    <w:rsid w:val="00B63FC1"/>
    <w:rsid w:val="00B735BE"/>
    <w:rsid w:val="00B777A7"/>
    <w:rsid w:val="00B8544E"/>
    <w:rsid w:val="00B857F6"/>
    <w:rsid w:val="00C12187"/>
    <w:rsid w:val="00C1291F"/>
    <w:rsid w:val="00C20FF0"/>
    <w:rsid w:val="00C37A36"/>
    <w:rsid w:val="00C45FF8"/>
    <w:rsid w:val="00C47282"/>
    <w:rsid w:val="00C50F85"/>
    <w:rsid w:val="00C56BAB"/>
    <w:rsid w:val="00C57DD0"/>
    <w:rsid w:val="00C72D2A"/>
    <w:rsid w:val="00C76B26"/>
    <w:rsid w:val="00C91063"/>
    <w:rsid w:val="00C948D9"/>
    <w:rsid w:val="00CA3A08"/>
    <w:rsid w:val="00CA6413"/>
    <w:rsid w:val="00CC5B33"/>
    <w:rsid w:val="00CE7DB8"/>
    <w:rsid w:val="00CF3CE5"/>
    <w:rsid w:val="00D1100D"/>
    <w:rsid w:val="00D131B5"/>
    <w:rsid w:val="00D150A2"/>
    <w:rsid w:val="00D171B7"/>
    <w:rsid w:val="00D60EA5"/>
    <w:rsid w:val="00D623F7"/>
    <w:rsid w:val="00D8048C"/>
    <w:rsid w:val="00D91342"/>
    <w:rsid w:val="00D94B48"/>
    <w:rsid w:val="00D95DAF"/>
    <w:rsid w:val="00DA33FF"/>
    <w:rsid w:val="00DA5906"/>
    <w:rsid w:val="00DA6752"/>
    <w:rsid w:val="00DC38FB"/>
    <w:rsid w:val="00DC6904"/>
    <w:rsid w:val="00DF5EA3"/>
    <w:rsid w:val="00E13EA5"/>
    <w:rsid w:val="00E3040F"/>
    <w:rsid w:val="00E30DDC"/>
    <w:rsid w:val="00E362AB"/>
    <w:rsid w:val="00E84EE3"/>
    <w:rsid w:val="00E90CDD"/>
    <w:rsid w:val="00E920C0"/>
    <w:rsid w:val="00E93618"/>
    <w:rsid w:val="00ED2F22"/>
    <w:rsid w:val="00ED4CFD"/>
    <w:rsid w:val="00F028F5"/>
    <w:rsid w:val="00F067FD"/>
    <w:rsid w:val="00F13373"/>
    <w:rsid w:val="00F1378C"/>
    <w:rsid w:val="00F1715D"/>
    <w:rsid w:val="00F711B0"/>
    <w:rsid w:val="00FA64F5"/>
    <w:rsid w:val="00FB0FFE"/>
    <w:rsid w:val="00FD3A7F"/>
    <w:rsid w:val="00FD6D9A"/>
    <w:rsid w:val="00FE0562"/>
    <w:rsid w:val="00FF0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2DC04-97B5-40FE-A446-0CBF743B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017"/>
    <w:pPr>
      <w:spacing w:after="0" w:line="240" w:lineRule="auto"/>
    </w:pPr>
    <w:rPr>
      <w:rFonts w:ascii="Times New Roman" w:hAnsi="Times New Roman" w:cs="Times New Roman"/>
      <w:sz w:val="24"/>
      <w:szCs w:val="20"/>
      <w:lang w:val="bg-BG" w:eastAsia="bg-BG"/>
    </w:rPr>
  </w:style>
  <w:style w:type="paragraph" w:styleId="Heading1">
    <w:name w:val="heading 1"/>
    <w:basedOn w:val="Normal"/>
    <w:next w:val="Normal"/>
    <w:link w:val="Heading1Char"/>
    <w:uiPriority w:val="99"/>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character" w:customStyle="1" w:styleId="Heading1Char">
    <w:name w:val="Heading 1 Char"/>
    <w:basedOn w:val="DefaultParagraphFont"/>
    <w:link w:val="Heading1"/>
    <w:uiPriority w:val="99"/>
    <w:rsid w:val="004E1B92"/>
    <w:rPr>
      <w:rFonts w:ascii="Cambria" w:hAnsi="Cambria" w:cs="Times New Roman"/>
      <w:b/>
      <w:bCs/>
      <w:kern w:val="32"/>
      <w:sz w:val="32"/>
      <w:szCs w:val="32"/>
      <w:lang w:val="x-none"/>
    </w:rPr>
  </w:style>
  <w:style w:type="character" w:customStyle="1" w:styleId="Heading2Char">
    <w:name w:val="Heading 2 Char"/>
    <w:basedOn w:val="DefaultParagraphFont"/>
    <w:link w:val="Heading2"/>
    <w:uiPriority w:val="9"/>
    <w:rsid w:val="004E1B92"/>
    <w:rPr>
      <w:rFonts w:ascii="Cambria" w:hAnsi="Cambria" w:cs="Times New Roman"/>
      <w:b/>
      <w:bCs/>
      <w:i/>
      <w:iCs/>
      <w:sz w:val="28"/>
      <w:szCs w:val="28"/>
      <w:lang w:val="x-none"/>
    </w:rPr>
  </w:style>
  <w:style w:type="character" w:customStyle="1" w:styleId="Heading3Char">
    <w:name w:val="Heading 3 Char"/>
    <w:basedOn w:val="DefaultParagraphFont"/>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basedOn w:val="DefaultParagraphFont"/>
    <w:link w:val="Heading4"/>
    <w:uiPriority w:val="9"/>
    <w:semiHidden/>
    <w:rsid w:val="004E1B92"/>
    <w:rPr>
      <w:rFonts w:ascii="Calibri" w:hAnsi="Calibri" w:cs="Times New Roman"/>
      <w:b/>
      <w:bCs/>
      <w:sz w:val="28"/>
      <w:szCs w:val="28"/>
      <w:lang w:val="bg-BG"/>
    </w:rPr>
  </w:style>
  <w:style w:type="character" w:customStyle="1" w:styleId="Heading6Char">
    <w:name w:val="Heading 6 Char"/>
    <w:basedOn w:val="DefaultParagraphFont"/>
    <w:link w:val="Heading6"/>
    <w:rsid w:val="004E1B92"/>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basedOn w:val="DefaultParagraphFont"/>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basedOn w:val="DefaultParagraphFont"/>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basedOn w:val="DefaultParagraphFont"/>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4E1B92"/>
    <w:rPr>
      <w:rFonts w:ascii="Times New Roman" w:eastAsia="Batang" w:hAnsi="Times New Roman" w:cs="Times New Roman"/>
      <w:sz w:val="16"/>
      <w:szCs w:val="16"/>
      <w:lang w:val="x-none" w:eastAsia="x-none"/>
    </w:rPr>
  </w:style>
  <w:style w:type="paragraph" w:customStyle="1" w:styleId="Default">
    <w:name w:val="Default"/>
    <w:rsid w:val="004E1B92"/>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basedOn w:val="DefaultParagraphFont"/>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semiHidden/>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spacing w:after="0" w:line="240" w:lineRule="auto"/>
      <w:jc w:val="both"/>
    </w:pPr>
    <w:rPr>
      <w:rFonts w:ascii="Courier New" w:eastAsia="Batang" w:hAnsi="Courier New" w:cs="Times New Roman"/>
      <w:spacing w:val="-3"/>
      <w:sz w:val="24"/>
      <w:szCs w:val="20"/>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basedOn w:val="DefaultParagraphFont"/>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basedOn w:val="DefaultParagraphFont"/>
    <w:link w:val="BodyTextIndent"/>
    <w:uiPriority w:val="99"/>
    <w:rsid w:val="004E1B92"/>
    <w:rPr>
      <w:rFonts w:ascii="Times New Roman" w:eastAsia="Calibri" w:hAnsi="Times New Roman" w:cs="Times New Roman"/>
      <w:sz w:val="28"/>
      <w:szCs w:val="28"/>
      <w:lang w:val="x-none"/>
    </w:rPr>
  </w:style>
  <w:style w:type="paragraph" w:customStyle="1" w:styleId="FR2">
    <w:name w:val="FR2"/>
    <w:rsid w:val="004E1B92"/>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basedOn w:val="DefaultParagraphFont"/>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basedOn w:val="Normal"/>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4E1B92"/>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basedOn w:val="CommentText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Theme="minorHAnsi" w:hAnsiTheme="minorHAnsi" w:cstheme="minorBid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numPr>
        <w:numId w:val="2"/>
      </w:numPr>
      <w:spacing w:before="120" w:after="120"/>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lsp.government.bg" TargetMode="External"/><Relationship Id="rId4" Type="http://schemas.openxmlformats.org/officeDocument/2006/relationships/settings" Target="settings.xml"/><Relationship Id="rId9" Type="http://schemas.openxmlformats.org/officeDocument/2006/relationships/hyperlink" Target="http://www3.moew.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9695-5143-4F59-B3BE-53308F19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5525</Words>
  <Characters>31495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RS</cp:lastModifiedBy>
  <cp:revision>5</cp:revision>
  <cp:lastPrinted>2016-09-27T13:14:00Z</cp:lastPrinted>
  <dcterms:created xsi:type="dcterms:W3CDTF">2016-09-26T09:03:00Z</dcterms:created>
  <dcterms:modified xsi:type="dcterms:W3CDTF">2016-09-27T13:55:00Z</dcterms:modified>
</cp:coreProperties>
</file>