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93" w:rsidRPr="000E5B93" w:rsidRDefault="000E5B93" w:rsidP="000E5B9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5B93" w:rsidRPr="000E5B93" w:rsidRDefault="000E5B93" w:rsidP="000E5B9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5B93" w:rsidRPr="000E5B93" w:rsidRDefault="000E5B93" w:rsidP="002A593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A35A6" w:rsidRDefault="00AE1F1B" w:rsidP="002A593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И Н Ф О Р М А Ц И Я</w:t>
      </w:r>
    </w:p>
    <w:p w:rsidR="00AE1F1B" w:rsidRPr="00AE1F1B" w:rsidRDefault="00AE1F1B" w:rsidP="002A593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</w:t>
      </w:r>
      <w:r w:rsidRPr="00AE1F1B">
        <w:rPr>
          <w:rFonts w:ascii="Times New Roman" w:eastAsia="Times New Roman" w:hAnsi="Times New Roman" w:cs="Times New Roman"/>
          <w:noProof/>
          <w:sz w:val="24"/>
          <w:szCs w:val="24"/>
        </w:rPr>
        <w:t>о чл. 44, ал. 3, т. 1 от Закона за обществените поръчки и чл. 29, ал. 1 от Правилника за прилагане на Закона за обществените поръчки</w:t>
      </w:r>
    </w:p>
    <w:p w:rsidR="000A35A6" w:rsidRPr="000A35A6" w:rsidRDefault="000A35A6" w:rsidP="002A593C">
      <w:pPr>
        <w:tabs>
          <w:tab w:val="left" w:leader="dot" w:pos="0"/>
          <w:tab w:val="left" w:pos="4342"/>
          <w:tab w:val="left" w:leader="dot" w:pos="815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noProof/>
          <w:spacing w:val="3"/>
          <w:sz w:val="24"/>
          <w:szCs w:val="24"/>
        </w:rPr>
      </w:pPr>
    </w:p>
    <w:p w:rsidR="002A593C" w:rsidRDefault="002A593C" w:rsidP="00AE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pacing w:val="3"/>
          <w:sz w:val="24"/>
          <w:szCs w:val="24"/>
        </w:rPr>
      </w:pPr>
    </w:p>
    <w:p w:rsidR="00AE1F1B" w:rsidRDefault="00AE1F1B" w:rsidP="002A5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pacing w:val="3"/>
          <w:sz w:val="24"/>
          <w:szCs w:val="24"/>
        </w:rPr>
        <w:t>По подготовката на документацията за възлагане на</w:t>
      </w:r>
      <w:r w:rsidR="000A35A6" w:rsidRPr="000A35A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обществена поръчка с предмет</w:t>
      </w:r>
      <w:r w:rsidR="000A35A6" w:rsidRPr="000A35A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: </w:t>
      </w:r>
      <w:r w:rsidRPr="002A593C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 xml:space="preserve">„Провеждане на обучение в областта на феталната морфология“ в изпълнение на </w:t>
      </w:r>
      <w:r w:rsidRPr="002A59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предварително дефиниран проект №4 „Подобрено качество на </w:t>
      </w:r>
      <w:proofErr w:type="spellStart"/>
      <w:r w:rsidRPr="002A593C">
        <w:rPr>
          <w:rFonts w:ascii="Times New Roman" w:eastAsia="Calibri" w:hAnsi="Times New Roman" w:cs="Times New Roman"/>
          <w:color w:val="000000"/>
          <w:sz w:val="24"/>
          <w:szCs w:val="24"/>
        </w:rPr>
        <w:t>пренаталната</w:t>
      </w:r>
      <w:proofErr w:type="spellEnd"/>
      <w:r w:rsidRPr="002A59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диагностика и </w:t>
      </w:r>
      <w:proofErr w:type="spellStart"/>
      <w:r w:rsidRPr="002A593C">
        <w:rPr>
          <w:rFonts w:ascii="Times New Roman" w:eastAsia="Calibri" w:hAnsi="Times New Roman" w:cs="Times New Roman"/>
          <w:color w:val="000000"/>
          <w:sz w:val="24"/>
          <w:szCs w:val="24"/>
        </w:rPr>
        <w:t>неонаталните</w:t>
      </w:r>
      <w:proofErr w:type="spellEnd"/>
      <w:r w:rsidRPr="002A59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грижи“, финансиран по Програма БГ 07 „Инициативи за обществено здраве“, осъществявана с финансовата подкрепа на Финансовия механизъм на Европейското икономическо пространство (ФМ на ЕИП) и Норвежкия финансов механизъм (НФМ) 2009-2014 г.“</w:t>
      </w:r>
      <w:r w:rsidRPr="002A593C">
        <w:rPr>
          <w:rFonts w:ascii="Times New Roman" w:eastAsia="Times New Roman" w:hAnsi="Times New Roman" w:cs="Times New Roman"/>
          <w:sz w:val="24"/>
          <w:szCs w:val="24"/>
        </w:rPr>
        <w:t xml:space="preserve"> са участвали </w:t>
      </w:r>
      <w:bookmarkStart w:id="0" w:name="_GoBack"/>
      <w:bookmarkEnd w:id="0"/>
      <w:r w:rsidRPr="002A593C">
        <w:rPr>
          <w:rFonts w:ascii="Times New Roman" w:eastAsia="Times New Roman" w:hAnsi="Times New Roman" w:cs="Times New Roman"/>
          <w:sz w:val="24"/>
          <w:szCs w:val="24"/>
        </w:rPr>
        <w:t>външни за възложителя лица, а именно:</w:t>
      </w:r>
    </w:p>
    <w:p w:rsidR="00AE1F1B" w:rsidRDefault="00AE1F1B" w:rsidP="002A5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93C" w:rsidRDefault="002A593C" w:rsidP="002A59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1F1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E1F1B" w:rsidRPr="00AE1F1B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Доц.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д-р Живка Карагьозова, клиника </w:t>
      </w:r>
      <w:r w:rsidRPr="002A593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="00AE1F1B" w:rsidRPr="00AE1F1B">
        <w:rPr>
          <w:rFonts w:ascii="Times New Roman" w:eastAsia="Calibri" w:hAnsi="Times New Roman" w:cs="Times New Roman"/>
          <w:sz w:val="24"/>
          <w:szCs w:val="24"/>
          <w:lang w:val="be-BY"/>
        </w:rPr>
        <w:t>Майчин риск</w:t>
      </w:r>
      <w:r w:rsidRPr="002A593C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“</w:t>
      </w:r>
      <w:r w:rsidR="00AE1F1B" w:rsidRPr="00AE1F1B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, СБАЛАГ </w:t>
      </w:r>
      <w:r w:rsidRPr="002A593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="00AE1F1B" w:rsidRPr="00AE1F1B">
        <w:rPr>
          <w:rFonts w:ascii="Times New Roman" w:eastAsia="Calibri" w:hAnsi="Times New Roman" w:cs="Times New Roman"/>
          <w:sz w:val="24"/>
          <w:szCs w:val="24"/>
          <w:lang w:val="be-BY"/>
        </w:rPr>
        <w:t>Майчин дом</w:t>
      </w:r>
      <w:r w:rsidRPr="002A593C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“</w:t>
      </w:r>
      <w:r w:rsidR="00AE1F1B" w:rsidRPr="00AE1F1B">
        <w:rPr>
          <w:rFonts w:ascii="Times New Roman" w:eastAsia="Calibri" w:hAnsi="Times New Roman" w:cs="Times New Roman"/>
          <w:sz w:val="24"/>
          <w:szCs w:val="24"/>
          <w:lang w:val="be-BY"/>
        </w:rPr>
        <w:t>, гр. София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;</w:t>
      </w:r>
    </w:p>
    <w:p w:rsidR="002A593C" w:rsidRPr="002A593C" w:rsidRDefault="002A593C" w:rsidP="002A59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  <w:lang w:val="be-BY"/>
        </w:rPr>
        <w:tab/>
      </w:r>
      <w:r w:rsidR="00AE1F1B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2. </w:t>
      </w:r>
      <w:r w:rsidRPr="002A593C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Д-р Мариана Цанкова, клиника </w:t>
      </w:r>
      <w:r w:rsidRPr="002A593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2A593C">
        <w:rPr>
          <w:rFonts w:ascii="Times New Roman" w:eastAsia="Calibri" w:hAnsi="Times New Roman" w:cs="Times New Roman"/>
          <w:sz w:val="24"/>
          <w:szCs w:val="24"/>
          <w:lang w:val="be-BY"/>
        </w:rPr>
        <w:t>Обща патология на бремеността</w:t>
      </w:r>
      <w:r w:rsidRPr="002A593C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“</w:t>
      </w:r>
      <w:r w:rsidRPr="002A593C">
        <w:rPr>
          <w:rFonts w:ascii="Times New Roman" w:eastAsia="Calibri" w:hAnsi="Times New Roman" w:cs="Times New Roman"/>
          <w:sz w:val="24"/>
          <w:szCs w:val="24"/>
          <w:lang w:val="be-BY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СБАЛАГ </w:t>
      </w:r>
      <w:r w:rsidRPr="002A593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Майчин дом</w:t>
      </w:r>
      <w:r w:rsidRPr="002A593C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, гр. София.</w:t>
      </w:r>
    </w:p>
    <w:p w:rsidR="00AE1F1B" w:rsidRPr="00AE1F1B" w:rsidRDefault="00AE1F1B" w:rsidP="00AE1F1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AE1F1B" w:rsidRPr="00AE1F1B" w:rsidRDefault="00AE1F1B" w:rsidP="00AE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pacing w:val="3"/>
          <w:sz w:val="24"/>
          <w:szCs w:val="24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pacing w:val="3"/>
          <w:sz w:val="24"/>
          <w:szCs w:val="24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bg-BG"/>
        </w:rPr>
      </w:pPr>
    </w:p>
    <w:p w:rsidR="005B3FF4" w:rsidRPr="005B3FF4" w:rsidRDefault="005B3FF4" w:rsidP="000A35A6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sectPr w:rsidR="005B3FF4" w:rsidRPr="005B3FF4" w:rsidSect="000A3A63">
      <w:headerReference w:type="default" r:id="rId7"/>
      <w:footerReference w:type="default" r:id="rId8"/>
      <w:pgSz w:w="11906" w:h="16838"/>
      <w:pgMar w:top="1135" w:right="1133" w:bottom="709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86" w:rsidRDefault="00DA7486" w:rsidP="005B3FF4">
      <w:pPr>
        <w:spacing w:after="0" w:line="240" w:lineRule="auto"/>
      </w:pPr>
      <w:r>
        <w:separator/>
      </w:r>
    </w:p>
  </w:endnote>
  <w:endnote w:type="continuationSeparator" w:id="0">
    <w:p w:rsidR="00DA7486" w:rsidRDefault="00DA7486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86" w:rsidRDefault="00DA7486" w:rsidP="005B3FF4">
      <w:pPr>
        <w:spacing w:after="0" w:line="240" w:lineRule="auto"/>
      </w:pPr>
      <w:r>
        <w:separator/>
      </w:r>
    </w:p>
  </w:footnote>
  <w:footnote w:type="continuationSeparator" w:id="0">
    <w:p w:rsidR="00DA7486" w:rsidRDefault="00DA7486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384" w:rsidRDefault="00D61384" w:rsidP="00D61384">
    <w:pPr>
      <w:pStyle w:val="Header"/>
      <w:tabs>
        <w:tab w:val="clear" w:pos="4536"/>
        <w:tab w:val="left" w:pos="7995"/>
      </w:tabs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D6480"/>
    <w:multiLevelType w:val="hybridMultilevel"/>
    <w:tmpl w:val="0340FE1A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A35A6"/>
    <w:rsid w:val="000A3A63"/>
    <w:rsid w:val="000E5B93"/>
    <w:rsid w:val="001358C2"/>
    <w:rsid w:val="001716C6"/>
    <w:rsid w:val="002A593C"/>
    <w:rsid w:val="002F520F"/>
    <w:rsid w:val="003A4E38"/>
    <w:rsid w:val="00421CD3"/>
    <w:rsid w:val="00435411"/>
    <w:rsid w:val="004A0091"/>
    <w:rsid w:val="00510FAA"/>
    <w:rsid w:val="0051274B"/>
    <w:rsid w:val="005354D3"/>
    <w:rsid w:val="005525AC"/>
    <w:rsid w:val="005A7108"/>
    <w:rsid w:val="005B3FF4"/>
    <w:rsid w:val="005C5189"/>
    <w:rsid w:val="006962DF"/>
    <w:rsid w:val="007B42F4"/>
    <w:rsid w:val="007F4299"/>
    <w:rsid w:val="00840606"/>
    <w:rsid w:val="0086296A"/>
    <w:rsid w:val="008C2DD2"/>
    <w:rsid w:val="008F5470"/>
    <w:rsid w:val="0090554F"/>
    <w:rsid w:val="00946A38"/>
    <w:rsid w:val="009D67A2"/>
    <w:rsid w:val="00A31C17"/>
    <w:rsid w:val="00A66C7D"/>
    <w:rsid w:val="00AE1F1B"/>
    <w:rsid w:val="00B0664A"/>
    <w:rsid w:val="00B07CAA"/>
    <w:rsid w:val="00B2329D"/>
    <w:rsid w:val="00B41DEA"/>
    <w:rsid w:val="00B551D4"/>
    <w:rsid w:val="00B55893"/>
    <w:rsid w:val="00B8473B"/>
    <w:rsid w:val="00C07A82"/>
    <w:rsid w:val="00CB5528"/>
    <w:rsid w:val="00D42B3E"/>
    <w:rsid w:val="00D57E42"/>
    <w:rsid w:val="00D61384"/>
    <w:rsid w:val="00DA7486"/>
    <w:rsid w:val="00DB04E2"/>
    <w:rsid w:val="00DE5EA0"/>
    <w:rsid w:val="00DE6BED"/>
    <w:rsid w:val="00DE7DCA"/>
    <w:rsid w:val="00F11EE2"/>
    <w:rsid w:val="00F65E56"/>
    <w:rsid w:val="00F73C76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BBC0A-9523-4478-9426-732A913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Shenay Eminova</cp:lastModifiedBy>
  <cp:revision>7</cp:revision>
  <cp:lastPrinted>2016-04-21T13:42:00Z</cp:lastPrinted>
  <dcterms:created xsi:type="dcterms:W3CDTF">2016-04-21T13:42:00Z</dcterms:created>
  <dcterms:modified xsi:type="dcterms:W3CDTF">2017-01-20T08:00:00Z</dcterms:modified>
</cp:coreProperties>
</file>