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7F6" w:rsidRPr="008C6E1D" w:rsidRDefault="00F347F6" w:rsidP="00F347F6">
      <w:pPr>
        <w:ind w:left="-142"/>
        <w:jc w:val="center"/>
        <w:rPr>
          <w:b/>
          <w:sz w:val="28"/>
          <w:szCs w:val="28"/>
          <w:lang w:val="en-US" w:eastAsia="en-US"/>
        </w:rPr>
      </w:pPr>
    </w:p>
    <w:p w:rsidR="00F347F6" w:rsidRPr="008A512B" w:rsidRDefault="00F347F6" w:rsidP="00F347F6">
      <w:pPr>
        <w:pBdr>
          <w:top w:val="single" w:sz="4" w:space="1" w:color="auto"/>
        </w:pBdr>
        <w:spacing w:line="360" w:lineRule="auto"/>
        <w:rPr>
          <w:sz w:val="28"/>
          <w:szCs w:val="28"/>
          <w:lang w:eastAsia="en-US"/>
        </w:rPr>
      </w:pPr>
    </w:p>
    <w:p w:rsidR="00F347F6" w:rsidRDefault="00F347F6" w:rsidP="00F347F6">
      <w:pPr>
        <w:ind w:left="7090"/>
        <w:jc w:val="right"/>
        <w:rPr>
          <w:b/>
          <w:bCs/>
          <w:i/>
          <w:color w:val="000000"/>
          <w:spacing w:val="3"/>
          <w:szCs w:val="24"/>
        </w:rPr>
      </w:pPr>
      <w:r>
        <w:rPr>
          <w:b/>
          <w:bCs/>
          <w:i/>
          <w:color w:val="000000"/>
          <w:spacing w:val="3"/>
          <w:szCs w:val="24"/>
        </w:rPr>
        <w:t>ПРОЕКТ!</w:t>
      </w:r>
    </w:p>
    <w:p w:rsidR="00F347F6" w:rsidRPr="00566EED" w:rsidRDefault="00F347F6" w:rsidP="00F347F6">
      <w:pPr>
        <w:keepNext/>
        <w:ind w:left="3540" w:right="-761" w:firstLine="708"/>
        <w:jc w:val="both"/>
        <w:outlineLvl w:val="0"/>
        <w:rPr>
          <w:b/>
          <w:szCs w:val="24"/>
        </w:rPr>
      </w:pPr>
      <w:r w:rsidRPr="00566EED">
        <w:rPr>
          <w:b/>
          <w:szCs w:val="24"/>
        </w:rPr>
        <w:t>ДОГОВОР</w:t>
      </w:r>
    </w:p>
    <w:p w:rsidR="00F347F6" w:rsidRDefault="00F347F6" w:rsidP="00F347F6">
      <w:pPr>
        <w:keepNext/>
        <w:ind w:left="2832" w:right="-761"/>
        <w:jc w:val="both"/>
        <w:outlineLvl w:val="0"/>
        <w:rPr>
          <w:b/>
          <w:szCs w:val="24"/>
        </w:rPr>
      </w:pPr>
      <w:r w:rsidRPr="00566EED">
        <w:rPr>
          <w:b/>
          <w:szCs w:val="24"/>
        </w:rPr>
        <w:t>№ РД–</w:t>
      </w:r>
      <w:r>
        <w:rPr>
          <w:b/>
          <w:szCs w:val="24"/>
        </w:rPr>
        <w:t>11</w:t>
      </w:r>
      <w:r w:rsidRPr="00566EED">
        <w:rPr>
          <w:b/>
          <w:szCs w:val="24"/>
        </w:rPr>
        <w:t>–…......./................. 2017 г.</w:t>
      </w:r>
    </w:p>
    <w:p w:rsidR="00F347F6" w:rsidRDefault="00F347F6" w:rsidP="00F347F6">
      <w:pPr>
        <w:keepNext/>
        <w:ind w:left="2832" w:right="-761"/>
        <w:jc w:val="both"/>
        <w:outlineLvl w:val="0"/>
        <w:rPr>
          <w:b/>
          <w:szCs w:val="24"/>
        </w:rPr>
      </w:pPr>
    </w:p>
    <w:p w:rsidR="00F347F6" w:rsidRPr="00566EED" w:rsidRDefault="00F347F6" w:rsidP="00F347F6">
      <w:pPr>
        <w:keepNext/>
        <w:ind w:left="2832" w:right="-761"/>
        <w:jc w:val="both"/>
        <w:outlineLvl w:val="0"/>
        <w:rPr>
          <w:b/>
          <w:szCs w:val="24"/>
        </w:rPr>
      </w:pPr>
    </w:p>
    <w:p w:rsidR="00F347F6" w:rsidRDefault="00F347F6" w:rsidP="00F347F6">
      <w:pPr>
        <w:autoSpaceDE w:val="0"/>
        <w:autoSpaceDN w:val="0"/>
        <w:adjustRightInd w:val="0"/>
        <w:jc w:val="both"/>
        <w:rPr>
          <w:rFonts w:eastAsia="Batang"/>
          <w:szCs w:val="24"/>
        </w:rPr>
      </w:pPr>
      <w:r>
        <w:rPr>
          <w:rFonts w:eastAsia="Batang"/>
          <w:szCs w:val="24"/>
        </w:rPr>
        <w:t xml:space="preserve">           </w:t>
      </w:r>
      <w:r w:rsidRPr="00566EED">
        <w:rPr>
          <w:rFonts w:eastAsia="Batang"/>
          <w:szCs w:val="24"/>
        </w:rPr>
        <w:t>Днес, ........................... 2017</w:t>
      </w:r>
      <w:r w:rsidRPr="00566EED">
        <w:rPr>
          <w:rFonts w:eastAsia="Batang"/>
          <w:szCs w:val="24"/>
          <w:lang w:val="ru-RU"/>
        </w:rPr>
        <w:t xml:space="preserve"> </w:t>
      </w:r>
      <w:r w:rsidRPr="00566EED">
        <w:rPr>
          <w:rFonts w:eastAsia="Batang"/>
          <w:szCs w:val="24"/>
        </w:rPr>
        <w:t xml:space="preserve">г., в гр. София, между: </w:t>
      </w:r>
    </w:p>
    <w:p w:rsidR="00F347F6" w:rsidRPr="00566EED" w:rsidRDefault="00F347F6" w:rsidP="00F347F6">
      <w:pPr>
        <w:autoSpaceDE w:val="0"/>
        <w:autoSpaceDN w:val="0"/>
        <w:adjustRightInd w:val="0"/>
        <w:jc w:val="both"/>
        <w:rPr>
          <w:rFonts w:eastAsia="Batang"/>
          <w:szCs w:val="24"/>
        </w:rPr>
      </w:pPr>
    </w:p>
    <w:p w:rsidR="00F347F6" w:rsidRPr="00566EED" w:rsidRDefault="00F347F6" w:rsidP="00F347F6">
      <w:pPr>
        <w:keepNext/>
        <w:tabs>
          <w:tab w:val="left" w:pos="3744"/>
        </w:tabs>
        <w:jc w:val="both"/>
        <w:outlineLvl w:val="0"/>
        <w:rPr>
          <w:szCs w:val="24"/>
        </w:rPr>
      </w:pPr>
      <w:r>
        <w:rPr>
          <w:rFonts w:eastAsia="Calibri"/>
          <w:b/>
          <w:szCs w:val="24"/>
        </w:rPr>
        <w:t xml:space="preserve">           </w:t>
      </w:r>
      <w:r w:rsidRPr="00566EED">
        <w:rPr>
          <w:rFonts w:eastAsia="Calibri"/>
          <w:b/>
          <w:szCs w:val="24"/>
        </w:rPr>
        <w:t>МИНИСТЕРСТВОТО НА ЗДРАВЕОПАЗВАНЕТО</w:t>
      </w:r>
      <w:r w:rsidRPr="00566EED">
        <w:rPr>
          <w:rFonts w:eastAsia="Calibri"/>
          <w:szCs w:val="24"/>
        </w:rPr>
        <w:t>, със седалище и адрес на управление: гр. София 1000, пл. „Света Неделя“ № 5, с код по Регистър БУЛСТАТ</w:t>
      </w:r>
      <w:r>
        <w:rPr>
          <w:rFonts w:eastAsia="Calibri"/>
          <w:szCs w:val="24"/>
        </w:rPr>
        <w:t xml:space="preserve"> № 000695317, представлявано от </w:t>
      </w:r>
      <w:r w:rsidRPr="00566EED">
        <w:rPr>
          <w:rFonts w:eastAsia="Calibri"/>
          <w:szCs w:val="24"/>
        </w:rPr>
        <w:t xml:space="preserve">д-р </w:t>
      </w:r>
      <w:r>
        <w:rPr>
          <w:rFonts w:eastAsia="Calibri"/>
          <w:szCs w:val="24"/>
        </w:rPr>
        <w:t>Мирослав Ненков</w:t>
      </w:r>
      <w:r w:rsidRPr="00566EED">
        <w:rPr>
          <w:rFonts w:eastAsia="Calibri"/>
          <w:szCs w:val="24"/>
        </w:rPr>
        <w:t xml:space="preserve">, </w:t>
      </w:r>
      <w:r>
        <w:rPr>
          <w:rFonts w:eastAsia="Calibri"/>
          <w:szCs w:val="24"/>
        </w:rPr>
        <w:t>зам.-</w:t>
      </w:r>
      <w:r w:rsidRPr="00566EED">
        <w:rPr>
          <w:rFonts w:eastAsia="Calibri"/>
          <w:szCs w:val="24"/>
        </w:rPr>
        <w:t>министър на здравеопазването</w:t>
      </w:r>
      <w:r>
        <w:rPr>
          <w:rFonts w:eastAsia="Calibri"/>
          <w:szCs w:val="24"/>
        </w:rPr>
        <w:t xml:space="preserve"> (възложител на основание Заповед №РД-11</w:t>
      </w:r>
      <w:r w:rsidR="006077F5">
        <w:rPr>
          <w:rFonts w:eastAsia="Calibri"/>
          <w:szCs w:val="24"/>
        </w:rPr>
        <w:t>-321/05</w:t>
      </w:r>
      <w:r>
        <w:rPr>
          <w:rFonts w:eastAsia="Calibri"/>
          <w:szCs w:val="24"/>
        </w:rPr>
        <w:t>.09.2017 г. на министъра на здравеопазването)</w:t>
      </w:r>
      <w:r w:rsidRPr="00566EED">
        <w:rPr>
          <w:rFonts w:eastAsia="Calibri"/>
          <w:szCs w:val="24"/>
        </w:rPr>
        <w:t xml:space="preserve"> и </w:t>
      </w:r>
      <w:r w:rsidR="00FA2493">
        <w:rPr>
          <w:rFonts w:eastAsia="Calibri"/>
          <w:szCs w:val="24"/>
        </w:rPr>
        <w:t>…………………………………..</w:t>
      </w:r>
      <w:r>
        <w:rPr>
          <w:rFonts w:eastAsia="Calibri"/>
          <w:szCs w:val="24"/>
        </w:rPr>
        <w:t xml:space="preserve"> директор на дирекция „Бюджет и финанси</w:t>
      </w:r>
      <w:r w:rsidRPr="00566EED">
        <w:rPr>
          <w:rFonts w:eastAsia="Calibri"/>
          <w:szCs w:val="24"/>
        </w:rPr>
        <w:t>“</w:t>
      </w:r>
      <w:r w:rsidRPr="00566EED">
        <w:rPr>
          <w:szCs w:val="24"/>
        </w:rPr>
        <w:t xml:space="preserve">, наричано за краткост </w:t>
      </w:r>
      <w:r w:rsidRPr="00566EED">
        <w:rPr>
          <w:b/>
          <w:szCs w:val="24"/>
        </w:rPr>
        <w:t>„ВЪЗЛОЖИТЕЛ“,</w:t>
      </w:r>
      <w:r w:rsidRPr="00566EED">
        <w:rPr>
          <w:szCs w:val="24"/>
        </w:rPr>
        <w:t xml:space="preserve"> от една страна</w:t>
      </w:r>
    </w:p>
    <w:p w:rsidR="00F347F6" w:rsidRPr="00566EED" w:rsidRDefault="00F347F6" w:rsidP="00F347F6">
      <w:pPr>
        <w:autoSpaceDE w:val="0"/>
        <w:autoSpaceDN w:val="0"/>
        <w:adjustRightInd w:val="0"/>
        <w:ind w:firstLine="708"/>
        <w:jc w:val="both"/>
        <w:rPr>
          <w:rFonts w:eastAsia="Batang"/>
          <w:szCs w:val="24"/>
        </w:rPr>
      </w:pPr>
      <w:r w:rsidRPr="00566EED">
        <w:rPr>
          <w:rFonts w:eastAsia="Batang"/>
          <w:szCs w:val="24"/>
        </w:rPr>
        <w:t xml:space="preserve">и </w:t>
      </w:r>
    </w:p>
    <w:p w:rsidR="00F347F6" w:rsidRPr="00566EED" w:rsidRDefault="00F347F6" w:rsidP="00F347F6">
      <w:pPr>
        <w:ind w:firstLine="720"/>
        <w:jc w:val="both"/>
        <w:rPr>
          <w:bCs/>
          <w:szCs w:val="24"/>
        </w:rPr>
      </w:pPr>
      <w:r w:rsidRPr="00566EED">
        <w:rPr>
          <w:b/>
          <w:szCs w:val="24"/>
        </w:rPr>
        <w:t>„..........................................................................................”</w:t>
      </w:r>
      <w:r w:rsidRPr="00566EED">
        <w:rPr>
          <w:bCs/>
          <w:szCs w:val="24"/>
        </w:rPr>
        <w:t>,</w:t>
      </w:r>
      <w:r w:rsidRPr="00566EED">
        <w:rPr>
          <w:szCs w:val="24"/>
        </w:rPr>
        <w:t xml:space="preserve"> със седалище и адрес на управление: гр......................................................................, ЕИК/</w:t>
      </w:r>
      <w:r w:rsidRPr="00566EED">
        <w:rPr>
          <w:rFonts w:eastAsia="Calibri"/>
          <w:szCs w:val="24"/>
        </w:rPr>
        <w:t>код по Регистър БУЛСТАТ/регистрационен номер или друг идентификационен код</w:t>
      </w:r>
      <w:r w:rsidRPr="00566EED">
        <w:rPr>
          <w:szCs w:val="24"/>
        </w:rPr>
        <w:t xml:space="preserve"> ........................................., представлявано от .................................., в качеството на.............................., наричан/а/о за краткост </w:t>
      </w:r>
      <w:r w:rsidRPr="00566EED">
        <w:rPr>
          <w:b/>
          <w:bCs/>
          <w:szCs w:val="24"/>
        </w:rPr>
        <w:t>„ИЗПЪЛНИТЕЛ“</w:t>
      </w:r>
      <w:r w:rsidRPr="00566EED">
        <w:rPr>
          <w:bCs/>
          <w:szCs w:val="24"/>
        </w:rPr>
        <w:t>, от друга страна, и</w:t>
      </w:r>
    </w:p>
    <w:p w:rsidR="00F347F6" w:rsidRPr="00566EED" w:rsidRDefault="00F347F6" w:rsidP="00F347F6">
      <w:pPr>
        <w:ind w:firstLine="720"/>
        <w:jc w:val="both"/>
        <w:rPr>
          <w:bCs/>
          <w:szCs w:val="24"/>
        </w:rPr>
      </w:pPr>
      <w:r w:rsidRPr="00566EED">
        <w:rPr>
          <w:szCs w:val="24"/>
        </w:rPr>
        <w:t>ВЪЗЛОЖИТЕЛЯТ и ИЗПЪЛНИТЕЛЯТ наричани заедно „</w:t>
      </w:r>
      <w:r w:rsidRPr="00566EED">
        <w:rPr>
          <w:b/>
          <w:szCs w:val="24"/>
        </w:rPr>
        <w:t>Страните</w:t>
      </w:r>
      <w:r w:rsidRPr="00566EED">
        <w:rPr>
          <w:szCs w:val="24"/>
        </w:rPr>
        <w:t>“, а всеки от тях поотделно „</w:t>
      </w:r>
      <w:r w:rsidRPr="00566EED">
        <w:rPr>
          <w:b/>
          <w:szCs w:val="24"/>
        </w:rPr>
        <w:t>Страна</w:t>
      </w:r>
      <w:r w:rsidRPr="00566EED">
        <w:rPr>
          <w:szCs w:val="24"/>
        </w:rPr>
        <w:t>“</w:t>
      </w:r>
    </w:p>
    <w:p w:rsidR="00F347F6" w:rsidRPr="00566EED" w:rsidRDefault="00F347F6" w:rsidP="00F347F6">
      <w:pPr>
        <w:autoSpaceDE w:val="0"/>
        <w:autoSpaceDN w:val="0"/>
        <w:adjustRightInd w:val="0"/>
        <w:ind w:firstLine="708"/>
        <w:jc w:val="both"/>
        <w:rPr>
          <w:rFonts w:eastAsia="Batang"/>
          <w:szCs w:val="24"/>
        </w:rPr>
      </w:pPr>
    </w:p>
    <w:p w:rsidR="00F347F6" w:rsidRPr="00566EED" w:rsidRDefault="00F347F6" w:rsidP="00F347F6">
      <w:pPr>
        <w:tabs>
          <w:tab w:val="left" w:pos="0"/>
          <w:tab w:val="center" w:pos="4890"/>
        </w:tabs>
        <w:spacing w:line="20" w:lineRule="atLeast"/>
        <w:jc w:val="both"/>
        <w:rPr>
          <w:rFonts w:eastAsia="Calibri"/>
          <w:b/>
          <w:i/>
          <w:color w:val="000000"/>
          <w:szCs w:val="24"/>
        </w:rPr>
      </w:pPr>
      <w:r>
        <w:rPr>
          <w:rFonts w:eastAsia="Batang"/>
          <w:bCs/>
          <w:szCs w:val="24"/>
        </w:rPr>
        <w:tab/>
      </w:r>
      <w:r w:rsidRPr="00566EED">
        <w:rPr>
          <w:rFonts w:eastAsia="Batang"/>
          <w:bCs/>
          <w:szCs w:val="24"/>
        </w:rPr>
        <w:t>на основание чл. 112 от Закона за обществените поръчки</w:t>
      </w:r>
      <w:r>
        <w:rPr>
          <w:rFonts w:eastAsia="Batang"/>
          <w:bCs/>
          <w:szCs w:val="24"/>
        </w:rPr>
        <w:t xml:space="preserve"> (ЗОП)</w:t>
      </w:r>
      <w:r w:rsidRPr="00566EED">
        <w:rPr>
          <w:rFonts w:eastAsia="Batang"/>
          <w:bCs/>
          <w:szCs w:val="24"/>
        </w:rPr>
        <w:t xml:space="preserve"> и Решение № ............................... на ВЪЗЛОЖИТЕЛЯ за определяне на изпълнител на обществена поръчка с предмет</w:t>
      </w:r>
      <w:r w:rsidRPr="00566EED">
        <w:rPr>
          <w:rFonts w:eastAsia="Batang"/>
          <w:szCs w:val="24"/>
        </w:rPr>
        <w:t xml:space="preserve">: </w:t>
      </w:r>
      <w:r w:rsidRPr="000D7060">
        <w:rPr>
          <w:rFonts w:eastAsia="Calibri"/>
          <w:b/>
          <w:bCs/>
          <w:i/>
          <w:color w:val="000000"/>
          <w:szCs w:val="24"/>
        </w:rPr>
        <w:t xml:space="preserve">„Доставка на </w:t>
      </w:r>
      <w:r w:rsidRPr="000D7060">
        <w:rPr>
          <w:rFonts w:eastAsia="Calibri"/>
          <w:b/>
          <w:i/>
          <w:color w:val="000000"/>
          <w:szCs w:val="24"/>
        </w:rPr>
        <w:t xml:space="preserve">ултразвукова апаратура 2D и ултразвукова апаратура 3D“ по Предварително дефиниран проект № 4 „Подобрено качество на пренаталната диагностика и неонаталните грижи“ по </w:t>
      </w:r>
      <w:r w:rsidR="006077F5">
        <w:rPr>
          <w:rFonts w:eastAsia="Calibri"/>
          <w:b/>
          <w:i/>
          <w:color w:val="000000"/>
          <w:szCs w:val="24"/>
        </w:rPr>
        <w:t>П</w:t>
      </w:r>
      <w:r w:rsidRPr="000D7060">
        <w:rPr>
          <w:rFonts w:eastAsia="Calibri"/>
          <w:b/>
          <w:i/>
          <w:color w:val="000000"/>
          <w:szCs w:val="24"/>
        </w:rPr>
        <w:t>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европейското икономическо пространство (ФМ на ЕИП)“</w:t>
      </w:r>
      <w:r>
        <w:rPr>
          <w:rFonts w:eastAsia="Calibri"/>
          <w:b/>
          <w:bCs/>
          <w:i/>
          <w:color w:val="000000"/>
          <w:szCs w:val="24"/>
        </w:rPr>
        <w:t>,</w:t>
      </w:r>
      <w:r>
        <w:rPr>
          <w:rFonts w:eastAsia="Calibri"/>
          <w:b/>
          <w:i/>
          <w:color w:val="000000"/>
          <w:szCs w:val="24"/>
        </w:rPr>
        <w:t xml:space="preserve"> </w:t>
      </w:r>
      <w:r w:rsidRPr="00566EED">
        <w:rPr>
          <w:rFonts w:eastAsia="Batang"/>
          <w:bCs/>
          <w:szCs w:val="24"/>
        </w:rPr>
        <w:t xml:space="preserve">се сключи този договор за следното: </w:t>
      </w:r>
    </w:p>
    <w:p w:rsidR="00F347F6" w:rsidRPr="004118AE" w:rsidRDefault="00F347F6" w:rsidP="00F347F6">
      <w:pPr>
        <w:tabs>
          <w:tab w:val="left" w:pos="-720"/>
        </w:tabs>
        <w:jc w:val="both"/>
        <w:rPr>
          <w:szCs w:val="24"/>
        </w:rPr>
      </w:pPr>
    </w:p>
    <w:p w:rsidR="00F347F6" w:rsidRPr="004118AE" w:rsidRDefault="00F347F6" w:rsidP="00F347F6">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ПРЕДМЕТ НА ДОГОВОРА</w:t>
      </w:r>
    </w:p>
    <w:p w:rsidR="00F347F6" w:rsidRPr="004118AE" w:rsidRDefault="00F347F6" w:rsidP="00F347F6">
      <w:pPr>
        <w:tabs>
          <w:tab w:val="left" w:pos="3402"/>
          <w:tab w:val="left" w:pos="3544"/>
        </w:tabs>
        <w:ind w:firstLine="560"/>
        <w:jc w:val="center"/>
        <w:rPr>
          <w:b/>
          <w:szCs w:val="24"/>
        </w:rPr>
      </w:pPr>
    </w:p>
    <w:p w:rsidR="00F347F6" w:rsidRPr="004118AE" w:rsidRDefault="00F347F6" w:rsidP="00F347F6">
      <w:pPr>
        <w:widowControl w:val="0"/>
        <w:jc w:val="both"/>
        <w:rPr>
          <w:b/>
          <w:szCs w:val="24"/>
        </w:rPr>
      </w:pPr>
      <w:r w:rsidRPr="004118AE">
        <w:rPr>
          <w:b/>
          <w:szCs w:val="24"/>
        </w:rPr>
        <w:t>Член</w:t>
      </w:r>
      <w:r>
        <w:rPr>
          <w:b/>
          <w:szCs w:val="24"/>
        </w:rPr>
        <w:t xml:space="preserve"> 1. Предмет</w:t>
      </w:r>
    </w:p>
    <w:p w:rsidR="00F347F6" w:rsidRPr="004118AE" w:rsidRDefault="00F347F6" w:rsidP="00F347F6">
      <w:pPr>
        <w:jc w:val="both"/>
        <w:rPr>
          <w:szCs w:val="24"/>
        </w:rPr>
      </w:pPr>
      <w:r w:rsidRPr="004118AE">
        <w:rPr>
          <w:szCs w:val="24"/>
        </w:rPr>
        <w:t xml:space="preserve">(1.1) Възложителят възлага, а Изпълнителят приема да достави и прехвърли собствеността на Възложителя на </w:t>
      </w:r>
      <w:r w:rsidRPr="000D7060">
        <w:rPr>
          <w:bCs/>
          <w:iCs/>
          <w:szCs w:val="24"/>
        </w:rPr>
        <w:t>ултразвукова апаратура 2D и ултразвукова апаратура 3D</w:t>
      </w:r>
      <w:r w:rsidRPr="000D7060">
        <w:t xml:space="preserve"> </w:t>
      </w:r>
      <w:r w:rsidR="006077F5">
        <w:rPr>
          <w:bCs/>
          <w:iCs/>
          <w:szCs w:val="24"/>
        </w:rPr>
        <w:t xml:space="preserve">в изпълнение на </w:t>
      </w:r>
      <w:r w:rsidRPr="000D7060">
        <w:rPr>
          <w:bCs/>
          <w:iCs/>
          <w:szCs w:val="24"/>
        </w:rPr>
        <w:t xml:space="preserve"> Предварително дефиниран проект № 4 „Подобрено качество на пренаталната диагностика и неонаталните грижи“ по </w:t>
      </w:r>
      <w:r w:rsidR="006077F5">
        <w:rPr>
          <w:bCs/>
          <w:iCs/>
          <w:szCs w:val="24"/>
        </w:rPr>
        <w:t>П</w:t>
      </w:r>
      <w:r w:rsidRPr="000D7060">
        <w:rPr>
          <w:bCs/>
          <w:iCs/>
          <w:szCs w:val="24"/>
        </w:rPr>
        <w:t>рограма БГ 07 „Инициативи за обществено здраве“, осъществявана с финансовата подкрепа на Норвежкия финансов механизъм (НФМ) и Финансовия механизъм на европейското икономическо пространство (ФМ на ЕИП)“,</w:t>
      </w:r>
      <w:r>
        <w:rPr>
          <w:szCs w:val="24"/>
        </w:rPr>
        <w:t xml:space="preserve"> </w:t>
      </w:r>
      <w:r w:rsidRPr="004118AE">
        <w:rPr>
          <w:szCs w:val="24"/>
        </w:rPr>
        <w:t xml:space="preserve">съгласно Техническата спецификация на Възложителя и </w:t>
      </w:r>
      <w:r w:rsidR="006077F5">
        <w:rPr>
          <w:szCs w:val="24"/>
        </w:rPr>
        <w:t xml:space="preserve">която е </w:t>
      </w:r>
      <w:r w:rsidRPr="004118AE">
        <w:rPr>
          <w:szCs w:val="24"/>
        </w:rPr>
        <w:t>детайлно описан</w:t>
      </w:r>
      <w:r w:rsidR="006077F5">
        <w:rPr>
          <w:szCs w:val="24"/>
        </w:rPr>
        <w:t>а</w:t>
      </w:r>
      <w:r w:rsidRPr="004118AE">
        <w:rPr>
          <w:szCs w:val="24"/>
        </w:rPr>
        <w:t xml:space="preserve"> в Техническото и Ценово предложение </w:t>
      </w:r>
      <w:r>
        <w:rPr>
          <w:szCs w:val="24"/>
        </w:rPr>
        <w:t>на Изпълнителя</w:t>
      </w:r>
      <w:r w:rsidRPr="004118AE">
        <w:rPr>
          <w:szCs w:val="24"/>
        </w:rPr>
        <w:t xml:space="preserve">, неразделна част от </w:t>
      </w:r>
      <w:r>
        <w:rPr>
          <w:szCs w:val="24"/>
        </w:rPr>
        <w:t xml:space="preserve">Договора, </w:t>
      </w:r>
      <w:r w:rsidRPr="004118AE">
        <w:rPr>
          <w:szCs w:val="24"/>
        </w:rPr>
        <w:t xml:space="preserve">срещу задължението на Възложителя да </w:t>
      </w:r>
      <w:r w:rsidR="009D13BE">
        <w:rPr>
          <w:szCs w:val="24"/>
        </w:rPr>
        <w:t>я</w:t>
      </w:r>
      <w:r w:rsidRPr="004118AE">
        <w:rPr>
          <w:szCs w:val="24"/>
        </w:rPr>
        <w:t xml:space="preserve"> приеме и да заплати договорената цена съгласно условията, посочени по-долу.</w:t>
      </w:r>
    </w:p>
    <w:p w:rsidR="00F347F6" w:rsidRPr="004118AE" w:rsidRDefault="00F347F6" w:rsidP="00F347F6">
      <w:pPr>
        <w:jc w:val="both"/>
        <w:rPr>
          <w:szCs w:val="24"/>
        </w:rPr>
      </w:pPr>
      <w:r w:rsidRPr="004118AE">
        <w:rPr>
          <w:szCs w:val="24"/>
        </w:rPr>
        <w:lastRenderedPageBreak/>
        <w:t>(1.2) Освен доставката по алинея (1.1) предметът на Договора включва и изпълнението на следните дейности:</w:t>
      </w:r>
    </w:p>
    <w:p w:rsidR="00F347F6" w:rsidRPr="004118AE" w:rsidRDefault="00F347F6" w:rsidP="00F347F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(1.2.1) М</w:t>
      </w:r>
      <w:r w:rsidRPr="00A94EA8">
        <w:rPr>
          <w:rFonts w:ascii="Times New Roman" w:hAnsi="Times New Roman"/>
          <w:bCs/>
          <w:sz w:val="24"/>
          <w:szCs w:val="24"/>
        </w:rPr>
        <w:t>онтаж, инсталация, пробно изпитване и въвеждане в експлоатация на доставената медицинска апаратура;</w:t>
      </w:r>
    </w:p>
    <w:p w:rsidR="00F347F6" w:rsidRPr="004118AE" w:rsidRDefault="00F347F6" w:rsidP="00F347F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(1.2.2) О</w:t>
      </w:r>
      <w:r w:rsidRPr="00A94EA8">
        <w:rPr>
          <w:rFonts w:ascii="Times New Roman" w:hAnsi="Times New Roman"/>
          <w:sz w:val="24"/>
          <w:szCs w:val="24"/>
        </w:rPr>
        <w:t>бучение за работа с доставената медицинска апаратура с продължителност минимум 2 работни дни;</w:t>
      </w:r>
      <w:r w:rsidRPr="004118AE">
        <w:rPr>
          <w:rFonts w:ascii="Times New Roman" w:hAnsi="Times New Roman"/>
          <w:sz w:val="24"/>
          <w:szCs w:val="24"/>
        </w:rPr>
        <w:t xml:space="preserve"> </w:t>
      </w:r>
    </w:p>
    <w:p w:rsidR="00F347F6" w:rsidRDefault="00F347F6" w:rsidP="00F347F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(1.2.3) </w:t>
      </w:r>
      <w:r w:rsidRPr="0031485A">
        <w:rPr>
          <w:rFonts w:ascii="Times New Roman" w:hAnsi="Times New Roman"/>
          <w:sz w:val="24"/>
          <w:szCs w:val="24"/>
        </w:rPr>
        <w:t>Гара</w:t>
      </w:r>
      <w:r>
        <w:rPr>
          <w:rFonts w:ascii="Times New Roman" w:hAnsi="Times New Roman"/>
          <w:sz w:val="24"/>
          <w:szCs w:val="24"/>
        </w:rPr>
        <w:t xml:space="preserve">нционно обслужване </w:t>
      </w:r>
      <w:r w:rsidRPr="0000643C">
        <w:rPr>
          <w:rFonts w:ascii="Times New Roman" w:hAnsi="Times New Roman"/>
          <w:bCs/>
          <w:sz w:val="24"/>
          <w:szCs w:val="24"/>
        </w:rPr>
        <w:t>на доставената медицинска апаратура</w:t>
      </w:r>
      <w:r>
        <w:rPr>
          <w:rFonts w:ascii="Times New Roman" w:hAnsi="Times New Roman"/>
          <w:sz w:val="24"/>
          <w:szCs w:val="24"/>
        </w:rPr>
        <w:t>.</w:t>
      </w:r>
    </w:p>
    <w:p w:rsidR="00F347F6" w:rsidRPr="004118AE" w:rsidRDefault="00F347F6" w:rsidP="00F347F6">
      <w:pPr>
        <w:jc w:val="both"/>
        <w:rPr>
          <w:szCs w:val="24"/>
        </w:rPr>
      </w:pPr>
      <w:r w:rsidRPr="004118AE">
        <w:rPr>
          <w:szCs w:val="24"/>
        </w:rPr>
        <w:t>(1.3) Изпълнителят се задължава да изпълни дейностите по алинея (1.1) и алинея</w:t>
      </w:r>
      <w:r>
        <w:rPr>
          <w:szCs w:val="24"/>
        </w:rPr>
        <w:t xml:space="preserve"> </w:t>
      </w:r>
      <w:r w:rsidRPr="004118AE">
        <w:rPr>
          <w:szCs w:val="24"/>
        </w:rPr>
        <w:t xml:space="preserve">(1.2) в съответствие с изискванията на Техническата спецификация </w:t>
      </w:r>
      <w:r>
        <w:rPr>
          <w:szCs w:val="24"/>
        </w:rPr>
        <w:t>на Възложителя, Техническото и Ц</w:t>
      </w:r>
      <w:r w:rsidRPr="004118AE">
        <w:rPr>
          <w:szCs w:val="24"/>
        </w:rPr>
        <w:t xml:space="preserve">еновото </w:t>
      </w:r>
      <w:r>
        <w:rPr>
          <w:szCs w:val="24"/>
        </w:rPr>
        <w:t>п</w:t>
      </w:r>
      <w:r w:rsidRPr="004118AE">
        <w:rPr>
          <w:szCs w:val="24"/>
        </w:rPr>
        <w:t>редложение на Изпълнителя, които са неразделна част от настоящия Договор, в сроковете по настоящия Договор.</w:t>
      </w:r>
    </w:p>
    <w:p w:rsidR="00F347F6" w:rsidRPr="004118AE" w:rsidRDefault="00F347F6" w:rsidP="00F347F6">
      <w:pPr>
        <w:jc w:val="both"/>
        <w:rPr>
          <w:szCs w:val="24"/>
        </w:rPr>
      </w:pPr>
    </w:p>
    <w:p w:rsidR="00F347F6" w:rsidRPr="004118AE" w:rsidRDefault="00F347F6" w:rsidP="00F347F6">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ЦЕНИ И НАЧИН НА ПЛАЩАНЕ</w:t>
      </w:r>
    </w:p>
    <w:p w:rsidR="00F347F6" w:rsidRPr="004118AE" w:rsidRDefault="00F347F6" w:rsidP="00F347F6">
      <w:pPr>
        <w:jc w:val="both"/>
        <w:rPr>
          <w:b/>
          <w:szCs w:val="24"/>
        </w:rPr>
      </w:pPr>
      <w:r w:rsidRPr="004118AE">
        <w:rPr>
          <w:b/>
          <w:szCs w:val="24"/>
        </w:rPr>
        <w:t>Член 2. Цена</w:t>
      </w:r>
    </w:p>
    <w:p w:rsidR="00F347F6" w:rsidRPr="004118AE" w:rsidRDefault="00F347F6" w:rsidP="00F347F6">
      <w:pPr>
        <w:jc w:val="both"/>
        <w:rPr>
          <w:szCs w:val="24"/>
        </w:rPr>
      </w:pPr>
    </w:p>
    <w:p w:rsidR="00F347F6" w:rsidRDefault="00F347F6" w:rsidP="00F347F6">
      <w:pPr>
        <w:jc w:val="both"/>
        <w:rPr>
          <w:szCs w:val="24"/>
        </w:rPr>
      </w:pPr>
      <w:r w:rsidRPr="004118AE">
        <w:rPr>
          <w:szCs w:val="24"/>
        </w:rPr>
        <w:t xml:space="preserve">(2.1) За изпълнението на предмета на Договора, Възложителят се задължава да заплати на Изпълнителя обща цена в размер на </w:t>
      </w:r>
      <w:r>
        <w:rPr>
          <w:szCs w:val="24"/>
        </w:rPr>
        <w:t>………………………</w:t>
      </w:r>
      <w:r w:rsidRPr="004118AE">
        <w:rPr>
          <w:szCs w:val="24"/>
        </w:rPr>
        <w:t>лева без ДДС (</w:t>
      </w:r>
      <w:r w:rsidRPr="004118AE">
        <w:rPr>
          <w:i/>
          <w:szCs w:val="24"/>
        </w:rPr>
        <w:t>с думи</w:t>
      </w:r>
      <w:r>
        <w:rPr>
          <w:szCs w:val="24"/>
        </w:rPr>
        <w:t>:</w:t>
      </w:r>
      <w:r w:rsidRPr="004118AE">
        <w:rPr>
          <w:szCs w:val="24"/>
        </w:rPr>
        <w:t xml:space="preserve">) и </w:t>
      </w:r>
      <w:r>
        <w:rPr>
          <w:szCs w:val="24"/>
        </w:rPr>
        <w:t>……………………………</w:t>
      </w:r>
      <w:r w:rsidRPr="004118AE">
        <w:rPr>
          <w:szCs w:val="24"/>
        </w:rPr>
        <w:t xml:space="preserve"> лева (</w:t>
      </w:r>
      <w:r w:rsidRPr="004118AE">
        <w:rPr>
          <w:i/>
          <w:szCs w:val="24"/>
        </w:rPr>
        <w:t>с думи</w:t>
      </w:r>
      <w:r w:rsidRPr="004118AE">
        <w:rPr>
          <w:szCs w:val="24"/>
        </w:rPr>
        <w:t>) с включен ДДС, съгласно Ценовото му предложение, неразд</w:t>
      </w:r>
      <w:r>
        <w:rPr>
          <w:szCs w:val="24"/>
        </w:rPr>
        <w:t xml:space="preserve">елна част от настоящия Договор. </w:t>
      </w:r>
    </w:p>
    <w:p w:rsidR="00F347F6" w:rsidRDefault="00F347F6" w:rsidP="00F347F6">
      <w:pPr>
        <w:jc w:val="both"/>
        <w:rPr>
          <w:szCs w:val="24"/>
        </w:rPr>
      </w:pPr>
      <w:r w:rsidRPr="004118AE">
        <w:rPr>
          <w:szCs w:val="24"/>
        </w:rPr>
        <w:t>(2.2) Цената по алинея</w:t>
      </w:r>
      <w:r>
        <w:rPr>
          <w:szCs w:val="24"/>
        </w:rPr>
        <w:t xml:space="preserve"> </w:t>
      </w:r>
      <w:r w:rsidRPr="004118AE">
        <w:rPr>
          <w:szCs w:val="24"/>
        </w:rPr>
        <w:t>(2.1)</w:t>
      </w:r>
      <w:r>
        <w:rPr>
          <w:szCs w:val="24"/>
        </w:rPr>
        <w:t xml:space="preserve"> е образувана както следва:</w:t>
      </w:r>
    </w:p>
    <w:p w:rsidR="00F347F6" w:rsidRPr="004118AE" w:rsidRDefault="00F347F6" w:rsidP="00F347F6">
      <w:pPr>
        <w:jc w:val="both"/>
        <w:rPr>
          <w:szCs w:val="24"/>
          <w:lang w:eastAsia="ar-SA"/>
        </w:rPr>
      </w:pPr>
      <w:r w:rsidRPr="004118AE">
        <w:rPr>
          <w:szCs w:val="24"/>
          <w:lang w:eastAsia="ar-SA"/>
        </w:rPr>
        <w:t xml:space="preserve">Цената за доставка и прехвърляне на собствеността на </w:t>
      </w:r>
      <w:r>
        <w:rPr>
          <w:szCs w:val="24"/>
          <w:lang w:eastAsia="ar-SA"/>
        </w:rPr>
        <w:t>м</w:t>
      </w:r>
      <w:r w:rsidRPr="004118AE">
        <w:rPr>
          <w:szCs w:val="24"/>
          <w:lang w:eastAsia="ar-SA"/>
        </w:rPr>
        <w:t>едицинск</w:t>
      </w:r>
      <w:r>
        <w:rPr>
          <w:szCs w:val="24"/>
          <w:lang w:eastAsia="ar-SA"/>
        </w:rPr>
        <w:t xml:space="preserve">ата апаратура, </w:t>
      </w:r>
      <w:r w:rsidRPr="009160C8">
        <w:rPr>
          <w:bCs/>
          <w:szCs w:val="24"/>
          <w:lang w:eastAsia="ar-SA"/>
        </w:rPr>
        <w:t>инсталация, монтаж, пробно изпитване, въвеждане в експлоатация и обучение</w:t>
      </w:r>
      <w:r>
        <w:rPr>
          <w:bCs/>
          <w:szCs w:val="24"/>
          <w:lang w:eastAsia="ar-SA"/>
        </w:rPr>
        <w:t xml:space="preserve"> за работа с медицинската апаратура</w:t>
      </w:r>
      <w:r>
        <w:rPr>
          <w:szCs w:val="24"/>
          <w:lang w:eastAsia="ar-SA"/>
        </w:rPr>
        <w:t>.</w:t>
      </w:r>
    </w:p>
    <w:p w:rsidR="00F347F6" w:rsidRDefault="00F347F6" w:rsidP="00F347F6">
      <w:pPr>
        <w:jc w:val="both"/>
        <w:rPr>
          <w:szCs w:val="24"/>
        </w:rPr>
      </w:pPr>
      <w:r w:rsidRPr="004118AE">
        <w:rPr>
          <w:szCs w:val="24"/>
        </w:rPr>
        <w:t xml:space="preserve">(2.3) Посочените цени са крайни и включват </w:t>
      </w:r>
      <w:r w:rsidRPr="009160C8">
        <w:rPr>
          <w:szCs w:val="24"/>
        </w:rPr>
        <w:t>всички разходи, свързани с доставката до мястото на изпълнение: опаковка, транспорт, застраховки, митни сборове, такси, инсталация, монтаж, пробно изпитване, въвеждане в експлоатация с всички необходими за експлоатацията принадлежности и консумативи на медицинската апаратура,</w:t>
      </w:r>
      <w:r w:rsidRPr="009160C8">
        <w:rPr>
          <w:bCs/>
          <w:szCs w:val="24"/>
        </w:rPr>
        <w:t xml:space="preserve"> обучение,</w:t>
      </w:r>
      <w:r w:rsidRPr="009160C8">
        <w:rPr>
          <w:szCs w:val="24"/>
        </w:rPr>
        <w:t xml:space="preserve"> техническа докумен</w:t>
      </w:r>
      <w:r w:rsidR="009736D3">
        <w:rPr>
          <w:szCs w:val="24"/>
        </w:rPr>
        <w:t xml:space="preserve">тация, ръководства за употреба </w:t>
      </w:r>
      <w:r w:rsidRPr="009160C8">
        <w:rPr>
          <w:szCs w:val="24"/>
        </w:rPr>
        <w:t xml:space="preserve">и гаранционна поддръжка. </w:t>
      </w:r>
      <w:r>
        <w:rPr>
          <w:szCs w:val="24"/>
        </w:rPr>
        <w:t>В</w:t>
      </w:r>
      <w:r w:rsidRPr="004118AE">
        <w:rPr>
          <w:szCs w:val="24"/>
        </w:rPr>
        <w:t>сички разходи за извършване на гаранционно</w:t>
      </w:r>
      <w:r>
        <w:rPr>
          <w:szCs w:val="24"/>
        </w:rPr>
        <w:t xml:space="preserve"> </w:t>
      </w:r>
      <w:r w:rsidRPr="004118AE">
        <w:rPr>
          <w:szCs w:val="24"/>
        </w:rPr>
        <w:t>обслужване</w:t>
      </w:r>
      <w:r>
        <w:rPr>
          <w:szCs w:val="24"/>
        </w:rPr>
        <w:t xml:space="preserve"> </w:t>
      </w:r>
      <w:r w:rsidRPr="004118AE">
        <w:rPr>
          <w:szCs w:val="24"/>
        </w:rPr>
        <w:t>в срока на гаранцията</w:t>
      </w:r>
      <w:r>
        <w:rPr>
          <w:szCs w:val="24"/>
        </w:rPr>
        <w:t xml:space="preserve"> …………………(не по-малък от 36 (тридесет и шест) месеца от въвеждането в експлоатация и не по-кратък от </w:t>
      </w:r>
      <w:r w:rsidR="009736D3">
        <w:rPr>
          <w:szCs w:val="24"/>
        </w:rPr>
        <w:t>обявения от производителя</w:t>
      </w:r>
      <w:r>
        <w:rPr>
          <w:szCs w:val="24"/>
        </w:rPr>
        <w:t xml:space="preserve"> гаранционен срок</w:t>
      </w:r>
      <w:r w:rsidR="009736D3">
        <w:rPr>
          <w:szCs w:val="24"/>
        </w:rPr>
        <w:t>,</w:t>
      </w:r>
      <w:r>
        <w:rPr>
          <w:szCs w:val="24"/>
        </w:rPr>
        <w:t xml:space="preserve"> са за сметка на Изпълнителя.</w:t>
      </w:r>
    </w:p>
    <w:p w:rsidR="00F347F6" w:rsidRPr="004118AE" w:rsidRDefault="00F347F6" w:rsidP="00F347F6">
      <w:pPr>
        <w:jc w:val="both"/>
        <w:rPr>
          <w:szCs w:val="24"/>
        </w:rPr>
      </w:pPr>
      <w:r w:rsidRPr="004118AE">
        <w:rPr>
          <w:szCs w:val="24"/>
        </w:rPr>
        <w:t>(2.</w:t>
      </w:r>
      <w:r>
        <w:rPr>
          <w:szCs w:val="24"/>
        </w:rPr>
        <w:t>4</w:t>
      </w:r>
      <w:r w:rsidRPr="004118AE">
        <w:rPr>
          <w:szCs w:val="24"/>
        </w:rPr>
        <w:t>) Посочените в настоящия Договор цени са крайни и остават непроменени за срока на действието му.</w:t>
      </w:r>
    </w:p>
    <w:p w:rsidR="00F347F6" w:rsidRPr="004118AE" w:rsidRDefault="00F347F6" w:rsidP="00F347F6">
      <w:pPr>
        <w:jc w:val="both"/>
        <w:rPr>
          <w:b/>
          <w:szCs w:val="24"/>
        </w:rPr>
      </w:pPr>
    </w:p>
    <w:p w:rsidR="00F347F6" w:rsidRPr="004118AE" w:rsidRDefault="00F347F6" w:rsidP="00F347F6">
      <w:pPr>
        <w:jc w:val="both"/>
        <w:rPr>
          <w:b/>
          <w:szCs w:val="24"/>
        </w:rPr>
      </w:pPr>
      <w:r w:rsidRPr="004118AE">
        <w:rPr>
          <w:b/>
          <w:szCs w:val="24"/>
        </w:rPr>
        <w:t>Член 3. Начин на плащане</w:t>
      </w:r>
    </w:p>
    <w:p w:rsidR="00F347F6" w:rsidRPr="00CA622D" w:rsidRDefault="00F347F6" w:rsidP="00F347F6">
      <w:pPr>
        <w:jc w:val="both"/>
        <w:rPr>
          <w:szCs w:val="24"/>
        </w:rPr>
      </w:pPr>
      <w:r w:rsidRPr="004118AE">
        <w:rPr>
          <w:szCs w:val="24"/>
        </w:rPr>
        <w:t>(3.1) Плащанията се извършват в български лева, с платежно нареждане по следната банкова сметка, посочена от Изпълнителя:</w:t>
      </w:r>
      <w:r>
        <w:rPr>
          <w:szCs w:val="24"/>
        </w:rPr>
        <w:t>…………………………………………………</w:t>
      </w:r>
      <w:r w:rsidRPr="004118AE">
        <w:rPr>
          <w:szCs w:val="24"/>
        </w:rPr>
        <w:t>. Изпълнителят е длъжен да уведомява писмено Възложителя за всички последващи промени</w:t>
      </w:r>
      <w:r>
        <w:rPr>
          <w:szCs w:val="24"/>
        </w:rPr>
        <w:t xml:space="preserve"> </w:t>
      </w:r>
      <w:r w:rsidRPr="004118AE">
        <w:rPr>
          <w:szCs w:val="24"/>
        </w:rPr>
        <w:t xml:space="preserve">на банковата му сметка в срок до </w:t>
      </w:r>
      <w:r w:rsidR="009736D3">
        <w:rPr>
          <w:szCs w:val="24"/>
        </w:rPr>
        <w:t>3</w:t>
      </w:r>
      <w:r>
        <w:rPr>
          <w:szCs w:val="24"/>
        </w:rPr>
        <w:t xml:space="preserve"> </w:t>
      </w:r>
      <w:r w:rsidR="009736D3">
        <w:rPr>
          <w:szCs w:val="24"/>
        </w:rPr>
        <w:t>(</w:t>
      </w:r>
      <w:r>
        <w:rPr>
          <w:szCs w:val="24"/>
        </w:rPr>
        <w:t>три</w:t>
      </w:r>
      <w:r w:rsidRPr="004651A4">
        <w:rPr>
          <w:szCs w:val="24"/>
        </w:rPr>
        <w:t>)</w:t>
      </w:r>
      <w:r w:rsidRPr="004118AE">
        <w:rPr>
          <w:szCs w:val="24"/>
        </w:rPr>
        <w:t xml:space="preserve">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w:t>
      </w:r>
      <w:r>
        <w:rPr>
          <w:szCs w:val="24"/>
        </w:rPr>
        <w:t xml:space="preserve"> са надлежно извършени.</w:t>
      </w:r>
    </w:p>
    <w:p w:rsidR="00F347F6" w:rsidRPr="004118AE" w:rsidRDefault="00F347F6" w:rsidP="00F347F6">
      <w:pPr>
        <w:jc w:val="both"/>
        <w:rPr>
          <w:szCs w:val="24"/>
        </w:rPr>
      </w:pPr>
      <w:r w:rsidRPr="004118AE">
        <w:rPr>
          <w:szCs w:val="24"/>
        </w:rPr>
        <w:t>(3.2) Плащането на цената по алинея</w:t>
      </w:r>
      <w:r>
        <w:rPr>
          <w:szCs w:val="24"/>
        </w:rPr>
        <w:t xml:space="preserve"> </w:t>
      </w:r>
      <w:r w:rsidRPr="004118AE">
        <w:rPr>
          <w:szCs w:val="24"/>
        </w:rPr>
        <w:t>(2.1)</w:t>
      </w:r>
      <w:r>
        <w:rPr>
          <w:szCs w:val="24"/>
        </w:rPr>
        <w:t xml:space="preserve"> </w:t>
      </w:r>
      <w:r w:rsidRPr="004118AE">
        <w:rPr>
          <w:szCs w:val="24"/>
        </w:rPr>
        <w:t>по настоящия Договор се извършва, както следва:</w:t>
      </w:r>
    </w:p>
    <w:p w:rsidR="00F347F6" w:rsidRDefault="00F347F6" w:rsidP="00F347F6">
      <w:pPr>
        <w:pStyle w:val="ListParagraph"/>
        <w:spacing w:after="0" w:line="240"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(3.2.1) Възложителят заплаща авансово 100</w:t>
      </w:r>
      <w:r w:rsidRPr="004118AE">
        <w:rPr>
          <w:rFonts w:ascii="Times New Roman" w:eastAsia="Times New Roman" w:hAnsi="Times New Roman"/>
          <w:sz w:val="24"/>
          <w:szCs w:val="24"/>
          <w:lang w:eastAsia="bg-BG"/>
        </w:rPr>
        <w:t xml:space="preserve"> % </w:t>
      </w:r>
      <w:r>
        <w:rPr>
          <w:rFonts w:ascii="Times New Roman" w:eastAsia="Times New Roman" w:hAnsi="Times New Roman"/>
          <w:sz w:val="24"/>
          <w:szCs w:val="24"/>
          <w:lang w:eastAsia="bg-BG"/>
        </w:rPr>
        <w:t xml:space="preserve">(сто процента) </w:t>
      </w:r>
      <w:r w:rsidRPr="004118AE">
        <w:rPr>
          <w:rFonts w:ascii="Times New Roman" w:eastAsia="Times New Roman" w:hAnsi="Times New Roman"/>
          <w:sz w:val="24"/>
          <w:szCs w:val="24"/>
          <w:lang w:eastAsia="bg-BG"/>
        </w:rPr>
        <w:t xml:space="preserve">от </w:t>
      </w:r>
      <w:r>
        <w:rPr>
          <w:rFonts w:ascii="Times New Roman" w:eastAsia="Times New Roman" w:hAnsi="Times New Roman"/>
          <w:sz w:val="24"/>
          <w:szCs w:val="24"/>
          <w:lang w:eastAsia="bg-BG"/>
        </w:rPr>
        <w:t xml:space="preserve">цената по алинея (2.1) в срок до 15 (петнадесет) </w:t>
      </w:r>
      <w:r w:rsidRPr="004118AE">
        <w:rPr>
          <w:rFonts w:ascii="Times New Roman" w:eastAsia="Times New Roman" w:hAnsi="Times New Roman"/>
          <w:sz w:val="24"/>
          <w:szCs w:val="24"/>
          <w:lang w:eastAsia="bg-BG"/>
        </w:rPr>
        <w:t xml:space="preserve">дни </w:t>
      </w:r>
      <w:r>
        <w:rPr>
          <w:rFonts w:ascii="Times New Roman" w:eastAsia="Times New Roman" w:hAnsi="Times New Roman"/>
          <w:sz w:val="24"/>
          <w:szCs w:val="24"/>
          <w:lang w:eastAsia="bg-BG"/>
        </w:rPr>
        <w:t>след</w:t>
      </w:r>
      <w:r w:rsidRPr="004118AE">
        <w:rPr>
          <w:rFonts w:ascii="Times New Roman" w:eastAsia="Times New Roman" w:hAnsi="Times New Roman"/>
          <w:sz w:val="24"/>
          <w:szCs w:val="24"/>
          <w:lang w:eastAsia="bg-BG"/>
        </w:rPr>
        <w:t xml:space="preserve"> подписване на настоящия Договор и предоставяне от Изпълнителя на Възложителя на </w:t>
      </w:r>
      <w:r>
        <w:rPr>
          <w:rFonts w:ascii="Times New Roman" w:eastAsia="Times New Roman" w:hAnsi="Times New Roman"/>
          <w:sz w:val="24"/>
          <w:szCs w:val="24"/>
          <w:lang w:eastAsia="bg-BG"/>
        </w:rPr>
        <w:t xml:space="preserve">фактура </w:t>
      </w:r>
      <w:r w:rsidR="004032E9">
        <w:rPr>
          <w:rFonts w:ascii="Times New Roman" w:eastAsia="Times New Roman" w:hAnsi="Times New Roman"/>
          <w:sz w:val="24"/>
          <w:szCs w:val="24"/>
          <w:lang w:eastAsia="bg-BG"/>
        </w:rPr>
        <w:t xml:space="preserve">оригинал </w:t>
      </w:r>
      <w:r>
        <w:rPr>
          <w:rFonts w:ascii="Times New Roman" w:eastAsia="Times New Roman" w:hAnsi="Times New Roman"/>
          <w:sz w:val="24"/>
          <w:szCs w:val="24"/>
          <w:lang w:eastAsia="bg-BG"/>
        </w:rPr>
        <w:t>за стойността на авансовото плащане и безусловна и неотменяема гаранция за авансово плащане</w:t>
      </w:r>
      <w:r w:rsidRPr="00DE337A">
        <w:rPr>
          <w:rFonts w:ascii="Times New Roman" w:eastAsia="Times New Roman" w:hAnsi="Times New Roman"/>
          <w:bCs/>
          <w:sz w:val="24"/>
          <w:szCs w:val="24"/>
          <w:lang w:eastAsia="bg-BG"/>
        </w:rPr>
        <w:t>,</w:t>
      </w:r>
      <w:r w:rsidRPr="00DE337A">
        <w:rPr>
          <w:rFonts w:ascii="Times New Roman" w:hAnsi="Times New Roman"/>
          <w:sz w:val="24"/>
          <w:szCs w:val="24"/>
        </w:rPr>
        <w:t xml:space="preserve"> </w:t>
      </w:r>
      <w:r w:rsidRPr="00DE337A">
        <w:rPr>
          <w:rFonts w:ascii="Times New Roman" w:eastAsia="Times New Roman" w:hAnsi="Times New Roman"/>
          <w:sz w:val="24"/>
          <w:szCs w:val="24"/>
          <w:lang w:eastAsia="bg-BG"/>
        </w:rPr>
        <w:t>издадена в полза на възложителя</w:t>
      </w:r>
      <w:r w:rsidR="008C780C">
        <w:rPr>
          <w:rFonts w:ascii="Times New Roman" w:eastAsia="Times New Roman" w:hAnsi="Times New Roman"/>
          <w:sz w:val="24"/>
          <w:szCs w:val="24"/>
          <w:lang w:val="en-US" w:eastAsia="bg-BG"/>
        </w:rPr>
        <w:t xml:space="preserve"> </w:t>
      </w:r>
      <w:r w:rsidR="008116F8">
        <w:rPr>
          <w:rFonts w:ascii="Times New Roman" w:eastAsia="Times New Roman" w:hAnsi="Times New Roman"/>
          <w:sz w:val="24"/>
          <w:szCs w:val="24"/>
          <w:lang w:eastAsia="bg-BG"/>
        </w:rPr>
        <w:t xml:space="preserve">в случаите, когато </w:t>
      </w:r>
      <w:r w:rsidR="008116F8">
        <w:rPr>
          <w:rFonts w:ascii="Times New Roman" w:eastAsia="Times New Roman" w:hAnsi="Times New Roman"/>
          <w:sz w:val="24"/>
          <w:szCs w:val="24"/>
          <w:lang w:eastAsia="bg-BG"/>
        </w:rPr>
        <w:lastRenderedPageBreak/>
        <w:t>тя се представя под формата на банкова гаранция или застраховка</w:t>
      </w:r>
      <w:r w:rsidRPr="00DE337A">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в една от формите, посочени в член </w:t>
      </w:r>
      <w:r w:rsidRPr="004032E9">
        <w:rPr>
          <w:rFonts w:ascii="Times New Roman" w:eastAsia="Times New Roman" w:hAnsi="Times New Roman"/>
          <w:sz w:val="24"/>
          <w:szCs w:val="24"/>
          <w:lang w:eastAsia="bg-BG"/>
        </w:rPr>
        <w:t>11</w:t>
      </w:r>
      <w:r w:rsidR="004032E9" w:rsidRPr="004032E9">
        <w:rPr>
          <w:rFonts w:ascii="Times New Roman" w:eastAsia="Times New Roman" w:hAnsi="Times New Roman"/>
          <w:sz w:val="24"/>
          <w:szCs w:val="24"/>
          <w:lang w:eastAsia="bg-BG"/>
        </w:rPr>
        <w:t>1</w:t>
      </w:r>
      <w:r w:rsidR="004032E9">
        <w:rPr>
          <w:rFonts w:ascii="Times New Roman" w:eastAsia="Times New Roman" w:hAnsi="Times New Roman"/>
          <w:sz w:val="24"/>
          <w:szCs w:val="24"/>
          <w:lang w:eastAsia="bg-BG"/>
        </w:rPr>
        <w:t>, ал.5 от ЗОП</w:t>
      </w:r>
      <w:r w:rsidRPr="004118AE">
        <w:rPr>
          <w:rFonts w:ascii="Times New Roman" w:eastAsia="Times New Roman" w:hAnsi="Times New Roman"/>
          <w:sz w:val="24"/>
          <w:szCs w:val="24"/>
          <w:lang w:eastAsia="bg-BG"/>
        </w:rPr>
        <w:t xml:space="preserve">. Гаранцията обезпечаваща авансовото плащане е </w:t>
      </w:r>
      <w:r>
        <w:rPr>
          <w:rFonts w:ascii="Times New Roman" w:eastAsia="Times New Roman" w:hAnsi="Times New Roman"/>
          <w:sz w:val="24"/>
          <w:szCs w:val="24"/>
          <w:lang w:eastAsia="bg-BG"/>
        </w:rPr>
        <w:t xml:space="preserve">със срок минимум 3 (три) месеца след датата на сключване на договора и се </w:t>
      </w:r>
      <w:r w:rsidRPr="004118AE">
        <w:rPr>
          <w:rFonts w:ascii="Times New Roman" w:eastAsia="Times New Roman" w:hAnsi="Times New Roman"/>
          <w:sz w:val="24"/>
          <w:szCs w:val="24"/>
          <w:lang w:eastAsia="bg-BG"/>
        </w:rPr>
        <w:t xml:space="preserve">освобождава в срок до </w:t>
      </w:r>
      <w:r>
        <w:rPr>
          <w:rFonts w:ascii="Times New Roman" w:eastAsia="Times New Roman" w:hAnsi="Times New Roman"/>
          <w:sz w:val="24"/>
          <w:szCs w:val="24"/>
          <w:lang w:eastAsia="bg-BG"/>
        </w:rPr>
        <w:t xml:space="preserve">3 (три) </w:t>
      </w:r>
      <w:r w:rsidRPr="004118AE">
        <w:rPr>
          <w:rFonts w:ascii="Times New Roman" w:eastAsia="Times New Roman" w:hAnsi="Times New Roman"/>
          <w:sz w:val="24"/>
          <w:szCs w:val="24"/>
        </w:rPr>
        <w:t>дни</w:t>
      </w:r>
      <w:r>
        <w:rPr>
          <w:rFonts w:ascii="Times New Roman" w:eastAsia="Times New Roman" w:hAnsi="Times New Roman"/>
          <w:sz w:val="24"/>
          <w:szCs w:val="24"/>
        </w:rPr>
        <w:t xml:space="preserve"> </w:t>
      </w:r>
      <w:r w:rsidRPr="004118AE">
        <w:rPr>
          <w:rFonts w:ascii="Times New Roman" w:eastAsia="Times New Roman" w:hAnsi="Times New Roman"/>
          <w:sz w:val="24"/>
          <w:szCs w:val="24"/>
          <w:lang w:eastAsia="bg-BG"/>
        </w:rPr>
        <w:t xml:space="preserve">след </w:t>
      </w:r>
      <w:r>
        <w:rPr>
          <w:rFonts w:ascii="Times New Roman" w:eastAsia="Times New Roman" w:hAnsi="Times New Roman"/>
          <w:sz w:val="24"/>
          <w:szCs w:val="24"/>
          <w:lang w:eastAsia="bg-BG"/>
        </w:rPr>
        <w:t>връщане или усвояване на аванса.</w:t>
      </w:r>
    </w:p>
    <w:p w:rsidR="00F347F6" w:rsidRPr="005A686B" w:rsidRDefault="00F347F6" w:rsidP="00F347F6">
      <w:pPr>
        <w:tabs>
          <w:tab w:val="left" w:pos="3402"/>
        </w:tabs>
        <w:jc w:val="both"/>
        <w:rPr>
          <w:szCs w:val="24"/>
        </w:rPr>
      </w:pPr>
      <w:r w:rsidRPr="005A686B">
        <w:rPr>
          <w:szCs w:val="24"/>
        </w:rPr>
        <w:t>(3.3) За дата на плащането, се счита датата на заверяване на банковата сметка на Изпълнителя със съответната дължима сума.</w:t>
      </w:r>
    </w:p>
    <w:p w:rsidR="00F347F6" w:rsidRPr="001A7C2A" w:rsidRDefault="00F347F6" w:rsidP="00F347F6">
      <w:pPr>
        <w:jc w:val="both"/>
        <w:rPr>
          <w:szCs w:val="24"/>
        </w:rPr>
      </w:pPr>
      <w:r w:rsidRPr="001A7C2A">
        <w:rPr>
          <w:szCs w:val="24"/>
        </w:rPr>
        <w:t>(3.4) Изпълнението на дейностите по договора се удостоверява с представяне на следните документи кумулативно:</w:t>
      </w:r>
    </w:p>
    <w:p w:rsidR="00F347F6" w:rsidRPr="001A7C2A" w:rsidRDefault="00F347F6" w:rsidP="00F347F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(3.4.1) Оригинална фактура;</w:t>
      </w:r>
    </w:p>
    <w:p w:rsidR="00F347F6" w:rsidRPr="00316032" w:rsidRDefault="00F347F6" w:rsidP="00F347F6">
      <w:pPr>
        <w:pStyle w:val="ListParagraph"/>
        <w:shd w:val="clear" w:color="auto" w:fill="FFFFFF"/>
        <w:spacing w:after="0" w:line="240" w:lineRule="auto"/>
        <w:ind w:left="0"/>
        <w:jc w:val="both"/>
        <w:rPr>
          <w:rFonts w:ascii="Times New Roman" w:hAnsi="Times New Roman"/>
          <w:sz w:val="24"/>
          <w:szCs w:val="24"/>
        </w:rPr>
      </w:pPr>
      <w:r w:rsidRPr="00316032">
        <w:rPr>
          <w:rFonts w:ascii="Times New Roman" w:hAnsi="Times New Roman"/>
          <w:sz w:val="24"/>
          <w:szCs w:val="24"/>
        </w:rPr>
        <w:t>(3.4.2) Двустранно подписан приемо-предавателен протокол, за доста</w:t>
      </w:r>
      <w:r w:rsidR="00E45AF4">
        <w:rPr>
          <w:rFonts w:ascii="Times New Roman" w:hAnsi="Times New Roman"/>
          <w:sz w:val="24"/>
          <w:szCs w:val="24"/>
        </w:rPr>
        <w:t>вката на медицинската апаратура. В случай, че апаратурата остане на отговорно пазене в склад на Изпълнителя, същото се отразява в протокола;</w:t>
      </w:r>
    </w:p>
    <w:p w:rsidR="00F347F6" w:rsidRPr="00316032" w:rsidRDefault="00F347F6" w:rsidP="00F347F6">
      <w:pPr>
        <w:pStyle w:val="ListParagraph"/>
        <w:shd w:val="clear" w:color="auto" w:fill="FFFFFF"/>
        <w:spacing w:after="0" w:line="240" w:lineRule="auto"/>
        <w:ind w:left="0"/>
        <w:jc w:val="both"/>
        <w:rPr>
          <w:rFonts w:ascii="Times New Roman" w:hAnsi="Times New Roman"/>
          <w:sz w:val="24"/>
          <w:szCs w:val="24"/>
        </w:rPr>
      </w:pPr>
      <w:r w:rsidRPr="00316032">
        <w:rPr>
          <w:rFonts w:ascii="Times New Roman" w:hAnsi="Times New Roman"/>
          <w:sz w:val="24"/>
          <w:szCs w:val="24"/>
        </w:rPr>
        <w:t>(3.4.3) Двустранно подписани приемо-предавателни протоколи относно: инсталация и монтаж, пробно изпитване, въвеждане в експлоатация с всички необходими за експлоатацията принадлежности и консумативи на медицинската апаратура</w:t>
      </w:r>
      <w:r w:rsidRPr="00316032">
        <w:rPr>
          <w:rFonts w:ascii="Times New Roman" w:hAnsi="Times New Roman"/>
          <w:bCs/>
          <w:sz w:val="24"/>
          <w:szCs w:val="24"/>
        </w:rPr>
        <w:t xml:space="preserve"> и обучение</w:t>
      </w:r>
      <w:r w:rsidRPr="00316032">
        <w:rPr>
          <w:rFonts w:ascii="Times New Roman" w:hAnsi="Times New Roman"/>
          <w:sz w:val="24"/>
          <w:szCs w:val="24"/>
        </w:rPr>
        <w:t>;</w:t>
      </w:r>
    </w:p>
    <w:p w:rsidR="00F347F6" w:rsidRPr="00316032" w:rsidRDefault="00F347F6" w:rsidP="00F347F6">
      <w:pPr>
        <w:pStyle w:val="ListParagraph"/>
        <w:spacing w:after="0" w:line="240" w:lineRule="auto"/>
        <w:ind w:left="0"/>
        <w:jc w:val="both"/>
        <w:rPr>
          <w:rFonts w:ascii="Times New Roman" w:hAnsi="Times New Roman"/>
          <w:sz w:val="24"/>
          <w:szCs w:val="24"/>
        </w:rPr>
      </w:pPr>
      <w:r w:rsidRPr="00316032">
        <w:rPr>
          <w:rFonts w:ascii="Times New Roman" w:hAnsi="Times New Roman"/>
          <w:sz w:val="24"/>
          <w:szCs w:val="24"/>
        </w:rPr>
        <w:t>(3.4.4</w:t>
      </w:r>
      <w:r w:rsidR="00626201">
        <w:rPr>
          <w:rFonts w:ascii="Times New Roman" w:hAnsi="Times New Roman"/>
          <w:sz w:val="24"/>
          <w:szCs w:val="24"/>
        </w:rPr>
        <w:t xml:space="preserve">) </w:t>
      </w:r>
      <w:r w:rsidRPr="00316032">
        <w:rPr>
          <w:rFonts w:ascii="Times New Roman" w:hAnsi="Times New Roman"/>
          <w:sz w:val="24"/>
          <w:szCs w:val="24"/>
        </w:rPr>
        <w:t xml:space="preserve">Гаранция за </w:t>
      </w:r>
      <w:r>
        <w:rPr>
          <w:rFonts w:ascii="Times New Roman" w:hAnsi="Times New Roman"/>
          <w:sz w:val="24"/>
          <w:szCs w:val="24"/>
        </w:rPr>
        <w:t>апаратурата</w:t>
      </w:r>
      <w:r w:rsidRPr="00316032">
        <w:rPr>
          <w:rFonts w:ascii="Times New Roman" w:hAnsi="Times New Roman"/>
          <w:sz w:val="24"/>
          <w:szCs w:val="24"/>
        </w:rPr>
        <w:t>.</w:t>
      </w:r>
    </w:p>
    <w:p w:rsidR="00E45AF4" w:rsidRDefault="00F347F6" w:rsidP="00F347F6">
      <w:pPr>
        <w:pStyle w:val="ListParagraph"/>
        <w:spacing w:after="0" w:line="240" w:lineRule="auto"/>
        <w:ind w:left="0"/>
        <w:jc w:val="both"/>
        <w:rPr>
          <w:rFonts w:ascii="Times New Roman" w:hAnsi="Times New Roman"/>
          <w:sz w:val="24"/>
          <w:szCs w:val="24"/>
        </w:rPr>
      </w:pPr>
      <w:r w:rsidRPr="00316032">
        <w:rPr>
          <w:rFonts w:ascii="Times New Roman" w:hAnsi="Times New Roman"/>
          <w:sz w:val="24"/>
          <w:szCs w:val="24"/>
        </w:rPr>
        <w:t>(3.4.</w:t>
      </w:r>
      <w:r>
        <w:rPr>
          <w:rFonts w:ascii="Times New Roman" w:hAnsi="Times New Roman"/>
          <w:sz w:val="24"/>
          <w:szCs w:val="24"/>
        </w:rPr>
        <w:t>5</w:t>
      </w:r>
      <w:r w:rsidRPr="00316032">
        <w:rPr>
          <w:rFonts w:ascii="Times New Roman" w:hAnsi="Times New Roman"/>
          <w:sz w:val="24"/>
          <w:szCs w:val="24"/>
        </w:rPr>
        <w:t xml:space="preserve">) </w:t>
      </w:r>
      <w:r w:rsidR="00E45AF4">
        <w:rPr>
          <w:rFonts w:ascii="Times New Roman" w:hAnsi="Times New Roman"/>
          <w:sz w:val="24"/>
          <w:szCs w:val="24"/>
        </w:rPr>
        <w:t>За изпълнение на доставките по договора се счита и подписването на приемо-предавателен протокол между представители на Изпълнителя и Възложителя, с който се удостоверява, че апаратурата е приета и оставена за отговорно пазене в склад на Изпълнителя</w:t>
      </w:r>
      <w:r w:rsidR="001945D2">
        <w:rPr>
          <w:rFonts w:ascii="Times New Roman" w:hAnsi="Times New Roman"/>
          <w:sz w:val="24"/>
          <w:szCs w:val="24"/>
        </w:rPr>
        <w:t>.</w:t>
      </w:r>
    </w:p>
    <w:p w:rsidR="00F347F6" w:rsidRPr="00316032" w:rsidRDefault="00E45AF4" w:rsidP="00F347F6">
      <w:pPr>
        <w:pStyle w:val="ListParagraph"/>
        <w:spacing w:after="0" w:line="240" w:lineRule="auto"/>
        <w:ind w:left="0"/>
        <w:jc w:val="both"/>
        <w:rPr>
          <w:rFonts w:ascii="Times New Roman" w:hAnsi="Times New Roman"/>
          <w:bCs/>
          <w:iCs/>
          <w:sz w:val="24"/>
          <w:szCs w:val="24"/>
        </w:rPr>
      </w:pPr>
      <w:r>
        <w:rPr>
          <w:rFonts w:ascii="Times New Roman" w:hAnsi="Times New Roman"/>
          <w:sz w:val="24"/>
          <w:szCs w:val="24"/>
        </w:rPr>
        <w:t xml:space="preserve">(3.5) </w:t>
      </w:r>
      <w:r w:rsidR="00F347F6" w:rsidRPr="00316032">
        <w:rPr>
          <w:rFonts w:ascii="Times New Roman" w:hAnsi="Times New Roman"/>
          <w:sz w:val="24"/>
          <w:szCs w:val="24"/>
        </w:rPr>
        <w:t xml:space="preserve">Във всяка фактура изпълнителят трябва да посочи, че плащането се </w:t>
      </w:r>
      <w:r w:rsidR="00F347F6" w:rsidRPr="00316032">
        <w:rPr>
          <w:rFonts w:ascii="Times New Roman" w:hAnsi="Times New Roman"/>
          <w:bCs/>
          <w:iCs/>
          <w:sz w:val="24"/>
          <w:szCs w:val="24"/>
        </w:rPr>
        <w:t>осъществявана с финансовата подкрепа на Норвежкия финансов механизъм (НФМ) и Финансовия механизъм на европейското икономическо пространство (ФМ на ЕИП)“.</w:t>
      </w:r>
    </w:p>
    <w:p w:rsidR="00F347F6" w:rsidRPr="005D1949" w:rsidRDefault="00F347F6" w:rsidP="00F347F6">
      <w:pPr>
        <w:jc w:val="both"/>
        <w:rPr>
          <w:szCs w:val="24"/>
        </w:rPr>
      </w:pPr>
    </w:p>
    <w:p w:rsidR="00F347F6" w:rsidRPr="004118AE" w:rsidRDefault="00F347F6" w:rsidP="00F347F6">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СРОКОВЕ. МЯСТО И УСЛОВИЯ НА ДОСТАВКА. ПРЕМИНАВАНЕ НА СОБСТВЕНОСТТА И РИСКА</w:t>
      </w:r>
    </w:p>
    <w:p w:rsidR="00F347F6" w:rsidRPr="004118AE" w:rsidRDefault="00F347F6" w:rsidP="00F347F6">
      <w:pPr>
        <w:suppressAutoHyphens/>
        <w:jc w:val="center"/>
        <w:rPr>
          <w:b/>
          <w:szCs w:val="24"/>
          <w:lang w:eastAsia="ar-SA"/>
        </w:rPr>
      </w:pPr>
    </w:p>
    <w:p w:rsidR="00F347F6" w:rsidRPr="004118AE" w:rsidRDefault="00F347F6" w:rsidP="00F347F6">
      <w:pPr>
        <w:suppressAutoHyphens/>
        <w:jc w:val="both"/>
        <w:rPr>
          <w:b/>
          <w:szCs w:val="24"/>
          <w:lang w:eastAsia="ar-SA"/>
        </w:rPr>
      </w:pPr>
      <w:r w:rsidRPr="004118AE">
        <w:rPr>
          <w:b/>
          <w:szCs w:val="24"/>
          <w:lang w:eastAsia="ar-SA"/>
        </w:rPr>
        <w:t>Член 4.</w:t>
      </w:r>
      <w:r>
        <w:rPr>
          <w:b/>
          <w:szCs w:val="24"/>
          <w:lang w:eastAsia="ar-SA"/>
        </w:rPr>
        <w:t xml:space="preserve"> </w:t>
      </w:r>
      <w:r w:rsidRPr="004118AE">
        <w:rPr>
          <w:b/>
          <w:szCs w:val="24"/>
          <w:lang w:eastAsia="ar-SA"/>
        </w:rPr>
        <w:t>Срокове и място на доставка</w:t>
      </w:r>
    </w:p>
    <w:p w:rsidR="00F347F6" w:rsidRPr="00DB7E50" w:rsidRDefault="00F347F6" w:rsidP="005A7CC5">
      <w:pPr>
        <w:jc w:val="both"/>
        <w:rPr>
          <w:szCs w:val="24"/>
        </w:rPr>
      </w:pPr>
      <w:r w:rsidRPr="004118AE">
        <w:rPr>
          <w:szCs w:val="24"/>
          <w:lang w:eastAsia="ar-SA"/>
        </w:rPr>
        <w:t>(4.1)</w:t>
      </w:r>
      <w:r>
        <w:rPr>
          <w:szCs w:val="24"/>
          <w:lang w:eastAsia="ar-SA"/>
        </w:rPr>
        <w:t xml:space="preserve"> </w:t>
      </w:r>
      <w:r w:rsidRPr="004118AE">
        <w:rPr>
          <w:szCs w:val="24"/>
        </w:rPr>
        <w:t>Настоящият Договор влиза в сила от</w:t>
      </w:r>
      <w:r>
        <w:rPr>
          <w:szCs w:val="24"/>
        </w:rPr>
        <w:t xml:space="preserve"> дата на която е подписан от страните</w:t>
      </w:r>
      <w:r w:rsidR="00E45AF4">
        <w:rPr>
          <w:szCs w:val="24"/>
        </w:rPr>
        <w:t>,</w:t>
      </w:r>
      <w:r>
        <w:rPr>
          <w:szCs w:val="24"/>
        </w:rPr>
        <w:t xml:space="preserve"> </w:t>
      </w:r>
      <w:r w:rsidR="00E45AF4">
        <w:rPr>
          <w:szCs w:val="24"/>
        </w:rPr>
        <w:t xml:space="preserve">като </w:t>
      </w:r>
      <w:r w:rsidRPr="00DB7E50">
        <w:rPr>
          <w:szCs w:val="24"/>
        </w:rPr>
        <w:t xml:space="preserve">дейностите по </w:t>
      </w:r>
      <w:r w:rsidRPr="00DB7E50">
        <w:rPr>
          <w:iCs/>
          <w:szCs w:val="24"/>
        </w:rPr>
        <w:t>доставката на апаратурата</w:t>
      </w:r>
      <w:r w:rsidRPr="00DB7E50">
        <w:rPr>
          <w:bCs/>
          <w:szCs w:val="24"/>
        </w:rPr>
        <w:t>, инсталация, монтаж, пробно изпитване, въвеждане в експлоатация и обучение</w:t>
      </w:r>
      <w:r w:rsidRPr="00DB7E50">
        <w:rPr>
          <w:szCs w:val="24"/>
        </w:rPr>
        <w:t xml:space="preserve">, </w:t>
      </w:r>
      <w:r w:rsidR="00E45AF4">
        <w:rPr>
          <w:szCs w:val="24"/>
        </w:rPr>
        <w:t xml:space="preserve">следва да бъдат изпълнени </w:t>
      </w:r>
      <w:r w:rsidR="005A7CC5">
        <w:rPr>
          <w:szCs w:val="24"/>
        </w:rPr>
        <w:t>до ……………………………</w:t>
      </w:r>
      <w:r w:rsidR="005A7CC5" w:rsidRPr="005A7CC5">
        <w:rPr>
          <w:i/>
          <w:iCs/>
          <w:szCs w:val="24"/>
        </w:rPr>
        <w:t>(</w:t>
      </w:r>
      <w:r w:rsidR="00E45AF4" w:rsidRPr="005A7CC5">
        <w:rPr>
          <w:i/>
          <w:iCs/>
          <w:szCs w:val="24"/>
        </w:rPr>
        <w:t>не</w:t>
      </w:r>
      <w:r w:rsidRPr="005A7CC5">
        <w:rPr>
          <w:i/>
          <w:iCs/>
          <w:szCs w:val="24"/>
        </w:rPr>
        <w:t xml:space="preserve"> по-късно от 31.12.2017 г.</w:t>
      </w:r>
      <w:r w:rsidR="005A7CC5" w:rsidRPr="005A7CC5">
        <w:rPr>
          <w:i/>
          <w:iCs/>
          <w:szCs w:val="24"/>
        </w:rPr>
        <w:t>)</w:t>
      </w:r>
    </w:p>
    <w:p w:rsidR="00F347F6" w:rsidRPr="008C17FE" w:rsidRDefault="00F347F6" w:rsidP="005A7CC5">
      <w:pPr>
        <w:widowControl w:val="0"/>
        <w:tabs>
          <w:tab w:val="left" w:pos="567"/>
        </w:tabs>
        <w:autoSpaceDE w:val="0"/>
        <w:autoSpaceDN w:val="0"/>
        <w:adjustRightInd w:val="0"/>
        <w:ind w:right="-1"/>
        <w:contextualSpacing/>
        <w:jc w:val="both"/>
        <w:rPr>
          <w:rFonts w:eastAsia="MS Mincho"/>
          <w:szCs w:val="24"/>
        </w:rPr>
      </w:pPr>
      <w:r w:rsidRPr="004118AE">
        <w:rPr>
          <w:szCs w:val="24"/>
          <w:lang w:eastAsia="ar-SA"/>
        </w:rPr>
        <w:t>(4.2)</w:t>
      </w:r>
      <w:r>
        <w:rPr>
          <w:szCs w:val="24"/>
          <w:lang w:eastAsia="ar-SA"/>
        </w:rPr>
        <w:t xml:space="preserve"> </w:t>
      </w:r>
      <w:r w:rsidRPr="004118AE">
        <w:rPr>
          <w:szCs w:val="24"/>
        </w:rPr>
        <w:t xml:space="preserve">Срокът за </w:t>
      </w:r>
      <w:r w:rsidR="00573656">
        <w:rPr>
          <w:szCs w:val="24"/>
        </w:rPr>
        <w:t xml:space="preserve">изпълнение на </w:t>
      </w:r>
      <w:r w:rsidRPr="004118AE">
        <w:rPr>
          <w:szCs w:val="24"/>
        </w:rPr>
        <w:t xml:space="preserve">доставка на </w:t>
      </w:r>
      <w:r>
        <w:rPr>
          <w:szCs w:val="24"/>
        </w:rPr>
        <w:t xml:space="preserve">медицинската апаратура е до </w:t>
      </w:r>
      <w:r w:rsidR="005A7CC5">
        <w:rPr>
          <w:szCs w:val="24"/>
        </w:rPr>
        <w:t xml:space="preserve">……… дни </w:t>
      </w:r>
      <w:r w:rsidR="005A7CC5" w:rsidRPr="005A7CC5">
        <w:rPr>
          <w:bCs/>
          <w:i/>
          <w:iCs/>
          <w:sz w:val="23"/>
          <w:szCs w:val="23"/>
        </w:rPr>
        <w:t>(не по-дълъг от</w:t>
      </w:r>
      <w:r w:rsidR="005A7CC5" w:rsidRPr="005A7CC5">
        <w:rPr>
          <w:rFonts w:eastAsia="MS Mincho"/>
          <w:i/>
          <w:snapToGrid w:val="0"/>
          <w:szCs w:val="24"/>
          <w:lang w:eastAsia="ja-JP" w:bidi="hi-IN"/>
        </w:rPr>
        <w:t xml:space="preserve"> 20 (двадесет) дни</w:t>
      </w:r>
      <w:r w:rsidR="005A7CC5" w:rsidRPr="005A7CC5">
        <w:rPr>
          <w:rFonts w:eastAsia="MS Mincho"/>
          <w:bCs/>
          <w:i/>
          <w:snapToGrid w:val="0"/>
          <w:szCs w:val="24"/>
          <w:lang w:eastAsia="ja-JP" w:bidi="hi-IN"/>
        </w:rPr>
        <w:t>)</w:t>
      </w:r>
      <w:r>
        <w:rPr>
          <w:szCs w:val="24"/>
        </w:rPr>
        <w:t xml:space="preserve"> </w:t>
      </w:r>
      <w:r w:rsidRPr="00DB7E50">
        <w:rPr>
          <w:bCs/>
          <w:szCs w:val="24"/>
        </w:rPr>
        <w:t>от сключването на договора, но не по-късно от края на първата седмица на месец декември 2017 г.</w:t>
      </w:r>
    </w:p>
    <w:p w:rsidR="00F347F6" w:rsidRPr="004118AE" w:rsidRDefault="00F347F6" w:rsidP="005A7CC5">
      <w:pPr>
        <w:suppressAutoHyphens/>
        <w:jc w:val="both"/>
        <w:rPr>
          <w:szCs w:val="24"/>
        </w:rPr>
      </w:pPr>
      <w:r w:rsidRPr="004118AE">
        <w:rPr>
          <w:rFonts w:eastAsia="MS Mincho"/>
          <w:szCs w:val="24"/>
        </w:rPr>
        <w:t>(4.</w:t>
      </w:r>
      <w:r>
        <w:rPr>
          <w:rFonts w:eastAsia="MS Mincho"/>
          <w:szCs w:val="24"/>
        </w:rPr>
        <w:t>3</w:t>
      </w:r>
      <w:r w:rsidRPr="004118AE">
        <w:rPr>
          <w:rFonts w:eastAsia="MS Mincho"/>
          <w:szCs w:val="24"/>
        </w:rPr>
        <w:t xml:space="preserve">) </w:t>
      </w:r>
      <w:r w:rsidR="00573656">
        <w:rPr>
          <w:rFonts w:eastAsia="MS Mincho"/>
          <w:szCs w:val="24"/>
        </w:rPr>
        <w:t>Минималният г</w:t>
      </w:r>
      <w:r w:rsidRPr="004118AE">
        <w:rPr>
          <w:rFonts w:eastAsia="MS Mincho"/>
          <w:szCs w:val="24"/>
        </w:rPr>
        <w:t>аранцион</w:t>
      </w:r>
      <w:r w:rsidR="00573656">
        <w:rPr>
          <w:rFonts w:eastAsia="MS Mincho"/>
          <w:szCs w:val="24"/>
        </w:rPr>
        <w:t>е</w:t>
      </w:r>
      <w:r w:rsidRPr="004118AE">
        <w:rPr>
          <w:rFonts w:eastAsia="MS Mincho"/>
          <w:szCs w:val="24"/>
        </w:rPr>
        <w:t xml:space="preserve">н срок </w:t>
      </w:r>
      <w:r>
        <w:rPr>
          <w:rFonts w:eastAsia="MS Mincho"/>
          <w:szCs w:val="24"/>
        </w:rPr>
        <w:t xml:space="preserve">на медицинската апаратура е </w:t>
      </w:r>
      <w:r w:rsidR="005A7CC5">
        <w:rPr>
          <w:rFonts w:eastAsia="MS Mincho"/>
          <w:szCs w:val="24"/>
        </w:rPr>
        <w:t>……….</w:t>
      </w:r>
      <w:r w:rsidR="005A7CC5" w:rsidRPr="005A7CC5">
        <w:rPr>
          <w:rFonts w:eastAsia="MS Mincho"/>
          <w:szCs w:val="24"/>
        </w:rPr>
        <w:t xml:space="preserve"> </w:t>
      </w:r>
      <w:r w:rsidR="005A7CC5">
        <w:rPr>
          <w:rFonts w:eastAsia="MS Mincho"/>
          <w:szCs w:val="24"/>
        </w:rPr>
        <w:t>месеца (</w:t>
      </w:r>
      <w:r w:rsidRPr="005A7CC5">
        <w:rPr>
          <w:rFonts w:eastAsia="MS Mincho"/>
          <w:i/>
          <w:iCs/>
          <w:szCs w:val="24"/>
        </w:rPr>
        <w:t xml:space="preserve">не по – малък от </w:t>
      </w:r>
      <w:r w:rsidR="00573656" w:rsidRPr="005A7CC5">
        <w:rPr>
          <w:rFonts w:eastAsia="MS Mincho"/>
          <w:i/>
          <w:iCs/>
          <w:szCs w:val="24"/>
        </w:rPr>
        <w:t>36</w:t>
      </w:r>
      <w:r w:rsidRPr="005A7CC5">
        <w:rPr>
          <w:rFonts w:eastAsia="MS Mincho"/>
          <w:i/>
          <w:iCs/>
          <w:szCs w:val="24"/>
        </w:rPr>
        <w:t xml:space="preserve"> (</w:t>
      </w:r>
      <w:r w:rsidR="00573656" w:rsidRPr="005A7CC5">
        <w:rPr>
          <w:rFonts w:eastAsia="MS Mincho"/>
          <w:i/>
          <w:iCs/>
          <w:szCs w:val="24"/>
        </w:rPr>
        <w:t>тридесет и шест</w:t>
      </w:r>
      <w:r w:rsidRPr="005A7CC5">
        <w:rPr>
          <w:rFonts w:eastAsia="MS Mincho"/>
          <w:i/>
          <w:iCs/>
          <w:szCs w:val="24"/>
        </w:rPr>
        <w:t>) месеца</w:t>
      </w:r>
      <w:r w:rsidR="005A7CC5">
        <w:rPr>
          <w:rFonts w:eastAsia="MS Mincho"/>
          <w:szCs w:val="24"/>
        </w:rPr>
        <w:t>)</w:t>
      </w:r>
      <w:r>
        <w:rPr>
          <w:rFonts w:eastAsia="MS Mincho"/>
          <w:szCs w:val="24"/>
        </w:rPr>
        <w:t xml:space="preserve"> от въвеждането </w:t>
      </w:r>
      <w:r w:rsidR="00573656">
        <w:rPr>
          <w:rFonts w:eastAsia="MS Mincho"/>
          <w:szCs w:val="24"/>
        </w:rPr>
        <w:t xml:space="preserve">ѝ </w:t>
      </w:r>
      <w:r>
        <w:rPr>
          <w:rFonts w:eastAsia="MS Mincho"/>
          <w:szCs w:val="24"/>
        </w:rPr>
        <w:t xml:space="preserve">в експлоатация и не по – кратък от </w:t>
      </w:r>
      <w:r w:rsidR="00573656">
        <w:rPr>
          <w:rFonts w:eastAsia="MS Mincho"/>
          <w:szCs w:val="24"/>
        </w:rPr>
        <w:t>обявения от производителя</w:t>
      </w:r>
      <w:r>
        <w:rPr>
          <w:rFonts w:eastAsia="MS Mincho"/>
          <w:szCs w:val="24"/>
        </w:rPr>
        <w:t xml:space="preserve"> гаранционен срок</w:t>
      </w:r>
      <w:r>
        <w:rPr>
          <w:szCs w:val="24"/>
        </w:rPr>
        <w:t>.</w:t>
      </w:r>
    </w:p>
    <w:p w:rsidR="00F347F6" w:rsidRPr="0026334B" w:rsidRDefault="00F347F6" w:rsidP="00F347F6">
      <w:pPr>
        <w:suppressAutoHyphens/>
        <w:jc w:val="both"/>
        <w:rPr>
          <w:b/>
          <w:szCs w:val="24"/>
          <w:lang w:eastAsia="ar-SA"/>
        </w:rPr>
      </w:pPr>
      <w:r>
        <w:rPr>
          <w:szCs w:val="24"/>
        </w:rPr>
        <w:t>(4.4</w:t>
      </w:r>
      <w:r w:rsidRPr="004118AE">
        <w:rPr>
          <w:szCs w:val="24"/>
        </w:rPr>
        <w:t>) Изпълнителят е длъжен да извършва гаран</w:t>
      </w:r>
      <w:r>
        <w:rPr>
          <w:szCs w:val="24"/>
        </w:rPr>
        <w:t xml:space="preserve">ционно обслужване на доставената медицинска апаратура, </w:t>
      </w:r>
      <w:r w:rsidRPr="004118AE">
        <w:rPr>
          <w:szCs w:val="24"/>
        </w:rPr>
        <w:t>в рамките на гаранционния с</w:t>
      </w:r>
      <w:r>
        <w:rPr>
          <w:szCs w:val="24"/>
        </w:rPr>
        <w:t xml:space="preserve">рок по предходната алинея (4.3), считано от датата на въвеждането </w:t>
      </w:r>
      <w:r w:rsidR="00573656">
        <w:rPr>
          <w:szCs w:val="24"/>
        </w:rPr>
        <w:t>ѝ в експлоатация.</w:t>
      </w:r>
    </w:p>
    <w:p w:rsidR="00F347F6" w:rsidRPr="004118AE" w:rsidRDefault="00F347F6" w:rsidP="00F347F6">
      <w:pPr>
        <w:tabs>
          <w:tab w:val="left" w:pos="3585"/>
        </w:tabs>
        <w:jc w:val="both"/>
        <w:rPr>
          <w:color w:val="000000"/>
          <w:szCs w:val="24"/>
        </w:rPr>
      </w:pPr>
      <w:r w:rsidRPr="004118AE">
        <w:rPr>
          <w:szCs w:val="24"/>
          <w:lang w:eastAsia="ar-SA"/>
        </w:rPr>
        <w:t>(4.</w:t>
      </w:r>
      <w:r>
        <w:rPr>
          <w:szCs w:val="24"/>
          <w:lang w:eastAsia="ar-SA"/>
        </w:rPr>
        <w:t>5</w:t>
      </w:r>
      <w:r w:rsidRPr="004118AE">
        <w:rPr>
          <w:szCs w:val="24"/>
          <w:lang w:eastAsia="ar-SA"/>
        </w:rPr>
        <w:t>)</w:t>
      </w:r>
      <w:r>
        <w:rPr>
          <w:szCs w:val="24"/>
          <w:lang w:eastAsia="ar-SA"/>
        </w:rPr>
        <w:t xml:space="preserve"> </w:t>
      </w:r>
      <w:r>
        <w:rPr>
          <w:szCs w:val="24"/>
        </w:rPr>
        <w:t>Място</w:t>
      </w:r>
      <w:r w:rsidRPr="004118AE">
        <w:rPr>
          <w:szCs w:val="24"/>
        </w:rPr>
        <w:t xml:space="preserve"> на </w:t>
      </w:r>
      <w:r>
        <w:rPr>
          <w:szCs w:val="24"/>
        </w:rPr>
        <w:t>изпълнение на предмета на договора: съгласно списък на лечебните заведения (приложение към договора)</w:t>
      </w:r>
      <w:r w:rsidR="00573656">
        <w:rPr>
          <w:szCs w:val="24"/>
        </w:rPr>
        <w:t>.</w:t>
      </w:r>
    </w:p>
    <w:p w:rsidR="00F347F6" w:rsidRPr="004118AE" w:rsidRDefault="00F347F6" w:rsidP="00F347F6">
      <w:pPr>
        <w:tabs>
          <w:tab w:val="left" w:pos="3585"/>
        </w:tabs>
        <w:jc w:val="both"/>
        <w:rPr>
          <w:color w:val="000000"/>
          <w:szCs w:val="24"/>
        </w:rPr>
      </w:pPr>
    </w:p>
    <w:p w:rsidR="00F347F6" w:rsidRPr="004118AE" w:rsidRDefault="00F347F6" w:rsidP="00F347F6">
      <w:pPr>
        <w:tabs>
          <w:tab w:val="left" w:pos="3585"/>
        </w:tabs>
        <w:jc w:val="both"/>
        <w:rPr>
          <w:b/>
          <w:color w:val="000000"/>
          <w:szCs w:val="24"/>
        </w:rPr>
      </w:pPr>
      <w:r w:rsidRPr="004118AE">
        <w:rPr>
          <w:b/>
          <w:color w:val="000000"/>
          <w:szCs w:val="24"/>
        </w:rPr>
        <w:t>Член 5. Условия на доставка</w:t>
      </w:r>
    </w:p>
    <w:p w:rsidR="00F347F6" w:rsidRPr="004118AE" w:rsidRDefault="00F347F6" w:rsidP="00F347F6">
      <w:pPr>
        <w:tabs>
          <w:tab w:val="left" w:pos="3585"/>
        </w:tabs>
        <w:jc w:val="both"/>
        <w:rPr>
          <w:b/>
          <w:color w:val="000000"/>
          <w:szCs w:val="24"/>
        </w:rPr>
      </w:pPr>
      <w:r w:rsidRPr="004118AE">
        <w:rPr>
          <w:b/>
          <w:color w:val="000000"/>
          <w:szCs w:val="24"/>
        </w:rPr>
        <w:t xml:space="preserve">(5.1) Доставка </w:t>
      </w:r>
    </w:p>
    <w:p w:rsidR="00717072" w:rsidRDefault="00F347F6" w:rsidP="00717072">
      <w:pPr>
        <w:autoSpaceDE w:val="0"/>
        <w:autoSpaceDN w:val="0"/>
        <w:adjustRightInd w:val="0"/>
        <w:jc w:val="both"/>
        <w:rPr>
          <w:bCs/>
          <w:szCs w:val="24"/>
        </w:rPr>
      </w:pPr>
      <w:r w:rsidRPr="004118AE">
        <w:rPr>
          <w:color w:val="000000"/>
          <w:szCs w:val="24"/>
        </w:rPr>
        <w:t xml:space="preserve">(5.1.1) </w:t>
      </w:r>
      <w:r w:rsidRPr="004118AE">
        <w:rPr>
          <w:szCs w:val="24"/>
        </w:rPr>
        <w:t xml:space="preserve">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w:t>
      </w:r>
      <w:r>
        <w:rPr>
          <w:szCs w:val="24"/>
        </w:rPr>
        <w:t xml:space="preserve">медицинската </w:t>
      </w:r>
      <w:r>
        <w:rPr>
          <w:szCs w:val="24"/>
        </w:rPr>
        <w:lastRenderedPageBreak/>
        <w:t>апаратура</w:t>
      </w:r>
      <w:r w:rsidRPr="004118AE">
        <w:rPr>
          <w:szCs w:val="24"/>
        </w:rPr>
        <w:t>, предмет на доставка</w:t>
      </w:r>
      <w:r>
        <w:rPr>
          <w:szCs w:val="24"/>
        </w:rPr>
        <w:t>та</w:t>
      </w:r>
      <w:r w:rsidRPr="004118AE">
        <w:rPr>
          <w:szCs w:val="24"/>
        </w:rPr>
        <w:t>, отговарящ</w:t>
      </w:r>
      <w:r>
        <w:rPr>
          <w:szCs w:val="24"/>
        </w:rPr>
        <w:t>а</w:t>
      </w:r>
      <w:r w:rsidRPr="004118AE">
        <w:rPr>
          <w:szCs w:val="24"/>
        </w:rPr>
        <w:t xml:space="preserve"> на техническите </w:t>
      </w:r>
      <w:r>
        <w:rPr>
          <w:szCs w:val="24"/>
        </w:rPr>
        <w:t xml:space="preserve">характеристики </w:t>
      </w:r>
      <w:r w:rsidRPr="004118AE">
        <w:rPr>
          <w:szCs w:val="24"/>
        </w:rPr>
        <w:t>и окомплектован</w:t>
      </w:r>
      <w:r>
        <w:rPr>
          <w:szCs w:val="24"/>
        </w:rPr>
        <w:t>а</w:t>
      </w:r>
      <w:r w:rsidRPr="004118AE">
        <w:rPr>
          <w:szCs w:val="24"/>
        </w:rPr>
        <w:t xml:space="preserve"> </w:t>
      </w:r>
      <w:r w:rsidR="00717072" w:rsidRPr="006E238F">
        <w:rPr>
          <w:szCs w:val="24"/>
        </w:rPr>
        <w:t xml:space="preserve">с всички необходими за експлоатацията принадлежности и консумативи на </w:t>
      </w:r>
      <w:r w:rsidR="00717072">
        <w:rPr>
          <w:rFonts w:eastAsia="Batang"/>
        </w:rPr>
        <w:t>медицинската</w:t>
      </w:r>
      <w:r w:rsidR="00717072" w:rsidRPr="006E238F">
        <w:rPr>
          <w:rFonts w:eastAsia="Batang"/>
        </w:rPr>
        <w:t xml:space="preserve"> </w:t>
      </w:r>
      <w:r w:rsidR="00717072" w:rsidRPr="00AD1024">
        <w:rPr>
          <w:rFonts w:eastAsia="Batang"/>
        </w:rPr>
        <w:t>апаратура</w:t>
      </w:r>
      <w:r w:rsidR="00E21C31">
        <w:rPr>
          <w:rFonts w:eastAsia="Batang"/>
        </w:rPr>
        <w:t xml:space="preserve">, както и </w:t>
      </w:r>
      <w:r w:rsidR="00E21C31" w:rsidRPr="00F937F5">
        <w:rPr>
          <w:szCs w:val="24"/>
        </w:rPr>
        <w:t>пълно Ръководство</w:t>
      </w:r>
      <w:r w:rsidR="00E21C31" w:rsidRPr="009C268C">
        <w:rPr>
          <w:rFonts w:eastAsia="MS Mincho"/>
          <w:bCs/>
          <w:noProof/>
          <w:snapToGrid w:val="0"/>
          <w:szCs w:val="24"/>
          <w:lang w:eastAsia="ja-JP" w:bidi="hi-IN"/>
        </w:rPr>
        <w:t xml:space="preserve"> </w:t>
      </w:r>
      <w:r w:rsidR="00E21C31" w:rsidRPr="00F937F5">
        <w:rPr>
          <w:rFonts w:eastAsia="MS Mincho"/>
          <w:noProof/>
          <w:snapToGrid w:val="0"/>
          <w:szCs w:val="24"/>
          <w:lang w:eastAsia="ja-JP" w:bidi="hi-IN"/>
        </w:rPr>
        <w:t>за употреба на производителя на български</w:t>
      </w:r>
      <w:r w:rsidR="00E21C31">
        <w:rPr>
          <w:rFonts w:eastAsia="MS Mincho"/>
          <w:noProof/>
          <w:snapToGrid w:val="0"/>
          <w:szCs w:val="24"/>
          <w:lang w:eastAsia="ja-JP" w:bidi="hi-IN"/>
        </w:rPr>
        <w:t xml:space="preserve"> и английски език</w:t>
      </w:r>
      <w:r w:rsidR="00E21C31" w:rsidRPr="00F937F5">
        <w:rPr>
          <w:rFonts w:eastAsia="MS Mincho"/>
          <w:noProof/>
          <w:snapToGrid w:val="0"/>
          <w:szCs w:val="24"/>
          <w:lang w:eastAsia="ja-JP" w:bidi="hi-IN"/>
        </w:rPr>
        <w:t xml:space="preserve"> на хартиен и електронен носител, в което да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r w:rsidR="00717072" w:rsidRPr="00AD1024">
        <w:rPr>
          <w:bCs/>
          <w:szCs w:val="24"/>
        </w:rPr>
        <w:t xml:space="preserve"> </w:t>
      </w:r>
    </w:p>
    <w:p w:rsidR="00F347F6" w:rsidRPr="004118AE" w:rsidRDefault="00F347F6" w:rsidP="00717072">
      <w:pPr>
        <w:autoSpaceDE w:val="0"/>
        <w:autoSpaceDN w:val="0"/>
        <w:adjustRightInd w:val="0"/>
        <w:jc w:val="both"/>
        <w:rPr>
          <w:szCs w:val="24"/>
        </w:rPr>
      </w:pPr>
      <w:r w:rsidRPr="00D46072">
        <w:rPr>
          <w:rStyle w:val="FontStyle54"/>
          <w:sz w:val="24"/>
          <w:szCs w:val="24"/>
        </w:rPr>
        <w:t>(5.1.2)</w:t>
      </w:r>
      <w:r w:rsidRPr="004118AE">
        <w:rPr>
          <w:rStyle w:val="FontStyle54"/>
          <w:szCs w:val="24"/>
        </w:rPr>
        <w:t xml:space="preserve"> </w:t>
      </w:r>
      <w:r w:rsidRPr="004118AE">
        <w:rPr>
          <w:szCs w:val="24"/>
        </w:rPr>
        <w:t xml:space="preserve">Изпълнителят предава </w:t>
      </w:r>
      <w:r>
        <w:rPr>
          <w:szCs w:val="24"/>
        </w:rPr>
        <w:t xml:space="preserve">медицинската апаратура </w:t>
      </w:r>
      <w:r w:rsidRPr="004118AE">
        <w:rPr>
          <w:szCs w:val="24"/>
        </w:rPr>
        <w:t xml:space="preserve">на упълномощен представител на </w:t>
      </w:r>
      <w:r w:rsidRPr="00684ACD">
        <w:rPr>
          <w:szCs w:val="24"/>
        </w:rPr>
        <w:t xml:space="preserve">Възложителя. </w:t>
      </w:r>
      <w:r w:rsidR="00684ACD" w:rsidRPr="00684ACD">
        <w:rPr>
          <w:szCs w:val="24"/>
        </w:rPr>
        <w:t>Доставената</w:t>
      </w:r>
      <w:r w:rsidRPr="00684ACD">
        <w:rPr>
          <w:szCs w:val="24"/>
        </w:rPr>
        <w:t xml:space="preserve"> медицинска апаратура може да остане на отговорно пазене в склад на </w:t>
      </w:r>
      <w:r w:rsidR="00684ACD" w:rsidRPr="00684ACD">
        <w:rPr>
          <w:szCs w:val="24"/>
        </w:rPr>
        <w:t>И</w:t>
      </w:r>
      <w:r w:rsidRPr="00684ACD">
        <w:rPr>
          <w:szCs w:val="24"/>
        </w:rPr>
        <w:t>зпълнителя. За съответствието на доставената медицинска апаратура и приемането ѝ по вид, количество, компоненти</w:t>
      </w:r>
      <w:r w:rsidRPr="004118AE">
        <w:rPr>
          <w:szCs w:val="24"/>
        </w:rPr>
        <w:t>, окомплектовка се подписва приемо-предавателен протокол</w:t>
      </w:r>
      <w:r>
        <w:rPr>
          <w:szCs w:val="24"/>
        </w:rPr>
        <w:t xml:space="preserve"> от Страните или техни </w:t>
      </w:r>
      <w:r w:rsidRPr="004118AE">
        <w:rPr>
          <w:rFonts w:eastAsia="MS Mincho"/>
          <w:szCs w:val="24"/>
        </w:rPr>
        <w:t>упълномощени представители,</w:t>
      </w:r>
      <w:r>
        <w:rPr>
          <w:rFonts w:eastAsia="MS Mincho"/>
          <w:szCs w:val="24"/>
        </w:rPr>
        <w:t xml:space="preserve"> </w:t>
      </w:r>
      <w:r w:rsidRPr="004118AE">
        <w:rPr>
          <w:szCs w:val="24"/>
        </w:rPr>
        <w:t>след проверка за: отсъствие на „</w:t>
      </w:r>
      <w:r w:rsidRPr="004118AE">
        <w:rPr>
          <w:b/>
          <w:szCs w:val="24"/>
        </w:rPr>
        <w:t>Несъответствия</w:t>
      </w:r>
      <w:r w:rsidRPr="004118AE">
        <w:rPr>
          <w:szCs w:val="24"/>
        </w:rPr>
        <w:t>“ (недостатъци, дефекти, повреди, липси и/или несъответствия на дос</w:t>
      </w:r>
      <w:r>
        <w:rPr>
          <w:szCs w:val="24"/>
        </w:rPr>
        <w:t xml:space="preserve">тавената медицинска апаратура </w:t>
      </w:r>
      <w:r w:rsidRPr="004118AE">
        <w:rPr>
          <w:szCs w:val="24"/>
        </w:rPr>
        <w:t xml:space="preserve">и/или придружаващата </w:t>
      </w:r>
      <w:r>
        <w:rPr>
          <w:szCs w:val="24"/>
        </w:rPr>
        <w:t>я</w:t>
      </w:r>
      <w:r w:rsidRPr="004118AE">
        <w:rPr>
          <w:szCs w:val="24"/>
        </w:rPr>
        <w:t xml:space="preserve">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w:t>
      </w:r>
      <w:r>
        <w:rPr>
          <w:szCs w:val="24"/>
        </w:rPr>
        <w:t xml:space="preserve"> </w:t>
      </w:r>
      <w:r w:rsidRPr="004118AE">
        <w:rPr>
          <w:szCs w:val="24"/>
        </w:rPr>
        <w:t>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w:t>
      </w:r>
      <w:r>
        <w:rPr>
          <w:szCs w:val="24"/>
        </w:rPr>
        <w:t xml:space="preserve"> и/или други идентифициращи данни предмет на доставката. </w:t>
      </w:r>
    </w:p>
    <w:p w:rsidR="00F347F6" w:rsidRPr="00684ACD" w:rsidRDefault="00F347F6" w:rsidP="00F347F6">
      <w:pPr>
        <w:tabs>
          <w:tab w:val="left" w:pos="3585"/>
        </w:tabs>
        <w:jc w:val="both"/>
        <w:rPr>
          <w:rFonts w:eastAsia="MS Mincho"/>
          <w:b/>
          <w:szCs w:val="24"/>
        </w:rPr>
      </w:pPr>
      <w:r w:rsidRPr="00684ACD">
        <w:rPr>
          <w:rFonts w:eastAsia="MS Mincho"/>
          <w:szCs w:val="24"/>
        </w:rPr>
        <w:t xml:space="preserve">(5.1.3) </w:t>
      </w:r>
      <w:r w:rsidRPr="00684ACD">
        <w:rPr>
          <w:szCs w:val="24"/>
        </w:rPr>
        <w:t>Изпълнителят уведомява Възложителя писмено в срок от 2 (два) дни предварително за конкретните дати и час, на които ще се извърши доставката.</w:t>
      </w:r>
      <w:r w:rsidRPr="00684ACD">
        <w:rPr>
          <w:rStyle w:val="FontStyle54"/>
          <w:sz w:val="24"/>
          <w:szCs w:val="24"/>
        </w:rPr>
        <w:t xml:space="preserve"> При предаването на медицинската апаратура, Изпълнителят осигурява на Възложителя необходимото според обстоятелствата време да го прегледа за явни Несъответствия.</w:t>
      </w:r>
    </w:p>
    <w:p w:rsidR="00F347F6" w:rsidRPr="004118AE" w:rsidRDefault="00F347F6" w:rsidP="00F347F6">
      <w:pPr>
        <w:autoSpaceDE w:val="0"/>
        <w:autoSpaceDN w:val="0"/>
        <w:adjustRightInd w:val="0"/>
        <w:jc w:val="both"/>
        <w:rPr>
          <w:szCs w:val="24"/>
        </w:rPr>
      </w:pPr>
      <w:r w:rsidRPr="00692AAB">
        <w:rPr>
          <w:szCs w:val="24"/>
        </w:rPr>
        <w:t>(</w:t>
      </w:r>
      <w:r w:rsidRPr="00692AAB">
        <w:rPr>
          <w:rFonts w:eastAsia="MS Mincho"/>
          <w:szCs w:val="24"/>
        </w:rPr>
        <w:t>5.1.4</w:t>
      </w:r>
      <w:r w:rsidRPr="00692AAB">
        <w:rPr>
          <w:szCs w:val="24"/>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692AAB">
        <w:rPr>
          <w:b/>
          <w:szCs w:val="24"/>
        </w:rPr>
        <w:t>констативен протокол</w:t>
      </w:r>
      <w:r w:rsidRPr="00692AAB">
        <w:rPr>
          <w:szCs w:val="24"/>
        </w:rPr>
        <w:t>,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w:t>
      </w:r>
      <w:r w:rsidRPr="004118AE">
        <w:rPr>
          <w:szCs w:val="24"/>
        </w:rPr>
        <w:t xml:space="preserve"> протокол за приемане на доставката. В случай че Несъответствията</w:t>
      </w:r>
      <w:r>
        <w:rPr>
          <w:szCs w:val="24"/>
        </w:rPr>
        <w:t xml:space="preserve"> </w:t>
      </w:r>
      <w:r w:rsidRPr="004118AE">
        <w:rPr>
          <w:szCs w:val="24"/>
        </w:rPr>
        <w:t xml:space="preserve">са съществени и не бъдат отстранени в рамките на дадения от Възложителя срок, или при забавяне на доставката на </w:t>
      </w:r>
      <w:r>
        <w:rPr>
          <w:szCs w:val="24"/>
        </w:rPr>
        <w:t xml:space="preserve">медицинската апаратура с повече от </w:t>
      </w:r>
      <w:r w:rsidR="00684ACD">
        <w:rPr>
          <w:szCs w:val="24"/>
        </w:rPr>
        <w:t>1</w:t>
      </w:r>
      <w:r>
        <w:rPr>
          <w:szCs w:val="24"/>
        </w:rPr>
        <w:t xml:space="preserve">0 </w:t>
      </w:r>
      <w:r w:rsidRPr="004118AE">
        <w:rPr>
          <w:szCs w:val="24"/>
        </w:rPr>
        <w:t>(</w:t>
      </w:r>
      <w:r>
        <w:rPr>
          <w:szCs w:val="24"/>
        </w:rPr>
        <w:t>десет) дни, Възложителят има</w:t>
      </w:r>
      <w:r w:rsidRPr="004118AE">
        <w:rPr>
          <w:szCs w:val="24"/>
        </w:rPr>
        <w:t xml:space="preserve"> право да прекрати</w:t>
      </w:r>
      <w:r>
        <w:rPr>
          <w:szCs w:val="24"/>
        </w:rPr>
        <w:t xml:space="preserve"> </w:t>
      </w:r>
      <w:r w:rsidRPr="004118AE">
        <w:rPr>
          <w:szCs w:val="24"/>
        </w:rPr>
        <w:t xml:space="preserve">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w:t>
      </w:r>
      <w:r>
        <w:rPr>
          <w:szCs w:val="24"/>
        </w:rPr>
        <w:t xml:space="preserve">с изключение на авансово платените суми за </w:t>
      </w:r>
      <w:r w:rsidR="00684ACD">
        <w:rPr>
          <w:szCs w:val="24"/>
        </w:rPr>
        <w:t>стоките</w:t>
      </w:r>
      <w:r>
        <w:rPr>
          <w:szCs w:val="24"/>
        </w:rPr>
        <w:t xml:space="preserve">, които са доставени от Изпълнителя и приети от Възложителя, </w:t>
      </w:r>
      <w:r w:rsidRPr="004118AE">
        <w:rPr>
          <w:szCs w:val="24"/>
        </w:rPr>
        <w:t>включително да усвои сумите по предоставените</w:t>
      </w:r>
      <w:r>
        <w:rPr>
          <w:szCs w:val="24"/>
        </w:rPr>
        <w:t xml:space="preserve"> гаранции.</w:t>
      </w:r>
    </w:p>
    <w:p w:rsidR="00F347F6" w:rsidRPr="004118AE" w:rsidRDefault="00F347F6" w:rsidP="00F347F6">
      <w:pPr>
        <w:jc w:val="both"/>
        <w:rPr>
          <w:szCs w:val="24"/>
        </w:rPr>
      </w:pPr>
      <w:r w:rsidRPr="004118AE">
        <w:rPr>
          <w:szCs w:val="24"/>
        </w:rPr>
        <w:t>(5.1.5) Подписването н</w:t>
      </w:r>
      <w:r>
        <w:rPr>
          <w:szCs w:val="24"/>
        </w:rPr>
        <w:t xml:space="preserve">а приемо-предавателния протокол </w:t>
      </w:r>
      <w:r w:rsidRPr="004118AE">
        <w:rPr>
          <w:szCs w:val="24"/>
        </w:rPr>
        <w:t xml:space="preserve">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Pr>
          <w:szCs w:val="24"/>
        </w:rPr>
        <w:t>медицинската апаратура</w:t>
      </w:r>
      <w:r w:rsidRPr="004118AE">
        <w:rPr>
          <w:szCs w:val="24"/>
        </w:rPr>
        <w:t xml:space="preserve">. Приемането на доставката на </w:t>
      </w:r>
      <w:r>
        <w:rPr>
          <w:szCs w:val="24"/>
        </w:rPr>
        <w:t>медицинската апаратура с п</w:t>
      </w:r>
      <w:r w:rsidRPr="004118AE">
        <w:rPr>
          <w:szCs w:val="24"/>
        </w:rPr>
        <w:t>риемо-предавателния протокол няма отношение към установените впоследствие в гаранционния срок</w:t>
      </w:r>
      <w:r>
        <w:rPr>
          <w:szCs w:val="24"/>
        </w:rPr>
        <w:t xml:space="preserve"> Несъответствия.</w:t>
      </w:r>
    </w:p>
    <w:p w:rsidR="00F347F6" w:rsidRPr="004118AE" w:rsidRDefault="00F347F6" w:rsidP="00F347F6">
      <w:pPr>
        <w:jc w:val="both"/>
        <w:rPr>
          <w:szCs w:val="24"/>
        </w:rPr>
      </w:pPr>
      <w:r w:rsidRPr="004118AE">
        <w:rPr>
          <w:szCs w:val="24"/>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Pr>
          <w:szCs w:val="24"/>
        </w:rPr>
        <w:t>7 (седем)</w:t>
      </w:r>
      <w:r w:rsidRPr="004118AE">
        <w:rPr>
          <w:szCs w:val="24"/>
        </w:rPr>
        <w:t xml:space="preserve"> дни от узнаването им, но не по-късно от</w:t>
      </w:r>
      <w:r>
        <w:rPr>
          <w:szCs w:val="24"/>
        </w:rPr>
        <w:t xml:space="preserve"> изтичане на гаранционния срок.</w:t>
      </w:r>
    </w:p>
    <w:p w:rsidR="00F347F6" w:rsidRDefault="00F347F6" w:rsidP="00F347F6">
      <w:pPr>
        <w:autoSpaceDE w:val="0"/>
        <w:autoSpaceDN w:val="0"/>
        <w:adjustRightInd w:val="0"/>
        <w:jc w:val="both"/>
        <w:rPr>
          <w:szCs w:val="24"/>
        </w:rPr>
      </w:pPr>
      <w:r w:rsidRPr="004118AE">
        <w:rPr>
          <w:szCs w:val="24"/>
        </w:rPr>
        <w:t>(5.1.7)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w:t>
      </w:r>
      <w:r>
        <w:rPr>
          <w:szCs w:val="24"/>
        </w:rPr>
        <w:t xml:space="preserve"> по реда на алинея (5.1.6) </w:t>
      </w:r>
      <w:r w:rsidRPr="004118AE">
        <w:rPr>
          <w:szCs w:val="24"/>
        </w:rPr>
        <w:t>Изпълнителят заменя доставе</w:t>
      </w:r>
      <w:r>
        <w:rPr>
          <w:szCs w:val="24"/>
        </w:rPr>
        <w:t>ната</w:t>
      </w:r>
      <w:r w:rsidRPr="004118AE">
        <w:rPr>
          <w:szCs w:val="24"/>
        </w:rPr>
        <w:t xml:space="preserve"> </w:t>
      </w:r>
      <w:r>
        <w:rPr>
          <w:szCs w:val="24"/>
        </w:rPr>
        <w:t>м</w:t>
      </w:r>
      <w:r w:rsidRPr="004118AE">
        <w:rPr>
          <w:szCs w:val="24"/>
        </w:rPr>
        <w:t>едицинск</w:t>
      </w:r>
      <w:r>
        <w:rPr>
          <w:szCs w:val="24"/>
        </w:rPr>
        <w:t xml:space="preserve">а апаратура </w:t>
      </w:r>
      <w:r w:rsidRPr="004118AE">
        <w:rPr>
          <w:szCs w:val="24"/>
        </w:rPr>
        <w:t xml:space="preserve">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w:t>
      </w:r>
      <w:r w:rsidRPr="004118AE">
        <w:rPr>
          <w:szCs w:val="24"/>
        </w:rPr>
        <w:lastRenderedPageBreak/>
        <w:t>уведомлението по алинея (5.1.6), който</w:t>
      </w:r>
      <w:r>
        <w:rPr>
          <w:szCs w:val="24"/>
        </w:rPr>
        <w:t xml:space="preserve"> не може да бъде по-дълъг от </w:t>
      </w:r>
      <w:r w:rsidR="00684ACD">
        <w:rPr>
          <w:szCs w:val="24"/>
        </w:rPr>
        <w:t>1</w:t>
      </w:r>
      <w:r>
        <w:rPr>
          <w:szCs w:val="24"/>
        </w:rPr>
        <w:t>0 (десет)</w:t>
      </w:r>
      <w:r w:rsidRPr="004118AE">
        <w:rPr>
          <w:szCs w:val="24"/>
        </w:rPr>
        <w:t xml:space="preserve"> дни; или цената по Договора се намалява съответно с цената на несъответстващите</w:t>
      </w:r>
      <w:r>
        <w:rPr>
          <w:szCs w:val="24"/>
        </w:rPr>
        <w:t xml:space="preserve"> </w:t>
      </w:r>
      <w:r w:rsidRPr="004118AE">
        <w:rPr>
          <w:szCs w:val="24"/>
        </w:rPr>
        <w:t>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w:t>
      </w:r>
      <w:r>
        <w:rPr>
          <w:szCs w:val="24"/>
        </w:rPr>
        <w:t xml:space="preserve">ция на медицинската апаратура. </w:t>
      </w:r>
    </w:p>
    <w:p w:rsidR="00F347F6" w:rsidRPr="00A070B5" w:rsidRDefault="00F347F6" w:rsidP="00F347F6">
      <w:pPr>
        <w:autoSpaceDE w:val="0"/>
        <w:autoSpaceDN w:val="0"/>
        <w:adjustRightInd w:val="0"/>
        <w:jc w:val="both"/>
        <w:rPr>
          <w:szCs w:val="24"/>
        </w:rPr>
      </w:pPr>
      <w:r w:rsidRPr="009410AB">
        <w:rPr>
          <w:rFonts w:eastAsia="MS Mincho"/>
        </w:rPr>
        <w:t xml:space="preserve">(5.1.8) В случаите на Несъответствия посочени в констативния протокол по алинея (5.1.4), Възложителят </w:t>
      </w:r>
      <w:r w:rsidR="00982605">
        <w:rPr>
          <w:rFonts w:eastAsia="MS Mincho"/>
        </w:rPr>
        <w:t>задържа гаранцията за авансово плащане до</w:t>
      </w:r>
      <w:r w:rsidRPr="009410AB">
        <w:rPr>
          <w:rFonts w:eastAsia="MS Mincho"/>
        </w:rPr>
        <w:t xml:space="preserve"> отстраняването им.</w:t>
      </w:r>
    </w:p>
    <w:p w:rsidR="00F347F6" w:rsidRPr="004118AE" w:rsidRDefault="00F347F6" w:rsidP="00F347F6">
      <w:pPr>
        <w:tabs>
          <w:tab w:val="left" w:pos="3585"/>
        </w:tabs>
        <w:jc w:val="both"/>
        <w:rPr>
          <w:b/>
          <w:szCs w:val="24"/>
        </w:rPr>
      </w:pPr>
      <w:r>
        <w:rPr>
          <w:b/>
          <w:szCs w:val="24"/>
        </w:rPr>
        <w:t>(5.2) Инсталиране</w:t>
      </w:r>
    </w:p>
    <w:p w:rsidR="00F347F6" w:rsidRPr="009146D7" w:rsidRDefault="00F347F6" w:rsidP="00F347F6">
      <w:pPr>
        <w:jc w:val="both"/>
        <w:rPr>
          <w:szCs w:val="24"/>
        </w:rPr>
      </w:pPr>
      <w:r>
        <w:rPr>
          <w:szCs w:val="24"/>
        </w:rPr>
        <w:t>За извършеното инсталиране,</w:t>
      </w:r>
      <w:r w:rsidRPr="004118AE">
        <w:rPr>
          <w:szCs w:val="24"/>
        </w:rPr>
        <w:t xml:space="preserve"> </w:t>
      </w:r>
      <w:r>
        <w:rPr>
          <w:szCs w:val="24"/>
        </w:rPr>
        <w:t xml:space="preserve">монтаж, </w:t>
      </w:r>
      <w:r w:rsidRPr="003D4FB6">
        <w:rPr>
          <w:bCs/>
          <w:szCs w:val="24"/>
        </w:rPr>
        <w:t xml:space="preserve">пробно изпитване, въвеждане в експлоатация </w:t>
      </w:r>
      <w:r>
        <w:rPr>
          <w:szCs w:val="24"/>
        </w:rPr>
        <w:t>на медицинската апаратура</w:t>
      </w:r>
      <w:r w:rsidRPr="004118AE">
        <w:rPr>
          <w:szCs w:val="24"/>
        </w:rPr>
        <w:t xml:space="preserve"> Страните, или упълномощени от тях лица</w:t>
      </w:r>
      <w:r>
        <w:rPr>
          <w:szCs w:val="24"/>
        </w:rPr>
        <w:t xml:space="preserve"> </w:t>
      </w:r>
      <w:r w:rsidRPr="004118AE">
        <w:rPr>
          <w:szCs w:val="24"/>
        </w:rPr>
        <w:t xml:space="preserve">подписват двустранен </w:t>
      </w:r>
      <w:r>
        <w:rPr>
          <w:szCs w:val="24"/>
        </w:rPr>
        <w:t xml:space="preserve">приемо-предавателен протокол. </w:t>
      </w:r>
      <w:r w:rsidRPr="004118AE">
        <w:rPr>
          <w:szCs w:val="24"/>
        </w:rPr>
        <w:t>Възложителят има право да откаже д</w:t>
      </w:r>
      <w:r>
        <w:rPr>
          <w:szCs w:val="24"/>
        </w:rPr>
        <w:t>а подпише протокола по настоящ</w:t>
      </w:r>
      <w:r w:rsidR="00650714">
        <w:rPr>
          <w:szCs w:val="24"/>
        </w:rPr>
        <w:t>ия</w:t>
      </w:r>
      <w:r>
        <w:rPr>
          <w:szCs w:val="24"/>
        </w:rPr>
        <w:t xml:space="preserve"> </w:t>
      </w:r>
      <w:r w:rsidR="00650714">
        <w:rPr>
          <w:szCs w:val="24"/>
        </w:rPr>
        <w:t>член</w:t>
      </w:r>
      <w:r w:rsidRPr="004118AE">
        <w:rPr>
          <w:szCs w:val="24"/>
        </w:rPr>
        <w:t xml:space="preserve"> </w:t>
      </w:r>
      <w:r>
        <w:rPr>
          <w:szCs w:val="24"/>
        </w:rPr>
        <w:t>д</w:t>
      </w:r>
      <w:r w:rsidRPr="004118AE">
        <w:rPr>
          <w:szCs w:val="24"/>
        </w:rPr>
        <w:t>о окончателното въвеждане</w:t>
      </w:r>
      <w:r>
        <w:rPr>
          <w:szCs w:val="24"/>
        </w:rPr>
        <w:t xml:space="preserve"> в експлоатация </w:t>
      </w:r>
      <w:r w:rsidRPr="004118AE">
        <w:rPr>
          <w:szCs w:val="24"/>
        </w:rPr>
        <w:t xml:space="preserve">на </w:t>
      </w:r>
      <w:r>
        <w:rPr>
          <w:szCs w:val="24"/>
        </w:rPr>
        <w:t>медицинската апаратура,</w:t>
      </w:r>
      <w:r w:rsidRPr="004118AE">
        <w:rPr>
          <w:szCs w:val="24"/>
        </w:rPr>
        <w:t xml:space="preserve"> в степен позволяващ</w:t>
      </w:r>
      <w:r>
        <w:rPr>
          <w:szCs w:val="24"/>
        </w:rPr>
        <w:t>а</w:t>
      </w:r>
      <w:r w:rsidRPr="004118AE">
        <w:rPr>
          <w:szCs w:val="24"/>
        </w:rPr>
        <w:t xml:space="preserve"> незабавната</w:t>
      </w:r>
      <w:r>
        <w:rPr>
          <w:szCs w:val="24"/>
        </w:rPr>
        <w:t xml:space="preserve"> ѝ </w:t>
      </w:r>
      <w:r w:rsidRPr="004118AE">
        <w:rPr>
          <w:szCs w:val="24"/>
        </w:rPr>
        <w:t>и безпр</w:t>
      </w:r>
      <w:r>
        <w:rPr>
          <w:szCs w:val="24"/>
        </w:rPr>
        <w:t>епятствена употреба.</w:t>
      </w:r>
    </w:p>
    <w:p w:rsidR="00F347F6" w:rsidRPr="00F41D55" w:rsidRDefault="00F347F6" w:rsidP="00F347F6">
      <w:pPr>
        <w:tabs>
          <w:tab w:val="left" w:pos="3585"/>
        </w:tabs>
        <w:jc w:val="both"/>
        <w:rPr>
          <w:b/>
          <w:szCs w:val="24"/>
        </w:rPr>
      </w:pPr>
      <w:r>
        <w:rPr>
          <w:b/>
          <w:szCs w:val="24"/>
        </w:rPr>
        <w:t>(5.3) Обучение за работа с медицинската апаратура</w:t>
      </w:r>
    </w:p>
    <w:p w:rsidR="00F347F6" w:rsidRPr="004118AE" w:rsidRDefault="00F347F6" w:rsidP="00F347F6">
      <w:pPr>
        <w:autoSpaceDE w:val="0"/>
        <w:autoSpaceDN w:val="0"/>
        <w:adjustRightInd w:val="0"/>
        <w:jc w:val="both"/>
        <w:rPr>
          <w:szCs w:val="24"/>
        </w:rPr>
      </w:pPr>
      <w:r w:rsidRPr="004118AE">
        <w:rPr>
          <w:szCs w:val="24"/>
        </w:rPr>
        <w:t xml:space="preserve">(5.3.1) </w:t>
      </w:r>
      <w:r>
        <w:rPr>
          <w:szCs w:val="24"/>
        </w:rPr>
        <w:t xml:space="preserve">Обучението за работа с медицинската апаратура, следа да се организира и проведе с продължителност от минимум 2 (два) </w:t>
      </w:r>
      <w:r w:rsidR="00865CED">
        <w:rPr>
          <w:szCs w:val="24"/>
        </w:rPr>
        <w:t xml:space="preserve">работни </w:t>
      </w:r>
      <w:r>
        <w:rPr>
          <w:szCs w:val="24"/>
        </w:rPr>
        <w:t xml:space="preserve">дни. </w:t>
      </w:r>
      <w:r w:rsidRPr="004118AE">
        <w:rPr>
          <w:szCs w:val="24"/>
        </w:rPr>
        <w:t xml:space="preserve">Възложителят предоставя на Изпълнителя списък на лицата, които следва да бъдат обучени за работа с </w:t>
      </w:r>
      <w:r>
        <w:rPr>
          <w:szCs w:val="24"/>
        </w:rPr>
        <w:t>медицинската апаратура.</w:t>
      </w:r>
    </w:p>
    <w:p w:rsidR="00F347F6" w:rsidRPr="004118AE" w:rsidRDefault="00F347F6" w:rsidP="00F347F6">
      <w:pPr>
        <w:jc w:val="both"/>
        <w:rPr>
          <w:szCs w:val="24"/>
        </w:rPr>
      </w:pPr>
      <w:r w:rsidRPr="004118AE">
        <w:rPr>
          <w:szCs w:val="24"/>
        </w:rPr>
        <w:t xml:space="preserve">(5.3.2) Изпълнителят е длъжен да приключи обучението на специалистите на Възложителя в </w:t>
      </w:r>
      <w:r>
        <w:rPr>
          <w:szCs w:val="24"/>
        </w:rPr>
        <w:t>срока по алинея (5.3</w:t>
      </w:r>
      <w:r w:rsidRPr="004118AE">
        <w:rPr>
          <w:szCs w:val="24"/>
        </w:rPr>
        <w:t>.</w:t>
      </w:r>
      <w:r>
        <w:rPr>
          <w:szCs w:val="24"/>
        </w:rPr>
        <w:t>1</w:t>
      </w:r>
      <w:r w:rsidRPr="004118AE">
        <w:rPr>
          <w:szCs w:val="24"/>
        </w:rPr>
        <w:t>)</w:t>
      </w:r>
      <w:r>
        <w:rPr>
          <w:szCs w:val="24"/>
        </w:rPr>
        <w:t xml:space="preserve">. </w:t>
      </w:r>
      <w:r w:rsidRPr="004118AE">
        <w:rPr>
          <w:szCs w:val="24"/>
        </w:rPr>
        <w:t xml:space="preserve">Изпълнителят е длъжен до осигури достатъчен брой обучаващи, както и присъствието им на мястото </w:t>
      </w:r>
      <w:r>
        <w:rPr>
          <w:szCs w:val="24"/>
        </w:rPr>
        <w:t xml:space="preserve">за обучение. </w:t>
      </w:r>
    </w:p>
    <w:p w:rsidR="00F347F6" w:rsidRPr="004118AE" w:rsidRDefault="00F347F6" w:rsidP="00F347F6">
      <w:pPr>
        <w:autoSpaceDE w:val="0"/>
        <w:autoSpaceDN w:val="0"/>
        <w:adjustRightInd w:val="0"/>
        <w:jc w:val="both"/>
        <w:rPr>
          <w:szCs w:val="24"/>
        </w:rPr>
      </w:pPr>
      <w:r w:rsidRPr="004118AE">
        <w:rPr>
          <w:szCs w:val="24"/>
        </w:rPr>
        <w:t>(5.3.3) За извършеното обучение Страните, или упълномощени от тях лица</w:t>
      </w:r>
      <w:r>
        <w:rPr>
          <w:szCs w:val="24"/>
        </w:rPr>
        <w:t xml:space="preserve"> </w:t>
      </w:r>
      <w:r w:rsidRPr="004118AE">
        <w:rPr>
          <w:szCs w:val="24"/>
        </w:rPr>
        <w:t>подписват двустранен протокол.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w:t>
      </w:r>
      <w:r>
        <w:rPr>
          <w:szCs w:val="24"/>
        </w:rPr>
        <w:t>ъзложителя за такова отсъствие.</w:t>
      </w:r>
    </w:p>
    <w:p w:rsidR="00F347F6" w:rsidRPr="004118AE" w:rsidRDefault="00F347F6" w:rsidP="00F347F6">
      <w:pPr>
        <w:autoSpaceDE w:val="0"/>
        <w:autoSpaceDN w:val="0"/>
        <w:adjustRightInd w:val="0"/>
        <w:jc w:val="both"/>
        <w:rPr>
          <w:szCs w:val="24"/>
        </w:rPr>
      </w:pPr>
      <w:r w:rsidRPr="004118AE">
        <w:rPr>
          <w:szCs w:val="24"/>
        </w:rPr>
        <w:t xml:space="preserve">(5.3.4) Замяна на специалисти, подлежащи на обучение е допустима в срок до </w:t>
      </w:r>
      <w:r>
        <w:rPr>
          <w:szCs w:val="24"/>
        </w:rPr>
        <w:t xml:space="preserve">2 (два) дни </w:t>
      </w:r>
      <w:r w:rsidRPr="004118AE">
        <w:rPr>
          <w:szCs w:val="24"/>
        </w:rPr>
        <w:t xml:space="preserve">и не повече от </w:t>
      </w:r>
      <w:r>
        <w:rPr>
          <w:szCs w:val="24"/>
        </w:rPr>
        <w:t>2 (два)</w:t>
      </w:r>
      <w:r w:rsidRPr="004118AE">
        <w:rPr>
          <w:szCs w:val="24"/>
        </w:rPr>
        <w:t xml:space="preserve"> пъти. </w:t>
      </w:r>
    </w:p>
    <w:p w:rsidR="00F347F6" w:rsidRPr="004118AE" w:rsidRDefault="00F347F6" w:rsidP="00F347F6">
      <w:pPr>
        <w:autoSpaceDE w:val="0"/>
        <w:autoSpaceDN w:val="0"/>
        <w:adjustRightInd w:val="0"/>
        <w:jc w:val="both"/>
        <w:rPr>
          <w:b/>
          <w:szCs w:val="24"/>
        </w:rPr>
      </w:pPr>
    </w:p>
    <w:p w:rsidR="00F347F6" w:rsidRPr="00BD37CB" w:rsidRDefault="00F347F6" w:rsidP="00F347F6">
      <w:pPr>
        <w:autoSpaceDE w:val="0"/>
        <w:autoSpaceDN w:val="0"/>
        <w:adjustRightInd w:val="0"/>
        <w:jc w:val="both"/>
        <w:rPr>
          <w:b/>
          <w:szCs w:val="24"/>
        </w:rPr>
      </w:pPr>
      <w:r>
        <w:rPr>
          <w:b/>
          <w:szCs w:val="24"/>
        </w:rPr>
        <w:t>Член 6.</w:t>
      </w:r>
    </w:p>
    <w:p w:rsidR="00F347F6" w:rsidRPr="004118AE" w:rsidRDefault="00F347F6" w:rsidP="00F347F6">
      <w:pPr>
        <w:jc w:val="both"/>
        <w:rPr>
          <w:szCs w:val="24"/>
        </w:rPr>
      </w:pPr>
      <w:r w:rsidRPr="004118AE">
        <w:rPr>
          <w:szCs w:val="24"/>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F347F6" w:rsidRPr="004118AE" w:rsidRDefault="00F347F6" w:rsidP="00F347F6">
      <w:pPr>
        <w:autoSpaceDE w:val="0"/>
        <w:autoSpaceDN w:val="0"/>
        <w:adjustRightInd w:val="0"/>
        <w:jc w:val="both"/>
        <w:rPr>
          <w:b/>
          <w:szCs w:val="24"/>
        </w:rPr>
      </w:pPr>
    </w:p>
    <w:p w:rsidR="00F347F6" w:rsidRPr="004118AE" w:rsidRDefault="00F347F6" w:rsidP="00F347F6">
      <w:pPr>
        <w:autoSpaceDE w:val="0"/>
        <w:autoSpaceDN w:val="0"/>
        <w:adjustRightInd w:val="0"/>
        <w:jc w:val="both"/>
        <w:rPr>
          <w:b/>
          <w:szCs w:val="24"/>
        </w:rPr>
      </w:pPr>
      <w:r w:rsidRPr="004118AE">
        <w:rPr>
          <w:b/>
          <w:szCs w:val="24"/>
        </w:rPr>
        <w:t>Член</w:t>
      </w:r>
      <w:r>
        <w:rPr>
          <w:b/>
          <w:szCs w:val="24"/>
        </w:rPr>
        <w:t xml:space="preserve"> </w:t>
      </w:r>
      <w:r w:rsidRPr="004118AE">
        <w:rPr>
          <w:b/>
          <w:szCs w:val="24"/>
        </w:rPr>
        <w:t>7. Преми</w:t>
      </w:r>
      <w:r>
        <w:rPr>
          <w:b/>
          <w:szCs w:val="24"/>
        </w:rPr>
        <w:t>наване на собствеността и риска</w:t>
      </w:r>
    </w:p>
    <w:p w:rsidR="00F347F6" w:rsidRPr="004118AE" w:rsidRDefault="00F347F6" w:rsidP="00F347F6">
      <w:pPr>
        <w:autoSpaceDE w:val="0"/>
        <w:autoSpaceDN w:val="0"/>
        <w:adjustRightInd w:val="0"/>
        <w:jc w:val="both"/>
        <w:rPr>
          <w:szCs w:val="24"/>
        </w:rPr>
      </w:pPr>
      <w:r w:rsidRPr="004118AE">
        <w:rPr>
          <w:szCs w:val="24"/>
        </w:rPr>
        <w:t>Собствеността и риска от случайно повреждане или погиване на</w:t>
      </w:r>
      <w:r>
        <w:rPr>
          <w:szCs w:val="24"/>
        </w:rPr>
        <w:t xml:space="preserve"> медицинската апаратура</w:t>
      </w:r>
      <w:r w:rsidRPr="004118AE">
        <w:rPr>
          <w:szCs w:val="24"/>
        </w:rPr>
        <w:t xml:space="preserve">, предмет на доставка преминава от Изпълнителя върху Възложителя от датата на подписване на </w:t>
      </w:r>
      <w:r w:rsidR="00865CED">
        <w:rPr>
          <w:szCs w:val="24"/>
        </w:rPr>
        <w:t>приемо-предавателния п</w:t>
      </w:r>
      <w:r w:rsidRPr="004118AE">
        <w:rPr>
          <w:szCs w:val="24"/>
        </w:rPr>
        <w:t xml:space="preserve">ротокол </w:t>
      </w:r>
      <w:r w:rsidR="00865CED">
        <w:rPr>
          <w:szCs w:val="24"/>
        </w:rPr>
        <w:t>по член (5.2).</w:t>
      </w:r>
      <w:r w:rsidRPr="004118AE">
        <w:rPr>
          <w:szCs w:val="24"/>
        </w:rPr>
        <w:t xml:space="preserve"> </w:t>
      </w:r>
    </w:p>
    <w:p w:rsidR="00F347F6" w:rsidRPr="004118AE" w:rsidRDefault="00F347F6" w:rsidP="00F347F6">
      <w:pPr>
        <w:autoSpaceDE w:val="0"/>
        <w:autoSpaceDN w:val="0"/>
        <w:adjustRightInd w:val="0"/>
        <w:jc w:val="both"/>
        <w:rPr>
          <w:szCs w:val="24"/>
        </w:rPr>
      </w:pPr>
    </w:p>
    <w:p w:rsidR="00F347F6" w:rsidRPr="004118AE" w:rsidRDefault="00F347F6" w:rsidP="00F347F6">
      <w:pPr>
        <w:pStyle w:val="ListParagraph"/>
        <w:numPr>
          <w:ilvl w:val="0"/>
          <w:numId w:val="2"/>
        </w:numPr>
        <w:tabs>
          <w:tab w:val="left" w:pos="426"/>
          <w:tab w:val="left" w:pos="2160"/>
          <w:tab w:val="left" w:pos="2520"/>
        </w:tabs>
        <w:spacing w:after="0" w:line="240" w:lineRule="auto"/>
        <w:ind w:left="0" w:firstLine="0"/>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ПРАВА И ЗАДЪЛЖЕНИЯ НА СТРАНИТЕ</w:t>
      </w:r>
    </w:p>
    <w:p w:rsidR="00F347F6" w:rsidRPr="004118AE" w:rsidRDefault="00F347F6" w:rsidP="00F347F6">
      <w:pPr>
        <w:autoSpaceDE w:val="0"/>
        <w:autoSpaceDN w:val="0"/>
        <w:adjustRightInd w:val="0"/>
        <w:jc w:val="both"/>
        <w:rPr>
          <w:b/>
          <w:szCs w:val="24"/>
        </w:rPr>
      </w:pPr>
    </w:p>
    <w:p w:rsidR="00F347F6" w:rsidRPr="004118AE" w:rsidRDefault="00F347F6" w:rsidP="00F347F6">
      <w:pPr>
        <w:autoSpaceDE w:val="0"/>
        <w:autoSpaceDN w:val="0"/>
        <w:adjustRightInd w:val="0"/>
        <w:jc w:val="both"/>
        <w:rPr>
          <w:b/>
          <w:szCs w:val="24"/>
        </w:rPr>
      </w:pPr>
      <w:r w:rsidRPr="004118AE">
        <w:rPr>
          <w:b/>
          <w:szCs w:val="24"/>
        </w:rPr>
        <w:t>Член</w:t>
      </w:r>
      <w:r>
        <w:rPr>
          <w:b/>
          <w:szCs w:val="24"/>
        </w:rPr>
        <w:t xml:space="preserve"> </w:t>
      </w:r>
      <w:r w:rsidRPr="004118AE">
        <w:rPr>
          <w:b/>
          <w:szCs w:val="24"/>
        </w:rPr>
        <w:t>8. Права и задължения на Изпълнителя</w:t>
      </w:r>
    </w:p>
    <w:p w:rsidR="00F347F6" w:rsidRPr="004118AE" w:rsidRDefault="00F347F6" w:rsidP="00F347F6">
      <w:pPr>
        <w:autoSpaceDE w:val="0"/>
        <w:autoSpaceDN w:val="0"/>
        <w:adjustRightInd w:val="0"/>
        <w:jc w:val="both"/>
        <w:rPr>
          <w:szCs w:val="24"/>
        </w:rPr>
      </w:pPr>
      <w:r w:rsidRPr="004118AE">
        <w:rPr>
          <w:szCs w:val="24"/>
        </w:rPr>
        <w:t xml:space="preserve">(8.1) Изпълнителят се задължава да достави, </w:t>
      </w:r>
      <w:r w:rsidRPr="003745C2">
        <w:rPr>
          <w:szCs w:val="24"/>
        </w:rPr>
        <w:t>инсталира, монт</w:t>
      </w:r>
      <w:r>
        <w:rPr>
          <w:szCs w:val="24"/>
        </w:rPr>
        <w:t>ира</w:t>
      </w:r>
      <w:r w:rsidRPr="003745C2">
        <w:rPr>
          <w:szCs w:val="24"/>
        </w:rPr>
        <w:t xml:space="preserve">, </w:t>
      </w:r>
      <w:r>
        <w:rPr>
          <w:szCs w:val="24"/>
        </w:rPr>
        <w:t xml:space="preserve">да изпита </w:t>
      </w:r>
      <w:r>
        <w:rPr>
          <w:bCs/>
          <w:szCs w:val="24"/>
        </w:rPr>
        <w:t>пробно и да</w:t>
      </w:r>
      <w:r w:rsidRPr="003745C2">
        <w:rPr>
          <w:bCs/>
          <w:szCs w:val="24"/>
        </w:rPr>
        <w:t xml:space="preserve"> въведе в експлоатация </w:t>
      </w:r>
      <w:r w:rsidRPr="003745C2">
        <w:rPr>
          <w:szCs w:val="24"/>
        </w:rPr>
        <w:t>медицинската апаратура</w:t>
      </w:r>
      <w:r w:rsidRPr="004118AE">
        <w:rPr>
          <w:szCs w:val="24"/>
        </w:rPr>
        <w:t xml:space="preserve">, предмет </w:t>
      </w:r>
      <w:r>
        <w:rPr>
          <w:szCs w:val="24"/>
        </w:rPr>
        <w:t>на настоящия Договор, отговаряща</w:t>
      </w:r>
      <w:r w:rsidRPr="004118AE">
        <w:rPr>
          <w:szCs w:val="24"/>
        </w:rPr>
        <w:t xml:space="preserve"> на техническите параметри, представени в Техническото предложение на Изпълнителя и на Техническата спецификация на Възложителя, окомплектован</w:t>
      </w:r>
      <w:r>
        <w:rPr>
          <w:szCs w:val="24"/>
        </w:rPr>
        <w:t>а</w:t>
      </w:r>
      <w:r w:rsidRPr="004118AE">
        <w:rPr>
          <w:szCs w:val="24"/>
        </w:rPr>
        <w:t xml:space="preserve"> съгласно изискванията на алинея</w:t>
      </w:r>
      <w:r>
        <w:rPr>
          <w:szCs w:val="24"/>
        </w:rPr>
        <w:t xml:space="preserve"> </w:t>
      </w:r>
      <w:r w:rsidRPr="004118AE">
        <w:rPr>
          <w:szCs w:val="24"/>
        </w:rPr>
        <w:t>(5.1.1)</w:t>
      </w:r>
      <w:r>
        <w:rPr>
          <w:szCs w:val="24"/>
        </w:rPr>
        <w:t xml:space="preserve"> и придружена </w:t>
      </w:r>
      <w:r w:rsidRPr="004118AE">
        <w:rPr>
          <w:szCs w:val="24"/>
        </w:rPr>
        <w:t xml:space="preserve">със съответните документи, както и да прехвърли собствеността върху </w:t>
      </w:r>
      <w:r>
        <w:rPr>
          <w:szCs w:val="24"/>
        </w:rPr>
        <w:t>нея</w:t>
      </w:r>
      <w:r w:rsidRPr="004118AE">
        <w:rPr>
          <w:szCs w:val="24"/>
        </w:rPr>
        <w:t xml:space="preserve"> на Възложителя в договорените срокове и съгласно условията на настоящия Договор.</w:t>
      </w:r>
    </w:p>
    <w:p w:rsidR="00F347F6" w:rsidRPr="004118AE" w:rsidRDefault="00F347F6" w:rsidP="00F347F6">
      <w:pPr>
        <w:autoSpaceDE w:val="0"/>
        <w:autoSpaceDN w:val="0"/>
        <w:adjustRightInd w:val="0"/>
        <w:jc w:val="both"/>
        <w:rPr>
          <w:szCs w:val="24"/>
        </w:rPr>
      </w:pPr>
      <w:r w:rsidRPr="004118AE">
        <w:rPr>
          <w:szCs w:val="24"/>
        </w:rPr>
        <w:lastRenderedPageBreak/>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F347F6" w:rsidRPr="004118AE" w:rsidRDefault="00F347F6" w:rsidP="00F347F6">
      <w:pPr>
        <w:autoSpaceDE w:val="0"/>
        <w:autoSpaceDN w:val="0"/>
        <w:adjustRightInd w:val="0"/>
        <w:jc w:val="both"/>
        <w:rPr>
          <w:szCs w:val="24"/>
        </w:rPr>
      </w:pPr>
      <w:r w:rsidRPr="004118AE">
        <w:rPr>
          <w:szCs w:val="24"/>
        </w:rPr>
        <w:t xml:space="preserve">(8.3) Изпълнителят се задължава да извършва текуща поддръжка и гаранционно обслужване на </w:t>
      </w:r>
      <w:r>
        <w:rPr>
          <w:szCs w:val="24"/>
        </w:rPr>
        <w:t>медицинската апаратура в рамките на гаранционния срок</w:t>
      </w:r>
      <w:r w:rsidRPr="004118AE">
        <w:rPr>
          <w:szCs w:val="24"/>
        </w:rPr>
        <w:t xml:space="preserve">, при условията и сроковете на този Договор, съответно при условията на гаранцията. </w:t>
      </w:r>
    </w:p>
    <w:p w:rsidR="00F347F6" w:rsidRPr="004118AE" w:rsidRDefault="00F347F6" w:rsidP="00F347F6">
      <w:pPr>
        <w:jc w:val="both"/>
        <w:rPr>
          <w:szCs w:val="24"/>
        </w:rPr>
      </w:pPr>
      <w:r w:rsidRPr="004118AE">
        <w:rPr>
          <w:szCs w:val="24"/>
        </w:rPr>
        <w:t>(8.4) Изпълнителят се задължава да отстранява за своя сметка и в договорените срокове всички несъответствия, повреди, дефекти</w:t>
      </w:r>
      <w:r>
        <w:rPr>
          <w:szCs w:val="24"/>
        </w:rPr>
        <w:t xml:space="preserve"> и/или отклонения на доставената медицинска апаратура </w:t>
      </w:r>
      <w:r w:rsidRPr="004118AE">
        <w:rPr>
          <w:szCs w:val="24"/>
        </w:rPr>
        <w:t xml:space="preserve">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F347F6" w:rsidRPr="004118AE" w:rsidRDefault="00F347F6" w:rsidP="00F347F6">
      <w:pPr>
        <w:autoSpaceDE w:val="0"/>
        <w:autoSpaceDN w:val="0"/>
        <w:adjustRightInd w:val="0"/>
        <w:jc w:val="both"/>
        <w:rPr>
          <w:szCs w:val="24"/>
        </w:rPr>
      </w:pPr>
      <w:r w:rsidRPr="004118AE">
        <w:rPr>
          <w:szCs w:val="24"/>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F347F6" w:rsidRPr="004118AE" w:rsidRDefault="00F347F6" w:rsidP="00F347F6">
      <w:pPr>
        <w:autoSpaceDE w:val="0"/>
        <w:autoSpaceDN w:val="0"/>
        <w:adjustRightInd w:val="0"/>
        <w:jc w:val="both"/>
        <w:rPr>
          <w:szCs w:val="24"/>
        </w:rPr>
      </w:pPr>
      <w:r w:rsidRPr="004118AE">
        <w:rPr>
          <w:szCs w:val="24"/>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F347F6" w:rsidRPr="004118AE" w:rsidRDefault="00F347F6" w:rsidP="00F347F6">
      <w:pPr>
        <w:autoSpaceDE w:val="0"/>
        <w:autoSpaceDN w:val="0"/>
        <w:adjustRightInd w:val="0"/>
        <w:jc w:val="both"/>
        <w:rPr>
          <w:szCs w:val="24"/>
        </w:rPr>
      </w:pPr>
      <w:r w:rsidRPr="004118AE">
        <w:rPr>
          <w:szCs w:val="24"/>
        </w:rPr>
        <w:t xml:space="preserve">(8.7) Изпълнителят се задължава да съхранява всички документи по изпълнението на настоящия Договор за </w:t>
      </w:r>
      <w:r w:rsidRPr="00BB7875">
        <w:rPr>
          <w:szCs w:val="24"/>
        </w:rPr>
        <w:t>период от 5 (пет) години след</w:t>
      </w:r>
      <w:r w:rsidRPr="004118AE">
        <w:rPr>
          <w:szCs w:val="24"/>
        </w:rPr>
        <w:t xml:space="preserve"> датата на приключ</w:t>
      </w:r>
      <w:r>
        <w:rPr>
          <w:szCs w:val="24"/>
        </w:rPr>
        <w:t>ване и отчитане на програма.</w:t>
      </w:r>
    </w:p>
    <w:p w:rsidR="00F347F6" w:rsidRPr="00177FE8" w:rsidRDefault="00F347F6" w:rsidP="00F347F6">
      <w:pPr>
        <w:autoSpaceDE w:val="0"/>
        <w:autoSpaceDN w:val="0"/>
        <w:adjustRightInd w:val="0"/>
        <w:jc w:val="both"/>
        <w:rPr>
          <w:szCs w:val="24"/>
        </w:rPr>
      </w:pPr>
      <w:r w:rsidRPr="004118AE">
        <w:rPr>
          <w:szCs w:val="24"/>
        </w:rPr>
        <w:t xml:space="preserve">(8.8) </w:t>
      </w:r>
      <w:r w:rsidRPr="00177FE8">
        <w:rPr>
          <w:szCs w:val="24"/>
        </w:rPr>
        <w:t xml:space="preserve">Изпълнителят се задължава да предостави възможност на Администрацията на Министерския съвет в качеството й на Подкрепящо звено, Министерство на здравеопазването в качеството му на Програмен оператор,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Борда на одиторите на Европейската асоциация за свободна търговия (ЕАСТ) и Службата на Генералния одитор на Норвегия, Комитета на финансовия механизъм и Норвежкото </w:t>
      </w:r>
      <w:r w:rsidR="00AE7AFD">
        <w:rPr>
          <w:szCs w:val="24"/>
        </w:rPr>
        <w:t xml:space="preserve">министерство на външните работи, </w:t>
      </w:r>
      <w:r w:rsidRPr="00177FE8">
        <w:rPr>
          <w:szCs w:val="24"/>
        </w:rPr>
        <w:t xml:space="preserve">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 Програмата. </w:t>
      </w:r>
    </w:p>
    <w:p w:rsidR="00F347F6" w:rsidRPr="004118AE" w:rsidRDefault="00F347F6" w:rsidP="00F347F6">
      <w:pPr>
        <w:autoSpaceDE w:val="0"/>
        <w:autoSpaceDN w:val="0"/>
        <w:adjustRightInd w:val="0"/>
        <w:jc w:val="both"/>
        <w:rPr>
          <w:szCs w:val="24"/>
        </w:rPr>
      </w:pPr>
      <w:r w:rsidRPr="004118AE">
        <w:rPr>
          <w:szCs w:val="24"/>
        </w:rPr>
        <w:t xml:space="preserve">(8.9) Изпълнителят се задължава да сключи договор/договори за подизпълнение с посочените в офертата му </w:t>
      </w:r>
      <w:r w:rsidRPr="00BB7875">
        <w:rPr>
          <w:szCs w:val="24"/>
        </w:rPr>
        <w:t>подизпълнители в срок от 3 (три) дни</w:t>
      </w:r>
      <w:r w:rsidRPr="004118AE">
        <w:rPr>
          <w:szCs w:val="24"/>
        </w:rPr>
        <w:t xml:space="preserve"> от сключване на настоящия Договор.</w:t>
      </w:r>
      <w:r>
        <w:rPr>
          <w:szCs w:val="24"/>
        </w:rPr>
        <w:t xml:space="preserve"> </w:t>
      </w:r>
      <w:r w:rsidRPr="004118AE">
        <w:rPr>
          <w:szCs w:val="24"/>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4118AE">
          <w:rPr>
            <w:szCs w:val="24"/>
          </w:rPr>
          <w:t>чл. 66, ал. 2</w:t>
        </w:r>
      </w:hyperlink>
      <w:r w:rsidRPr="004118AE">
        <w:rPr>
          <w:szCs w:val="24"/>
        </w:rPr>
        <w:t xml:space="preserve"> и </w:t>
      </w:r>
      <w:hyperlink r:id="rId8" w:anchor="p28982788" w:tgtFrame="_blank" w:history="1">
        <w:r w:rsidRPr="004118AE">
          <w:rPr>
            <w:szCs w:val="24"/>
          </w:rPr>
          <w:t>11 ЗОП</w:t>
        </w:r>
      </w:hyperlink>
      <w:r w:rsidRPr="004118AE">
        <w:rPr>
          <w:szCs w:val="24"/>
        </w:rPr>
        <w:t>.</w:t>
      </w:r>
    </w:p>
    <w:p w:rsidR="00F347F6" w:rsidRPr="004118AE" w:rsidRDefault="00F347F6" w:rsidP="00F347F6">
      <w:pPr>
        <w:jc w:val="both"/>
        <w:rPr>
          <w:szCs w:val="24"/>
        </w:rPr>
      </w:pPr>
      <w:r w:rsidRPr="004118AE">
        <w:rPr>
          <w:szCs w:val="24"/>
        </w:rPr>
        <w:t>(8.10)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w:t>
      </w:r>
      <w:r>
        <w:rPr>
          <w:szCs w:val="24"/>
        </w:rPr>
        <w:t>е монтира медицинската апаратура</w:t>
      </w:r>
      <w:r w:rsidRPr="004118AE">
        <w:rPr>
          <w:szCs w:val="24"/>
        </w:rPr>
        <w:t>.</w:t>
      </w:r>
    </w:p>
    <w:p w:rsidR="00F347F6" w:rsidRPr="004118AE" w:rsidRDefault="00F347F6" w:rsidP="00F347F6">
      <w:pPr>
        <w:jc w:val="both"/>
        <w:rPr>
          <w:szCs w:val="24"/>
        </w:rPr>
      </w:pPr>
      <w:r w:rsidRPr="004118AE">
        <w:rPr>
          <w:szCs w:val="24"/>
        </w:rPr>
        <w:t xml:space="preserve">(8.11) Изпълнителят се задължава да извърши обучение </w:t>
      </w:r>
      <w:r>
        <w:rPr>
          <w:szCs w:val="24"/>
        </w:rPr>
        <w:t xml:space="preserve">за работа с медицинската апаратура </w:t>
      </w:r>
      <w:r w:rsidRPr="004118AE">
        <w:rPr>
          <w:szCs w:val="24"/>
        </w:rPr>
        <w:t xml:space="preserve">в уговорените </w:t>
      </w:r>
      <w:r w:rsidRPr="00BB7875">
        <w:rPr>
          <w:szCs w:val="24"/>
        </w:rPr>
        <w:t>срокове и график и съгласно договорените</w:t>
      </w:r>
      <w:r w:rsidRPr="004118AE">
        <w:rPr>
          <w:szCs w:val="24"/>
        </w:rPr>
        <w:t xml:space="preserve"> условия.</w:t>
      </w:r>
    </w:p>
    <w:p w:rsidR="00F347F6" w:rsidRDefault="00F347F6" w:rsidP="00F347F6">
      <w:pPr>
        <w:pStyle w:val="Style8"/>
        <w:spacing w:before="0" w:after="0"/>
        <w:ind w:right="23"/>
      </w:pPr>
      <w:r w:rsidRPr="004118AE">
        <w:t xml:space="preserve">(8.12)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w:t>
      </w:r>
      <w:r w:rsidRPr="004118AE">
        <w:lastRenderedPageBreak/>
        <w:t xml:space="preserve">по време на и във </w:t>
      </w:r>
      <w:r>
        <w:t xml:space="preserve">връзка с монтажа/инсталацията, </w:t>
      </w:r>
      <w:r w:rsidRPr="004118AE">
        <w:t>въвеждането</w:t>
      </w:r>
      <w:r>
        <w:rPr>
          <w:lang w:val="bg-BG"/>
        </w:rPr>
        <w:t xml:space="preserve"> в експлоатация и пробното изпитване </w:t>
      </w:r>
      <w:r w:rsidRPr="004118AE">
        <w:t xml:space="preserve">на </w:t>
      </w:r>
      <w:r>
        <w:rPr>
          <w:lang w:val="bg-BG"/>
        </w:rPr>
        <w:t>медицинската апаратура</w:t>
      </w:r>
      <w:r w:rsidRPr="004118AE">
        <w:t>.</w:t>
      </w:r>
    </w:p>
    <w:p w:rsidR="008852C2" w:rsidRPr="008852C2" w:rsidRDefault="008852C2" w:rsidP="00F347F6">
      <w:pPr>
        <w:pStyle w:val="Style8"/>
        <w:spacing w:before="0" w:after="0"/>
        <w:ind w:right="23"/>
        <w:rPr>
          <w:lang w:val="bg-BG"/>
        </w:rPr>
      </w:pPr>
      <w:r>
        <w:rPr>
          <w:lang w:val="bg-BG"/>
        </w:rPr>
        <w:t xml:space="preserve">(8.13) </w:t>
      </w:r>
      <w:r w:rsidRPr="008C6334">
        <w:rPr>
          <w:lang w:eastAsia="bg-BG"/>
        </w:rPr>
        <w:t xml:space="preserve">Изпълнителят </w:t>
      </w:r>
      <w:r>
        <w:rPr>
          <w:lang w:val="bg-BG" w:eastAsia="bg-BG"/>
        </w:rPr>
        <w:t xml:space="preserve">се задължава </w:t>
      </w:r>
      <w:r w:rsidRPr="008C6334">
        <w:rPr>
          <w:lang w:eastAsia="bg-BG"/>
        </w:rPr>
        <w:t xml:space="preserve">да </w:t>
      </w:r>
      <w:r w:rsidRPr="008852C2">
        <w:rPr>
          <w:lang w:val="bg-BG" w:eastAsia="bg-BG"/>
        </w:rPr>
        <w:t>изпълн</w:t>
      </w:r>
      <w:r w:rsidRPr="008852C2">
        <w:rPr>
          <w:lang w:val="bg-BG" w:eastAsia="bg-BG"/>
        </w:rPr>
        <w:t>ява</w:t>
      </w:r>
      <w:r w:rsidRPr="008C6334">
        <w:rPr>
          <w:lang w:eastAsia="bg-BG"/>
        </w:rPr>
        <w:t xml:space="preserve"> дейностите, </w:t>
      </w:r>
      <w:r>
        <w:rPr>
          <w:lang w:val="bg-BG" w:eastAsia="bg-BG"/>
        </w:rPr>
        <w:t xml:space="preserve">предмет на договора </w:t>
      </w:r>
      <w:r w:rsidRPr="008C6334">
        <w:rPr>
          <w:lang w:eastAsia="bg-BG"/>
        </w:rPr>
        <w:t>в съответствие с чл. 4.7.2. на Регламента за изпълнение на Финансовия механизъм на Европейското икономическо пространство 2009-2014 г. и Регламента за изпълнение на Норвежкия финансов механизъм 2009-2014 г., а също така и с изискванията по отношение на информацията и публичността в Приложение 4 към Регламентите</w:t>
      </w:r>
      <w:r w:rsidRPr="008C6334">
        <w:rPr>
          <w:sz w:val="27"/>
          <w:vertAlign w:val="superscript"/>
          <w:lang w:val="en-US" w:eastAsia="x-none"/>
        </w:rPr>
        <w:footnoteReference w:id="1"/>
      </w:r>
      <w:r w:rsidRPr="008C6334">
        <w:rPr>
          <w:lang w:eastAsia="bg-BG"/>
        </w:rPr>
        <w:t xml:space="preserve"> и в Наръчника за комуникация и дизайн</w:t>
      </w:r>
      <w:r w:rsidRPr="008C6334">
        <w:rPr>
          <w:sz w:val="27"/>
          <w:vertAlign w:val="superscript"/>
          <w:lang w:val="en-US" w:eastAsia="x-none"/>
        </w:rPr>
        <w:footnoteReference w:id="2"/>
      </w:r>
      <w:r w:rsidRPr="008C6334">
        <w:rPr>
          <w:lang w:val="en-GB" w:eastAsia="bg-BG"/>
        </w:rPr>
        <w:t>.</w:t>
      </w:r>
    </w:p>
    <w:p w:rsidR="008852C2" w:rsidRDefault="008852C2" w:rsidP="00F347F6">
      <w:pPr>
        <w:autoSpaceDE w:val="0"/>
        <w:autoSpaceDN w:val="0"/>
        <w:adjustRightInd w:val="0"/>
        <w:jc w:val="both"/>
        <w:rPr>
          <w:b/>
          <w:szCs w:val="24"/>
        </w:rPr>
      </w:pPr>
    </w:p>
    <w:p w:rsidR="00F347F6" w:rsidRPr="004118AE" w:rsidRDefault="00F347F6" w:rsidP="00F347F6">
      <w:pPr>
        <w:autoSpaceDE w:val="0"/>
        <w:autoSpaceDN w:val="0"/>
        <w:adjustRightInd w:val="0"/>
        <w:jc w:val="both"/>
        <w:rPr>
          <w:b/>
          <w:szCs w:val="24"/>
        </w:rPr>
      </w:pPr>
      <w:bookmarkStart w:id="0" w:name="_GoBack"/>
      <w:bookmarkEnd w:id="0"/>
      <w:r w:rsidRPr="004118AE">
        <w:rPr>
          <w:b/>
          <w:szCs w:val="24"/>
        </w:rPr>
        <w:t>Член</w:t>
      </w:r>
      <w:r>
        <w:rPr>
          <w:b/>
          <w:szCs w:val="24"/>
        </w:rPr>
        <w:t xml:space="preserve"> </w:t>
      </w:r>
      <w:r w:rsidRPr="004118AE">
        <w:rPr>
          <w:b/>
          <w:szCs w:val="24"/>
        </w:rPr>
        <w:t>9. Права и задължения на Възложителя</w:t>
      </w:r>
    </w:p>
    <w:p w:rsidR="00F347F6" w:rsidRPr="004118AE" w:rsidRDefault="00F347F6" w:rsidP="00F347F6">
      <w:pPr>
        <w:autoSpaceDE w:val="0"/>
        <w:autoSpaceDN w:val="0"/>
        <w:adjustRightInd w:val="0"/>
        <w:jc w:val="both"/>
        <w:rPr>
          <w:szCs w:val="24"/>
        </w:rPr>
      </w:pPr>
      <w:r w:rsidRPr="004118AE">
        <w:rPr>
          <w:szCs w:val="24"/>
        </w:rPr>
        <w:t>(9.1) При добросъвестно и точно изпълнение на Договора, Възложителят се задължава да заплати общата цена по алинея</w:t>
      </w:r>
      <w:r>
        <w:rPr>
          <w:szCs w:val="24"/>
        </w:rPr>
        <w:t xml:space="preserve"> </w:t>
      </w:r>
      <w:r w:rsidRPr="004118AE">
        <w:rPr>
          <w:szCs w:val="24"/>
        </w:rPr>
        <w:t xml:space="preserve">(2.1) от този Договор, съгласно условията и по начина, посочен в него. </w:t>
      </w:r>
    </w:p>
    <w:p w:rsidR="00F347F6" w:rsidRPr="004118AE" w:rsidRDefault="00F347F6" w:rsidP="00F347F6">
      <w:pPr>
        <w:autoSpaceDE w:val="0"/>
        <w:autoSpaceDN w:val="0"/>
        <w:adjustRightInd w:val="0"/>
        <w:jc w:val="both"/>
        <w:rPr>
          <w:szCs w:val="24"/>
        </w:rPr>
      </w:pPr>
      <w:r w:rsidRPr="004118AE">
        <w:rPr>
          <w:szCs w:val="24"/>
        </w:rPr>
        <w:t xml:space="preserve">(9.2) Възложителят се задължава да приеме доставката на </w:t>
      </w:r>
      <w:r>
        <w:rPr>
          <w:szCs w:val="24"/>
        </w:rPr>
        <w:t>медицинската апаратура</w:t>
      </w:r>
      <w:r w:rsidRPr="004118AE">
        <w:rPr>
          <w:szCs w:val="24"/>
        </w:rPr>
        <w:t xml:space="preserve">, предмет на Договора по реда на алинея (5.1.2) и следващите, ако отговаря на договорените изисквания, в срок до </w:t>
      </w:r>
      <w:r>
        <w:rPr>
          <w:szCs w:val="24"/>
        </w:rPr>
        <w:t xml:space="preserve">3 (три) </w:t>
      </w:r>
      <w:r w:rsidRPr="004118AE">
        <w:rPr>
          <w:szCs w:val="24"/>
        </w:rPr>
        <w:t>дни след писменото му уведомяване</w:t>
      </w:r>
      <w:r>
        <w:rPr>
          <w:szCs w:val="24"/>
        </w:rPr>
        <w:t>,</w:t>
      </w:r>
      <w:r w:rsidRPr="004118AE">
        <w:rPr>
          <w:szCs w:val="24"/>
        </w:rPr>
        <w:t xml:space="preserve"> както и да осигури достъп до помещенията си и необходимите условия за монтажа и въвеждането ѝ в експлоатация.</w:t>
      </w:r>
    </w:p>
    <w:p w:rsidR="00F347F6" w:rsidRPr="004118AE" w:rsidRDefault="00F347F6" w:rsidP="00F347F6">
      <w:pPr>
        <w:autoSpaceDE w:val="0"/>
        <w:autoSpaceDN w:val="0"/>
        <w:adjustRightInd w:val="0"/>
        <w:jc w:val="both"/>
        <w:rPr>
          <w:szCs w:val="24"/>
        </w:rPr>
      </w:pPr>
      <w:r w:rsidRPr="004118AE">
        <w:rPr>
          <w:szCs w:val="24"/>
        </w:rPr>
        <w:t xml:space="preserve">(9.3) Възложителят има право да иска от Изпълнителя да изпълни доставката на </w:t>
      </w:r>
      <w:r>
        <w:rPr>
          <w:szCs w:val="24"/>
        </w:rPr>
        <w:t>м</w:t>
      </w:r>
      <w:r w:rsidRPr="004118AE">
        <w:rPr>
          <w:szCs w:val="24"/>
        </w:rPr>
        <w:t>едицинската апаратура на посочения в алинея (4.</w:t>
      </w:r>
      <w:r w:rsidR="00AE7AFD">
        <w:rPr>
          <w:szCs w:val="24"/>
        </w:rPr>
        <w:t>5</w:t>
      </w:r>
      <w:r w:rsidRPr="004118AE">
        <w:rPr>
          <w:szCs w:val="24"/>
        </w:rPr>
        <w:t>)</w:t>
      </w:r>
      <w:r>
        <w:rPr>
          <w:szCs w:val="24"/>
        </w:rPr>
        <w:t xml:space="preserve"> </w:t>
      </w:r>
      <w:r w:rsidRPr="004118AE">
        <w:rPr>
          <w:szCs w:val="24"/>
        </w:rPr>
        <w:t xml:space="preserve">от Договора адрес, в срок и без отклонения от договорените изисквания. </w:t>
      </w:r>
    </w:p>
    <w:p w:rsidR="00F347F6" w:rsidRPr="004118AE" w:rsidRDefault="00F347F6" w:rsidP="00F347F6">
      <w:pPr>
        <w:autoSpaceDE w:val="0"/>
        <w:autoSpaceDN w:val="0"/>
        <w:adjustRightInd w:val="0"/>
        <w:jc w:val="both"/>
        <w:rPr>
          <w:szCs w:val="24"/>
        </w:rPr>
      </w:pPr>
      <w:r w:rsidRPr="004118AE">
        <w:rPr>
          <w:szCs w:val="24"/>
        </w:rPr>
        <w:t>(9.4)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F347F6" w:rsidRPr="004118AE" w:rsidRDefault="00F347F6" w:rsidP="00F347F6">
      <w:pPr>
        <w:autoSpaceDE w:val="0"/>
        <w:autoSpaceDN w:val="0"/>
        <w:adjustRightInd w:val="0"/>
        <w:jc w:val="both"/>
        <w:rPr>
          <w:szCs w:val="24"/>
        </w:rPr>
      </w:pPr>
      <w:r w:rsidRPr="004118AE">
        <w:rPr>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347F6" w:rsidRPr="004118AE" w:rsidRDefault="00F347F6" w:rsidP="00F347F6">
      <w:pPr>
        <w:autoSpaceDE w:val="0"/>
        <w:autoSpaceDN w:val="0"/>
        <w:adjustRightInd w:val="0"/>
        <w:jc w:val="both"/>
        <w:rPr>
          <w:szCs w:val="24"/>
        </w:rPr>
      </w:pPr>
      <w:r w:rsidRPr="004118AE">
        <w:rPr>
          <w:szCs w:val="24"/>
        </w:rPr>
        <w:t>(9.6) Възложителят има право на рекламация по отношение на доставената</w:t>
      </w:r>
      <w:r>
        <w:rPr>
          <w:szCs w:val="24"/>
        </w:rPr>
        <w:t xml:space="preserve"> по Договора медицинска апаратура</w:t>
      </w:r>
      <w:r w:rsidRPr="004118AE">
        <w:rPr>
          <w:szCs w:val="24"/>
        </w:rPr>
        <w:t>, както по отношение на монтажа и инсталацията ѝ при условията посочени в настоящия До</w:t>
      </w:r>
      <w:r>
        <w:rPr>
          <w:szCs w:val="24"/>
        </w:rPr>
        <w:t>говор и съгласно гаранционните му</w:t>
      </w:r>
      <w:r w:rsidRPr="004118AE">
        <w:rPr>
          <w:szCs w:val="24"/>
        </w:rPr>
        <w:t xml:space="preserve"> условия.</w:t>
      </w:r>
    </w:p>
    <w:p w:rsidR="00F347F6" w:rsidRPr="004118AE" w:rsidRDefault="00F347F6" w:rsidP="00F347F6">
      <w:pPr>
        <w:jc w:val="both"/>
        <w:rPr>
          <w:szCs w:val="24"/>
        </w:rPr>
      </w:pPr>
      <w:r w:rsidRPr="004118AE">
        <w:rPr>
          <w:szCs w:val="24"/>
        </w:rPr>
        <w:t>(9.7) Възложителят има право да изисква от Изпълни</w:t>
      </w:r>
      <w:r>
        <w:rPr>
          <w:szCs w:val="24"/>
        </w:rPr>
        <w:t>теля замяната на несъответстващо</w:t>
      </w:r>
      <w:r w:rsidRPr="004118AE">
        <w:rPr>
          <w:szCs w:val="24"/>
        </w:rPr>
        <w:t xml:space="preserve"> с Техничес</w:t>
      </w:r>
      <w:r>
        <w:rPr>
          <w:szCs w:val="24"/>
        </w:rPr>
        <w:t xml:space="preserve">ките спецификации и/или дефектна медицинска апаратура и/или нейни </w:t>
      </w:r>
      <w:r w:rsidRPr="004118AE">
        <w:rPr>
          <w:szCs w:val="24"/>
        </w:rPr>
        <w:t xml:space="preserve">компоненти, както и отстраняване на недостатъците, по реда и в сроковете, определени </w:t>
      </w:r>
      <w:r>
        <w:rPr>
          <w:szCs w:val="24"/>
        </w:rPr>
        <w:t xml:space="preserve">с </w:t>
      </w:r>
      <w:r w:rsidRPr="004118AE">
        <w:rPr>
          <w:szCs w:val="24"/>
        </w:rPr>
        <w:t>настоящия</w:t>
      </w:r>
      <w:r>
        <w:rPr>
          <w:szCs w:val="24"/>
        </w:rPr>
        <w:t xml:space="preserve"> </w:t>
      </w:r>
      <w:r w:rsidRPr="004118AE">
        <w:rPr>
          <w:szCs w:val="24"/>
        </w:rPr>
        <w:t>Договор.</w:t>
      </w:r>
    </w:p>
    <w:p w:rsidR="00F347F6" w:rsidRPr="004118AE" w:rsidRDefault="00F347F6" w:rsidP="00F347F6">
      <w:pPr>
        <w:jc w:val="both"/>
        <w:rPr>
          <w:bCs/>
          <w:szCs w:val="24"/>
        </w:rPr>
      </w:pPr>
      <w:r w:rsidRPr="004118AE">
        <w:rPr>
          <w:szCs w:val="24"/>
        </w:rPr>
        <w:t xml:space="preserve">(9.8) Възложителят има право да откаже приемането на доставката, както и да </w:t>
      </w:r>
      <w:r w:rsidR="008C780C">
        <w:rPr>
          <w:szCs w:val="24"/>
        </w:rPr>
        <w:t>задържа изцяло или частично предоставената гаранция, обезпечаваща авансово представените средства</w:t>
      </w:r>
      <w:r w:rsidRPr="004118AE">
        <w:rPr>
          <w:szCs w:val="24"/>
        </w:rPr>
        <w:t>,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4118AE">
        <w:rPr>
          <w:bCs/>
          <w:szCs w:val="24"/>
        </w:rPr>
        <w:t>.</w:t>
      </w:r>
    </w:p>
    <w:p w:rsidR="00F347F6" w:rsidRPr="004118AE" w:rsidRDefault="00F347F6" w:rsidP="00F347F6">
      <w:pPr>
        <w:tabs>
          <w:tab w:val="left" w:pos="8094"/>
        </w:tabs>
        <w:jc w:val="both"/>
        <w:rPr>
          <w:szCs w:val="24"/>
        </w:rPr>
      </w:pPr>
      <w:r w:rsidRPr="004118AE">
        <w:rPr>
          <w:szCs w:val="24"/>
        </w:rPr>
        <w:t>(9.9) Възложителят има право да изисква от Изпълнителя да сключи и да му представи копия от договори за подизпълнение с посочените в офертата му подизпълнители.</w:t>
      </w:r>
    </w:p>
    <w:p w:rsidR="00F347F6" w:rsidRPr="004118AE" w:rsidRDefault="00F347F6" w:rsidP="00F347F6">
      <w:pPr>
        <w:autoSpaceDE w:val="0"/>
        <w:autoSpaceDN w:val="0"/>
        <w:adjustRightInd w:val="0"/>
        <w:jc w:val="both"/>
        <w:rPr>
          <w:szCs w:val="24"/>
        </w:rPr>
      </w:pPr>
      <w:r w:rsidRPr="004118AE">
        <w:rPr>
          <w:szCs w:val="24"/>
        </w:rPr>
        <w:t xml:space="preserve">(9.10) Възложителят е длъжен да следи и осигурява извършването на поддръжка и сервиз на </w:t>
      </w:r>
      <w:r>
        <w:rPr>
          <w:szCs w:val="24"/>
        </w:rPr>
        <w:t>медицинската апаратура</w:t>
      </w:r>
      <w:r w:rsidRPr="004118AE">
        <w:rPr>
          <w:szCs w:val="24"/>
        </w:rPr>
        <w:t xml:space="preserve"> в рамките на гаранционния срок, при условията и сроковете на този Договор</w:t>
      </w:r>
      <w:r>
        <w:rPr>
          <w:szCs w:val="24"/>
        </w:rPr>
        <w:t xml:space="preserve">. </w:t>
      </w:r>
    </w:p>
    <w:p w:rsidR="00F347F6" w:rsidRPr="004118AE" w:rsidRDefault="00F347F6" w:rsidP="00F347F6">
      <w:pPr>
        <w:jc w:val="both"/>
        <w:rPr>
          <w:szCs w:val="24"/>
        </w:rPr>
      </w:pPr>
      <w:r w:rsidRPr="004118AE">
        <w:rPr>
          <w:szCs w:val="24"/>
        </w:rPr>
        <w:t>(9.11)</w:t>
      </w:r>
      <w:r>
        <w:rPr>
          <w:szCs w:val="24"/>
        </w:rPr>
        <w:t xml:space="preserve"> </w:t>
      </w:r>
      <w:r w:rsidRPr="004118AE">
        <w:rPr>
          <w:szCs w:val="24"/>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F347F6" w:rsidRPr="004118AE" w:rsidRDefault="00F347F6" w:rsidP="00F347F6">
      <w:pPr>
        <w:jc w:val="both"/>
        <w:rPr>
          <w:szCs w:val="24"/>
        </w:rPr>
      </w:pPr>
    </w:p>
    <w:p w:rsidR="00F347F6" w:rsidRPr="004118AE" w:rsidRDefault="00F347F6" w:rsidP="00F347F6">
      <w:pPr>
        <w:pStyle w:val="ListParagraph"/>
        <w:numPr>
          <w:ilvl w:val="0"/>
          <w:numId w:val="2"/>
        </w:numPr>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ГАРАНЦИОННА ОТГОВОРНОСТ и ГАРАНЦИОННО ОБСЛУЖВАНЕ</w:t>
      </w:r>
      <w:r>
        <w:rPr>
          <w:rFonts w:ascii="Times New Roman" w:eastAsia="Times New Roman" w:hAnsi="Times New Roman"/>
          <w:b/>
          <w:sz w:val="24"/>
          <w:szCs w:val="24"/>
          <w:lang w:eastAsia="bg-BG"/>
        </w:rPr>
        <w:t xml:space="preserve"> </w:t>
      </w:r>
    </w:p>
    <w:p w:rsidR="00F347F6" w:rsidRPr="004118AE" w:rsidRDefault="00F347F6" w:rsidP="00F347F6">
      <w:pPr>
        <w:autoSpaceDE w:val="0"/>
        <w:autoSpaceDN w:val="0"/>
        <w:adjustRightInd w:val="0"/>
        <w:jc w:val="both"/>
        <w:rPr>
          <w:b/>
          <w:szCs w:val="24"/>
        </w:rPr>
      </w:pPr>
      <w:r w:rsidRPr="004118AE">
        <w:rPr>
          <w:b/>
          <w:szCs w:val="24"/>
        </w:rPr>
        <w:t>Член 10.</w:t>
      </w:r>
    </w:p>
    <w:p w:rsidR="00F347F6" w:rsidRPr="00B85FBD" w:rsidRDefault="00F347F6" w:rsidP="00F347F6">
      <w:pPr>
        <w:autoSpaceDE w:val="0"/>
        <w:autoSpaceDN w:val="0"/>
        <w:adjustRightInd w:val="0"/>
        <w:jc w:val="both"/>
        <w:rPr>
          <w:szCs w:val="24"/>
          <w:u w:val="single"/>
        </w:rPr>
      </w:pPr>
      <w:r w:rsidRPr="00B85FBD">
        <w:rPr>
          <w:szCs w:val="24"/>
        </w:rPr>
        <w:t>(10.1)Гаранционна отговорност</w:t>
      </w:r>
    </w:p>
    <w:p w:rsidR="00F347F6" w:rsidRPr="00B85FBD" w:rsidRDefault="00F347F6" w:rsidP="00F347F6">
      <w:pPr>
        <w:autoSpaceDE w:val="0"/>
        <w:autoSpaceDN w:val="0"/>
        <w:adjustRightInd w:val="0"/>
        <w:jc w:val="both"/>
        <w:rPr>
          <w:szCs w:val="24"/>
        </w:rPr>
      </w:pPr>
      <w:r w:rsidRPr="00B85FBD">
        <w:rPr>
          <w:szCs w:val="24"/>
        </w:rPr>
        <w:t>(10.1.1) Изпълнителят гарантира пълната функционална годност на медицинската апаратура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F347F6" w:rsidRPr="00B85FBD" w:rsidRDefault="00F347F6" w:rsidP="00F347F6">
      <w:pPr>
        <w:autoSpaceDE w:val="0"/>
        <w:autoSpaceDN w:val="0"/>
        <w:adjustRightInd w:val="0"/>
        <w:jc w:val="both"/>
      </w:pPr>
      <w:r w:rsidRPr="00B85FBD">
        <w:rPr>
          <w:szCs w:val="24"/>
        </w:rPr>
        <w:t xml:space="preserve">(10.1.2) </w:t>
      </w:r>
      <w:r w:rsidRPr="00B85FBD">
        <w:rPr>
          <w:rFonts w:eastAsia="Lucida Sans Unicode"/>
          <w:szCs w:val="24"/>
          <w:lang w:bidi="en-US"/>
        </w:rPr>
        <w:t xml:space="preserve">В рамките на гаранционния срок Изпълнителят отстранява </w:t>
      </w:r>
      <w:r w:rsidRPr="00B85FBD">
        <w:t>за своя сметка и в договорените срокове всички несъответствия, повреди, дефекти и/или отклонения на доставената апаратура проявени и/или открити в рамките на гаранционния срок,</w:t>
      </w:r>
      <w:r w:rsidRPr="00B85FBD">
        <w:rPr>
          <w:rFonts w:eastAsia="Lucida Sans Unicode"/>
          <w:szCs w:val="24"/>
          <w:lang w:bidi="en-US"/>
        </w:rPr>
        <w:t xml:space="preserve"> съгласно гаранционните условия и Техническото предложение на Изпълнителя.</w:t>
      </w:r>
      <w:r w:rsidRPr="00B85FBD">
        <w:t xml:space="preserve"> 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F347F6" w:rsidRPr="00B85FBD" w:rsidRDefault="00F347F6" w:rsidP="00F347F6">
      <w:pPr>
        <w:autoSpaceDE w:val="0"/>
        <w:autoSpaceDN w:val="0"/>
        <w:adjustRightInd w:val="0"/>
        <w:jc w:val="both"/>
        <w:rPr>
          <w:rFonts w:eastAsia="Lucida Sans Unicode"/>
          <w:szCs w:val="24"/>
          <w:lang w:bidi="en-US"/>
        </w:rPr>
      </w:pPr>
      <w:r w:rsidRPr="00B85FBD">
        <w:rPr>
          <w:rFonts w:eastAsia="Lucida Sans Unicode"/>
          <w:szCs w:val="24"/>
          <w:lang w:bidi="en-US"/>
        </w:rPr>
        <w:t>(10.1.3) Рекламационното съобщение на Възложителя може да бъде изпратено по факс, телефон, електронна поща или обикновена поща. Изпълнителят е длъжен да изпрати квалифицирани представители на място за констатиране и идентифициране на повредата в срок до 24 часа</w:t>
      </w:r>
      <w:r w:rsidRPr="00B85FBD">
        <w:rPr>
          <w:szCs w:val="24"/>
        </w:rPr>
        <w:t xml:space="preserve"> от получаване на рекламационното съобщение на Възложителя.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F347F6" w:rsidRPr="00B85FBD" w:rsidRDefault="00F347F6" w:rsidP="00F347F6">
      <w:pPr>
        <w:autoSpaceDE w:val="0"/>
        <w:autoSpaceDN w:val="0"/>
        <w:adjustRightInd w:val="0"/>
        <w:jc w:val="both"/>
        <w:rPr>
          <w:szCs w:val="24"/>
        </w:rPr>
      </w:pPr>
      <w:r w:rsidRPr="00B85FBD">
        <w:rPr>
          <w:szCs w:val="24"/>
        </w:rPr>
        <w:t xml:space="preserve">(10.1.4) </w:t>
      </w:r>
      <w:r w:rsidR="003A43AD" w:rsidRPr="003A43AD">
        <w:rPr>
          <w:szCs w:val="24"/>
        </w:rPr>
        <w:t>Изпълнителят се задължава максимално</w:t>
      </w:r>
      <w:r w:rsidR="00117365">
        <w:rPr>
          <w:szCs w:val="24"/>
        </w:rPr>
        <w:t>то</w:t>
      </w:r>
      <w:r w:rsidR="003A43AD" w:rsidRPr="003A43AD">
        <w:rPr>
          <w:szCs w:val="24"/>
        </w:rPr>
        <w:t xml:space="preserve"> време на реакция</w:t>
      </w:r>
      <w:r w:rsidR="00117365">
        <w:rPr>
          <w:szCs w:val="24"/>
        </w:rPr>
        <w:t xml:space="preserve"> да е</w:t>
      </w:r>
      <w:r w:rsidR="003A43AD" w:rsidRPr="003A43AD">
        <w:rPr>
          <w:szCs w:val="24"/>
        </w:rPr>
        <w:t xml:space="preserve"> до 4 часа (7 дни в седмицата, 24 часа в денонощието) от съобщаване на проблема, като се изпраща съобщение с имената на квалифицираните представители </w:t>
      </w:r>
      <w:r w:rsidR="003A43AD">
        <w:rPr>
          <w:szCs w:val="24"/>
        </w:rPr>
        <w:t>за</w:t>
      </w:r>
      <w:r w:rsidR="003A43AD" w:rsidRPr="003A43AD">
        <w:rPr>
          <w:szCs w:val="24"/>
        </w:rPr>
        <w:t xml:space="preserve"> констатиране и идентифициране на повредата. Изпълнителят е длъжен да изпрати квалифицираните представители на място за констатиране и идентифициране на повредата в срок до 24 часа от получаване на рекламационното съобщение на Възложителя.</w:t>
      </w:r>
      <w:r w:rsidR="003A43AD" w:rsidRPr="008172EE">
        <w:rPr>
          <w:b/>
          <w:bCs/>
          <w:szCs w:val="24"/>
        </w:rPr>
        <w:t xml:space="preserve"> </w:t>
      </w:r>
      <w:r w:rsidRPr="00B85FBD">
        <w:rPr>
          <w:szCs w:val="24"/>
        </w:rPr>
        <w:t>Изпълнителят се задължава да отстран</w:t>
      </w:r>
      <w:r w:rsidR="00F16FC0">
        <w:rPr>
          <w:szCs w:val="24"/>
        </w:rPr>
        <w:t>ява</w:t>
      </w:r>
      <w:r w:rsidRPr="00B85FBD">
        <w:rPr>
          <w:szCs w:val="24"/>
        </w:rPr>
        <w:t xml:space="preserve"> настъпил</w:t>
      </w:r>
      <w:r w:rsidR="00F16FC0">
        <w:rPr>
          <w:szCs w:val="24"/>
        </w:rPr>
        <w:t>ите</w:t>
      </w:r>
      <w:r w:rsidRPr="00B85FBD">
        <w:rPr>
          <w:szCs w:val="24"/>
        </w:rPr>
        <w:t xml:space="preserve"> повред</w:t>
      </w:r>
      <w:r w:rsidR="00F16FC0">
        <w:rPr>
          <w:szCs w:val="24"/>
        </w:rPr>
        <w:t>и</w:t>
      </w:r>
      <w:r w:rsidRPr="00B85FBD">
        <w:rPr>
          <w:szCs w:val="24"/>
        </w:rPr>
        <w:t>,</w:t>
      </w:r>
      <w:r w:rsidR="00F16FC0">
        <w:rPr>
          <w:szCs w:val="24"/>
        </w:rPr>
        <w:t xml:space="preserve"> като</w:t>
      </w:r>
      <w:r w:rsidRPr="00B85FBD">
        <w:rPr>
          <w:szCs w:val="24"/>
        </w:rPr>
        <w:t xml:space="preserve"> максималната продължителност на прекратяване на работа на апаратурата поради повреди или профилактика, да бъде по-малко от двеста и четиридесет (240) часа годишно. В случай, че това време превиши 240 часа, изпълнителят приема гаранционния срок (или сервизното обслужване) да бъдат удължени с толкова дни, колкото часа над определените 240 часа апаратурата не е работила</w:t>
      </w:r>
      <w:r>
        <w:rPr>
          <w:szCs w:val="24"/>
        </w:rPr>
        <w:t>.</w:t>
      </w:r>
      <w:r w:rsidRPr="00B85FBD">
        <w:rPr>
          <w:szCs w:val="24"/>
        </w:rPr>
        <w:t xml:space="preserve"> </w:t>
      </w:r>
    </w:p>
    <w:p w:rsidR="00F347F6" w:rsidRPr="00E9544F" w:rsidRDefault="00F347F6" w:rsidP="00F347F6">
      <w:pPr>
        <w:autoSpaceDE w:val="0"/>
        <w:autoSpaceDN w:val="0"/>
        <w:adjustRightInd w:val="0"/>
        <w:jc w:val="both"/>
        <w:rPr>
          <w:szCs w:val="24"/>
          <w:u w:val="single"/>
        </w:rPr>
      </w:pPr>
      <w:r w:rsidRPr="00E9544F">
        <w:rPr>
          <w:szCs w:val="24"/>
        </w:rPr>
        <w:t>(10.2)</w:t>
      </w:r>
      <w:r w:rsidRPr="00E9544F">
        <w:rPr>
          <w:szCs w:val="24"/>
          <w:u w:val="single"/>
        </w:rPr>
        <w:t xml:space="preserve"> Гаранционно (сервизно) обслужване</w:t>
      </w:r>
      <w:r w:rsidR="00CF7E73">
        <w:rPr>
          <w:szCs w:val="24"/>
          <w:u w:val="single"/>
        </w:rPr>
        <w:t>-профилактика</w:t>
      </w:r>
    </w:p>
    <w:p w:rsidR="006411AE" w:rsidRPr="006411AE" w:rsidRDefault="00F347F6" w:rsidP="006411AE">
      <w:pPr>
        <w:autoSpaceDE w:val="0"/>
        <w:autoSpaceDN w:val="0"/>
        <w:adjustRightInd w:val="0"/>
        <w:jc w:val="both"/>
        <w:rPr>
          <w:rFonts w:eastAsia="MS Mincho"/>
          <w:szCs w:val="24"/>
        </w:rPr>
      </w:pPr>
      <w:r w:rsidRPr="00E9544F">
        <w:rPr>
          <w:szCs w:val="24"/>
        </w:rPr>
        <w:t xml:space="preserve">(10.2.1) </w:t>
      </w:r>
      <w:r w:rsidR="006411AE" w:rsidRPr="006411AE">
        <w:rPr>
          <w:szCs w:val="24"/>
        </w:rPr>
        <w:t xml:space="preserve">Изпълнителят се задължава да осигури на Възложителя гаранционно обслужване на медицинската апаратура в гаранционния срок. Изпълнителят се задължава да извършва с предимство гаранционното обслужване на медицинската апаратура на Възложителя по време на целия гаранционен период, в срок не по-късно от 3 (три) дни от постъпване на заявка за обслужване от страна на Възложителя. </w:t>
      </w:r>
      <w:r w:rsidR="006411AE" w:rsidRPr="006411AE">
        <w:rPr>
          <w:rFonts w:eastAsia="MS Mincho"/>
          <w:szCs w:val="24"/>
        </w:rPr>
        <w:t>Гаранционното обслужване се осъществява на място, в помещенията на Възложителя, от оторизирани представители на производителя на апаратурата или негов упълномощен представител.</w:t>
      </w:r>
    </w:p>
    <w:p w:rsidR="00F347F6" w:rsidRPr="004118AE" w:rsidRDefault="00F347F6" w:rsidP="00F347F6">
      <w:pPr>
        <w:autoSpaceDE w:val="0"/>
        <w:autoSpaceDN w:val="0"/>
        <w:adjustRightInd w:val="0"/>
        <w:jc w:val="both"/>
        <w:rPr>
          <w:szCs w:val="24"/>
        </w:rPr>
      </w:pPr>
      <w:r>
        <w:rPr>
          <w:szCs w:val="24"/>
        </w:rPr>
        <w:t xml:space="preserve"> </w:t>
      </w:r>
    </w:p>
    <w:p w:rsidR="00F347F6" w:rsidRPr="004118AE" w:rsidRDefault="00F347F6" w:rsidP="00F347F6">
      <w:pPr>
        <w:pStyle w:val="ListParagraph"/>
        <w:numPr>
          <w:ilvl w:val="0"/>
          <w:numId w:val="2"/>
        </w:numPr>
        <w:tabs>
          <w:tab w:val="left" w:pos="0"/>
        </w:tabs>
        <w:spacing w:after="0" w:line="240" w:lineRule="auto"/>
        <w:ind w:hanging="1080"/>
        <w:jc w:val="center"/>
        <w:rPr>
          <w:rFonts w:ascii="Times New Roman" w:eastAsia="Times New Roman" w:hAnsi="Times New Roman"/>
          <w:b/>
          <w:i/>
          <w:sz w:val="24"/>
          <w:szCs w:val="24"/>
          <w:lang w:eastAsia="bg-BG"/>
        </w:rPr>
      </w:pPr>
      <w:r w:rsidRPr="004118AE">
        <w:rPr>
          <w:rFonts w:ascii="Times New Roman" w:eastAsia="Times New Roman" w:hAnsi="Times New Roman"/>
          <w:b/>
          <w:sz w:val="24"/>
          <w:szCs w:val="24"/>
          <w:lang w:eastAsia="bg-BG"/>
        </w:rPr>
        <w:t>ГАРАНЦИЯ ЗА ИЗПЪЛНЕНИЕ. ГАРАНЦИЯ ЗА АВАНСОВО ПЛАЩАНЕ</w:t>
      </w:r>
    </w:p>
    <w:p w:rsidR="00F347F6" w:rsidRPr="005F78EB" w:rsidRDefault="00F347F6" w:rsidP="00F347F6">
      <w:pPr>
        <w:autoSpaceDE w:val="0"/>
        <w:autoSpaceDN w:val="0"/>
        <w:adjustRightInd w:val="0"/>
        <w:jc w:val="both"/>
        <w:rPr>
          <w:i/>
          <w:szCs w:val="24"/>
        </w:rPr>
      </w:pPr>
    </w:p>
    <w:p w:rsidR="00F347F6" w:rsidRPr="004118AE" w:rsidRDefault="00F347F6" w:rsidP="00F347F6">
      <w:pPr>
        <w:autoSpaceDE w:val="0"/>
        <w:autoSpaceDN w:val="0"/>
        <w:adjustRightInd w:val="0"/>
        <w:jc w:val="both"/>
        <w:rPr>
          <w:b/>
          <w:szCs w:val="24"/>
        </w:rPr>
      </w:pPr>
      <w:r w:rsidRPr="004118AE">
        <w:rPr>
          <w:b/>
          <w:szCs w:val="24"/>
        </w:rPr>
        <w:t>Член 11. Видове гаранции, размер и форма на гаранциите</w:t>
      </w:r>
    </w:p>
    <w:p w:rsidR="00F347F6" w:rsidRPr="004118AE" w:rsidRDefault="00F347F6" w:rsidP="00F347F6">
      <w:pPr>
        <w:autoSpaceDE w:val="0"/>
        <w:autoSpaceDN w:val="0"/>
        <w:adjustRightInd w:val="0"/>
        <w:jc w:val="both"/>
        <w:rPr>
          <w:szCs w:val="24"/>
          <w:u w:val="single"/>
        </w:rPr>
      </w:pPr>
      <w:r w:rsidRPr="004118AE">
        <w:rPr>
          <w:szCs w:val="24"/>
          <w:u w:val="single"/>
        </w:rPr>
        <w:t>(11.1) Видове и размер на гаранциите</w:t>
      </w:r>
    </w:p>
    <w:p w:rsidR="00F347F6" w:rsidRDefault="00F347F6" w:rsidP="00F347F6">
      <w:pPr>
        <w:autoSpaceDE w:val="0"/>
        <w:autoSpaceDN w:val="0"/>
        <w:adjustRightInd w:val="0"/>
        <w:jc w:val="both"/>
        <w:rPr>
          <w:szCs w:val="24"/>
        </w:rPr>
      </w:pPr>
      <w:r w:rsidRPr="004118AE">
        <w:rPr>
          <w:szCs w:val="24"/>
        </w:rPr>
        <w:t>(11.1.1) Изпълнителят гарантира изпълнението на произтичащите от настоящия Договор свои задължения с гаранция за изпълнение в размер на</w:t>
      </w:r>
      <w:r>
        <w:rPr>
          <w:szCs w:val="24"/>
        </w:rPr>
        <w:t xml:space="preserve"> 5 </w:t>
      </w:r>
      <w:r w:rsidRPr="004118AE">
        <w:rPr>
          <w:szCs w:val="24"/>
        </w:rPr>
        <w:t>% (пет процента) от стойността на Договора по алинея</w:t>
      </w:r>
      <w:r>
        <w:rPr>
          <w:szCs w:val="24"/>
        </w:rPr>
        <w:t xml:space="preserve"> </w:t>
      </w:r>
      <w:r w:rsidRPr="004118AE">
        <w:rPr>
          <w:szCs w:val="24"/>
        </w:rPr>
        <w:t xml:space="preserve">(2.1) или сумата от </w:t>
      </w:r>
      <w:r>
        <w:rPr>
          <w:szCs w:val="24"/>
        </w:rPr>
        <w:t>…………………………………………………………..;</w:t>
      </w:r>
    </w:p>
    <w:p w:rsidR="00F347F6" w:rsidRDefault="00F347F6" w:rsidP="00F347F6">
      <w:pPr>
        <w:autoSpaceDE w:val="0"/>
        <w:autoSpaceDN w:val="0"/>
        <w:adjustRightInd w:val="0"/>
        <w:jc w:val="both"/>
        <w:rPr>
          <w:szCs w:val="24"/>
        </w:rPr>
      </w:pPr>
      <w:r>
        <w:rPr>
          <w:szCs w:val="24"/>
        </w:rPr>
        <w:lastRenderedPageBreak/>
        <w:t>(11.1.2) Гаранция за срочно изпълнение на договора е в размер на 80 % (осемдесет процента) от гаранцията обезпечаваща изпълнението на договора;</w:t>
      </w:r>
    </w:p>
    <w:p w:rsidR="00F347F6" w:rsidRPr="004118AE" w:rsidRDefault="00F347F6" w:rsidP="00F347F6">
      <w:pPr>
        <w:autoSpaceDE w:val="0"/>
        <w:autoSpaceDN w:val="0"/>
        <w:adjustRightInd w:val="0"/>
        <w:jc w:val="both"/>
        <w:rPr>
          <w:szCs w:val="24"/>
        </w:rPr>
      </w:pPr>
      <w:r>
        <w:rPr>
          <w:szCs w:val="24"/>
        </w:rPr>
        <w:t>(11.1.3) Гаранция за качествено изпълнение е в размер на 20 % (двадесет процента) от стойността на гаранцията обезпечаваща изпълнението на договора.</w:t>
      </w:r>
    </w:p>
    <w:p w:rsidR="00F347F6" w:rsidRDefault="00F347F6" w:rsidP="00F347F6">
      <w:pPr>
        <w:autoSpaceDE w:val="0"/>
        <w:autoSpaceDN w:val="0"/>
        <w:adjustRightInd w:val="0"/>
        <w:jc w:val="both"/>
        <w:rPr>
          <w:szCs w:val="24"/>
        </w:rPr>
      </w:pPr>
      <w:r>
        <w:rPr>
          <w:szCs w:val="24"/>
        </w:rPr>
        <w:t>(11.1.4</w:t>
      </w:r>
      <w:r w:rsidRPr="004118AE">
        <w:rPr>
          <w:szCs w:val="24"/>
        </w:rPr>
        <w:t>) Изпълнителят предоставя гаранция за обезпечаване на авансовото плащане в размер на</w:t>
      </w:r>
      <w:r>
        <w:rPr>
          <w:szCs w:val="24"/>
        </w:rPr>
        <w:t xml:space="preserve"> 100 </w:t>
      </w:r>
      <w:r w:rsidRPr="004118AE">
        <w:rPr>
          <w:szCs w:val="24"/>
        </w:rPr>
        <w:t xml:space="preserve">% </w:t>
      </w:r>
      <w:r>
        <w:rPr>
          <w:szCs w:val="24"/>
        </w:rPr>
        <w:t xml:space="preserve">(сто процента) </w:t>
      </w:r>
      <w:r w:rsidRPr="004118AE">
        <w:rPr>
          <w:szCs w:val="24"/>
        </w:rPr>
        <w:t xml:space="preserve">от цената на Договора по алинея (2.1) или сумата от </w:t>
      </w:r>
      <w:r>
        <w:rPr>
          <w:szCs w:val="24"/>
        </w:rPr>
        <w:t>………………………...</w:t>
      </w:r>
      <w:r w:rsidRPr="004118AE">
        <w:rPr>
          <w:szCs w:val="24"/>
        </w:rPr>
        <w:t xml:space="preserve"> лева.</w:t>
      </w:r>
    </w:p>
    <w:p w:rsidR="00F347F6" w:rsidRPr="004118AE" w:rsidRDefault="00F347F6" w:rsidP="00F347F6">
      <w:pPr>
        <w:autoSpaceDE w:val="0"/>
        <w:autoSpaceDN w:val="0"/>
        <w:adjustRightInd w:val="0"/>
        <w:jc w:val="both"/>
        <w:rPr>
          <w:szCs w:val="24"/>
        </w:rPr>
      </w:pPr>
      <w:r>
        <w:rPr>
          <w:szCs w:val="24"/>
        </w:rPr>
        <w:t>(11.1.5</w:t>
      </w:r>
      <w:r w:rsidRPr="004118AE">
        <w:rPr>
          <w:szCs w:val="24"/>
        </w:rPr>
        <w:t xml:space="preserve">)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F347F6" w:rsidRPr="004118AE" w:rsidRDefault="00F347F6" w:rsidP="00F347F6">
      <w:pPr>
        <w:autoSpaceDE w:val="0"/>
        <w:autoSpaceDN w:val="0"/>
        <w:adjustRightInd w:val="0"/>
        <w:jc w:val="both"/>
        <w:rPr>
          <w:szCs w:val="24"/>
          <w:u w:val="single"/>
        </w:rPr>
      </w:pPr>
      <w:r w:rsidRPr="004118AE">
        <w:rPr>
          <w:szCs w:val="24"/>
          <w:u w:val="single"/>
        </w:rPr>
        <w:t>(11.2) Форма на гаранциите</w:t>
      </w:r>
    </w:p>
    <w:p w:rsidR="00F347F6" w:rsidRPr="004118AE" w:rsidRDefault="00F347F6" w:rsidP="00F347F6">
      <w:pPr>
        <w:autoSpaceDE w:val="0"/>
        <w:autoSpaceDN w:val="0"/>
        <w:adjustRightInd w:val="0"/>
        <w:jc w:val="both"/>
        <w:rPr>
          <w:szCs w:val="24"/>
        </w:rPr>
      </w:pPr>
      <w:r w:rsidRPr="004118AE">
        <w:rPr>
          <w:szCs w:val="24"/>
        </w:rPr>
        <w:t>(11.2.1) Изпълнителят избира формата на гаранци</w:t>
      </w:r>
      <w:r w:rsidR="00AD334B">
        <w:rPr>
          <w:szCs w:val="24"/>
        </w:rPr>
        <w:t>ите</w:t>
      </w:r>
      <w:r>
        <w:rPr>
          <w:szCs w:val="24"/>
        </w:rPr>
        <w:t xml:space="preserve"> измежду една от следните: (1</w:t>
      </w:r>
      <w:r w:rsidRPr="004118AE">
        <w:rPr>
          <w:szCs w:val="24"/>
        </w:rPr>
        <w:t>) парична сума внесена по банк</w:t>
      </w:r>
      <w:r>
        <w:rPr>
          <w:szCs w:val="24"/>
        </w:rPr>
        <w:t>овата сметка на Възложителя; (2) банкова гаранция; или (3</w:t>
      </w:r>
      <w:r w:rsidRPr="004118AE">
        <w:rPr>
          <w:szCs w:val="24"/>
        </w:rPr>
        <w:t>) застраховка, ко</w:t>
      </w:r>
      <w:r w:rsidR="00AD334B">
        <w:rPr>
          <w:szCs w:val="24"/>
        </w:rPr>
        <w:t>и</w:t>
      </w:r>
      <w:r w:rsidRPr="004118AE">
        <w:rPr>
          <w:szCs w:val="24"/>
        </w:rPr>
        <w:t>то обезпечава</w:t>
      </w:r>
      <w:r w:rsidR="00AD334B">
        <w:rPr>
          <w:szCs w:val="24"/>
        </w:rPr>
        <w:t>т</w:t>
      </w:r>
      <w:r w:rsidRPr="004118AE">
        <w:rPr>
          <w:szCs w:val="24"/>
        </w:rPr>
        <w:t xml:space="preserve"> изпълнението чрез покритие на отговорността на Изпълнителя. </w:t>
      </w:r>
    </w:p>
    <w:p w:rsidR="00F347F6" w:rsidRPr="004118AE" w:rsidRDefault="00F347F6" w:rsidP="00F347F6">
      <w:pPr>
        <w:autoSpaceDE w:val="0"/>
        <w:autoSpaceDN w:val="0"/>
        <w:adjustRightInd w:val="0"/>
        <w:jc w:val="both"/>
        <w:rPr>
          <w:b/>
          <w:szCs w:val="24"/>
        </w:rPr>
      </w:pPr>
      <w:r w:rsidRPr="004118AE">
        <w:rPr>
          <w:b/>
          <w:szCs w:val="24"/>
        </w:rPr>
        <w:t>Член 12. Изисквания по отношение на гаранциите</w:t>
      </w:r>
    </w:p>
    <w:p w:rsidR="00F347F6" w:rsidRDefault="00F347F6" w:rsidP="00F347F6">
      <w:pPr>
        <w:jc w:val="both"/>
        <w:rPr>
          <w:szCs w:val="24"/>
        </w:rPr>
      </w:pPr>
      <w:r w:rsidRPr="004118AE">
        <w:rPr>
          <w:szCs w:val="24"/>
        </w:rPr>
        <w:t xml:space="preserve">(12.1) Когато гаранцията се представя във вид на </w:t>
      </w:r>
      <w:r w:rsidRPr="004118AE">
        <w:rPr>
          <w:b/>
          <w:szCs w:val="24"/>
        </w:rPr>
        <w:t>парична сума</w:t>
      </w:r>
      <w:r w:rsidRPr="004118AE">
        <w:rPr>
          <w:szCs w:val="24"/>
        </w:rPr>
        <w:t xml:space="preserve">, то тя се внася по следната банкова сметка на Възложителя: </w:t>
      </w:r>
      <w:r w:rsidRPr="00845A6B">
        <w:rPr>
          <w:rFonts w:eastAsia="Calibri"/>
          <w:szCs w:val="24"/>
          <w:lang w:eastAsia="en-US"/>
        </w:rPr>
        <w:t>БАНКА: БНБ ЦЕНТРАЛНО УПРАВЛЕНИЕ</w:t>
      </w:r>
      <w:r>
        <w:rPr>
          <w:rFonts w:eastAsia="Calibri"/>
          <w:szCs w:val="24"/>
          <w:lang w:eastAsia="en-US"/>
        </w:rPr>
        <w:t xml:space="preserve">; </w:t>
      </w:r>
      <w:r w:rsidRPr="00845A6B">
        <w:rPr>
          <w:rFonts w:eastAsia="Calibri"/>
          <w:szCs w:val="24"/>
          <w:lang w:eastAsia="en-US" w:bidi="en-US"/>
        </w:rPr>
        <w:t>BIC</w:t>
      </w:r>
      <w:r w:rsidRPr="00845A6B">
        <w:rPr>
          <w:rFonts w:eastAsia="Calibri"/>
          <w:szCs w:val="24"/>
          <w:lang w:eastAsia="en-US"/>
        </w:rPr>
        <w:t>:</w:t>
      </w:r>
      <w:r w:rsidRPr="00845A6B">
        <w:rPr>
          <w:rFonts w:eastAsia="Calibri"/>
          <w:szCs w:val="24"/>
          <w:lang w:eastAsia="en-US" w:bidi="en-US"/>
        </w:rPr>
        <w:t xml:space="preserve"> BNBG BGSD</w:t>
      </w:r>
      <w:r>
        <w:rPr>
          <w:rFonts w:eastAsia="Calibri"/>
          <w:szCs w:val="24"/>
          <w:lang w:eastAsia="en-US"/>
        </w:rPr>
        <w:t xml:space="preserve">; </w:t>
      </w:r>
      <w:r w:rsidRPr="00845A6B">
        <w:rPr>
          <w:rFonts w:eastAsia="Calibri"/>
          <w:szCs w:val="24"/>
          <w:lang w:eastAsia="en-US" w:bidi="en-US"/>
        </w:rPr>
        <w:t>IBAN</w:t>
      </w:r>
      <w:r w:rsidRPr="00845A6B">
        <w:rPr>
          <w:rFonts w:eastAsia="Calibri"/>
          <w:szCs w:val="24"/>
          <w:lang w:eastAsia="en-US"/>
        </w:rPr>
        <w:t>:</w:t>
      </w:r>
      <w:r w:rsidRPr="00845A6B">
        <w:rPr>
          <w:rFonts w:eastAsia="Calibri"/>
          <w:szCs w:val="24"/>
          <w:lang w:eastAsia="en-US" w:bidi="en-US"/>
        </w:rPr>
        <w:t xml:space="preserve"> BG21 BNBG 9661 3300 1293 01</w:t>
      </w:r>
      <w:r w:rsidRPr="004118AE">
        <w:rPr>
          <w:szCs w:val="24"/>
        </w:rPr>
        <w:t>. Всички банкови разходи, свързани с преводите на сумата са за сметка на Изпълнителя;</w:t>
      </w:r>
    </w:p>
    <w:p w:rsidR="00F347F6" w:rsidRDefault="00F347F6" w:rsidP="00F347F6">
      <w:pPr>
        <w:jc w:val="both"/>
        <w:rPr>
          <w:szCs w:val="24"/>
        </w:rPr>
      </w:pPr>
      <w:r>
        <w:rPr>
          <w:szCs w:val="24"/>
        </w:rPr>
        <w:t>(12.2) В случай, че изпълнителят преведе парите по електронен път (електронно банкиране), той следва да завери съответния документ с подпис и печат (ако има такъв).</w:t>
      </w:r>
    </w:p>
    <w:p w:rsidR="00F347F6" w:rsidRDefault="00F347F6" w:rsidP="00F347F6">
      <w:pPr>
        <w:jc w:val="both"/>
        <w:rPr>
          <w:szCs w:val="24"/>
        </w:rPr>
      </w:pPr>
      <w:r>
        <w:rPr>
          <w:szCs w:val="24"/>
        </w:rPr>
        <w:t>(12.3) Гаранцията за срочно изпълнение е със срок на валидност 30 (тридесет) дни след въвеждането в експлоатация и обучението на лицата за работа с медицинската апаратура по ал. 1.1.</w:t>
      </w:r>
    </w:p>
    <w:p w:rsidR="00F347F6" w:rsidRDefault="00F347F6" w:rsidP="00F347F6">
      <w:pPr>
        <w:jc w:val="both"/>
        <w:rPr>
          <w:szCs w:val="24"/>
        </w:rPr>
      </w:pPr>
      <w:r>
        <w:rPr>
          <w:szCs w:val="24"/>
        </w:rPr>
        <w:t>(12.4) Гаранцията за качествено изпълнение е със срок на валидност 30 (тридесет) дни след изтичането на гаранционния срок.</w:t>
      </w:r>
    </w:p>
    <w:p w:rsidR="00F347F6" w:rsidRPr="00845A6B" w:rsidRDefault="00F347F6" w:rsidP="00F347F6">
      <w:pPr>
        <w:jc w:val="both"/>
        <w:rPr>
          <w:rFonts w:eastAsia="Calibri"/>
          <w:szCs w:val="24"/>
          <w:lang w:eastAsia="en-US"/>
        </w:rPr>
      </w:pPr>
      <w:r>
        <w:rPr>
          <w:szCs w:val="24"/>
        </w:rPr>
        <w:t xml:space="preserve">(12.5) Гаранцията за авансово плащане е безусловна, неотменяема, </w:t>
      </w:r>
      <w:r w:rsidR="00D67184">
        <w:rPr>
          <w:szCs w:val="24"/>
        </w:rPr>
        <w:t>когато тя се представя под формата на банкова гаранция или застраховка,</w:t>
      </w:r>
      <w:r w:rsidR="00D67184">
        <w:rPr>
          <w:szCs w:val="24"/>
          <w:lang w:val="en-US"/>
        </w:rPr>
        <w:t xml:space="preserve"> </w:t>
      </w:r>
      <w:r>
        <w:rPr>
          <w:szCs w:val="24"/>
        </w:rPr>
        <w:t>в една от формите по чл. 111, ал. 5 от Закона за обществените поръчки, покриваща 100 % (сто процента) от стойността на авансовото плащане и е със срок минимум 3 (три) месеца от датата на сключване на договора. В случай че гаранцията изтича преди датата на доставка, изпълнителят се задължава да удължи гаранцията със срок минимум 30 (тридесет) дни след определената дата за доставка.</w:t>
      </w:r>
    </w:p>
    <w:p w:rsidR="00F347F6" w:rsidRPr="004118AE" w:rsidRDefault="00F347F6" w:rsidP="00F347F6">
      <w:pPr>
        <w:autoSpaceDE w:val="0"/>
        <w:autoSpaceDN w:val="0"/>
        <w:adjustRightInd w:val="0"/>
        <w:jc w:val="both"/>
        <w:rPr>
          <w:szCs w:val="24"/>
        </w:rPr>
      </w:pPr>
      <w:r w:rsidRPr="004118AE">
        <w:rPr>
          <w:szCs w:val="24"/>
        </w:rPr>
        <w:t>(12</w:t>
      </w:r>
      <w:r>
        <w:rPr>
          <w:szCs w:val="24"/>
        </w:rPr>
        <w:t>.6</w:t>
      </w:r>
      <w:r w:rsidRPr="004118AE">
        <w:rPr>
          <w:szCs w:val="24"/>
        </w:rPr>
        <w:t xml:space="preserve">) Когато Изпълнителят представя </w:t>
      </w:r>
      <w:r w:rsidRPr="004118AE">
        <w:rPr>
          <w:b/>
          <w:szCs w:val="24"/>
        </w:rPr>
        <w:t>банкова гаранция</w:t>
      </w:r>
      <w:r w:rsidRPr="004118AE">
        <w:rPr>
          <w:szCs w:val="24"/>
        </w:rPr>
        <w:t xml:space="preserve"> се представя оригиналът й, като тя е безусловна, неотменяема и непрехвърляема</w:t>
      </w:r>
      <w:r>
        <w:rPr>
          <w:szCs w:val="24"/>
        </w:rPr>
        <w:t>.</w:t>
      </w:r>
    </w:p>
    <w:p w:rsidR="00F347F6" w:rsidRPr="004118AE" w:rsidRDefault="00F347F6" w:rsidP="00F347F6">
      <w:pPr>
        <w:autoSpaceDE w:val="0"/>
        <w:autoSpaceDN w:val="0"/>
        <w:adjustRightInd w:val="0"/>
        <w:jc w:val="both"/>
        <w:rPr>
          <w:szCs w:val="24"/>
        </w:rPr>
      </w:pPr>
      <w:r w:rsidRPr="004118AE">
        <w:rPr>
          <w:szCs w:val="24"/>
        </w:rPr>
        <w:t>(12.</w:t>
      </w:r>
      <w:r>
        <w:rPr>
          <w:szCs w:val="24"/>
        </w:rPr>
        <w:t>6</w:t>
      </w:r>
      <w:r w:rsidRPr="004118AE">
        <w:rPr>
          <w:szCs w:val="24"/>
        </w:rPr>
        <w:t>.1)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347F6" w:rsidRPr="004118AE" w:rsidRDefault="00F347F6" w:rsidP="00F347F6">
      <w:pPr>
        <w:autoSpaceDE w:val="0"/>
        <w:autoSpaceDN w:val="0"/>
        <w:adjustRightInd w:val="0"/>
        <w:jc w:val="both"/>
        <w:rPr>
          <w:szCs w:val="24"/>
        </w:rPr>
      </w:pPr>
      <w:r w:rsidRPr="004118AE">
        <w:rPr>
          <w:szCs w:val="24"/>
        </w:rPr>
        <w:t>(12.</w:t>
      </w:r>
      <w:r>
        <w:rPr>
          <w:szCs w:val="24"/>
        </w:rPr>
        <w:t>6</w:t>
      </w:r>
      <w:r w:rsidRPr="004118AE">
        <w:rPr>
          <w:szCs w:val="24"/>
        </w:rPr>
        <w:t>.2)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347F6" w:rsidRPr="004118AE" w:rsidRDefault="00F347F6" w:rsidP="00F347F6">
      <w:pPr>
        <w:autoSpaceDE w:val="0"/>
        <w:autoSpaceDN w:val="0"/>
        <w:adjustRightInd w:val="0"/>
        <w:jc w:val="both"/>
        <w:rPr>
          <w:szCs w:val="24"/>
        </w:rPr>
      </w:pPr>
      <w:r>
        <w:rPr>
          <w:szCs w:val="24"/>
        </w:rPr>
        <w:t>(12.7</w:t>
      </w:r>
      <w:r w:rsidRPr="004118AE">
        <w:rPr>
          <w:szCs w:val="24"/>
        </w:rPr>
        <w:t xml:space="preserve">). </w:t>
      </w:r>
      <w:r w:rsidRPr="004118AE">
        <w:rPr>
          <w:b/>
          <w:szCs w:val="24"/>
        </w:rPr>
        <w:t>Застраховката</w:t>
      </w:r>
      <w:r w:rsidRPr="004118AE">
        <w:rPr>
          <w:szCs w:val="24"/>
        </w:rPr>
        <w:t xml:space="preserve">, която обезпечава изпълнението, чрез покритие на отговорността на Изпълнителя, </w:t>
      </w:r>
      <w:r>
        <w:rPr>
          <w:szCs w:val="24"/>
        </w:rPr>
        <w:t xml:space="preserve">следва да бъде безусловна, неотменяема и </w:t>
      </w:r>
      <w:proofErr w:type="spellStart"/>
      <w:r>
        <w:rPr>
          <w:szCs w:val="24"/>
        </w:rPr>
        <w:t>непрехвърлима</w:t>
      </w:r>
      <w:proofErr w:type="spellEnd"/>
      <w:r>
        <w:rPr>
          <w:szCs w:val="24"/>
        </w:rPr>
        <w:t>.</w:t>
      </w:r>
      <w:r w:rsidRPr="004118AE">
        <w:rPr>
          <w:szCs w:val="24"/>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w:t>
      </w:r>
      <w:proofErr w:type="spellStart"/>
      <w:r w:rsidRPr="004118AE">
        <w:rPr>
          <w:szCs w:val="24"/>
        </w:rPr>
        <w:t>неусвояване</w:t>
      </w:r>
      <w:proofErr w:type="spellEnd"/>
      <w:r w:rsidRPr="004118AE">
        <w:rPr>
          <w:szCs w:val="24"/>
        </w:rPr>
        <w:t xml:space="preserve"> или </w:t>
      </w:r>
      <w:proofErr w:type="spellStart"/>
      <w:r w:rsidRPr="004118AE">
        <w:rPr>
          <w:szCs w:val="24"/>
        </w:rPr>
        <w:t>невръщане</w:t>
      </w:r>
      <w:proofErr w:type="spellEnd"/>
      <w:r w:rsidRPr="004118AE">
        <w:rPr>
          <w:szCs w:val="24"/>
        </w:rPr>
        <w:t xml:space="preserve"> на авансовото плащане</w:t>
      </w:r>
      <w:r>
        <w:rPr>
          <w:szCs w:val="24"/>
          <w:lang w:val="en-US"/>
        </w:rPr>
        <w:t xml:space="preserve"> </w:t>
      </w:r>
      <w:r w:rsidRPr="004118AE">
        <w:rPr>
          <w:szCs w:val="24"/>
        </w:rPr>
        <w:t xml:space="preserve">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w:t>
      </w:r>
      <w:r w:rsidRPr="004118AE">
        <w:rPr>
          <w:szCs w:val="24"/>
        </w:rPr>
        <w:lastRenderedPageBreak/>
        <w:t>изплащане на застрахователно обезщетение в полза на възложителя, при наличие на основание за това, са за сметка на Изпълнителя.</w:t>
      </w:r>
    </w:p>
    <w:p w:rsidR="00F347F6" w:rsidRPr="004118AE" w:rsidRDefault="00F347F6" w:rsidP="00F347F6">
      <w:pPr>
        <w:autoSpaceDE w:val="0"/>
        <w:autoSpaceDN w:val="0"/>
        <w:adjustRightInd w:val="0"/>
        <w:jc w:val="both"/>
        <w:rPr>
          <w:szCs w:val="24"/>
        </w:rPr>
      </w:pPr>
      <w:r w:rsidRPr="004118AE">
        <w:rPr>
          <w:szCs w:val="24"/>
        </w:rPr>
        <w:t>(12.</w:t>
      </w:r>
      <w:r>
        <w:rPr>
          <w:szCs w:val="24"/>
        </w:rPr>
        <w:t>7</w:t>
      </w:r>
      <w:r w:rsidRPr="004118AE">
        <w:rPr>
          <w:szCs w:val="24"/>
        </w:rPr>
        <w:t xml:space="preserve">.1) Страните се съгласяват в случай на учредяване на </w:t>
      </w:r>
      <w:r>
        <w:rPr>
          <w:szCs w:val="24"/>
        </w:rPr>
        <w:t>застраховка</w:t>
      </w:r>
      <w:r w:rsidRPr="004118AE">
        <w:rPr>
          <w:szCs w:val="24"/>
        </w:rPr>
        <w:t xml:space="preserve">, тя да съдържа условие, че при първо поискване </w:t>
      </w:r>
      <w:r>
        <w:rPr>
          <w:szCs w:val="24"/>
        </w:rPr>
        <w:t>застрахователят</w:t>
      </w:r>
      <w:r w:rsidRPr="004118AE">
        <w:rPr>
          <w:szCs w:val="24"/>
        </w:rPr>
        <w:t xml:space="preserve"> следва да заплати сумата по гаранцията независимо от направените възражения и защита, възникващи във връзка с основните задължения.</w:t>
      </w:r>
    </w:p>
    <w:p w:rsidR="00F347F6" w:rsidRPr="004118AE" w:rsidRDefault="00F347F6" w:rsidP="00F347F6">
      <w:pPr>
        <w:autoSpaceDE w:val="0"/>
        <w:autoSpaceDN w:val="0"/>
        <w:adjustRightInd w:val="0"/>
        <w:jc w:val="both"/>
        <w:rPr>
          <w:b/>
          <w:szCs w:val="24"/>
        </w:rPr>
      </w:pPr>
      <w:r w:rsidRPr="004118AE">
        <w:rPr>
          <w:b/>
          <w:szCs w:val="24"/>
        </w:rPr>
        <w:t>Член 13. Задържане и освобождаване на гаранциите</w:t>
      </w:r>
    </w:p>
    <w:p w:rsidR="00F347F6" w:rsidRPr="004118AE" w:rsidRDefault="00F347F6" w:rsidP="00F347F6">
      <w:pPr>
        <w:autoSpaceDE w:val="0"/>
        <w:autoSpaceDN w:val="0"/>
        <w:adjustRightInd w:val="0"/>
        <w:jc w:val="both"/>
        <w:rPr>
          <w:szCs w:val="24"/>
        </w:rPr>
      </w:pPr>
      <w:r w:rsidRPr="004118AE">
        <w:rPr>
          <w:szCs w:val="24"/>
        </w:rPr>
        <w:t xml:space="preserve">(13.1). Възложителят освобождава гаранцията за изпълнение на Договора </w:t>
      </w:r>
      <w:r>
        <w:rPr>
          <w:szCs w:val="24"/>
        </w:rPr>
        <w:t>п</w:t>
      </w:r>
      <w:r w:rsidRPr="004118AE">
        <w:rPr>
          <w:szCs w:val="24"/>
        </w:rPr>
        <w:t>ри условия, както следва:</w:t>
      </w:r>
    </w:p>
    <w:p w:rsidR="00F347F6" w:rsidRDefault="00F347F6" w:rsidP="00F347F6">
      <w:pPr>
        <w:autoSpaceDE w:val="0"/>
        <w:autoSpaceDN w:val="0"/>
        <w:adjustRightInd w:val="0"/>
        <w:jc w:val="both"/>
        <w:rPr>
          <w:szCs w:val="24"/>
        </w:rPr>
      </w:pPr>
      <w:r w:rsidRPr="004118AE">
        <w:rPr>
          <w:szCs w:val="24"/>
        </w:rPr>
        <w:t xml:space="preserve">(13.1.1) </w:t>
      </w:r>
      <w:r>
        <w:rPr>
          <w:szCs w:val="24"/>
        </w:rPr>
        <w:t>Гаранцията за срочно изпълнение се освобождава в срок 30 (тридесет) дни след доставката, инсталирането, въвеждането в експлоатация, пробно изпитване на медицинската апаратура и обучение на лица за работа, без възложителя да дължи лихви на изпълнителя за този период, при условие, че сумите по гаранцията не са усвоени или не са настъпили условия за усвояването им от възложителя.</w:t>
      </w:r>
    </w:p>
    <w:p w:rsidR="00F347F6" w:rsidRPr="004118AE" w:rsidRDefault="00F347F6" w:rsidP="00F347F6">
      <w:pPr>
        <w:autoSpaceDE w:val="0"/>
        <w:autoSpaceDN w:val="0"/>
        <w:adjustRightInd w:val="0"/>
        <w:jc w:val="both"/>
        <w:rPr>
          <w:szCs w:val="24"/>
        </w:rPr>
      </w:pPr>
      <w:r>
        <w:rPr>
          <w:szCs w:val="24"/>
        </w:rPr>
        <w:t>(13.1.2) Гаранцията за качествено изпълнение се освобождава в срок 30 (тридесет) дни след изтичане на гаранционния срок, без възложителят да дължи лихви на изпълнителя за този период,</w:t>
      </w:r>
      <w:r w:rsidRPr="00686A76">
        <w:rPr>
          <w:szCs w:val="24"/>
        </w:rPr>
        <w:t xml:space="preserve"> </w:t>
      </w:r>
      <w:r>
        <w:rPr>
          <w:szCs w:val="24"/>
        </w:rPr>
        <w:t>при условие, че сумите по гаранцията не са усвоени или не са настъпили условия за усвояването им от възложителя.</w:t>
      </w:r>
    </w:p>
    <w:p w:rsidR="00F347F6" w:rsidRPr="004118AE" w:rsidRDefault="00F347F6" w:rsidP="00F347F6">
      <w:pPr>
        <w:autoSpaceDE w:val="0"/>
        <w:autoSpaceDN w:val="0"/>
        <w:adjustRightInd w:val="0"/>
        <w:jc w:val="both"/>
        <w:rPr>
          <w:szCs w:val="24"/>
        </w:rPr>
      </w:pPr>
      <w:r>
        <w:rPr>
          <w:szCs w:val="24"/>
        </w:rPr>
        <w:t>(13.1.3</w:t>
      </w:r>
      <w:r w:rsidRPr="004118AE">
        <w:rPr>
          <w:szCs w:val="24"/>
        </w:rPr>
        <w:t xml:space="preserve">) </w:t>
      </w:r>
      <w:r>
        <w:rPr>
          <w:szCs w:val="24"/>
        </w:rPr>
        <w:t>Гаранцията за авансово плащане се освобождава от възложителя в срок 3 дни след връщане или усвояване на аванса.</w:t>
      </w:r>
      <w:r w:rsidR="00B01485">
        <w:rPr>
          <w:szCs w:val="24"/>
        </w:rPr>
        <w:t xml:space="preserve"> За дата на усвояване на аванса ще се счита подписването на приемо-предавателни протоколи по чл. (3.4) за приемане без забележки.</w:t>
      </w:r>
    </w:p>
    <w:p w:rsidR="00F347F6" w:rsidRPr="004118AE" w:rsidRDefault="00F347F6" w:rsidP="00F347F6">
      <w:pPr>
        <w:autoSpaceDE w:val="0"/>
        <w:autoSpaceDN w:val="0"/>
        <w:adjustRightInd w:val="0"/>
        <w:jc w:val="both"/>
        <w:rPr>
          <w:szCs w:val="24"/>
        </w:rPr>
      </w:pPr>
      <w:r w:rsidRPr="004118AE">
        <w:rPr>
          <w:szCs w:val="24"/>
        </w:rPr>
        <w:t>(13.</w:t>
      </w:r>
      <w:r>
        <w:rPr>
          <w:szCs w:val="24"/>
        </w:rPr>
        <w:t>1.4</w:t>
      </w:r>
      <w:r w:rsidRPr="004118AE">
        <w:rPr>
          <w:szCs w:val="24"/>
        </w:rPr>
        <w:t>) Възложителят не дължи лихви върху сумите по</w:t>
      </w:r>
      <w:r>
        <w:rPr>
          <w:szCs w:val="24"/>
        </w:rPr>
        <w:t xml:space="preserve"> </w:t>
      </w:r>
      <w:r w:rsidRPr="004118AE">
        <w:rPr>
          <w:szCs w:val="24"/>
        </w:rPr>
        <w:t>предоставените гаранции, независимо от фор</w:t>
      </w:r>
      <w:r>
        <w:rPr>
          <w:szCs w:val="24"/>
        </w:rPr>
        <w:t>мата под която са предоставени.</w:t>
      </w:r>
    </w:p>
    <w:p w:rsidR="00F347F6" w:rsidRPr="004118AE" w:rsidRDefault="00F347F6" w:rsidP="00F347F6">
      <w:pPr>
        <w:autoSpaceDE w:val="0"/>
        <w:autoSpaceDN w:val="0"/>
        <w:adjustRightInd w:val="0"/>
        <w:jc w:val="both"/>
        <w:rPr>
          <w:szCs w:val="24"/>
        </w:rPr>
      </w:pPr>
      <w:r w:rsidRPr="004118AE">
        <w:rPr>
          <w:szCs w:val="24"/>
        </w:rPr>
        <w:t>(13.</w:t>
      </w:r>
      <w:r>
        <w:rPr>
          <w:szCs w:val="24"/>
        </w:rPr>
        <w:t>1.5</w:t>
      </w:r>
      <w:r w:rsidRPr="004118AE">
        <w:rPr>
          <w:szCs w:val="24"/>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w:t>
      </w:r>
      <w:r>
        <w:rPr>
          <w:szCs w:val="24"/>
        </w:rPr>
        <w:t>пи към задържане на гаранциите.</w:t>
      </w:r>
    </w:p>
    <w:p w:rsidR="00F347F6" w:rsidRPr="004118AE" w:rsidRDefault="00F347F6" w:rsidP="00F347F6">
      <w:pPr>
        <w:autoSpaceDE w:val="0"/>
        <w:autoSpaceDN w:val="0"/>
        <w:adjustRightInd w:val="0"/>
        <w:jc w:val="both"/>
        <w:rPr>
          <w:szCs w:val="24"/>
        </w:rPr>
      </w:pPr>
      <w:r w:rsidRPr="004118AE">
        <w:rPr>
          <w:szCs w:val="24"/>
        </w:rPr>
        <w:t>(13.</w:t>
      </w:r>
      <w:r>
        <w:rPr>
          <w:szCs w:val="24"/>
        </w:rPr>
        <w:t>1.6</w:t>
      </w:r>
      <w:r w:rsidRPr="004118AE">
        <w:rPr>
          <w:szCs w:val="24"/>
        </w:rPr>
        <w:t>.)</w:t>
      </w:r>
      <w:r>
        <w:rPr>
          <w:szCs w:val="24"/>
        </w:rPr>
        <w:t xml:space="preserve"> </w:t>
      </w:r>
      <w:r w:rsidRPr="004118AE">
        <w:rPr>
          <w:szCs w:val="24"/>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w:t>
      </w:r>
      <w:r>
        <w:rPr>
          <w:szCs w:val="24"/>
        </w:rPr>
        <w:t xml:space="preserve"> </w:t>
      </w:r>
      <w:r w:rsidRPr="004118AE">
        <w:rPr>
          <w:szCs w:val="24"/>
        </w:rPr>
        <w:t>В тези случаи, Възложителят има право да задържи</w:t>
      </w:r>
      <w:r>
        <w:rPr>
          <w:szCs w:val="24"/>
        </w:rPr>
        <w:t xml:space="preserve"> </w:t>
      </w:r>
      <w:r w:rsidRPr="004118AE">
        <w:rPr>
          <w:szCs w:val="24"/>
        </w:rPr>
        <w:t>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w:t>
      </w:r>
      <w:r>
        <w:rPr>
          <w:szCs w:val="24"/>
        </w:rPr>
        <w:t>ено или върнато на Възложителя.</w:t>
      </w:r>
    </w:p>
    <w:p w:rsidR="00F347F6" w:rsidRPr="00F51277" w:rsidRDefault="00F347F6" w:rsidP="00F347F6">
      <w:pPr>
        <w:autoSpaceDE w:val="0"/>
        <w:autoSpaceDN w:val="0"/>
        <w:adjustRightInd w:val="0"/>
        <w:jc w:val="both"/>
        <w:rPr>
          <w:szCs w:val="24"/>
        </w:rPr>
      </w:pPr>
      <w:r w:rsidRPr="004118AE">
        <w:rPr>
          <w:szCs w:val="24"/>
        </w:rPr>
        <w:t>(13.</w:t>
      </w:r>
      <w:r>
        <w:rPr>
          <w:szCs w:val="24"/>
        </w:rPr>
        <w:t>1.7</w:t>
      </w:r>
      <w:r w:rsidRPr="004118AE">
        <w:rPr>
          <w:szCs w:val="24"/>
        </w:rPr>
        <w:t xml:space="preserve">) </w:t>
      </w:r>
      <w:r w:rsidRPr="00F51277">
        <w:rPr>
          <w:szCs w:val="24"/>
        </w:rPr>
        <w:t>Възложителят има право да задържа от сумите по гаранцията за изпълнение суми равни на размера на начислените неустойки</w:t>
      </w:r>
      <w:r>
        <w:rPr>
          <w:szCs w:val="24"/>
          <w:lang w:val="en-US"/>
        </w:rPr>
        <w:t xml:space="preserve"> </w:t>
      </w:r>
      <w:r w:rsidRPr="00F51277">
        <w:rPr>
          <w:szCs w:val="24"/>
        </w:rPr>
        <w:t>и обезщетения по настоящия Договор, поради неизпълнение на задълженията на Изпълнителя.</w:t>
      </w:r>
    </w:p>
    <w:p w:rsidR="00F347F6" w:rsidRPr="004118AE" w:rsidRDefault="00F347F6" w:rsidP="00F347F6">
      <w:pPr>
        <w:jc w:val="both"/>
        <w:rPr>
          <w:szCs w:val="24"/>
        </w:rPr>
      </w:pPr>
      <w:r w:rsidRPr="00F51277">
        <w:rPr>
          <w:szCs w:val="24"/>
        </w:rPr>
        <w:t>(13.1.</w:t>
      </w:r>
      <w:r>
        <w:rPr>
          <w:szCs w:val="24"/>
          <w:lang w:val="en-US"/>
        </w:rPr>
        <w:t>8</w:t>
      </w:r>
      <w:r w:rsidRPr="00F51277">
        <w:rPr>
          <w:szCs w:val="24"/>
        </w:rPr>
        <w:t>)</w:t>
      </w:r>
      <w:r>
        <w:rPr>
          <w:szCs w:val="24"/>
          <w:lang w:val="en-US"/>
        </w:rPr>
        <w:t xml:space="preserve"> </w:t>
      </w:r>
      <w:r w:rsidRPr="004118AE">
        <w:rPr>
          <w:szCs w:val="24"/>
        </w:rPr>
        <w:t xml:space="preserve">В случай на задържане от Възложителя на суми от гаранциите, Изпълнителят е длъжен в срок до </w:t>
      </w:r>
      <w:r>
        <w:rPr>
          <w:szCs w:val="24"/>
        </w:rPr>
        <w:t>3 (три)</w:t>
      </w:r>
      <w:r w:rsidRPr="004118AE">
        <w:rPr>
          <w:szCs w:val="24"/>
        </w:rPr>
        <w:t xml:space="preserve"> дни да допълни съответната гаранция до размера ѝ, уговорен в </w:t>
      </w:r>
      <w:r w:rsidR="00A3421E">
        <w:rPr>
          <w:szCs w:val="24"/>
        </w:rPr>
        <w:t>настоящия договор</w:t>
      </w:r>
      <w:r w:rsidRPr="004118AE">
        <w:rPr>
          <w:szCs w:val="24"/>
        </w:rPr>
        <w:t xml:space="preserve">, като внесе усвоената от Възложителя сума по сметка на Възложителя, или учреди банкова гаранция за сума в размер на усвоената или да </w:t>
      </w:r>
      <w:proofErr w:type="spellStart"/>
      <w:r w:rsidRPr="004118AE">
        <w:rPr>
          <w:szCs w:val="24"/>
        </w:rPr>
        <w:t>дозастрахова</w:t>
      </w:r>
      <w:proofErr w:type="spellEnd"/>
      <w:r w:rsidRPr="004118AE">
        <w:rPr>
          <w:szCs w:val="24"/>
        </w:rPr>
        <w:t xml:space="preserve"> отговорността си до размера </w:t>
      </w:r>
      <w:r w:rsidR="00A3421E">
        <w:rPr>
          <w:szCs w:val="24"/>
        </w:rPr>
        <w:t>на съответната гаранция</w:t>
      </w:r>
      <w:r w:rsidRPr="004118AE">
        <w:rPr>
          <w:szCs w:val="24"/>
        </w:rPr>
        <w:t>.</w:t>
      </w:r>
    </w:p>
    <w:p w:rsidR="00F347F6" w:rsidRPr="004118AE" w:rsidRDefault="00F347F6" w:rsidP="00F347F6">
      <w:pPr>
        <w:jc w:val="both"/>
        <w:rPr>
          <w:b/>
          <w:szCs w:val="24"/>
        </w:rPr>
      </w:pPr>
    </w:p>
    <w:p w:rsidR="00F347F6" w:rsidRPr="004118AE" w:rsidRDefault="00F347F6" w:rsidP="00F347F6">
      <w:pPr>
        <w:pStyle w:val="ListParagraph"/>
        <w:numPr>
          <w:ilvl w:val="0"/>
          <w:numId w:val="2"/>
        </w:numPr>
        <w:spacing w:after="0" w:line="240" w:lineRule="auto"/>
        <w:ind w:left="90" w:hanging="135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НЕУСТОЙКИ</w:t>
      </w:r>
    </w:p>
    <w:p w:rsidR="00F347F6" w:rsidRPr="004118AE" w:rsidRDefault="00F347F6" w:rsidP="00F347F6">
      <w:pPr>
        <w:autoSpaceDE w:val="0"/>
        <w:autoSpaceDN w:val="0"/>
        <w:adjustRightInd w:val="0"/>
        <w:jc w:val="both"/>
        <w:rPr>
          <w:b/>
          <w:szCs w:val="24"/>
        </w:rPr>
      </w:pPr>
      <w:r w:rsidRPr="004118AE">
        <w:rPr>
          <w:b/>
          <w:szCs w:val="24"/>
        </w:rPr>
        <w:t xml:space="preserve">Член 14. </w:t>
      </w:r>
    </w:p>
    <w:p w:rsidR="00F347F6" w:rsidRPr="004118AE" w:rsidRDefault="00F347F6" w:rsidP="00F347F6">
      <w:pPr>
        <w:autoSpaceDE w:val="0"/>
        <w:autoSpaceDN w:val="0"/>
        <w:adjustRightInd w:val="0"/>
        <w:jc w:val="both"/>
        <w:rPr>
          <w:szCs w:val="24"/>
        </w:rPr>
      </w:pPr>
      <w:r w:rsidRPr="004118AE">
        <w:rPr>
          <w:szCs w:val="24"/>
        </w:rPr>
        <w:lastRenderedPageBreak/>
        <w:t>(14.1) При забавено изпълнение на задължения по Договора от страна на Изпълнителя</w:t>
      </w:r>
      <w:r>
        <w:rPr>
          <w:szCs w:val="24"/>
        </w:rPr>
        <w:t xml:space="preserve"> </w:t>
      </w:r>
      <w:r w:rsidRPr="004118AE">
        <w:rPr>
          <w:szCs w:val="24"/>
        </w:rPr>
        <w:t>в нарушение на предвидените в този Договор срокове, същият заплаща на Въз</w:t>
      </w:r>
      <w:r>
        <w:rPr>
          <w:szCs w:val="24"/>
        </w:rPr>
        <w:t>ложителя неустойка в размер на 0,1 %</w:t>
      </w:r>
      <w:r w:rsidRPr="004118AE">
        <w:rPr>
          <w:szCs w:val="24"/>
        </w:rPr>
        <w:t xml:space="preserve"> от сумата за всеки просрочен ден, но не повече от </w:t>
      </w:r>
      <w:r>
        <w:rPr>
          <w:szCs w:val="24"/>
        </w:rPr>
        <w:t>5 %</w:t>
      </w:r>
      <w:r w:rsidRPr="004118AE">
        <w:rPr>
          <w:szCs w:val="24"/>
        </w:rPr>
        <w:t xml:space="preserve"> от цената </w:t>
      </w:r>
      <w:r>
        <w:rPr>
          <w:szCs w:val="24"/>
        </w:rPr>
        <w:t>по чл. (2.1).</w:t>
      </w:r>
    </w:p>
    <w:p w:rsidR="00F347F6" w:rsidRPr="004118AE" w:rsidRDefault="00F347F6" w:rsidP="00F347F6">
      <w:pPr>
        <w:autoSpaceDE w:val="0"/>
        <w:autoSpaceDN w:val="0"/>
        <w:adjustRightInd w:val="0"/>
        <w:jc w:val="both"/>
        <w:rPr>
          <w:szCs w:val="24"/>
        </w:rPr>
      </w:pPr>
      <w:r w:rsidRPr="004118AE">
        <w:rPr>
          <w:szCs w:val="24"/>
        </w:rPr>
        <w:t xml:space="preserve">(14.2) При забава на Възложителя за изпълнение на задълженията му за плащане по Договора, същият заплаща на Изпълнителя неустойка в размер на </w:t>
      </w:r>
      <w:r>
        <w:rPr>
          <w:szCs w:val="24"/>
        </w:rPr>
        <w:t xml:space="preserve">0,1 % </w:t>
      </w:r>
      <w:r w:rsidRPr="004118AE">
        <w:rPr>
          <w:szCs w:val="24"/>
        </w:rPr>
        <w:t xml:space="preserve">от дължимата сума за всеки просрочен ден, но не повече от </w:t>
      </w:r>
      <w:r>
        <w:rPr>
          <w:szCs w:val="24"/>
        </w:rPr>
        <w:t xml:space="preserve">1 </w:t>
      </w:r>
      <w:r w:rsidRPr="004118AE">
        <w:rPr>
          <w:szCs w:val="24"/>
        </w:rPr>
        <w:t>% от размера на забавеното плащане.</w:t>
      </w:r>
    </w:p>
    <w:p w:rsidR="00F347F6" w:rsidRPr="004118AE" w:rsidRDefault="00F347F6" w:rsidP="00F347F6">
      <w:pPr>
        <w:widowControl w:val="0"/>
        <w:jc w:val="both"/>
        <w:rPr>
          <w:szCs w:val="24"/>
        </w:rPr>
      </w:pPr>
      <w:r>
        <w:rPr>
          <w:szCs w:val="24"/>
        </w:rPr>
        <w:t>(14.3</w:t>
      </w:r>
      <w:r w:rsidRPr="004118AE">
        <w:rPr>
          <w:szCs w:val="24"/>
        </w:rPr>
        <w:t>) При системно (три и повече пъти)</w:t>
      </w:r>
      <w:r>
        <w:rPr>
          <w:szCs w:val="24"/>
        </w:rPr>
        <w:t xml:space="preserve"> </w:t>
      </w:r>
      <w:r w:rsidRPr="004118AE">
        <w:rPr>
          <w:szCs w:val="24"/>
        </w:rPr>
        <w:t>неизпълнение на задълженията за гаранционно обслужване и/или гаранционни ремонти в срока на гаранцията,</w:t>
      </w:r>
      <w:r>
        <w:rPr>
          <w:szCs w:val="24"/>
        </w:rPr>
        <w:t xml:space="preserve"> </w:t>
      </w:r>
      <w:r w:rsidRPr="004118AE">
        <w:rPr>
          <w:szCs w:val="24"/>
        </w:rPr>
        <w:t xml:space="preserve">Изпълнителят дължи на Възложителя, неустойка в размер на </w:t>
      </w:r>
      <w:r>
        <w:rPr>
          <w:szCs w:val="24"/>
        </w:rPr>
        <w:t xml:space="preserve">5 </w:t>
      </w:r>
      <w:r w:rsidRPr="004118AE">
        <w:rPr>
          <w:szCs w:val="24"/>
        </w:rPr>
        <w:t xml:space="preserve">% от цената по </w:t>
      </w:r>
      <w:r>
        <w:rPr>
          <w:szCs w:val="24"/>
        </w:rPr>
        <w:t>чл. (2.1)</w:t>
      </w:r>
      <w:r w:rsidRPr="004118AE">
        <w:rPr>
          <w:szCs w:val="24"/>
        </w:rPr>
        <w:t xml:space="preserve">. </w:t>
      </w:r>
    </w:p>
    <w:p w:rsidR="00F347F6" w:rsidRPr="004118AE" w:rsidRDefault="00F347F6" w:rsidP="00F347F6">
      <w:pPr>
        <w:autoSpaceDE w:val="0"/>
        <w:autoSpaceDN w:val="0"/>
        <w:adjustRightInd w:val="0"/>
        <w:jc w:val="both"/>
        <w:rPr>
          <w:szCs w:val="24"/>
          <w:lang w:eastAsia="ar-SA"/>
        </w:rPr>
      </w:pPr>
      <w:r>
        <w:rPr>
          <w:szCs w:val="24"/>
        </w:rPr>
        <w:t>(14.4</w:t>
      </w:r>
      <w:r w:rsidRPr="004118AE">
        <w:rPr>
          <w:szCs w:val="24"/>
        </w:rPr>
        <w:t xml:space="preserve">) При пълно неизпълнение на задълженията за гаранционно обслужване и/или гаранционни ремонти в срока по гаранцията, Изпълнителят дължи на Възложителя неустойка в размер на </w:t>
      </w:r>
      <w:r>
        <w:rPr>
          <w:szCs w:val="24"/>
        </w:rPr>
        <w:t xml:space="preserve">10 </w:t>
      </w:r>
      <w:r w:rsidRPr="004118AE">
        <w:rPr>
          <w:szCs w:val="24"/>
        </w:rPr>
        <w:t xml:space="preserve">%  стойността на Договора. </w:t>
      </w:r>
    </w:p>
    <w:p w:rsidR="00F347F6" w:rsidRPr="004118AE" w:rsidRDefault="00F347F6" w:rsidP="00F347F6">
      <w:pPr>
        <w:autoSpaceDE w:val="0"/>
        <w:autoSpaceDN w:val="0"/>
        <w:adjustRightInd w:val="0"/>
        <w:jc w:val="both"/>
        <w:rPr>
          <w:szCs w:val="24"/>
        </w:rPr>
      </w:pPr>
      <w:r>
        <w:rPr>
          <w:szCs w:val="24"/>
        </w:rPr>
        <w:t>(14.5</w:t>
      </w:r>
      <w:r w:rsidRPr="004118AE">
        <w:rPr>
          <w:szCs w:val="24"/>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F347F6" w:rsidRPr="004118AE" w:rsidRDefault="00F347F6" w:rsidP="00F347F6">
      <w:pPr>
        <w:autoSpaceDE w:val="0"/>
        <w:autoSpaceDN w:val="0"/>
        <w:adjustRightInd w:val="0"/>
        <w:jc w:val="both"/>
        <w:rPr>
          <w:szCs w:val="24"/>
        </w:rPr>
      </w:pPr>
      <w:r>
        <w:rPr>
          <w:szCs w:val="24"/>
        </w:rPr>
        <w:t>(14.6</w:t>
      </w:r>
      <w:r w:rsidRPr="004118AE">
        <w:rPr>
          <w:szCs w:val="24"/>
        </w:rPr>
        <w:t xml:space="preserve">.) Неустойките се заплащат незабавно, при поискване от Възложителя, по банкова сметка </w:t>
      </w:r>
      <w:r>
        <w:rPr>
          <w:szCs w:val="24"/>
        </w:rPr>
        <w:t xml:space="preserve">посочената в чл. (12). </w:t>
      </w:r>
      <w:r w:rsidRPr="004118AE">
        <w:rPr>
          <w:szCs w:val="24"/>
        </w:rPr>
        <w:t xml:space="preserve">В случай че банковата сметка на Възложителя не е заверена със сумата на неустойката в срок от </w:t>
      </w:r>
      <w:r>
        <w:rPr>
          <w:szCs w:val="24"/>
        </w:rPr>
        <w:t xml:space="preserve">3 </w:t>
      </w:r>
      <w:r w:rsidRPr="004118AE">
        <w:rPr>
          <w:szCs w:val="24"/>
        </w:rPr>
        <w:t>дни от искането на Възложителя за плащане на неустойка, Възложителят има право да задържи съответната сума от гаранцията за изпълнение.</w:t>
      </w:r>
    </w:p>
    <w:p w:rsidR="00F347F6" w:rsidRPr="004118AE" w:rsidRDefault="00F347F6" w:rsidP="00F347F6">
      <w:pPr>
        <w:jc w:val="center"/>
        <w:rPr>
          <w:b/>
          <w:szCs w:val="24"/>
        </w:rPr>
      </w:pPr>
    </w:p>
    <w:p w:rsidR="00F347F6" w:rsidRPr="004118AE" w:rsidRDefault="00F347F6" w:rsidP="00F347F6">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ПОДИЗПЪЛНИТЕЛИ</w:t>
      </w:r>
    </w:p>
    <w:p w:rsidR="00F347F6" w:rsidRPr="004118AE" w:rsidRDefault="00F347F6" w:rsidP="00F347F6">
      <w:pPr>
        <w:ind w:firstLine="567"/>
        <w:jc w:val="both"/>
        <w:rPr>
          <w:bCs/>
          <w:szCs w:val="24"/>
        </w:rPr>
      </w:pPr>
    </w:p>
    <w:p w:rsidR="00F347F6" w:rsidRPr="004118AE" w:rsidRDefault="00F347F6" w:rsidP="00F347F6">
      <w:pPr>
        <w:jc w:val="both"/>
        <w:rPr>
          <w:b/>
          <w:bCs/>
          <w:szCs w:val="24"/>
        </w:rPr>
      </w:pPr>
      <w:r w:rsidRPr="004118AE">
        <w:rPr>
          <w:b/>
          <w:bCs/>
          <w:szCs w:val="24"/>
        </w:rPr>
        <w:t>Член 15. Общи условия приложими към Подизпълнителите</w:t>
      </w:r>
    </w:p>
    <w:p w:rsidR="00F347F6" w:rsidRPr="004118AE" w:rsidRDefault="00F347F6" w:rsidP="00F347F6">
      <w:pPr>
        <w:jc w:val="both"/>
        <w:rPr>
          <w:bCs/>
          <w:szCs w:val="24"/>
        </w:rPr>
      </w:pPr>
      <w:r w:rsidRPr="004118AE">
        <w:rPr>
          <w:bCs/>
          <w:szCs w:val="24"/>
        </w:rPr>
        <w:t>(15.1) За извършване на дейностите по Договора, Изпълнителят има право да ползва</w:t>
      </w:r>
      <w:r>
        <w:rPr>
          <w:bCs/>
          <w:szCs w:val="24"/>
        </w:rPr>
        <w:t xml:space="preserve"> </w:t>
      </w:r>
      <w:r w:rsidRPr="004118AE">
        <w:rPr>
          <w:bCs/>
          <w:szCs w:val="24"/>
        </w:rPr>
        <w:t>само подизпълнителите, посочени от него в офертата, въз основа на която е избран за Изпълнител.</w:t>
      </w:r>
    </w:p>
    <w:p w:rsidR="00F347F6" w:rsidRPr="004118AE" w:rsidRDefault="00F347F6" w:rsidP="00F347F6">
      <w:pPr>
        <w:jc w:val="both"/>
        <w:rPr>
          <w:bCs/>
          <w:szCs w:val="24"/>
        </w:rPr>
      </w:pPr>
      <w:r w:rsidRPr="004118AE">
        <w:rPr>
          <w:bCs/>
          <w:szCs w:val="24"/>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347F6" w:rsidRPr="004118AE" w:rsidRDefault="00F347F6" w:rsidP="00F347F6">
      <w:pPr>
        <w:jc w:val="both"/>
        <w:rPr>
          <w:bCs/>
          <w:szCs w:val="24"/>
        </w:rPr>
      </w:pPr>
      <w:r w:rsidRPr="004118AE">
        <w:rPr>
          <w:bCs/>
          <w:szCs w:val="24"/>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347F6" w:rsidRPr="004118AE" w:rsidRDefault="00F347F6" w:rsidP="00F347F6">
      <w:pPr>
        <w:jc w:val="both"/>
        <w:rPr>
          <w:bCs/>
          <w:szCs w:val="24"/>
        </w:rPr>
      </w:pPr>
      <w:r w:rsidRPr="004118AE">
        <w:rPr>
          <w:bCs/>
          <w:szCs w:val="24"/>
        </w:rPr>
        <w:t>(15.4) Независимо от използването на подизпълнители, отговорността за изпълнение на настоящия Договор и на Изпълнителя.</w:t>
      </w:r>
    </w:p>
    <w:p w:rsidR="00F347F6" w:rsidRPr="004118AE" w:rsidRDefault="00F347F6" w:rsidP="00F347F6">
      <w:pPr>
        <w:jc w:val="both"/>
        <w:rPr>
          <w:bCs/>
          <w:szCs w:val="24"/>
        </w:rPr>
      </w:pPr>
      <w:r w:rsidRPr="004118AE">
        <w:rPr>
          <w:bCs/>
          <w:szCs w:val="24"/>
        </w:rPr>
        <w:t>(15.5) Сключването на договор с подизпълнител, който не е обявен в офертата на Изпълнителя</w:t>
      </w:r>
      <w:r>
        <w:rPr>
          <w:bCs/>
          <w:szCs w:val="24"/>
        </w:rPr>
        <w:t xml:space="preserve"> </w:t>
      </w:r>
      <w:r w:rsidRPr="004118AE">
        <w:rPr>
          <w:bCs/>
          <w:szCs w:val="24"/>
        </w:rPr>
        <w:t>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347F6" w:rsidRPr="004118AE" w:rsidRDefault="00F347F6" w:rsidP="00F347F6">
      <w:pPr>
        <w:ind w:firstLine="567"/>
        <w:jc w:val="both"/>
        <w:rPr>
          <w:bCs/>
          <w:szCs w:val="24"/>
        </w:rPr>
      </w:pPr>
    </w:p>
    <w:p w:rsidR="00F347F6" w:rsidRPr="004118AE" w:rsidRDefault="00F347F6" w:rsidP="00F347F6">
      <w:pPr>
        <w:jc w:val="both"/>
        <w:rPr>
          <w:b/>
          <w:bCs/>
          <w:szCs w:val="24"/>
        </w:rPr>
      </w:pPr>
      <w:r w:rsidRPr="004118AE">
        <w:rPr>
          <w:b/>
          <w:bCs/>
          <w:szCs w:val="24"/>
        </w:rPr>
        <w:t>Член16. Договори с подизпълнители</w:t>
      </w:r>
    </w:p>
    <w:p w:rsidR="00F347F6" w:rsidRPr="004118AE" w:rsidRDefault="00F347F6" w:rsidP="00F347F6">
      <w:pPr>
        <w:jc w:val="both"/>
        <w:rPr>
          <w:b/>
          <w:bCs/>
          <w:szCs w:val="24"/>
        </w:rPr>
      </w:pPr>
    </w:p>
    <w:p w:rsidR="00F347F6" w:rsidRPr="004118AE" w:rsidRDefault="00F347F6" w:rsidP="00F347F6">
      <w:pPr>
        <w:jc w:val="both"/>
        <w:rPr>
          <w:bCs/>
          <w:szCs w:val="24"/>
        </w:rPr>
      </w:pPr>
      <w:r w:rsidRPr="004118AE">
        <w:rPr>
          <w:bCs/>
          <w:szCs w:val="24"/>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F347F6" w:rsidRPr="004118AE" w:rsidRDefault="00F347F6" w:rsidP="00F347F6">
      <w:pPr>
        <w:pStyle w:val="ListParagraph"/>
        <w:numPr>
          <w:ilvl w:val="0"/>
          <w:numId w:val="1"/>
        </w:numPr>
        <w:tabs>
          <w:tab w:val="left" w:pos="142"/>
        </w:tabs>
        <w:spacing w:after="0" w:line="240" w:lineRule="auto"/>
        <w:ind w:left="0" w:firstLine="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F347F6" w:rsidRPr="004118AE" w:rsidRDefault="00F347F6" w:rsidP="00F347F6">
      <w:pPr>
        <w:pStyle w:val="ListParagraph"/>
        <w:numPr>
          <w:ilvl w:val="0"/>
          <w:numId w:val="1"/>
        </w:numPr>
        <w:tabs>
          <w:tab w:val="left" w:pos="142"/>
        </w:tabs>
        <w:spacing w:after="0" w:line="240" w:lineRule="auto"/>
        <w:ind w:left="0" w:firstLine="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F347F6" w:rsidRPr="004118AE" w:rsidRDefault="00F347F6" w:rsidP="00F347F6">
      <w:pPr>
        <w:pStyle w:val="ListParagraph"/>
        <w:numPr>
          <w:ilvl w:val="0"/>
          <w:numId w:val="1"/>
        </w:numPr>
        <w:tabs>
          <w:tab w:val="left" w:pos="142"/>
        </w:tabs>
        <w:spacing w:after="0" w:line="240" w:lineRule="auto"/>
        <w:ind w:left="0" w:firstLine="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347F6" w:rsidRPr="004118AE" w:rsidRDefault="00F347F6" w:rsidP="00F347F6">
      <w:pPr>
        <w:jc w:val="center"/>
        <w:rPr>
          <w:b/>
          <w:szCs w:val="24"/>
        </w:rPr>
      </w:pPr>
    </w:p>
    <w:p w:rsidR="00F347F6" w:rsidRPr="004118AE" w:rsidRDefault="00F347F6" w:rsidP="00F347F6">
      <w:pPr>
        <w:jc w:val="both"/>
        <w:rPr>
          <w:b/>
          <w:bCs/>
          <w:szCs w:val="24"/>
        </w:rPr>
      </w:pPr>
      <w:r w:rsidRPr="004118AE">
        <w:rPr>
          <w:b/>
          <w:bCs/>
          <w:szCs w:val="24"/>
        </w:rPr>
        <w:t>Член 17. Разплащане с подизпълнители</w:t>
      </w:r>
    </w:p>
    <w:p w:rsidR="00F347F6" w:rsidRPr="004118AE" w:rsidRDefault="00F347F6" w:rsidP="00F347F6">
      <w:pPr>
        <w:jc w:val="both"/>
        <w:rPr>
          <w:bCs/>
          <w:szCs w:val="24"/>
        </w:rPr>
      </w:pPr>
    </w:p>
    <w:p w:rsidR="00F347F6" w:rsidRPr="004118AE" w:rsidRDefault="00F347F6" w:rsidP="00F347F6">
      <w:pPr>
        <w:jc w:val="both"/>
        <w:rPr>
          <w:bCs/>
          <w:szCs w:val="24"/>
        </w:rPr>
      </w:pPr>
      <w:r w:rsidRPr="004118AE">
        <w:rPr>
          <w:bCs/>
          <w:szCs w:val="24"/>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347F6" w:rsidRDefault="00F347F6" w:rsidP="00F347F6">
      <w:pPr>
        <w:jc w:val="both"/>
        <w:rPr>
          <w:bCs/>
          <w:szCs w:val="24"/>
        </w:rPr>
      </w:pPr>
      <w:r w:rsidRPr="004118AE">
        <w:rPr>
          <w:bCs/>
          <w:szCs w:val="24"/>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347F6" w:rsidRPr="001347AD" w:rsidRDefault="00F347F6" w:rsidP="00F347F6">
      <w:pPr>
        <w:jc w:val="both"/>
        <w:rPr>
          <w:bCs/>
          <w:szCs w:val="24"/>
        </w:rPr>
      </w:pPr>
      <w:r w:rsidRPr="001347AD">
        <w:rPr>
          <w:bCs/>
          <w:szCs w:val="24"/>
        </w:rPr>
        <w:t>(17.3) Към искането по алинея</w:t>
      </w:r>
      <w:r>
        <w:rPr>
          <w:bCs/>
          <w:szCs w:val="24"/>
          <w:lang w:val="en-US"/>
        </w:rPr>
        <w:t xml:space="preserve"> </w:t>
      </w:r>
      <w:r w:rsidRPr="001347AD">
        <w:rPr>
          <w:bCs/>
          <w:szCs w:val="24"/>
        </w:rPr>
        <w:t>(17.2)</w:t>
      </w:r>
      <w:r>
        <w:rPr>
          <w:bCs/>
          <w:szCs w:val="24"/>
          <w:lang w:val="en-US"/>
        </w:rPr>
        <w:t xml:space="preserve"> </w:t>
      </w:r>
      <w:r w:rsidRPr="001347AD">
        <w:rPr>
          <w:bCs/>
          <w:szCs w:val="24"/>
        </w:rPr>
        <w:t>Изпълнителят предоставя становище, от което да е видно дали оспорва плащанията или част от тях като недължими.</w:t>
      </w:r>
    </w:p>
    <w:p w:rsidR="00F347F6" w:rsidRPr="004118AE" w:rsidRDefault="00F347F6" w:rsidP="00F347F6">
      <w:pPr>
        <w:jc w:val="both"/>
        <w:rPr>
          <w:bCs/>
          <w:szCs w:val="24"/>
        </w:rPr>
      </w:pPr>
      <w:r w:rsidRPr="004118AE">
        <w:rPr>
          <w:bCs/>
          <w:szCs w:val="24"/>
        </w:rPr>
        <w:t>(17.</w:t>
      </w:r>
      <w:r>
        <w:rPr>
          <w:bCs/>
          <w:szCs w:val="24"/>
          <w:lang w:val="en-US"/>
        </w:rPr>
        <w:t>4</w:t>
      </w:r>
      <w:r w:rsidRPr="004118AE">
        <w:rPr>
          <w:bCs/>
          <w:szCs w:val="24"/>
        </w:rPr>
        <w:t>) Възложителят има право да откаже плащане по алинея</w:t>
      </w:r>
      <w:r>
        <w:rPr>
          <w:bCs/>
          <w:szCs w:val="24"/>
        </w:rPr>
        <w:t xml:space="preserve"> </w:t>
      </w:r>
      <w:r w:rsidRPr="004118AE">
        <w:rPr>
          <w:bCs/>
          <w:szCs w:val="24"/>
        </w:rPr>
        <w:t>(17.2), когато искането за плащане е оспорено, до момента на отстраняване на причината за отказа.</w:t>
      </w:r>
    </w:p>
    <w:p w:rsidR="00F347F6" w:rsidRPr="004118AE" w:rsidRDefault="00F347F6" w:rsidP="00F347F6">
      <w:pPr>
        <w:jc w:val="center"/>
        <w:rPr>
          <w:b/>
          <w:szCs w:val="24"/>
        </w:rPr>
      </w:pPr>
    </w:p>
    <w:p w:rsidR="00F347F6" w:rsidRPr="004118AE" w:rsidRDefault="00F347F6" w:rsidP="00F347F6">
      <w:pPr>
        <w:pStyle w:val="ListParagraph"/>
        <w:numPr>
          <w:ilvl w:val="0"/>
          <w:numId w:val="2"/>
        </w:numPr>
        <w:tabs>
          <w:tab w:val="left" w:pos="1080"/>
        </w:tabs>
        <w:spacing w:after="0" w:line="240" w:lineRule="auto"/>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УСЛОВИЯ ЗА ПРЕКРАТЯВАНЕ И РАЗВАЛЯНЕ НА ДОГОВОРА</w:t>
      </w:r>
    </w:p>
    <w:p w:rsidR="00F347F6" w:rsidRPr="004118AE" w:rsidRDefault="00F347F6" w:rsidP="00F347F6">
      <w:pPr>
        <w:tabs>
          <w:tab w:val="left" w:pos="709"/>
        </w:tabs>
        <w:jc w:val="both"/>
        <w:rPr>
          <w:b/>
          <w:szCs w:val="24"/>
        </w:rPr>
      </w:pPr>
      <w:r w:rsidRPr="004118AE">
        <w:rPr>
          <w:b/>
          <w:szCs w:val="24"/>
        </w:rPr>
        <w:tab/>
      </w:r>
    </w:p>
    <w:p w:rsidR="00F347F6" w:rsidRPr="004118AE" w:rsidRDefault="00F347F6" w:rsidP="00F347F6">
      <w:pPr>
        <w:jc w:val="both"/>
        <w:rPr>
          <w:b/>
          <w:szCs w:val="24"/>
        </w:rPr>
      </w:pPr>
      <w:r w:rsidRPr="004118AE">
        <w:rPr>
          <w:b/>
          <w:szCs w:val="24"/>
        </w:rPr>
        <w:t>Член 18.</w:t>
      </w:r>
      <w:r w:rsidRPr="004118AE">
        <w:rPr>
          <w:b/>
          <w:szCs w:val="24"/>
        </w:rPr>
        <w:tab/>
      </w:r>
    </w:p>
    <w:p w:rsidR="00F347F6" w:rsidRPr="004118AE" w:rsidRDefault="00F347F6" w:rsidP="00F347F6">
      <w:pPr>
        <w:jc w:val="both"/>
        <w:rPr>
          <w:szCs w:val="24"/>
        </w:rPr>
      </w:pPr>
      <w:r w:rsidRPr="004118AE">
        <w:rPr>
          <w:szCs w:val="24"/>
        </w:rPr>
        <w:t>(18.1) Настоящият Договор се прекратява в следните случаи:</w:t>
      </w:r>
    </w:p>
    <w:p w:rsidR="00F347F6" w:rsidRPr="004118AE" w:rsidRDefault="00F347F6" w:rsidP="00F347F6">
      <w:pPr>
        <w:pStyle w:val="ListParagraph"/>
        <w:spacing w:after="0" w:line="240"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val="en-US" w:eastAsia="bg-BG"/>
        </w:rPr>
        <w:t xml:space="preserve">- </w:t>
      </w:r>
      <w:proofErr w:type="gramStart"/>
      <w:r w:rsidRPr="004118AE">
        <w:rPr>
          <w:rFonts w:ascii="Times New Roman" w:eastAsia="Times New Roman" w:hAnsi="Times New Roman"/>
          <w:bCs/>
          <w:sz w:val="24"/>
          <w:szCs w:val="24"/>
          <w:lang w:eastAsia="bg-BG"/>
        </w:rPr>
        <w:t>по</w:t>
      </w:r>
      <w:proofErr w:type="gramEnd"/>
      <w:r w:rsidRPr="004118AE">
        <w:rPr>
          <w:rFonts w:ascii="Times New Roman" w:eastAsia="Times New Roman" w:hAnsi="Times New Roman"/>
          <w:bCs/>
          <w:sz w:val="24"/>
          <w:szCs w:val="24"/>
          <w:lang w:eastAsia="bg-BG"/>
        </w:rPr>
        <w:t xml:space="preserve"> взаимно съгласие на Страните, изразено в писмена форма;</w:t>
      </w:r>
    </w:p>
    <w:p w:rsidR="00F347F6" w:rsidRPr="004118AE" w:rsidRDefault="00F347F6" w:rsidP="00F347F6">
      <w:pPr>
        <w:pStyle w:val="ListParagraph"/>
        <w:spacing w:after="0" w:line="240" w:lineRule="auto"/>
        <w:ind w:left="0"/>
        <w:jc w:val="both"/>
        <w:rPr>
          <w:rFonts w:ascii="Times New Roman" w:eastAsia="Times New Roman" w:hAnsi="Times New Roman"/>
          <w:bCs/>
          <w:sz w:val="24"/>
          <w:szCs w:val="24"/>
          <w:lang w:eastAsia="bg-BG"/>
        </w:rPr>
      </w:pPr>
      <w:r>
        <w:rPr>
          <w:rFonts w:ascii="Times New Roman" w:hAnsi="Times New Roman"/>
          <w:sz w:val="24"/>
          <w:szCs w:val="24"/>
          <w:lang w:val="en-US"/>
        </w:rPr>
        <w:t xml:space="preserve">- </w:t>
      </w:r>
      <w:proofErr w:type="gramStart"/>
      <w:r w:rsidRPr="004118AE">
        <w:rPr>
          <w:rFonts w:ascii="Times New Roman" w:hAnsi="Times New Roman"/>
          <w:sz w:val="24"/>
          <w:szCs w:val="24"/>
        </w:rPr>
        <w:t>с</w:t>
      </w:r>
      <w:proofErr w:type="gramEnd"/>
      <w:r w:rsidRPr="004118AE">
        <w:rPr>
          <w:rFonts w:ascii="Times New Roman" w:hAnsi="Times New Roman"/>
          <w:sz w:val="24"/>
          <w:szCs w:val="24"/>
        </w:rPr>
        <w:t xml:space="preserve"> изтичане на уговорения срок;</w:t>
      </w:r>
    </w:p>
    <w:p w:rsidR="00F347F6" w:rsidRPr="004118AE" w:rsidRDefault="00F347F6" w:rsidP="00F347F6">
      <w:pPr>
        <w:pStyle w:val="ListParagraph"/>
        <w:spacing w:after="0" w:line="240" w:lineRule="auto"/>
        <w:ind w:left="0"/>
        <w:jc w:val="both"/>
        <w:rPr>
          <w:rFonts w:ascii="Times New Roman" w:eastAsia="Times New Roman" w:hAnsi="Times New Roman"/>
          <w:bCs/>
          <w:sz w:val="24"/>
          <w:szCs w:val="24"/>
          <w:lang w:eastAsia="bg-BG"/>
        </w:rPr>
      </w:pPr>
      <w:r>
        <w:rPr>
          <w:rFonts w:ascii="Times New Roman" w:hAnsi="Times New Roman"/>
          <w:sz w:val="24"/>
          <w:szCs w:val="24"/>
          <w:lang w:val="en-US"/>
        </w:rPr>
        <w:t xml:space="preserve">- </w:t>
      </w:r>
      <w:proofErr w:type="gramStart"/>
      <w:r w:rsidRPr="004118AE">
        <w:rPr>
          <w:rFonts w:ascii="Times New Roman" w:hAnsi="Times New Roman"/>
          <w:sz w:val="24"/>
          <w:szCs w:val="24"/>
        </w:rPr>
        <w:t>когато</w:t>
      </w:r>
      <w:proofErr w:type="gramEnd"/>
      <w:r w:rsidRPr="004118AE">
        <w:rPr>
          <w:rFonts w:ascii="Times New Roman" w:hAnsi="Times New Roman"/>
          <w:sz w:val="24"/>
          <w:szCs w:val="24"/>
        </w:rPr>
        <w:t xml:space="preserve">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F347F6" w:rsidRPr="00E72050" w:rsidRDefault="00F347F6" w:rsidP="00F347F6">
      <w:pPr>
        <w:pStyle w:val="ListParagraph"/>
        <w:spacing w:after="0" w:line="240" w:lineRule="auto"/>
        <w:ind w:left="0"/>
        <w:jc w:val="both"/>
        <w:rPr>
          <w:rFonts w:ascii="Times New Roman" w:eastAsia="Times New Roman" w:hAnsi="Times New Roman"/>
          <w:bCs/>
          <w:sz w:val="24"/>
          <w:szCs w:val="24"/>
          <w:lang w:eastAsia="bg-BG"/>
        </w:rPr>
      </w:pPr>
      <w:r>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rPr>
        <w:t>п</w:t>
      </w:r>
      <w:r w:rsidRPr="004118AE">
        <w:rPr>
          <w:rFonts w:ascii="Times New Roman" w:eastAsia="Times New Roman" w:hAnsi="Times New Roman"/>
          <w:sz w:val="24"/>
          <w:szCs w:val="24"/>
        </w:rPr>
        <w:t>ри</w:t>
      </w:r>
      <w:proofErr w:type="gramEnd"/>
      <w:r w:rsidRPr="004118AE">
        <w:rPr>
          <w:rFonts w:ascii="Times New Roman" w:eastAsia="Times New Roman" w:hAnsi="Times New Roman"/>
          <w:sz w:val="24"/>
          <w:szCs w:val="24"/>
        </w:rPr>
        <w:t xml:space="preserve"> настъпване на невиновна невъзможност за изпълнение </w:t>
      </w:r>
      <w:r>
        <w:rPr>
          <w:rFonts w:ascii="Times New Roman" w:eastAsia="Times New Roman" w:hAnsi="Times New Roman"/>
          <w:sz w:val="24"/>
          <w:szCs w:val="24"/>
        </w:rPr>
        <w:t xml:space="preserve">поради </w:t>
      </w:r>
      <w:r w:rsidRPr="004118AE">
        <w:rPr>
          <w:rFonts w:ascii="Times New Roman" w:eastAsia="Times New Roman" w:hAnsi="Times New Roman"/>
          <w:sz w:val="24"/>
          <w:szCs w:val="24"/>
        </w:rPr>
        <w:t>непредвидено или непредотвратимо събитие от извънреден характер, възникнало след сключването на Договора</w:t>
      </w:r>
      <w:r>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(„непреодолима сила“) за срок по-дълъг от </w:t>
      </w:r>
      <w:r>
        <w:rPr>
          <w:rFonts w:ascii="Times New Roman" w:eastAsia="Times New Roman" w:hAnsi="Times New Roman"/>
          <w:sz w:val="24"/>
          <w:szCs w:val="24"/>
        </w:rPr>
        <w:t xml:space="preserve">30 </w:t>
      </w:r>
      <w:r w:rsidRPr="004118AE">
        <w:rPr>
          <w:rFonts w:ascii="Times New Roman" w:eastAsia="Times New Roman" w:hAnsi="Times New Roman"/>
          <w:sz w:val="24"/>
          <w:szCs w:val="24"/>
        </w:rPr>
        <w:t>дни;</w:t>
      </w:r>
    </w:p>
    <w:p w:rsidR="00F347F6" w:rsidRPr="004118AE" w:rsidRDefault="00F347F6" w:rsidP="00F347F6">
      <w:pPr>
        <w:tabs>
          <w:tab w:val="left" w:pos="284"/>
        </w:tabs>
        <w:jc w:val="both"/>
        <w:rPr>
          <w:szCs w:val="24"/>
        </w:rPr>
      </w:pPr>
      <w:r w:rsidRPr="004118AE">
        <w:rPr>
          <w:szCs w:val="24"/>
        </w:rPr>
        <w:t xml:space="preserve">(18.2) Възложителят може да прекрати Договора без предизвестие, с уведомление, изпратено до Изпълнителя: </w:t>
      </w:r>
    </w:p>
    <w:p w:rsidR="00F347F6" w:rsidRPr="004118AE" w:rsidRDefault="00F347F6" w:rsidP="00F347F6">
      <w:pPr>
        <w:pStyle w:val="ListParagraph"/>
        <w:spacing w:after="0" w:line="240" w:lineRule="auto"/>
        <w:ind w:left="0"/>
        <w:jc w:val="both"/>
        <w:rPr>
          <w:rFonts w:ascii="Times New Roman" w:hAnsi="Times New Roman"/>
          <w:sz w:val="24"/>
          <w:szCs w:val="24"/>
        </w:rPr>
      </w:pPr>
      <w:r>
        <w:rPr>
          <w:rFonts w:ascii="Times New Roman" w:eastAsia="Times New Roman" w:hAnsi="Times New Roman"/>
          <w:sz w:val="24"/>
          <w:szCs w:val="24"/>
        </w:rPr>
        <w:t>- п</w:t>
      </w:r>
      <w:r w:rsidRPr="004118AE">
        <w:rPr>
          <w:rFonts w:ascii="Times New Roman" w:eastAsia="Times New Roman" w:hAnsi="Times New Roman"/>
          <w:sz w:val="24"/>
          <w:szCs w:val="24"/>
        </w:rPr>
        <w:t>ри системно (три и повече пъти)</w:t>
      </w:r>
      <w:r>
        <w:rPr>
          <w:rFonts w:ascii="Times New Roman" w:eastAsia="Times New Roman" w:hAnsi="Times New Roman"/>
          <w:sz w:val="24"/>
          <w:szCs w:val="24"/>
        </w:rPr>
        <w:t xml:space="preserve"> </w:t>
      </w:r>
      <w:r w:rsidRPr="004118AE">
        <w:rPr>
          <w:rFonts w:ascii="Times New Roman" w:eastAsia="Times New Roman" w:hAnsi="Times New Roman"/>
          <w:sz w:val="24"/>
          <w:szCs w:val="24"/>
        </w:rPr>
        <w:t>неизпълнение на Изпълнителя на задълженията за гаранционно обслужване и/или гаранционни ремонти в срока на гаранцията; или</w:t>
      </w:r>
    </w:p>
    <w:p w:rsidR="00F347F6" w:rsidRPr="004118AE" w:rsidRDefault="00F347F6" w:rsidP="00F347F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118AE">
        <w:rPr>
          <w:rFonts w:ascii="Times New Roman" w:hAnsi="Times New Roman"/>
          <w:sz w:val="24"/>
          <w:szCs w:val="24"/>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F347F6" w:rsidRPr="004118AE" w:rsidRDefault="00F347F6" w:rsidP="00F347F6">
      <w:pPr>
        <w:pStyle w:val="ListParagraph"/>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при забава продължила повече от</w:t>
      </w:r>
      <w:r>
        <w:rPr>
          <w:rFonts w:ascii="Times New Roman" w:eastAsia="Times New Roman" w:hAnsi="Times New Roman"/>
          <w:sz w:val="24"/>
          <w:szCs w:val="24"/>
          <w:lang w:eastAsia="bg-BG"/>
        </w:rPr>
        <w:t xml:space="preserve"> </w:t>
      </w:r>
      <w:r w:rsidR="000F38F6">
        <w:rPr>
          <w:rFonts w:ascii="Times New Roman" w:eastAsia="Times New Roman" w:hAnsi="Times New Roman"/>
          <w:sz w:val="24"/>
          <w:szCs w:val="24"/>
          <w:lang w:eastAsia="bg-BG"/>
        </w:rPr>
        <w:t>1</w:t>
      </w:r>
      <w:r>
        <w:rPr>
          <w:rFonts w:ascii="Times New Roman" w:eastAsia="Times New Roman" w:hAnsi="Times New Roman"/>
          <w:sz w:val="24"/>
          <w:szCs w:val="24"/>
          <w:lang w:eastAsia="bg-BG"/>
        </w:rPr>
        <w:t xml:space="preserve">0 дни </w:t>
      </w:r>
      <w:r w:rsidRPr="004118AE">
        <w:rPr>
          <w:rFonts w:ascii="Times New Roman" w:hAnsi="Times New Roman"/>
          <w:sz w:val="24"/>
          <w:szCs w:val="24"/>
        </w:rPr>
        <w:t xml:space="preserve">или при пълно неизпълнение на задължението на Изпълнителя за </w:t>
      </w:r>
      <w:r w:rsidRPr="004118AE">
        <w:rPr>
          <w:rFonts w:ascii="Times New Roman" w:eastAsia="Times New Roman" w:hAnsi="Times New Roman"/>
          <w:sz w:val="24"/>
          <w:szCs w:val="24"/>
          <w:lang w:eastAsia="bg-BG"/>
        </w:rPr>
        <w:t xml:space="preserve">въвеждането в експлоатация </w:t>
      </w:r>
      <w:r>
        <w:rPr>
          <w:rFonts w:ascii="Times New Roman" w:eastAsia="Times New Roman" w:hAnsi="Times New Roman"/>
          <w:sz w:val="24"/>
          <w:szCs w:val="24"/>
          <w:lang w:eastAsia="bg-BG"/>
        </w:rPr>
        <w:t xml:space="preserve">и пробно изпитване на медицинската апаратура </w:t>
      </w:r>
      <w:r>
        <w:rPr>
          <w:rFonts w:ascii="Times New Roman" w:hAnsi="Times New Roman"/>
          <w:sz w:val="24"/>
          <w:szCs w:val="24"/>
        </w:rPr>
        <w:t>и/или за обучение на лицата</w:t>
      </w:r>
      <w:r w:rsidRPr="004118AE">
        <w:rPr>
          <w:rFonts w:ascii="Times New Roman" w:hAnsi="Times New Roman"/>
          <w:sz w:val="24"/>
          <w:szCs w:val="24"/>
        </w:rPr>
        <w:t>; или</w:t>
      </w:r>
    </w:p>
    <w:p w:rsidR="00F347F6" w:rsidRDefault="00F347F6" w:rsidP="00F347F6">
      <w:pPr>
        <w:pStyle w:val="ListParagraph"/>
        <w:spacing w:after="0" w:line="240" w:lineRule="auto"/>
        <w:ind w:left="0"/>
        <w:jc w:val="both"/>
        <w:rPr>
          <w:rFonts w:ascii="Times New Roman" w:hAnsi="Times New Roman"/>
          <w:sz w:val="24"/>
          <w:szCs w:val="24"/>
        </w:rPr>
      </w:pPr>
      <w:r>
        <w:rPr>
          <w:rFonts w:ascii="Times New Roman" w:eastAsia="Times New Roman" w:hAnsi="Times New Roman"/>
          <w:bCs/>
          <w:sz w:val="24"/>
          <w:szCs w:val="24"/>
          <w:lang w:eastAsia="bg-BG"/>
        </w:rPr>
        <w:t xml:space="preserve">- когато </w:t>
      </w:r>
      <w:r w:rsidRPr="004118AE">
        <w:rPr>
          <w:rFonts w:ascii="Times New Roman" w:eastAsia="Times New Roman" w:hAnsi="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Pr>
          <w:rFonts w:ascii="Times New Roman" w:eastAsia="Times New Roman" w:hAnsi="Times New Roman"/>
          <w:bCs/>
          <w:sz w:val="24"/>
          <w:szCs w:val="24"/>
          <w:lang w:eastAsia="bg-BG"/>
        </w:rPr>
        <w:t>.</w:t>
      </w:r>
      <w:r>
        <w:rPr>
          <w:rFonts w:ascii="Times New Roman" w:hAnsi="Times New Roman"/>
          <w:sz w:val="24"/>
          <w:szCs w:val="24"/>
        </w:rPr>
        <w:t xml:space="preserve"> </w:t>
      </w:r>
    </w:p>
    <w:p w:rsidR="00F347F6" w:rsidRDefault="00F347F6" w:rsidP="00F347F6">
      <w:pPr>
        <w:jc w:val="both"/>
        <w:rPr>
          <w:bCs/>
          <w:szCs w:val="24"/>
        </w:rPr>
      </w:pPr>
      <w:r>
        <w:rPr>
          <w:bCs/>
          <w:szCs w:val="24"/>
        </w:rPr>
        <w:t>(</w:t>
      </w:r>
      <w:r w:rsidRPr="004118AE">
        <w:rPr>
          <w:bCs/>
          <w:szCs w:val="24"/>
        </w:rPr>
        <w:t>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r>
        <w:rPr>
          <w:bCs/>
          <w:szCs w:val="24"/>
        </w:rPr>
        <w:t>.</w:t>
      </w:r>
    </w:p>
    <w:p w:rsidR="00F347F6" w:rsidRDefault="00F347F6" w:rsidP="00F347F6">
      <w:pPr>
        <w:jc w:val="both"/>
        <w:rPr>
          <w:bCs/>
          <w:szCs w:val="24"/>
        </w:rPr>
      </w:pPr>
      <w:r w:rsidRPr="004118AE">
        <w:rPr>
          <w:bCs/>
          <w:szCs w:val="24"/>
        </w:rPr>
        <w:lastRenderedPageBreak/>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F347F6" w:rsidRPr="00600D46" w:rsidRDefault="00F347F6" w:rsidP="00F347F6">
      <w:pPr>
        <w:jc w:val="both"/>
        <w:rPr>
          <w:bCs/>
          <w:szCs w:val="24"/>
        </w:rPr>
      </w:pPr>
      <w:r w:rsidRPr="004118AE">
        <w:rPr>
          <w:szCs w:val="24"/>
        </w:rPr>
        <w:t>(18.5) Възложителят може да развали Договора по реда и при условията предвидени в него или в приложимото законодателство.</w:t>
      </w:r>
    </w:p>
    <w:p w:rsidR="00F347F6" w:rsidRPr="00D95D43" w:rsidRDefault="00F347F6" w:rsidP="00F347F6">
      <w:pPr>
        <w:jc w:val="both"/>
        <w:rPr>
          <w:bCs/>
          <w:szCs w:val="24"/>
        </w:rPr>
      </w:pPr>
      <w:r w:rsidRPr="00D95D43">
        <w:rPr>
          <w:szCs w:val="24"/>
        </w:rPr>
        <w:t>(18.6) Възложителят може да прекрати договора едностранно с 30 дневно предизвестие, като в този случай дължи плащане само на доставен</w:t>
      </w:r>
      <w:r>
        <w:rPr>
          <w:szCs w:val="24"/>
        </w:rPr>
        <w:t>а</w:t>
      </w:r>
      <w:r w:rsidRPr="00D95D43">
        <w:rPr>
          <w:szCs w:val="24"/>
        </w:rPr>
        <w:t>т</w:t>
      </w:r>
      <w:r>
        <w:rPr>
          <w:szCs w:val="24"/>
        </w:rPr>
        <w:t>а</w:t>
      </w:r>
      <w:r w:rsidRPr="00D95D43">
        <w:rPr>
          <w:szCs w:val="24"/>
        </w:rPr>
        <w:t xml:space="preserve"> и приет</w:t>
      </w:r>
      <w:r>
        <w:rPr>
          <w:szCs w:val="24"/>
        </w:rPr>
        <w:t>а</w:t>
      </w:r>
      <w:r w:rsidRPr="00D95D43">
        <w:rPr>
          <w:szCs w:val="24"/>
        </w:rPr>
        <w:t xml:space="preserve"> медицинск</w:t>
      </w:r>
      <w:r>
        <w:rPr>
          <w:szCs w:val="24"/>
        </w:rPr>
        <w:t>а</w:t>
      </w:r>
      <w:r w:rsidRPr="00D95D43">
        <w:rPr>
          <w:szCs w:val="24"/>
        </w:rPr>
        <w:t xml:space="preserve"> </w:t>
      </w:r>
      <w:r>
        <w:rPr>
          <w:szCs w:val="24"/>
        </w:rPr>
        <w:t>апаратура</w:t>
      </w:r>
      <w:r w:rsidRPr="00D95D43">
        <w:rPr>
          <w:szCs w:val="24"/>
        </w:rPr>
        <w:t>, но не и неустойки.</w:t>
      </w:r>
    </w:p>
    <w:p w:rsidR="00F347F6" w:rsidRPr="004118AE" w:rsidRDefault="00F347F6" w:rsidP="00F347F6">
      <w:pPr>
        <w:jc w:val="both"/>
        <w:rPr>
          <w:b/>
          <w:szCs w:val="24"/>
        </w:rPr>
      </w:pPr>
      <w:r w:rsidRPr="004118AE">
        <w:rPr>
          <w:b/>
          <w:szCs w:val="24"/>
        </w:rPr>
        <w:t>Член 19.</w:t>
      </w:r>
    </w:p>
    <w:p w:rsidR="00F347F6" w:rsidRPr="004118AE" w:rsidRDefault="00F347F6" w:rsidP="00F347F6">
      <w:pPr>
        <w:jc w:val="both"/>
        <w:rPr>
          <w:b/>
          <w:szCs w:val="24"/>
        </w:rPr>
      </w:pPr>
      <w:r w:rsidRPr="004118AE">
        <w:rPr>
          <w:szCs w:val="24"/>
        </w:rPr>
        <w:t>Настоящият Договор може да бъде изменян или допълван от Страните при условията на чл. 116 от ЗОП</w:t>
      </w:r>
      <w:r>
        <w:rPr>
          <w:szCs w:val="24"/>
        </w:rPr>
        <w:t>.</w:t>
      </w:r>
    </w:p>
    <w:p w:rsidR="00F347F6" w:rsidRPr="004118AE" w:rsidRDefault="00F347F6" w:rsidP="00F347F6">
      <w:pPr>
        <w:tabs>
          <w:tab w:val="left" w:pos="709"/>
        </w:tabs>
        <w:jc w:val="both"/>
        <w:rPr>
          <w:b/>
          <w:szCs w:val="24"/>
        </w:rPr>
      </w:pPr>
    </w:p>
    <w:p w:rsidR="00F347F6" w:rsidRPr="004118AE" w:rsidRDefault="00F347F6" w:rsidP="00F347F6">
      <w:pPr>
        <w:pStyle w:val="ListParagraph"/>
        <w:numPr>
          <w:ilvl w:val="0"/>
          <w:numId w:val="2"/>
        </w:numPr>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НЕПРЕОДОЛИМА СИЛА</w:t>
      </w:r>
    </w:p>
    <w:p w:rsidR="00F347F6" w:rsidRPr="004118AE" w:rsidRDefault="00F347F6" w:rsidP="00F347F6">
      <w:pPr>
        <w:jc w:val="both"/>
        <w:rPr>
          <w:szCs w:val="24"/>
        </w:rPr>
      </w:pPr>
      <w:r w:rsidRPr="004118AE">
        <w:rPr>
          <w:b/>
          <w:szCs w:val="24"/>
        </w:rPr>
        <w:t>Член</w:t>
      </w:r>
      <w:r>
        <w:rPr>
          <w:b/>
          <w:szCs w:val="24"/>
        </w:rPr>
        <w:t xml:space="preserve"> </w:t>
      </w:r>
      <w:r w:rsidRPr="004118AE">
        <w:rPr>
          <w:b/>
          <w:szCs w:val="24"/>
        </w:rPr>
        <w:t>20.</w:t>
      </w:r>
    </w:p>
    <w:p w:rsidR="00F347F6" w:rsidRPr="004118AE" w:rsidRDefault="00F347F6" w:rsidP="00F347F6">
      <w:pPr>
        <w:jc w:val="both"/>
        <w:rPr>
          <w:szCs w:val="24"/>
        </w:rPr>
      </w:pPr>
      <w:r w:rsidRPr="004118AE">
        <w:rPr>
          <w:szCs w:val="24"/>
        </w:rPr>
        <w:t xml:space="preserve">(20.1) </w:t>
      </w:r>
      <w:r w:rsidRPr="004118AE">
        <w:rPr>
          <w:spacing w:val="-4"/>
          <w:szCs w:val="24"/>
        </w:rPr>
        <w:t>Страните се освобождават от отговорност за неизпълнение на задълженията</w:t>
      </w:r>
      <w:r w:rsidRPr="004118AE">
        <w:rPr>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347F6" w:rsidRPr="004118AE" w:rsidRDefault="00F347F6" w:rsidP="00F347F6">
      <w:pPr>
        <w:jc w:val="both"/>
        <w:rPr>
          <w:szCs w:val="24"/>
        </w:rPr>
      </w:pPr>
      <w:r w:rsidRPr="004118AE">
        <w:rPr>
          <w:szCs w:val="24"/>
        </w:rPr>
        <w:t>(20.2)</w:t>
      </w:r>
      <w:r>
        <w:rPr>
          <w:szCs w:val="24"/>
        </w:rPr>
        <w:t xml:space="preserve"> </w:t>
      </w:r>
      <w:r w:rsidRPr="004118AE">
        <w:rPr>
          <w:szCs w:val="24"/>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347F6" w:rsidRPr="004118AE" w:rsidRDefault="00F347F6" w:rsidP="00F347F6">
      <w:pPr>
        <w:jc w:val="both"/>
        <w:rPr>
          <w:szCs w:val="24"/>
        </w:rPr>
      </w:pPr>
      <w:r w:rsidRPr="004118AE">
        <w:rPr>
          <w:szCs w:val="24"/>
        </w:rPr>
        <w:t>(20.3)</w:t>
      </w:r>
      <w:r>
        <w:rPr>
          <w:szCs w:val="24"/>
        </w:rPr>
        <w:t xml:space="preserve"> </w:t>
      </w:r>
      <w:r w:rsidRPr="004118AE">
        <w:rPr>
          <w:szCs w:val="24"/>
        </w:rPr>
        <w:t>Докато трае непреодолимата сила, изпълнението на задължението се спира.</w:t>
      </w:r>
    </w:p>
    <w:p w:rsidR="00F347F6" w:rsidRPr="004118AE" w:rsidRDefault="00F347F6" w:rsidP="00F347F6">
      <w:pPr>
        <w:jc w:val="both"/>
        <w:rPr>
          <w:szCs w:val="24"/>
        </w:rPr>
      </w:pPr>
      <w:r w:rsidRPr="004118AE">
        <w:rPr>
          <w:szCs w:val="24"/>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347F6" w:rsidRPr="004118AE" w:rsidRDefault="00F347F6" w:rsidP="00F347F6">
      <w:pPr>
        <w:ind w:firstLine="567"/>
        <w:jc w:val="both"/>
        <w:rPr>
          <w:b/>
          <w:bCs/>
          <w:szCs w:val="24"/>
        </w:rPr>
      </w:pPr>
    </w:p>
    <w:p w:rsidR="00F347F6" w:rsidRPr="004118AE" w:rsidRDefault="00F347F6" w:rsidP="00F347F6">
      <w:pPr>
        <w:pStyle w:val="ListParagraph"/>
        <w:numPr>
          <w:ilvl w:val="0"/>
          <w:numId w:val="2"/>
        </w:numPr>
        <w:tabs>
          <w:tab w:val="left" w:pos="0"/>
        </w:tabs>
        <w:spacing w:after="0" w:line="240" w:lineRule="auto"/>
        <w:ind w:hanging="1080"/>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КОНФИДЕНЦИАЛНОСТ</w:t>
      </w:r>
    </w:p>
    <w:p w:rsidR="00F347F6" w:rsidRPr="004118AE" w:rsidRDefault="00F347F6" w:rsidP="00F347F6">
      <w:pPr>
        <w:jc w:val="both"/>
        <w:rPr>
          <w:szCs w:val="24"/>
        </w:rPr>
      </w:pPr>
      <w:r w:rsidRPr="004118AE">
        <w:rPr>
          <w:b/>
          <w:szCs w:val="24"/>
        </w:rPr>
        <w:t>Член</w:t>
      </w:r>
      <w:r>
        <w:rPr>
          <w:b/>
          <w:szCs w:val="24"/>
        </w:rPr>
        <w:t xml:space="preserve"> </w:t>
      </w:r>
      <w:r w:rsidRPr="004118AE">
        <w:rPr>
          <w:b/>
          <w:szCs w:val="24"/>
        </w:rPr>
        <w:t>21.</w:t>
      </w:r>
    </w:p>
    <w:p w:rsidR="00F347F6" w:rsidRPr="004118AE" w:rsidRDefault="00F347F6" w:rsidP="00F347F6">
      <w:pPr>
        <w:jc w:val="both"/>
        <w:rPr>
          <w:szCs w:val="24"/>
        </w:rPr>
      </w:pPr>
      <w:r>
        <w:rPr>
          <w:szCs w:val="24"/>
        </w:rPr>
        <w:t>(21.1</w:t>
      </w:r>
      <w:r w:rsidRPr="004118AE">
        <w:rPr>
          <w:szCs w:val="24"/>
        </w:rPr>
        <w:t>) Никоя Страна няма право без предварителното писмено съгласие на другата да разкрива по какъвто и да е начин и под каквато и да е форма информация</w:t>
      </w:r>
      <w:r>
        <w:rPr>
          <w:szCs w:val="24"/>
        </w:rPr>
        <w:t>, която има характер на търговска тайна</w:t>
      </w:r>
      <w:r w:rsidRPr="004118AE">
        <w:rPr>
          <w:szCs w:val="24"/>
        </w:rPr>
        <w:t>, на когото и да е, освен пред своите служители и/или консултанти. Разкриването 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F347F6" w:rsidRPr="004118AE" w:rsidRDefault="00F347F6" w:rsidP="00F347F6">
      <w:pPr>
        <w:jc w:val="both"/>
        <w:rPr>
          <w:szCs w:val="24"/>
        </w:rPr>
      </w:pPr>
    </w:p>
    <w:p w:rsidR="00F347F6" w:rsidRPr="004118AE" w:rsidRDefault="00F347F6" w:rsidP="00F347F6">
      <w:pPr>
        <w:pStyle w:val="ListParagraph"/>
        <w:numPr>
          <w:ilvl w:val="0"/>
          <w:numId w:val="2"/>
        </w:numPr>
        <w:spacing w:after="0" w:line="240" w:lineRule="auto"/>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ДОПЪЛНИТЕЛНИ РАЗПОРЕДБИ</w:t>
      </w:r>
    </w:p>
    <w:p w:rsidR="00F347F6" w:rsidRPr="004118AE" w:rsidRDefault="00F347F6" w:rsidP="00F347F6">
      <w:pPr>
        <w:jc w:val="both"/>
        <w:rPr>
          <w:b/>
          <w:szCs w:val="24"/>
        </w:rPr>
      </w:pPr>
      <w:r w:rsidRPr="004118AE">
        <w:rPr>
          <w:b/>
          <w:szCs w:val="24"/>
        </w:rPr>
        <w:t xml:space="preserve">Член 22. </w:t>
      </w:r>
    </w:p>
    <w:p w:rsidR="00F347F6" w:rsidRPr="004118AE" w:rsidRDefault="00F347F6" w:rsidP="00F347F6">
      <w:pPr>
        <w:jc w:val="both"/>
        <w:rPr>
          <w:szCs w:val="24"/>
        </w:rPr>
      </w:pPr>
      <w:r w:rsidRPr="004118AE">
        <w:rPr>
          <w:szCs w:val="24"/>
        </w:rPr>
        <w:t>За всички неуредени в настоящия Договор въпроси се прилага действащото българско законодателство.</w:t>
      </w:r>
    </w:p>
    <w:p w:rsidR="00F347F6" w:rsidRPr="004118AE" w:rsidRDefault="00F347F6" w:rsidP="00F347F6">
      <w:pPr>
        <w:jc w:val="both"/>
        <w:rPr>
          <w:b/>
          <w:szCs w:val="24"/>
        </w:rPr>
      </w:pPr>
    </w:p>
    <w:p w:rsidR="00F347F6" w:rsidRPr="004118AE" w:rsidRDefault="00F347F6" w:rsidP="00F347F6">
      <w:pPr>
        <w:jc w:val="both"/>
        <w:rPr>
          <w:szCs w:val="24"/>
        </w:rPr>
      </w:pPr>
      <w:r w:rsidRPr="004118AE">
        <w:rPr>
          <w:b/>
          <w:szCs w:val="24"/>
        </w:rPr>
        <w:t>Член 23</w:t>
      </w:r>
      <w:r w:rsidRPr="004118AE">
        <w:rPr>
          <w:szCs w:val="24"/>
        </w:rPr>
        <w:t>.</w:t>
      </w:r>
      <w:r w:rsidRPr="004118AE">
        <w:rPr>
          <w:szCs w:val="24"/>
        </w:rPr>
        <w:tab/>
      </w:r>
    </w:p>
    <w:p w:rsidR="00F347F6" w:rsidRPr="004118AE" w:rsidRDefault="00F347F6" w:rsidP="00F347F6">
      <w:pPr>
        <w:jc w:val="both"/>
        <w:rPr>
          <w:szCs w:val="24"/>
        </w:rPr>
      </w:pPr>
      <w:r w:rsidRPr="004118AE">
        <w:rPr>
          <w:szCs w:val="24"/>
        </w:rPr>
        <w:t>(23.1) Упълномощени представители на Страните, които могат да приемат и правят изявления по изпълнението на настоящия Договор са:</w:t>
      </w:r>
    </w:p>
    <w:p w:rsidR="00F347F6" w:rsidRPr="004118AE" w:rsidRDefault="00F347F6" w:rsidP="00F347F6">
      <w:pPr>
        <w:jc w:val="both"/>
        <w:rPr>
          <w:b/>
          <w:szCs w:val="24"/>
        </w:rPr>
      </w:pPr>
    </w:p>
    <w:p w:rsidR="00F347F6" w:rsidRDefault="00F347F6" w:rsidP="00F347F6">
      <w:pPr>
        <w:jc w:val="both"/>
        <w:rPr>
          <w:b/>
          <w:szCs w:val="24"/>
        </w:rPr>
      </w:pPr>
      <w:r w:rsidRPr="004118AE">
        <w:rPr>
          <w:b/>
          <w:szCs w:val="24"/>
        </w:rPr>
        <w:t>ЗА ВЪЗЛОЖИТЕЛЯ:</w:t>
      </w:r>
    </w:p>
    <w:p w:rsidR="00F347F6" w:rsidRPr="000A2A98" w:rsidRDefault="00F347F6" w:rsidP="00F347F6">
      <w:pPr>
        <w:jc w:val="both"/>
        <w:rPr>
          <w:szCs w:val="24"/>
        </w:rPr>
      </w:pPr>
      <w:r w:rsidRPr="000A2A98">
        <w:rPr>
          <w:szCs w:val="24"/>
        </w:rPr>
        <w:t>ЗА ИЗПЪЛНИТЕЛЯ:</w:t>
      </w:r>
      <w:r w:rsidRPr="000A2A98">
        <w:rPr>
          <w:szCs w:val="24"/>
        </w:rPr>
        <w:tab/>
        <w:t xml:space="preserve">          </w:t>
      </w:r>
      <w:r>
        <w:rPr>
          <w:szCs w:val="24"/>
        </w:rPr>
        <w:tab/>
      </w:r>
      <w:r>
        <w:rPr>
          <w:szCs w:val="24"/>
        </w:rPr>
        <w:tab/>
      </w:r>
      <w:r w:rsidRPr="000A2A98">
        <w:rPr>
          <w:szCs w:val="24"/>
        </w:rPr>
        <w:t xml:space="preserve">ЗА ВЪЗЛОЖИТЕЛЯ: </w:t>
      </w:r>
    </w:p>
    <w:p w:rsidR="00F347F6" w:rsidRPr="000A2A98" w:rsidRDefault="00F347F6" w:rsidP="00F347F6">
      <w:pPr>
        <w:jc w:val="both"/>
        <w:rPr>
          <w:szCs w:val="24"/>
        </w:rPr>
      </w:pPr>
      <w:r w:rsidRPr="000A2A98">
        <w:rPr>
          <w:szCs w:val="24"/>
        </w:rPr>
        <w:t xml:space="preserve"> “...........................” </w:t>
      </w:r>
      <w:r w:rsidRPr="000A2A98">
        <w:rPr>
          <w:szCs w:val="24"/>
        </w:rPr>
        <w:tab/>
      </w:r>
      <w:r w:rsidRPr="000A2A98">
        <w:rPr>
          <w:szCs w:val="24"/>
        </w:rPr>
        <w:tab/>
      </w:r>
      <w:r w:rsidRPr="000A2A98">
        <w:rPr>
          <w:szCs w:val="24"/>
        </w:rPr>
        <w:tab/>
      </w:r>
      <w:r>
        <w:rPr>
          <w:szCs w:val="24"/>
        </w:rPr>
        <w:tab/>
      </w:r>
      <w:r w:rsidRPr="000A2A98">
        <w:rPr>
          <w:szCs w:val="24"/>
        </w:rPr>
        <w:t>Министерство на здравеопазването</w:t>
      </w:r>
    </w:p>
    <w:p w:rsidR="00F347F6" w:rsidRPr="000A2A98" w:rsidRDefault="00F347F6" w:rsidP="00F347F6">
      <w:pPr>
        <w:jc w:val="both"/>
        <w:rPr>
          <w:szCs w:val="24"/>
        </w:rPr>
      </w:pPr>
      <w:r w:rsidRPr="000A2A98">
        <w:rPr>
          <w:szCs w:val="24"/>
        </w:rPr>
        <w:t>гр. София</w:t>
      </w:r>
      <w:r w:rsidRPr="000A2A98">
        <w:rPr>
          <w:szCs w:val="24"/>
        </w:rPr>
        <w:tab/>
      </w:r>
      <w:r w:rsidRPr="000A2A98">
        <w:rPr>
          <w:szCs w:val="24"/>
        </w:rPr>
        <w:tab/>
      </w:r>
      <w:r w:rsidRPr="000A2A98">
        <w:rPr>
          <w:szCs w:val="24"/>
        </w:rPr>
        <w:tab/>
      </w:r>
      <w:r w:rsidRPr="000A2A98">
        <w:rPr>
          <w:szCs w:val="24"/>
        </w:rPr>
        <w:tab/>
      </w:r>
      <w:r>
        <w:rPr>
          <w:szCs w:val="24"/>
        </w:rPr>
        <w:tab/>
      </w:r>
      <w:r w:rsidRPr="000A2A98">
        <w:rPr>
          <w:szCs w:val="24"/>
        </w:rPr>
        <w:t xml:space="preserve">гр. София 1000 </w:t>
      </w:r>
    </w:p>
    <w:p w:rsidR="00F347F6" w:rsidRPr="000A2A98" w:rsidRDefault="00F347F6" w:rsidP="00F347F6">
      <w:pPr>
        <w:jc w:val="both"/>
        <w:rPr>
          <w:szCs w:val="24"/>
        </w:rPr>
      </w:pPr>
      <w:r w:rsidRPr="000A2A98">
        <w:rPr>
          <w:szCs w:val="24"/>
        </w:rPr>
        <w:lastRenderedPageBreak/>
        <w:t>ул.”..” № ..</w:t>
      </w:r>
      <w:r w:rsidRPr="000A2A98">
        <w:rPr>
          <w:szCs w:val="24"/>
        </w:rPr>
        <w:tab/>
      </w:r>
      <w:r w:rsidRPr="000A2A98">
        <w:rPr>
          <w:szCs w:val="24"/>
        </w:rPr>
        <w:tab/>
      </w:r>
      <w:r w:rsidRPr="000A2A98">
        <w:rPr>
          <w:szCs w:val="24"/>
        </w:rPr>
        <w:tab/>
        <w:t xml:space="preserve">         </w:t>
      </w:r>
      <w:r w:rsidRPr="000A2A98">
        <w:rPr>
          <w:szCs w:val="24"/>
        </w:rPr>
        <w:tab/>
      </w:r>
      <w:r>
        <w:rPr>
          <w:szCs w:val="24"/>
        </w:rPr>
        <w:tab/>
      </w:r>
      <w:r w:rsidRPr="000A2A98">
        <w:rPr>
          <w:szCs w:val="24"/>
        </w:rPr>
        <w:t>пл. “Света Неделя” № 5</w:t>
      </w:r>
    </w:p>
    <w:p w:rsidR="00F347F6" w:rsidRPr="000A2A98" w:rsidRDefault="00F347F6" w:rsidP="00F347F6">
      <w:pPr>
        <w:jc w:val="both"/>
        <w:rPr>
          <w:szCs w:val="24"/>
        </w:rPr>
      </w:pPr>
      <w:r w:rsidRPr="000A2A98">
        <w:rPr>
          <w:szCs w:val="24"/>
        </w:rPr>
        <w:t>тел</w:t>
      </w:r>
      <w:r w:rsidRPr="000A2A98">
        <w:rPr>
          <w:szCs w:val="24"/>
        </w:rPr>
        <w:tab/>
      </w:r>
      <w:r w:rsidRPr="000A2A98">
        <w:rPr>
          <w:szCs w:val="24"/>
        </w:rPr>
        <w:tab/>
      </w:r>
      <w:r w:rsidRPr="000A2A98">
        <w:rPr>
          <w:szCs w:val="24"/>
        </w:rPr>
        <w:tab/>
      </w:r>
      <w:r w:rsidRPr="000A2A98">
        <w:rPr>
          <w:szCs w:val="24"/>
        </w:rPr>
        <w:tab/>
        <w:t xml:space="preserve">         </w:t>
      </w:r>
      <w:r w:rsidRPr="000A2A98">
        <w:rPr>
          <w:szCs w:val="24"/>
        </w:rPr>
        <w:tab/>
      </w:r>
      <w:r>
        <w:rPr>
          <w:szCs w:val="24"/>
        </w:rPr>
        <w:tab/>
      </w:r>
      <w:proofErr w:type="spellStart"/>
      <w:r w:rsidRPr="000A2A98">
        <w:rPr>
          <w:szCs w:val="24"/>
        </w:rPr>
        <w:t>тел</w:t>
      </w:r>
      <w:proofErr w:type="spellEnd"/>
      <w:r w:rsidRPr="000A2A98">
        <w:rPr>
          <w:szCs w:val="24"/>
        </w:rPr>
        <w:t>.: …………</w:t>
      </w:r>
      <w:r w:rsidRPr="000A2A98">
        <w:rPr>
          <w:szCs w:val="24"/>
        </w:rPr>
        <w:tab/>
      </w:r>
    </w:p>
    <w:p w:rsidR="00F347F6" w:rsidRPr="000A2A98" w:rsidRDefault="00F347F6" w:rsidP="00F347F6">
      <w:pPr>
        <w:jc w:val="both"/>
        <w:rPr>
          <w:szCs w:val="24"/>
        </w:rPr>
      </w:pPr>
      <w:r w:rsidRPr="000A2A98">
        <w:rPr>
          <w:szCs w:val="24"/>
        </w:rPr>
        <w:t>факс</w:t>
      </w:r>
      <w:r w:rsidRPr="000A2A98">
        <w:rPr>
          <w:szCs w:val="24"/>
        </w:rPr>
        <w:tab/>
      </w:r>
      <w:r w:rsidRPr="000A2A98">
        <w:rPr>
          <w:szCs w:val="24"/>
        </w:rPr>
        <w:tab/>
      </w:r>
      <w:r w:rsidRPr="000A2A98">
        <w:rPr>
          <w:szCs w:val="24"/>
        </w:rPr>
        <w:tab/>
      </w:r>
      <w:r w:rsidRPr="000A2A98">
        <w:rPr>
          <w:szCs w:val="24"/>
        </w:rPr>
        <w:tab/>
        <w:t xml:space="preserve">        </w:t>
      </w:r>
      <w:r w:rsidRPr="000A2A98">
        <w:rPr>
          <w:szCs w:val="24"/>
        </w:rPr>
        <w:tab/>
      </w:r>
      <w:r>
        <w:rPr>
          <w:szCs w:val="24"/>
        </w:rPr>
        <w:tab/>
      </w:r>
      <w:proofErr w:type="spellStart"/>
      <w:r w:rsidRPr="000A2A98">
        <w:rPr>
          <w:szCs w:val="24"/>
        </w:rPr>
        <w:t>факс</w:t>
      </w:r>
      <w:proofErr w:type="spellEnd"/>
      <w:r w:rsidRPr="000A2A98">
        <w:rPr>
          <w:szCs w:val="24"/>
        </w:rPr>
        <w:t>: ………..</w:t>
      </w:r>
    </w:p>
    <w:p w:rsidR="00F347F6" w:rsidRPr="000A2A98" w:rsidRDefault="00F347F6" w:rsidP="00F347F6">
      <w:pPr>
        <w:jc w:val="both"/>
        <w:rPr>
          <w:szCs w:val="24"/>
        </w:rPr>
      </w:pPr>
      <w:r w:rsidRPr="000A2A98">
        <w:rPr>
          <w:szCs w:val="24"/>
        </w:rPr>
        <w:t>е-</w:t>
      </w:r>
      <w:proofErr w:type="spellStart"/>
      <w:r w:rsidRPr="000A2A98">
        <w:rPr>
          <w:szCs w:val="24"/>
        </w:rPr>
        <w:t>mail</w:t>
      </w:r>
      <w:proofErr w:type="spellEnd"/>
      <w:r w:rsidRPr="000A2A98">
        <w:rPr>
          <w:szCs w:val="24"/>
        </w:rPr>
        <w:tab/>
      </w:r>
      <w:r w:rsidRPr="000A2A98">
        <w:rPr>
          <w:szCs w:val="24"/>
        </w:rPr>
        <w:tab/>
        <w:t xml:space="preserve">                    </w:t>
      </w:r>
      <w:r w:rsidRPr="000A2A98">
        <w:rPr>
          <w:szCs w:val="24"/>
        </w:rPr>
        <w:tab/>
      </w:r>
      <w:r w:rsidRPr="000A2A98">
        <w:rPr>
          <w:szCs w:val="24"/>
        </w:rPr>
        <w:tab/>
      </w:r>
      <w:r>
        <w:rPr>
          <w:szCs w:val="24"/>
        </w:rPr>
        <w:tab/>
      </w:r>
      <w:r w:rsidRPr="000A2A98">
        <w:rPr>
          <w:szCs w:val="24"/>
        </w:rPr>
        <w:t>е-</w:t>
      </w:r>
      <w:proofErr w:type="spellStart"/>
      <w:r w:rsidRPr="000A2A98">
        <w:rPr>
          <w:szCs w:val="24"/>
        </w:rPr>
        <w:t>mail</w:t>
      </w:r>
      <w:proofErr w:type="spellEnd"/>
      <w:r w:rsidRPr="000A2A98">
        <w:rPr>
          <w:szCs w:val="24"/>
        </w:rPr>
        <w:t>: ..……..</w:t>
      </w:r>
    </w:p>
    <w:p w:rsidR="00F347F6" w:rsidRPr="000A2A98" w:rsidRDefault="00F347F6" w:rsidP="00F347F6">
      <w:pPr>
        <w:jc w:val="both"/>
        <w:rPr>
          <w:szCs w:val="24"/>
        </w:rPr>
      </w:pPr>
      <w:r w:rsidRPr="000A2A98">
        <w:rPr>
          <w:szCs w:val="24"/>
        </w:rPr>
        <w:t xml:space="preserve">Банкова сметка </w:t>
      </w:r>
      <w:r w:rsidRPr="000A2A98">
        <w:rPr>
          <w:szCs w:val="24"/>
        </w:rPr>
        <w:tab/>
      </w:r>
      <w:r w:rsidRPr="000A2A98">
        <w:rPr>
          <w:szCs w:val="24"/>
        </w:rPr>
        <w:tab/>
      </w:r>
      <w:r w:rsidRPr="000A2A98">
        <w:rPr>
          <w:szCs w:val="24"/>
        </w:rPr>
        <w:tab/>
      </w:r>
      <w:r>
        <w:rPr>
          <w:szCs w:val="24"/>
        </w:rPr>
        <w:tab/>
      </w:r>
      <w:r w:rsidRPr="000A2A98">
        <w:rPr>
          <w:szCs w:val="24"/>
        </w:rPr>
        <w:t>Банкова сметка</w:t>
      </w:r>
    </w:p>
    <w:p w:rsidR="00F347F6" w:rsidRPr="000A2A98" w:rsidRDefault="00F347F6" w:rsidP="00F347F6">
      <w:pPr>
        <w:jc w:val="both"/>
        <w:rPr>
          <w:szCs w:val="24"/>
        </w:rPr>
      </w:pPr>
      <w:r w:rsidRPr="000A2A98">
        <w:rPr>
          <w:szCs w:val="24"/>
        </w:rPr>
        <w:t xml:space="preserve">ТБ             </w:t>
      </w:r>
      <w:r w:rsidRPr="000A2A98">
        <w:rPr>
          <w:szCs w:val="24"/>
        </w:rPr>
        <w:tab/>
      </w:r>
      <w:r w:rsidRPr="000A2A98">
        <w:rPr>
          <w:szCs w:val="24"/>
        </w:rPr>
        <w:tab/>
      </w:r>
      <w:r w:rsidRPr="000A2A98">
        <w:rPr>
          <w:szCs w:val="24"/>
        </w:rPr>
        <w:tab/>
        <w:t xml:space="preserve">          </w:t>
      </w:r>
      <w:r w:rsidRPr="000A2A98">
        <w:rPr>
          <w:szCs w:val="24"/>
        </w:rPr>
        <w:tab/>
      </w:r>
      <w:r>
        <w:rPr>
          <w:szCs w:val="24"/>
        </w:rPr>
        <w:tab/>
      </w:r>
      <w:r w:rsidRPr="000A2A98">
        <w:rPr>
          <w:szCs w:val="24"/>
        </w:rPr>
        <w:t>БНБ Централно управление</w:t>
      </w:r>
    </w:p>
    <w:p w:rsidR="00F347F6" w:rsidRPr="000A2A98" w:rsidRDefault="00F347F6" w:rsidP="00F347F6">
      <w:pPr>
        <w:jc w:val="both"/>
        <w:rPr>
          <w:szCs w:val="24"/>
        </w:rPr>
      </w:pPr>
      <w:r w:rsidRPr="000A2A98">
        <w:rPr>
          <w:szCs w:val="24"/>
        </w:rPr>
        <w:t xml:space="preserve">IBAN </w:t>
      </w:r>
      <w:r w:rsidRPr="000A2A98">
        <w:rPr>
          <w:szCs w:val="24"/>
        </w:rPr>
        <w:tab/>
        <w:t xml:space="preserve">                               </w:t>
      </w:r>
      <w:r w:rsidRPr="000A2A98">
        <w:rPr>
          <w:szCs w:val="24"/>
        </w:rPr>
        <w:tab/>
      </w:r>
      <w:r w:rsidRPr="000A2A98">
        <w:rPr>
          <w:szCs w:val="24"/>
        </w:rPr>
        <w:tab/>
      </w:r>
      <w:r>
        <w:rPr>
          <w:szCs w:val="24"/>
        </w:rPr>
        <w:tab/>
      </w:r>
      <w:proofErr w:type="spellStart"/>
      <w:r w:rsidRPr="000A2A98">
        <w:rPr>
          <w:szCs w:val="24"/>
        </w:rPr>
        <w:t>IBAN</w:t>
      </w:r>
      <w:proofErr w:type="spellEnd"/>
      <w:r w:rsidRPr="000A2A98">
        <w:rPr>
          <w:szCs w:val="24"/>
        </w:rPr>
        <w:t>: BG21 BNBG 9661 3300 1293 01 - депозити,</w:t>
      </w:r>
    </w:p>
    <w:p w:rsidR="00F347F6" w:rsidRPr="000A2A98" w:rsidRDefault="00F347F6" w:rsidP="00F347F6">
      <w:pPr>
        <w:jc w:val="both"/>
        <w:rPr>
          <w:szCs w:val="24"/>
        </w:rPr>
      </w:pPr>
      <w:r w:rsidRPr="000A2A98">
        <w:rPr>
          <w:szCs w:val="24"/>
        </w:rPr>
        <w:t xml:space="preserve">BIC код                                      </w:t>
      </w:r>
      <w:r w:rsidRPr="000A2A98">
        <w:rPr>
          <w:szCs w:val="24"/>
        </w:rPr>
        <w:tab/>
      </w:r>
      <w:r>
        <w:rPr>
          <w:szCs w:val="24"/>
        </w:rPr>
        <w:tab/>
      </w:r>
      <w:r w:rsidRPr="000A2A98">
        <w:rPr>
          <w:szCs w:val="24"/>
        </w:rPr>
        <w:t xml:space="preserve">BIC код на БНБ – BNBG BGSD </w:t>
      </w:r>
    </w:p>
    <w:p w:rsidR="00F347F6" w:rsidRPr="000A2A98" w:rsidRDefault="00F347F6" w:rsidP="00F347F6">
      <w:pPr>
        <w:ind w:firstLine="709"/>
        <w:jc w:val="both"/>
        <w:rPr>
          <w:szCs w:val="24"/>
        </w:rPr>
      </w:pPr>
      <w:r w:rsidRPr="000A2A98">
        <w:rPr>
          <w:szCs w:val="24"/>
        </w:rPr>
        <w:tab/>
        <w:t xml:space="preserve"> </w:t>
      </w:r>
      <w:r w:rsidRPr="000A2A98">
        <w:rPr>
          <w:szCs w:val="24"/>
        </w:rPr>
        <w:tab/>
      </w:r>
      <w:r w:rsidRPr="000A2A98">
        <w:rPr>
          <w:szCs w:val="24"/>
        </w:rPr>
        <w:tab/>
        <w:t xml:space="preserve">           </w:t>
      </w:r>
    </w:p>
    <w:p w:rsidR="00F347F6" w:rsidRPr="004118AE" w:rsidRDefault="00F347F6" w:rsidP="00F347F6">
      <w:pPr>
        <w:jc w:val="both"/>
        <w:rPr>
          <w:szCs w:val="24"/>
        </w:rPr>
      </w:pPr>
      <w:r w:rsidRPr="004118AE">
        <w:rPr>
          <w:szCs w:val="24"/>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347F6" w:rsidRPr="004118AE" w:rsidRDefault="00F347F6" w:rsidP="00F347F6">
      <w:pPr>
        <w:jc w:val="both"/>
        <w:rPr>
          <w:szCs w:val="24"/>
        </w:rPr>
      </w:pPr>
      <w:r w:rsidRPr="004118AE">
        <w:rPr>
          <w:szCs w:val="24"/>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347F6" w:rsidRPr="004118AE" w:rsidRDefault="00F347F6" w:rsidP="00F347F6">
      <w:pPr>
        <w:jc w:val="both"/>
        <w:rPr>
          <w:szCs w:val="24"/>
        </w:rPr>
      </w:pPr>
      <w:r w:rsidRPr="004118AE">
        <w:rPr>
          <w:szCs w:val="24"/>
        </w:rPr>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4118AE">
        <w:rPr>
          <w:szCs w:val="24"/>
        </w:rPr>
        <w:t>неуведомяване</w:t>
      </w:r>
      <w:proofErr w:type="spellEnd"/>
      <w:r w:rsidRPr="004118AE">
        <w:rPr>
          <w:szCs w:val="24"/>
        </w:rPr>
        <w:t xml:space="preserve"> или несвоевременно уведомяване за промяна на адрес, кореспонденцията изпратена </w:t>
      </w:r>
      <w:r>
        <w:rPr>
          <w:szCs w:val="24"/>
        </w:rPr>
        <w:t>на адресите по настоящия член 23</w:t>
      </w:r>
      <w:r w:rsidRPr="004118AE">
        <w:rPr>
          <w:szCs w:val="24"/>
        </w:rPr>
        <w:t xml:space="preserve"> се считат за валидно изпратени и получени от другата Страна.</w:t>
      </w:r>
    </w:p>
    <w:p w:rsidR="00F347F6" w:rsidRPr="004118AE" w:rsidRDefault="00F347F6" w:rsidP="00F347F6">
      <w:pPr>
        <w:jc w:val="both"/>
        <w:rPr>
          <w:szCs w:val="24"/>
        </w:rPr>
      </w:pPr>
      <w:r w:rsidRPr="004118AE">
        <w:rPr>
          <w:szCs w:val="24"/>
        </w:rPr>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347F6" w:rsidRPr="004118AE" w:rsidRDefault="00F347F6" w:rsidP="00F347F6">
      <w:pPr>
        <w:jc w:val="both"/>
        <w:rPr>
          <w:szCs w:val="24"/>
        </w:rPr>
      </w:pPr>
    </w:p>
    <w:p w:rsidR="00F347F6" w:rsidRPr="004118AE" w:rsidRDefault="00F347F6" w:rsidP="00F347F6">
      <w:pPr>
        <w:jc w:val="both"/>
        <w:rPr>
          <w:szCs w:val="24"/>
        </w:rPr>
      </w:pPr>
      <w:r w:rsidRPr="004118AE">
        <w:rPr>
          <w:b/>
          <w:szCs w:val="24"/>
        </w:rPr>
        <w:t>Член 24</w:t>
      </w:r>
      <w:r w:rsidRPr="004118AE">
        <w:rPr>
          <w:szCs w:val="24"/>
        </w:rPr>
        <w:t>.</w:t>
      </w:r>
      <w:r w:rsidRPr="004118AE">
        <w:rPr>
          <w:szCs w:val="24"/>
        </w:rPr>
        <w:tab/>
      </w:r>
    </w:p>
    <w:p w:rsidR="00F347F6" w:rsidRPr="004118AE" w:rsidRDefault="00F347F6" w:rsidP="00F347F6">
      <w:pPr>
        <w:tabs>
          <w:tab w:val="left" w:pos="9072"/>
        </w:tabs>
        <w:jc w:val="both"/>
        <w:rPr>
          <w:szCs w:val="24"/>
        </w:rPr>
      </w:pPr>
      <w:r w:rsidRPr="004118AE">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F347F6" w:rsidRPr="004118AE" w:rsidRDefault="00F347F6" w:rsidP="00F347F6">
      <w:pPr>
        <w:tabs>
          <w:tab w:val="left" w:pos="9072"/>
        </w:tabs>
        <w:jc w:val="both"/>
        <w:rPr>
          <w:b/>
          <w:szCs w:val="24"/>
        </w:rPr>
      </w:pPr>
    </w:p>
    <w:p w:rsidR="00F347F6" w:rsidRPr="004118AE" w:rsidRDefault="00F347F6" w:rsidP="00F347F6">
      <w:pPr>
        <w:tabs>
          <w:tab w:val="left" w:pos="9072"/>
        </w:tabs>
        <w:jc w:val="both"/>
        <w:rPr>
          <w:szCs w:val="24"/>
        </w:rPr>
      </w:pPr>
      <w:r w:rsidRPr="004118AE">
        <w:rPr>
          <w:b/>
          <w:szCs w:val="24"/>
        </w:rPr>
        <w:t>Член 25</w:t>
      </w:r>
      <w:r w:rsidRPr="004118AE">
        <w:rPr>
          <w:szCs w:val="24"/>
        </w:rPr>
        <w:t>.</w:t>
      </w:r>
      <w:r w:rsidRPr="004118AE">
        <w:rPr>
          <w:szCs w:val="24"/>
        </w:rPr>
        <w:tab/>
      </w:r>
    </w:p>
    <w:p w:rsidR="00F347F6" w:rsidRPr="004118AE" w:rsidRDefault="00F347F6" w:rsidP="00F347F6">
      <w:pPr>
        <w:tabs>
          <w:tab w:val="left" w:pos="9072"/>
        </w:tabs>
        <w:jc w:val="both"/>
        <w:rPr>
          <w:szCs w:val="24"/>
        </w:rPr>
      </w:pPr>
      <w:r w:rsidRPr="004118AE">
        <w:rPr>
          <w:szCs w:val="24"/>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F347F6" w:rsidRPr="004118AE" w:rsidRDefault="00F347F6" w:rsidP="00F347F6">
      <w:pPr>
        <w:jc w:val="both"/>
        <w:rPr>
          <w:szCs w:val="24"/>
        </w:rPr>
      </w:pPr>
      <w:r w:rsidRPr="004118AE">
        <w:rPr>
          <w:szCs w:val="24"/>
        </w:rPr>
        <w:t xml:space="preserve">(25.2) В случай на </w:t>
      </w:r>
      <w:proofErr w:type="spellStart"/>
      <w:r w:rsidRPr="004118AE">
        <w:rPr>
          <w:szCs w:val="24"/>
        </w:rPr>
        <w:t>непостигане</w:t>
      </w:r>
      <w:proofErr w:type="spellEnd"/>
      <w:r w:rsidRPr="004118AE">
        <w:rPr>
          <w:szCs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F347F6" w:rsidRPr="004118AE" w:rsidRDefault="00F347F6" w:rsidP="00F347F6">
      <w:pPr>
        <w:jc w:val="both"/>
        <w:rPr>
          <w:szCs w:val="24"/>
        </w:rPr>
      </w:pPr>
    </w:p>
    <w:p w:rsidR="00F347F6" w:rsidRPr="004118AE" w:rsidRDefault="00F347F6" w:rsidP="00F347F6">
      <w:pPr>
        <w:jc w:val="both"/>
        <w:rPr>
          <w:szCs w:val="24"/>
        </w:rPr>
      </w:pPr>
      <w:r w:rsidRPr="004118AE">
        <w:rPr>
          <w:b/>
          <w:szCs w:val="24"/>
        </w:rPr>
        <w:t>Член 26</w:t>
      </w:r>
      <w:r w:rsidRPr="004118AE">
        <w:rPr>
          <w:szCs w:val="24"/>
        </w:rPr>
        <w:t>.</w:t>
      </w:r>
    </w:p>
    <w:p w:rsidR="00F347F6" w:rsidRPr="004118AE" w:rsidRDefault="00F347F6" w:rsidP="00F347F6">
      <w:pPr>
        <w:jc w:val="both"/>
        <w:rPr>
          <w:szCs w:val="24"/>
        </w:rPr>
      </w:pPr>
      <w:r w:rsidRPr="004118AE">
        <w:rPr>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347F6" w:rsidRPr="004118AE" w:rsidRDefault="00F347F6" w:rsidP="00F347F6">
      <w:pPr>
        <w:jc w:val="both"/>
        <w:rPr>
          <w:szCs w:val="24"/>
        </w:rPr>
      </w:pPr>
    </w:p>
    <w:p w:rsidR="00F347F6" w:rsidRPr="004118AE" w:rsidRDefault="00F347F6" w:rsidP="00F347F6">
      <w:pPr>
        <w:jc w:val="both"/>
        <w:rPr>
          <w:b/>
          <w:szCs w:val="24"/>
        </w:rPr>
      </w:pPr>
      <w:r w:rsidRPr="004118AE">
        <w:rPr>
          <w:b/>
          <w:szCs w:val="24"/>
        </w:rPr>
        <w:t>Член 27</w:t>
      </w:r>
    </w:p>
    <w:p w:rsidR="00F347F6" w:rsidRDefault="00F347F6" w:rsidP="00F347F6">
      <w:pPr>
        <w:jc w:val="both"/>
        <w:rPr>
          <w:szCs w:val="24"/>
        </w:rPr>
      </w:pPr>
      <w:r w:rsidRPr="004118AE">
        <w:rPr>
          <w:szCs w:val="24"/>
        </w:rPr>
        <w:t>При подписването на настоящия Договор се представиха следните документи</w:t>
      </w:r>
      <w:r>
        <w:rPr>
          <w:szCs w:val="24"/>
        </w:rPr>
        <w:t>, като ценовото предложение, техническото предложение, т</w:t>
      </w:r>
      <w:r w:rsidRPr="006F1094">
        <w:rPr>
          <w:szCs w:val="24"/>
        </w:rPr>
        <w:t>ехническа</w:t>
      </w:r>
      <w:r>
        <w:rPr>
          <w:szCs w:val="24"/>
        </w:rPr>
        <w:t>та</w:t>
      </w:r>
      <w:r w:rsidRPr="006F1094">
        <w:rPr>
          <w:szCs w:val="24"/>
        </w:rPr>
        <w:t xml:space="preserve"> спецификация на възложителя</w:t>
      </w:r>
      <w:r>
        <w:rPr>
          <w:szCs w:val="24"/>
        </w:rPr>
        <w:t xml:space="preserve"> и с</w:t>
      </w:r>
      <w:r w:rsidRPr="006F1094">
        <w:rPr>
          <w:szCs w:val="24"/>
        </w:rPr>
        <w:t>писък</w:t>
      </w:r>
      <w:r>
        <w:rPr>
          <w:szCs w:val="24"/>
        </w:rPr>
        <w:t>ът</w:t>
      </w:r>
      <w:r w:rsidRPr="006F1094">
        <w:rPr>
          <w:szCs w:val="24"/>
        </w:rPr>
        <w:t xml:space="preserve"> на лечебните заведения </w:t>
      </w:r>
      <w:r>
        <w:rPr>
          <w:szCs w:val="24"/>
        </w:rPr>
        <w:t>стават негова неразделна част:</w:t>
      </w:r>
    </w:p>
    <w:p w:rsidR="00F347F6" w:rsidRPr="004118AE" w:rsidRDefault="00F347F6" w:rsidP="00F347F6">
      <w:pPr>
        <w:jc w:val="both"/>
        <w:rPr>
          <w:szCs w:val="24"/>
        </w:rPr>
      </w:pPr>
    </w:p>
    <w:p w:rsidR="00F347F6" w:rsidRPr="00610FFF" w:rsidRDefault="00F347F6" w:rsidP="00F347F6">
      <w:pPr>
        <w:numPr>
          <w:ilvl w:val="0"/>
          <w:numId w:val="3"/>
        </w:numPr>
        <w:jc w:val="both"/>
        <w:rPr>
          <w:szCs w:val="24"/>
        </w:rPr>
      </w:pPr>
      <w:r w:rsidRPr="00004DC2">
        <w:rPr>
          <w:szCs w:val="24"/>
        </w:rPr>
        <w:lastRenderedPageBreak/>
        <w:t>Документи по чл. 112, ал.</w:t>
      </w:r>
      <w:r>
        <w:rPr>
          <w:szCs w:val="24"/>
        </w:rPr>
        <w:t xml:space="preserve"> </w:t>
      </w:r>
      <w:r w:rsidRPr="00004DC2">
        <w:rPr>
          <w:szCs w:val="24"/>
        </w:rPr>
        <w:t>1 от ЗОП</w:t>
      </w:r>
      <w:r w:rsidRPr="00610FFF">
        <w:rPr>
          <w:szCs w:val="24"/>
        </w:rPr>
        <w:t>;</w:t>
      </w:r>
    </w:p>
    <w:p w:rsidR="00F347F6" w:rsidRPr="00610FFF" w:rsidRDefault="00F347F6" w:rsidP="00F347F6">
      <w:pPr>
        <w:numPr>
          <w:ilvl w:val="0"/>
          <w:numId w:val="3"/>
        </w:numPr>
        <w:jc w:val="both"/>
        <w:rPr>
          <w:szCs w:val="24"/>
        </w:rPr>
      </w:pPr>
      <w:r w:rsidRPr="00610FFF">
        <w:rPr>
          <w:szCs w:val="24"/>
        </w:rPr>
        <w:t>Гаранция за изпълнение;</w:t>
      </w:r>
    </w:p>
    <w:p w:rsidR="00F347F6" w:rsidRPr="00610FFF" w:rsidRDefault="00F347F6" w:rsidP="00F347F6">
      <w:pPr>
        <w:numPr>
          <w:ilvl w:val="0"/>
          <w:numId w:val="3"/>
        </w:numPr>
        <w:jc w:val="both"/>
        <w:rPr>
          <w:szCs w:val="24"/>
        </w:rPr>
      </w:pPr>
      <w:r w:rsidRPr="00610FFF">
        <w:rPr>
          <w:szCs w:val="24"/>
        </w:rPr>
        <w:t>Ценово предложение;</w:t>
      </w:r>
    </w:p>
    <w:p w:rsidR="00F347F6" w:rsidRDefault="00F347F6" w:rsidP="00F347F6">
      <w:pPr>
        <w:numPr>
          <w:ilvl w:val="0"/>
          <w:numId w:val="3"/>
        </w:numPr>
        <w:jc w:val="both"/>
        <w:rPr>
          <w:szCs w:val="24"/>
        </w:rPr>
      </w:pPr>
      <w:r>
        <w:rPr>
          <w:szCs w:val="24"/>
        </w:rPr>
        <w:t>Техническо предложение;</w:t>
      </w:r>
    </w:p>
    <w:p w:rsidR="00F347F6" w:rsidRDefault="00F347F6" w:rsidP="00F347F6">
      <w:pPr>
        <w:numPr>
          <w:ilvl w:val="0"/>
          <w:numId w:val="3"/>
        </w:numPr>
        <w:jc w:val="both"/>
        <w:rPr>
          <w:szCs w:val="24"/>
        </w:rPr>
      </w:pPr>
      <w:r>
        <w:rPr>
          <w:szCs w:val="24"/>
        </w:rPr>
        <w:t>Техническа спецификация на възложителя;</w:t>
      </w:r>
    </w:p>
    <w:p w:rsidR="00F347F6" w:rsidRPr="00610FFF" w:rsidRDefault="00F347F6" w:rsidP="00F347F6">
      <w:pPr>
        <w:numPr>
          <w:ilvl w:val="0"/>
          <w:numId w:val="3"/>
        </w:numPr>
        <w:jc w:val="both"/>
        <w:rPr>
          <w:szCs w:val="24"/>
        </w:rPr>
      </w:pPr>
      <w:r>
        <w:rPr>
          <w:szCs w:val="24"/>
        </w:rPr>
        <w:t>Списък на лечебните заведения.</w:t>
      </w:r>
    </w:p>
    <w:p w:rsidR="00F347F6" w:rsidRPr="004118AE" w:rsidRDefault="00F347F6" w:rsidP="00F347F6">
      <w:pPr>
        <w:jc w:val="both"/>
        <w:rPr>
          <w:szCs w:val="24"/>
        </w:rPr>
      </w:pPr>
    </w:p>
    <w:p w:rsidR="00F347F6" w:rsidRDefault="00F347F6" w:rsidP="00F347F6">
      <w:pPr>
        <w:jc w:val="both"/>
        <w:rPr>
          <w:szCs w:val="24"/>
        </w:rPr>
      </w:pPr>
      <w:r w:rsidRPr="004118AE">
        <w:rPr>
          <w:szCs w:val="24"/>
        </w:rPr>
        <w:t xml:space="preserve">Настоящият Договор се подписа в </w:t>
      </w:r>
      <w:r>
        <w:rPr>
          <w:szCs w:val="24"/>
        </w:rPr>
        <w:t>три</w:t>
      </w:r>
      <w:r w:rsidRPr="004118AE">
        <w:rPr>
          <w:szCs w:val="24"/>
        </w:rPr>
        <w:t xml:space="preserve"> еднообразни екземпляра</w:t>
      </w:r>
      <w:r>
        <w:rPr>
          <w:szCs w:val="24"/>
        </w:rPr>
        <w:t xml:space="preserve"> на български език </w:t>
      </w:r>
      <w:r w:rsidRPr="004118AE">
        <w:rPr>
          <w:szCs w:val="24"/>
        </w:rPr>
        <w:t xml:space="preserve">– </w:t>
      </w:r>
      <w:r>
        <w:rPr>
          <w:szCs w:val="24"/>
        </w:rPr>
        <w:t xml:space="preserve">два </w:t>
      </w:r>
      <w:r w:rsidRPr="004118AE">
        <w:rPr>
          <w:szCs w:val="24"/>
        </w:rPr>
        <w:t xml:space="preserve">за Възложителя и </w:t>
      </w:r>
      <w:r>
        <w:rPr>
          <w:szCs w:val="24"/>
        </w:rPr>
        <w:t xml:space="preserve">един </w:t>
      </w:r>
      <w:r w:rsidRPr="004118AE">
        <w:rPr>
          <w:szCs w:val="24"/>
        </w:rPr>
        <w:t>за Изпълнителя.</w:t>
      </w:r>
    </w:p>
    <w:p w:rsidR="00F347F6" w:rsidRDefault="00F347F6" w:rsidP="00F347F6">
      <w:pPr>
        <w:jc w:val="both"/>
        <w:rPr>
          <w:szCs w:val="24"/>
        </w:rPr>
      </w:pPr>
    </w:p>
    <w:p w:rsidR="00F347F6" w:rsidRDefault="00F347F6" w:rsidP="00F347F6">
      <w:pPr>
        <w:jc w:val="both"/>
        <w:rPr>
          <w:szCs w:val="24"/>
        </w:rPr>
      </w:pPr>
    </w:p>
    <w:p w:rsidR="00F347F6" w:rsidRPr="00610FFF" w:rsidRDefault="00F347F6" w:rsidP="00F347F6">
      <w:pPr>
        <w:adjustRightInd w:val="0"/>
        <w:jc w:val="both"/>
        <w:rPr>
          <w:rFonts w:eastAsia="Batang"/>
          <w:b/>
          <w:bCs/>
          <w:szCs w:val="24"/>
        </w:rPr>
      </w:pPr>
      <w:r w:rsidRPr="00610FFF">
        <w:rPr>
          <w:rFonts w:eastAsia="Batang"/>
          <w:b/>
          <w:bCs/>
          <w:szCs w:val="24"/>
        </w:rPr>
        <w:t>ВЪЗЛОЖИТЕЛ:</w:t>
      </w:r>
      <w:r w:rsidRPr="00610FFF">
        <w:rPr>
          <w:rFonts w:eastAsia="Batang"/>
          <w:b/>
          <w:bCs/>
          <w:szCs w:val="24"/>
        </w:rPr>
        <w:tab/>
      </w:r>
      <w:r w:rsidRPr="00610FFF">
        <w:rPr>
          <w:rFonts w:eastAsia="Batang"/>
          <w:b/>
          <w:bCs/>
          <w:szCs w:val="24"/>
        </w:rPr>
        <w:tab/>
      </w:r>
      <w:r w:rsidRPr="00610FFF">
        <w:rPr>
          <w:rFonts w:eastAsia="Batang"/>
          <w:b/>
          <w:bCs/>
          <w:szCs w:val="24"/>
        </w:rPr>
        <w:tab/>
      </w:r>
      <w:r w:rsidRPr="00610FFF">
        <w:rPr>
          <w:rFonts w:eastAsia="Batang"/>
          <w:b/>
          <w:bCs/>
          <w:szCs w:val="24"/>
        </w:rPr>
        <w:tab/>
      </w:r>
      <w:r w:rsidRPr="00610FFF">
        <w:rPr>
          <w:rFonts w:eastAsia="Batang"/>
          <w:b/>
          <w:bCs/>
          <w:szCs w:val="24"/>
        </w:rPr>
        <w:tab/>
        <w:t xml:space="preserve">ИЗПЪЛНИТЕЛ: </w:t>
      </w:r>
    </w:p>
    <w:p w:rsidR="0012315B" w:rsidRDefault="00F347F6" w:rsidP="000270AE">
      <w:pPr>
        <w:adjustRightInd w:val="0"/>
        <w:jc w:val="both"/>
      </w:pPr>
      <w:r w:rsidRPr="00610FFF">
        <w:rPr>
          <w:rFonts w:eastAsia="Batang"/>
          <w:b/>
          <w:bCs/>
          <w:szCs w:val="24"/>
        </w:rPr>
        <w:t>____________________</w:t>
      </w:r>
      <w:r w:rsidRPr="00610FFF">
        <w:rPr>
          <w:rFonts w:eastAsia="Batang"/>
          <w:b/>
          <w:bCs/>
          <w:szCs w:val="24"/>
        </w:rPr>
        <w:tab/>
      </w:r>
      <w:r w:rsidRPr="00610FFF">
        <w:rPr>
          <w:rFonts w:eastAsia="Batang"/>
          <w:b/>
          <w:bCs/>
          <w:szCs w:val="24"/>
        </w:rPr>
        <w:tab/>
      </w:r>
      <w:r w:rsidRPr="00610FFF">
        <w:rPr>
          <w:rFonts w:eastAsia="Batang"/>
          <w:b/>
          <w:bCs/>
          <w:szCs w:val="24"/>
        </w:rPr>
        <w:tab/>
      </w:r>
      <w:r w:rsidRPr="00610FFF">
        <w:rPr>
          <w:rFonts w:eastAsia="Batang"/>
          <w:b/>
          <w:bCs/>
          <w:szCs w:val="24"/>
        </w:rPr>
        <w:tab/>
      </w:r>
      <w:r w:rsidRPr="00610FFF">
        <w:rPr>
          <w:rFonts w:eastAsia="Batang"/>
          <w:b/>
          <w:bCs/>
          <w:szCs w:val="24"/>
          <w:lang w:val="en-US"/>
        </w:rPr>
        <w:t>_</w:t>
      </w:r>
      <w:r w:rsidRPr="00610FFF">
        <w:rPr>
          <w:rFonts w:eastAsia="Batang"/>
          <w:b/>
          <w:bCs/>
          <w:szCs w:val="24"/>
        </w:rPr>
        <w:t>____</w:t>
      </w:r>
      <w:r w:rsidRPr="00610FFF">
        <w:rPr>
          <w:rFonts w:eastAsia="Batang"/>
          <w:b/>
          <w:bCs/>
          <w:szCs w:val="24"/>
          <w:lang w:val="en-US"/>
        </w:rPr>
        <w:t>_</w:t>
      </w:r>
      <w:r w:rsidRPr="00610FFF">
        <w:rPr>
          <w:rFonts w:eastAsia="Batang"/>
          <w:b/>
          <w:bCs/>
          <w:szCs w:val="24"/>
        </w:rPr>
        <w:t>____________________</w:t>
      </w:r>
    </w:p>
    <w:sectPr w:rsidR="0012315B" w:rsidSect="005E794C">
      <w:headerReference w:type="default" r:id="rId9"/>
      <w:footerReference w:type="default" r:id="rId10"/>
      <w:pgSz w:w="11906" w:h="16838"/>
      <w:pgMar w:top="709" w:right="849" w:bottom="993" w:left="993"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02" w:rsidRDefault="00570402" w:rsidP="00F347F6">
      <w:r>
        <w:separator/>
      </w:r>
    </w:p>
  </w:endnote>
  <w:endnote w:type="continuationSeparator" w:id="0">
    <w:p w:rsidR="00570402" w:rsidRDefault="00570402" w:rsidP="00F3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E9" w:rsidRPr="00893A33" w:rsidRDefault="0045586A" w:rsidP="003F074A">
    <w:pPr>
      <w:pStyle w:val="Footer"/>
      <w:jc w:val="both"/>
      <w:rPr>
        <w:rFonts w:eastAsia="Times New Roman"/>
        <w:bCs/>
        <w:color w:val="A6A6A6"/>
        <w:sz w:val="18"/>
        <w:szCs w:val="18"/>
      </w:rPr>
    </w:pPr>
    <w:r w:rsidRPr="00893A33">
      <w:rPr>
        <w:bCs/>
        <w:color w:val="A6A6A6"/>
        <w:sz w:val="18"/>
        <w:szCs w:val="18"/>
      </w:rPr>
      <w:t>Този документ е създаден в рамките на Предварително дефиниран проект № 4 „Подобрено качество на пренаталната диагностика и неонаталните грижи“, финансиран по Програма BG07 „Инициативи за обществено здраве“, осъществявана с финансовата подкрепа на Финансовия механизъм на Европейското икономическо пространство (ФМ на ЕИП) и Норвежкия финансов механизъм (НФМ) 2009-2014 г. Цялата отговорност за съдържанието на документа се носи от Бенефициента и при никакви обстоятелства не може да се приема, че този документ отразява официалното становище на Финансовия механизъм на Европейското икономическо пространство и Норвежкия финансов механизъм и Програмния Оператор на Програма BG07 „Инициативи за обществено здраве“.</w:t>
    </w:r>
  </w:p>
  <w:p w:rsidR="00750DE9" w:rsidRPr="008B664A" w:rsidRDefault="00570402" w:rsidP="008B6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02" w:rsidRDefault="00570402" w:rsidP="00F347F6">
      <w:r>
        <w:separator/>
      </w:r>
    </w:p>
  </w:footnote>
  <w:footnote w:type="continuationSeparator" w:id="0">
    <w:p w:rsidR="00570402" w:rsidRDefault="00570402" w:rsidP="00F347F6">
      <w:r>
        <w:continuationSeparator/>
      </w:r>
    </w:p>
  </w:footnote>
  <w:footnote w:id="1">
    <w:p w:rsidR="008852C2" w:rsidRPr="001E5C39" w:rsidRDefault="008852C2" w:rsidP="008852C2">
      <w:pPr>
        <w:pStyle w:val="FootnoteText"/>
        <w:rPr>
          <w:lang w:val="bg-BG"/>
        </w:rPr>
      </w:pPr>
      <w:r w:rsidRPr="001E5C39">
        <w:rPr>
          <w:rStyle w:val="FootnoteReference"/>
        </w:rPr>
        <w:footnoteRef/>
      </w:r>
      <w:r w:rsidRPr="001E5C39">
        <w:t xml:space="preserve"> </w:t>
      </w:r>
      <w:hyperlink r:id="rId1" w:history="1">
        <w:r w:rsidRPr="001E5C39">
          <w:rPr>
            <w:rStyle w:val="Hyperlink"/>
          </w:rPr>
          <w:t>http://eeagrants.org/Results-data/Results-overview/Documents/Legal-documents/Regulations-with-annexes</w:t>
        </w:r>
      </w:hyperlink>
      <w:r w:rsidRPr="001E5C39">
        <w:rPr>
          <w:lang w:val="bg-BG"/>
        </w:rPr>
        <w:t xml:space="preserve"> </w:t>
      </w:r>
    </w:p>
    <w:p w:rsidR="008852C2" w:rsidRDefault="008852C2" w:rsidP="008852C2">
      <w:pPr>
        <w:pStyle w:val="FootnoteText"/>
        <w:rPr>
          <w:lang w:val="bg-BG"/>
        </w:rPr>
      </w:pPr>
      <w:r w:rsidRPr="001E5C39">
        <w:rPr>
          <w:rStyle w:val="FootnoteReference"/>
          <w:lang w:val="bg-BG"/>
        </w:rPr>
        <w:t>2</w:t>
      </w:r>
      <w:r w:rsidRPr="001E5C39">
        <w:t xml:space="preserve"> </w:t>
      </w:r>
      <w:hyperlink r:id="rId2" w:history="1">
        <w:r w:rsidRPr="002931E9">
          <w:rPr>
            <w:rStyle w:val="Hyperlink"/>
          </w:rPr>
          <w:t>http://www.bg07eeagra</w:t>
        </w:r>
        <w:r w:rsidRPr="002931E9">
          <w:rPr>
            <w:rStyle w:val="Hyperlink"/>
          </w:rPr>
          <w:t>n</w:t>
        </w:r>
        <w:r w:rsidRPr="002931E9">
          <w:rPr>
            <w:rStyle w:val="Hyperlink"/>
          </w:rPr>
          <w:t>ts.bg/assets/resourcedocumen</w:t>
        </w:r>
        <w:r w:rsidRPr="002931E9">
          <w:rPr>
            <w:rStyle w:val="Hyperlink"/>
          </w:rPr>
          <w:t>t</w:t>
        </w:r>
        <w:r w:rsidRPr="002931E9">
          <w:rPr>
            <w:rStyle w:val="Hyperlink"/>
          </w:rPr>
          <w:t>s/239/Communic</w:t>
        </w:r>
        <w:r w:rsidRPr="002931E9">
          <w:rPr>
            <w:rStyle w:val="Hyperlink"/>
          </w:rPr>
          <w:t>a</w:t>
        </w:r>
        <w:r w:rsidRPr="002931E9">
          <w:rPr>
            <w:rStyle w:val="Hyperlink"/>
          </w:rPr>
          <w:t>tionManuаl.pdf</w:t>
        </w:r>
      </w:hyperlink>
    </w:p>
    <w:p w:rsidR="008852C2" w:rsidRPr="00093FA8" w:rsidRDefault="008852C2" w:rsidP="008852C2">
      <w:pPr>
        <w:pStyle w:val="FootnoteText"/>
        <w:rPr>
          <w:lang w:val="bg-BG"/>
        </w:rPr>
      </w:pPr>
    </w:p>
    <w:p w:rsidR="008852C2" w:rsidRPr="009A65A2" w:rsidRDefault="008852C2" w:rsidP="008852C2">
      <w:pPr>
        <w:pStyle w:val="FootnoteText"/>
        <w:rPr>
          <w:lang w:val="bg-BG"/>
        </w:rPr>
      </w:pPr>
    </w:p>
  </w:footnote>
  <w:footnote w:id="2">
    <w:p w:rsidR="008852C2" w:rsidRPr="00710806" w:rsidRDefault="008852C2" w:rsidP="008852C2">
      <w:pPr>
        <w:pStyle w:val="FootnoteText"/>
        <w:rPr>
          <w:color w:val="000000"/>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E9" w:rsidRDefault="00F347F6" w:rsidP="005C57B0">
    <w:pPr>
      <w:ind w:left="-142"/>
      <w:rPr>
        <w:b/>
        <w:lang w:val="en-US"/>
      </w:rPr>
    </w:pPr>
    <w:r w:rsidRPr="00A1693E">
      <w:rPr>
        <w:b/>
        <w:noProof/>
        <w:lang w:bidi="bn-BD"/>
      </w:rPr>
      <w:drawing>
        <wp:inline distT="0" distB="0" distL="0" distR="0">
          <wp:extent cx="866775" cy="714375"/>
          <wp:effectExtent l="0" t="0" r="9525" b="9525"/>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14375"/>
                  </a:xfrm>
                  <a:prstGeom prst="rect">
                    <a:avLst/>
                  </a:prstGeom>
                  <a:noFill/>
                  <a:ln>
                    <a:noFill/>
                  </a:ln>
                </pic:spPr>
              </pic:pic>
            </a:graphicData>
          </a:graphic>
        </wp:inline>
      </w:drawing>
    </w:r>
    <w:r w:rsidR="0045586A" w:rsidRPr="00A1693E">
      <w:rPr>
        <w:b/>
        <w:lang w:val="en-US"/>
      </w:rPr>
      <w:t xml:space="preserve"> </w:t>
    </w:r>
    <w:r>
      <w:rPr>
        <w:b/>
      </w:rPr>
      <w:t xml:space="preserve">                                                                             </w:t>
    </w:r>
    <w:r>
      <w:rPr>
        <w:b/>
        <w:noProof/>
        <w:lang w:bidi="bn-BD"/>
      </w:rPr>
      <w:drawing>
        <wp:inline distT="0" distB="0" distL="0" distR="0">
          <wp:extent cx="2628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4303"/>
    <w:multiLevelType w:val="hybridMultilevel"/>
    <w:tmpl w:val="7562A6EA"/>
    <w:lvl w:ilvl="0" w:tplc="E03840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78651CD8"/>
    <w:multiLevelType w:val="hybridMultilevel"/>
    <w:tmpl w:val="7A14ADA2"/>
    <w:lvl w:ilvl="0" w:tplc="91B0709C">
      <w:start w:val="1"/>
      <w:numFmt w:val="upperRoman"/>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9B"/>
    <w:rsid w:val="000270AE"/>
    <w:rsid w:val="000B3AD5"/>
    <w:rsid w:val="000B76FA"/>
    <w:rsid w:val="000F38F6"/>
    <w:rsid w:val="00117365"/>
    <w:rsid w:val="0012315B"/>
    <w:rsid w:val="00126F15"/>
    <w:rsid w:val="00154154"/>
    <w:rsid w:val="001945D2"/>
    <w:rsid w:val="001A287D"/>
    <w:rsid w:val="003A43AD"/>
    <w:rsid w:val="004032E9"/>
    <w:rsid w:val="0045586A"/>
    <w:rsid w:val="00496896"/>
    <w:rsid w:val="0049689B"/>
    <w:rsid w:val="00570402"/>
    <w:rsid w:val="00573656"/>
    <w:rsid w:val="005A7CC5"/>
    <w:rsid w:val="006077F5"/>
    <w:rsid w:val="00626201"/>
    <w:rsid w:val="006411AE"/>
    <w:rsid w:val="00642DA0"/>
    <w:rsid w:val="00650714"/>
    <w:rsid w:val="00684ACD"/>
    <w:rsid w:val="0071044C"/>
    <w:rsid w:val="00717072"/>
    <w:rsid w:val="008116F8"/>
    <w:rsid w:val="00865CED"/>
    <w:rsid w:val="008852C2"/>
    <w:rsid w:val="008A7971"/>
    <w:rsid w:val="008C780C"/>
    <w:rsid w:val="009736D3"/>
    <w:rsid w:val="00982605"/>
    <w:rsid w:val="009D13BE"/>
    <w:rsid w:val="009D7E67"/>
    <w:rsid w:val="00A3421E"/>
    <w:rsid w:val="00A7375B"/>
    <w:rsid w:val="00AD334B"/>
    <w:rsid w:val="00AE7AFD"/>
    <w:rsid w:val="00B01485"/>
    <w:rsid w:val="00BD1A01"/>
    <w:rsid w:val="00C47A11"/>
    <w:rsid w:val="00C63D03"/>
    <w:rsid w:val="00CF7E73"/>
    <w:rsid w:val="00D46072"/>
    <w:rsid w:val="00D67184"/>
    <w:rsid w:val="00E21C31"/>
    <w:rsid w:val="00E45AF4"/>
    <w:rsid w:val="00F16FC0"/>
    <w:rsid w:val="00F347F6"/>
    <w:rsid w:val="00FA2493"/>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E9D57-9064-4E5E-93AC-7F0D86B7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F6"/>
    <w:pPr>
      <w:spacing w:after="0" w:line="240" w:lineRule="auto"/>
    </w:pPr>
    <w:rPr>
      <w:rFonts w:ascii="Times New Roman" w:eastAsia="Times New Roman" w:hAnsi="Times New Roman" w:cs="Times New Roman"/>
      <w:sz w:val="24"/>
      <w:szCs w:val="20"/>
      <w:lang w:eastAsia="bg-B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47F6"/>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F347F6"/>
    <w:rPr>
      <w:rFonts w:ascii="Times New Roman" w:eastAsia="Batang" w:hAnsi="Times New Roman" w:cs="Times New Roman"/>
      <w:sz w:val="24"/>
      <w:szCs w:val="24"/>
      <w:lang w:val="x-none" w:eastAsia="x-none" w:bidi="ar-SA"/>
    </w:rPr>
  </w:style>
  <w:style w:type="paragraph" w:customStyle="1" w:styleId="Style8">
    <w:name w:val="Style8"/>
    <w:basedOn w:val="Normal"/>
    <w:rsid w:val="00F347F6"/>
    <w:pPr>
      <w:spacing w:before="120" w:after="120"/>
      <w:ind w:right="20"/>
      <w:jc w:val="both"/>
    </w:pPr>
    <w:rPr>
      <w:rFonts w:eastAsia="Arial Unicode MS"/>
      <w:szCs w:val="24"/>
      <w:lang w:val="ru-RU" w:eastAsia="en-US"/>
    </w:rPr>
  </w:style>
  <w:style w:type="paragraph" w:styleId="ListParagraph">
    <w:name w:val="List Paragraph"/>
    <w:basedOn w:val="Normal"/>
    <w:uiPriority w:val="34"/>
    <w:qFormat/>
    <w:rsid w:val="00F347F6"/>
    <w:pPr>
      <w:spacing w:after="200" w:line="276" w:lineRule="auto"/>
      <w:ind w:left="720"/>
      <w:contextualSpacing/>
    </w:pPr>
    <w:rPr>
      <w:rFonts w:ascii="Calibri" w:eastAsia="Calibri" w:hAnsi="Calibri"/>
      <w:sz w:val="22"/>
      <w:szCs w:val="22"/>
      <w:lang w:eastAsia="en-US"/>
    </w:rPr>
  </w:style>
  <w:style w:type="character" w:customStyle="1" w:styleId="FontStyle54">
    <w:name w:val="Font Style54"/>
    <w:rsid w:val="00F347F6"/>
    <w:rPr>
      <w:rFonts w:ascii="Times New Roman" w:hAnsi="Times New Roman" w:cs="Times New Roman"/>
      <w:color w:val="000000"/>
      <w:sz w:val="20"/>
      <w:szCs w:val="20"/>
    </w:rPr>
  </w:style>
  <w:style w:type="paragraph" w:styleId="Header">
    <w:name w:val="header"/>
    <w:basedOn w:val="Normal"/>
    <w:link w:val="HeaderChar"/>
    <w:uiPriority w:val="99"/>
    <w:unhideWhenUsed/>
    <w:rsid w:val="00F347F6"/>
    <w:pPr>
      <w:tabs>
        <w:tab w:val="center" w:pos="4536"/>
        <w:tab w:val="right" w:pos="9072"/>
      </w:tabs>
    </w:pPr>
  </w:style>
  <w:style w:type="character" w:customStyle="1" w:styleId="HeaderChar">
    <w:name w:val="Header Char"/>
    <w:basedOn w:val="DefaultParagraphFont"/>
    <w:link w:val="Header"/>
    <w:uiPriority w:val="99"/>
    <w:rsid w:val="00F347F6"/>
    <w:rPr>
      <w:rFonts w:ascii="Times New Roman" w:eastAsia="Times New Roman" w:hAnsi="Times New Roman" w:cs="Times New Roman"/>
      <w:sz w:val="24"/>
      <w:szCs w:val="20"/>
      <w:lang w:eastAsia="bg-BG" w:bidi="ar-SA"/>
    </w:rPr>
  </w:style>
  <w:style w:type="paragraph" w:styleId="BalloonText">
    <w:name w:val="Balloon Text"/>
    <w:basedOn w:val="Normal"/>
    <w:link w:val="BalloonTextChar"/>
    <w:uiPriority w:val="99"/>
    <w:semiHidden/>
    <w:unhideWhenUsed/>
    <w:rsid w:val="00AE7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D"/>
    <w:rPr>
      <w:rFonts w:ascii="Segoe UI" w:eastAsia="Times New Roman" w:hAnsi="Segoe UI" w:cs="Segoe UI"/>
      <w:sz w:val="18"/>
      <w:szCs w:val="18"/>
      <w:lang w:eastAsia="bg-BG" w:bidi="ar-SA"/>
    </w:rPr>
  </w:style>
  <w:style w:type="character" w:styleId="Hyperlink">
    <w:name w:val="Hyperlink"/>
    <w:uiPriority w:val="99"/>
    <w:rsid w:val="008852C2"/>
    <w:rPr>
      <w:rFonts w:cs="Times New Roman"/>
      <w:color w:val="0000FF"/>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8852C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8852C2"/>
    <w:rPr>
      <w:rFonts w:ascii="Times New Roman" w:eastAsia="Batang" w:hAnsi="Times New Roman" w:cs="Times New Roman"/>
      <w:spacing w:val="-2"/>
      <w:sz w:val="20"/>
      <w:szCs w:val="20"/>
      <w:lang w:val="en-GB" w:bidi="ar-SA"/>
    </w:rPr>
  </w:style>
  <w:style w:type="character" w:styleId="FootnoteReference">
    <w:name w:val="footnote reference"/>
    <w:aliases w:val="Footnote symbol,Footnote Refernece,Footnote Reference Number,ftref"/>
    <w:uiPriority w:val="99"/>
    <w:rsid w:val="008852C2"/>
    <w:rPr>
      <w:rFonts w:ascii="Times New Roman" w:hAnsi="Times New Roman" w:cs="Times New Roman"/>
      <w:sz w:val="27"/>
      <w:vertAlign w:val="superscript"/>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g07eeagrants.bg/assets/resourcedocuments/239/CommunicationManu&#1072;l.pdf" TargetMode="External"/><Relationship Id="rId1" Type="http://schemas.openxmlformats.org/officeDocument/2006/relationships/hyperlink" Target="http://eeagrants.org/Results-data/Results-overview/Documents/Legal-documents/Regulations-with-annex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15</Pages>
  <Words>6509</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59</cp:revision>
  <cp:lastPrinted>2017-09-08T09:31:00Z</cp:lastPrinted>
  <dcterms:created xsi:type="dcterms:W3CDTF">2017-09-07T05:41:00Z</dcterms:created>
  <dcterms:modified xsi:type="dcterms:W3CDTF">2017-09-08T13:52:00Z</dcterms:modified>
</cp:coreProperties>
</file>