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85" w:rsidRPr="00F07085" w:rsidRDefault="00F07085" w:rsidP="00F07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07085" w:rsidRPr="00F07085" w:rsidRDefault="00F07085" w:rsidP="00F07085">
      <w:pPr>
        <w:tabs>
          <w:tab w:val="left" w:leader="hyphen" w:pos="62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u w:val="single"/>
          <w:lang w:val="bg-BG" w:eastAsia="bg-BG"/>
        </w:rPr>
      </w:pPr>
      <w:r w:rsidRPr="00F07085">
        <w:rPr>
          <w:rFonts w:ascii="Calibri" w:eastAsia="Times New Roman" w:hAnsi="Calibri" w:cs="Calibri"/>
          <w:b/>
          <w:bCs/>
          <w:u w:val="single"/>
          <w:lang w:val="bg-BG" w:eastAsia="bg-BG"/>
        </w:rPr>
        <w:t>ПРИЛОЖЕНИЕ № 4</w:t>
      </w:r>
    </w:p>
    <w:p w:rsidR="00F07085" w:rsidRPr="00F07085" w:rsidRDefault="00F07085" w:rsidP="00F07085">
      <w:pPr>
        <w:tabs>
          <w:tab w:val="left" w:leader="hyphen" w:pos="62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u w:val="single"/>
          <w:lang w:val="bg-BG" w:eastAsia="bg-BG"/>
        </w:rPr>
      </w:pPr>
    </w:p>
    <w:p w:rsidR="00F07085" w:rsidRPr="00F07085" w:rsidRDefault="00F07085" w:rsidP="00F07085">
      <w:pPr>
        <w:tabs>
          <w:tab w:val="left" w:leader="hyphen" w:pos="62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/>
          <w:bCs/>
          <w:u w:val="single"/>
          <w:lang w:val="bg-BG" w:eastAsia="bg-BG"/>
        </w:rPr>
      </w:pPr>
    </w:p>
    <w:p w:rsidR="00F07085" w:rsidRPr="00F07085" w:rsidRDefault="00F07085" w:rsidP="00F07085">
      <w:pPr>
        <w:tabs>
          <w:tab w:val="left" w:leader="hyphen" w:pos="629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40" w:lineRule="auto"/>
        <w:jc w:val="center"/>
        <w:rPr>
          <w:rFonts w:ascii="Calibri" w:eastAsia="Times New Roman" w:hAnsi="Calibri" w:cs="Times New Roman"/>
          <w:b/>
          <w:bCs/>
          <w:lang w:val="bg-BG" w:eastAsia="bg-BG"/>
        </w:rPr>
      </w:pPr>
      <w:r w:rsidRPr="00F07085">
        <w:rPr>
          <w:rFonts w:ascii="Calibri" w:eastAsia="Times New Roman" w:hAnsi="Calibri" w:cs="Times New Roman"/>
          <w:b/>
          <w:bCs/>
          <w:lang w:val="bg-BG" w:eastAsia="bg-BG"/>
        </w:rPr>
        <w:t>ТЕХНИЧЕСКО ПРЕДЛОЖЕНИЕ ЗА ИЗПЪЛНЕНИЕ НА ПОРЪЧКАТА</w:t>
      </w:r>
    </w:p>
    <w:p w:rsidR="00F07085" w:rsidRPr="00F07085" w:rsidRDefault="00F07085" w:rsidP="00F07085">
      <w:pPr>
        <w:autoSpaceDE w:val="0"/>
        <w:autoSpaceDN w:val="0"/>
        <w:adjustRightInd w:val="0"/>
        <w:spacing w:before="24" w:after="0" w:line="293" w:lineRule="exact"/>
        <w:ind w:left="422"/>
        <w:jc w:val="center"/>
        <w:rPr>
          <w:rFonts w:ascii="Calibri" w:eastAsia="Times New Roman" w:hAnsi="Calibri" w:cs="Calibri"/>
          <w:lang w:val="ru-RU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24" w:after="0" w:line="293" w:lineRule="exact"/>
        <w:ind w:left="422"/>
        <w:jc w:val="center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за участие в процедура за избор на изпълнител за предоставяне на финансови услуги от кредитна институция (банка) за нуждите на</w:t>
      </w:r>
      <w:r w:rsidRPr="00F07085">
        <w:rPr>
          <w:rFonts w:ascii="Calibri" w:eastAsia="Times New Roman" w:hAnsi="Calibri" w:cs="Calibri"/>
          <w:lang w:val="ru-RU" w:eastAsia="bg-BG"/>
        </w:rPr>
        <w:t xml:space="preserve">  </w:t>
      </w:r>
      <w:r w:rsidRPr="00F07085">
        <w:rPr>
          <w:rFonts w:ascii="Calibri" w:eastAsia="Times New Roman" w:hAnsi="Calibri" w:cs="Calibri"/>
          <w:lang w:val="bg-BG" w:eastAsia="bg-BG"/>
        </w:rPr>
        <w:t>СБАЛО</w:t>
      </w:r>
      <w:r w:rsidRPr="00F07085">
        <w:rPr>
          <w:rFonts w:ascii="Calibri" w:eastAsia="Times New Roman" w:hAnsi="Calibri" w:cs="Calibri"/>
          <w:lang w:val="ru-RU" w:eastAsia="bg-BG"/>
        </w:rPr>
        <w:t xml:space="preserve"> </w:t>
      </w:r>
      <w:r w:rsidRPr="00F07085">
        <w:rPr>
          <w:rFonts w:ascii="Calibri" w:eastAsia="Times New Roman" w:hAnsi="Calibri" w:cs="Calibri"/>
          <w:lang w:val="bg-BG" w:eastAsia="bg-BG"/>
        </w:rPr>
        <w:t>„Проф. Бойчо Бойчев“ ЕАД</w:t>
      </w:r>
      <w:r w:rsidRPr="00F07085">
        <w:rPr>
          <w:rFonts w:ascii="Calibri" w:eastAsia="Times New Roman" w:hAnsi="Calibri" w:cs="Calibri"/>
          <w:lang w:val="bg-BG" w:eastAsia="bg-BG"/>
        </w:rPr>
        <w:tab/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ДО: 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lang w:val="ru-RU" w:eastAsia="bg-BG"/>
        </w:rPr>
      </w:pPr>
    </w:p>
    <w:p w:rsidR="00F07085" w:rsidRPr="00F07085" w:rsidRDefault="00F07085" w:rsidP="00F07085">
      <w:pPr>
        <w:tabs>
          <w:tab w:val="left" w:leader="underscore" w:pos="10728"/>
        </w:tabs>
        <w:autoSpaceDE w:val="0"/>
        <w:autoSpaceDN w:val="0"/>
        <w:adjustRightInd w:val="0"/>
        <w:spacing w:after="0" w:line="293" w:lineRule="exact"/>
        <w:ind w:left="715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ОТ:_________________________________________________________________________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2222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                            (наименование на участника)</w:t>
      </w:r>
    </w:p>
    <w:p w:rsidR="00F07085" w:rsidRPr="00F07085" w:rsidRDefault="00F07085" w:rsidP="00F07085">
      <w:pPr>
        <w:tabs>
          <w:tab w:val="left" w:leader="underscore" w:pos="4690"/>
        </w:tabs>
        <w:autoSpaceDE w:val="0"/>
        <w:autoSpaceDN w:val="0"/>
        <w:adjustRightInd w:val="0"/>
        <w:spacing w:after="0" w:line="293" w:lineRule="exact"/>
        <w:ind w:left="725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ЕИК:   </w:t>
      </w:r>
      <w:r w:rsidRPr="00F07085">
        <w:rPr>
          <w:rFonts w:ascii="Calibri" w:eastAsia="Times New Roman" w:hAnsi="Calibri" w:cs="Calibri"/>
          <w:lang w:val="bg-BG" w:eastAsia="bg-BG"/>
        </w:rPr>
        <w:tab/>
      </w:r>
    </w:p>
    <w:p w:rsidR="00F07085" w:rsidRPr="00F07085" w:rsidRDefault="00F07085" w:rsidP="00F07085">
      <w:pPr>
        <w:tabs>
          <w:tab w:val="left" w:leader="underscore" w:pos="4690"/>
        </w:tabs>
        <w:autoSpaceDE w:val="0"/>
        <w:autoSpaceDN w:val="0"/>
        <w:adjustRightInd w:val="0"/>
        <w:spacing w:after="0" w:line="293" w:lineRule="exact"/>
        <w:ind w:left="725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34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Представлявано от - __________________________________________________________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40" w:lineRule="exact"/>
        <w:ind w:left="720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82" w:after="0" w:line="240" w:lineRule="auto"/>
        <w:ind w:left="720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                                                                                     (Имена, длъжност)</w:t>
      </w:r>
    </w:p>
    <w:p w:rsidR="00F07085" w:rsidRPr="00F07085" w:rsidRDefault="00F07085" w:rsidP="00F07085">
      <w:pPr>
        <w:autoSpaceDE w:val="0"/>
        <w:autoSpaceDN w:val="0"/>
        <w:adjustRightInd w:val="0"/>
        <w:spacing w:before="91" w:after="0" w:line="240" w:lineRule="auto"/>
        <w:ind w:left="720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Седалище</w:t>
      </w:r>
    </w:p>
    <w:p w:rsidR="00F07085" w:rsidRPr="00F07085" w:rsidRDefault="00F07085" w:rsidP="00F07085">
      <w:pPr>
        <w:tabs>
          <w:tab w:val="left" w:leader="underscore" w:pos="5971"/>
          <w:tab w:val="left" w:leader="underscore" w:pos="9240"/>
          <w:tab w:val="left" w:leader="underscore" w:pos="10728"/>
        </w:tabs>
        <w:autoSpaceDE w:val="0"/>
        <w:autoSpaceDN w:val="0"/>
        <w:adjustRightInd w:val="0"/>
        <w:spacing w:before="58" w:after="0" w:line="293" w:lineRule="exact"/>
        <w:ind w:left="715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с адрес на управление: </w:t>
      </w:r>
      <w:proofErr w:type="spellStart"/>
      <w:r w:rsidRPr="00F07085">
        <w:rPr>
          <w:rFonts w:ascii="Calibri" w:eastAsia="Times New Roman" w:hAnsi="Calibri" w:cs="Calibri"/>
          <w:lang w:val="bg-BG" w:eastAsia="bg-BG"/>
        </w:rPr>
        <w:t>гр</w:t>
      </w:r>
      <w:proofErr w:type="spellEnd"/>
      <w:r w:rsidRPr="00F07085">
        <w:rPr>
          <w:rFonts w:ascii="Calibri" w:eastAsia="Times New Roman" w:hAnsi="Calibri" w:cs="Calibri"/>
          <w:lang w:val="bg-BG" w:eastAsia="bg-BG"/>
        </w:rPr>
        <w:t>._______________ул.________________________, №_________</w:t>
      </w:r>
    </w:p>
    <w:p w:rsidR="00F07085" w:rsidRPr="00F07085" w:rsidRDefault="00F07085" w:rsidP="00F07085">
      <w:pPr>
        <w:tabs>
          <w:tab w:val="left" w:leader="underscore" w:pos="6418"/>
          <w:tab w:val="left" w:leader="underscore" w:pos="9528"/>
          <w:tab w:val="left" w:leader="underscore" w:pos="10762"/>
        </w:tabs>
        <w:autoSpaceDE w:val="0"/>
        <w:autoSpaceDN w:val="0"/>
        <w:adjustRightInd w:val="0"/>
        <w:spacing w:after="0" w:line="293" w:lineRule="exact"/>
        <w:ind w:left="715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адрес за кореспонденция: : </w:t>
      </w:r>
      <w:proofErr w:type="spellStart"/>
      <w:r w:rsidRPr="00F07085">
        <w:rPr>
          <w:rFonts w:ascii="Calibri" w:eastAsia="Times New Roman" w:hAnsi="Calibri" w:cs="Calibri"/>
          <w:lang w:val="bg-BG" w:eastAsia="bg-BG"/>
        </w:rPr>
        <w:t>гр</w:t>
      </w:r>
      <w:proofErr w:type="spellEnd"/>
      <w:r w:rsidRPr="00F07085">
        <w:rPr>
          <w:rFonts w:ascii="Calibri" w:eastAsia="Times New Roman" w:hAnsi="Calibri" w:cs="Calibri"/>
          <w:lang w:val="bg-BG" w:eastAsia="bg-BG"/>
        </w:rPr>
        <w:t>._________________ул.__________________, №_________</w:t>
      </w:r>
    </w:p>
    <w:p w:rsidR="00F07085" w:rsidRPr="00F07085" w:rsidRDefault="00F07085" w:rsidP="00F07085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after="0" w:line="293" w:lineRule="exact"/>
        <w:ind w:left="710"/>
        <w:rPr>
          <w:rFonts w:ascii="Calibri" w:eastAsia="Times New Roman" w:hAnsi="Calibri" w:cs="Calibri"/>
          <w:lang w:val="ru-RU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тел.:</w:t>
      </w:r>
      <w:r w:rsidRPr="00F07085">
        <w:rPr>
          <w:rFonts w:ascii="Calibri" w:eastAsia="Times New Roman" w:hAnsi="Calibri" w:cs="Calibri"/>
          <w:lang w:val="bg-BG" w:eastAsia="bg-BG"/>
        </w:rPr>
        <w:tab/>
        <w:t>, факс:</w:t>
      </w:r>
      <w:r w:rsidRPr="00F07085">
        <w:rPr>
          <w:rFonts w:ascii="Calibri" w:eastAsia="Times New Roman" w:hAnsi="Calibri" w:cs="Calibri"/>
          <w:lang w:val="bg-BG" w:eastAsia="bg-BG"/>
        </w:rPr>
        <w:tab/>
        <w:t>, ел. поща:__________________</w:t>
      </w:r>
    </w:p>
    <w:p w:rsidR="00F07085" w:rsidRPr="00F07085" w:rsidRDefault="00F07085" w:rsidP="00F07085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after="0" w:line="293" w:lineRule="exact"/>
        <w:ind w:left="710"/>
        <w:rPr>
          <w:rFonts w:ascii="Calibri" w:eastAsia="Times New Roman" w:hAnsi="Calibri" w:cs="Calibri"/>
          <w:lang w:val="ru-RU" w:eastAsia="bg-BG"/>
        </w:rPr>
      </w:pPr>
    </w:p>
    <w:p w:rsidR="00F07085" w:rsidRPr="00F07085" w:rsidRDefault="00F07085" w:rsidP="00F07085">
      <w:pPr>
        <w:tabs>
          <w:tab w:val="left" w:leader="underscore" w:pos="3370"/>
          <w:tab w:val="left" w:leader="underscore" w:pos="6048"/>
          <w:tab w:val="left" w:leader="underscore" w:pos="10051"/>
        </w:tabs>
        <w:autoSpaceDE w:val="0"/>
        <w:autoSpaceDN w:val="0"/>
        <w:adjustRightInd w:val="0"/>
        <w:spacing w:after="0" w:line="293" w:lineRule="exact"/>
        <w:ind w:left="710"/>
        <w:rPr>
          <w:rFonts w:ascii="Calibri" w:eastAsia="Times New Roman" w:hAnsi="Calibri" w:cs="Calibri"/>
          <w:lang w:val="ru-RU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firstLine="720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Представяме Ви нашата оферта за участие в обявената от Вас процедура за "Избор на изпълнител за   предоставяне   на   финансови   услуги   от   кредитна   институция   (банка)   за   нуждите   на  „СБАЛО </w:t>
      </w:r>
      <w:proofErr w:type="spellStart"/>
      <w:r w:rsidRPr="00F07085">
        <w:rPr>
          <w:rFonts w:ascii="Calibri" w:eastAsia="Times New Roman" w:hAnsi="Calibri" w:cs="Calibri"/>
          <w:lang w:val="bg-BG" w:eastAsia="bg-BG"/>
        </w:rPr>
        <w:t>Проф.Бойчо</w:t>
      </w:r>
      <w:proofErr w:type="spellEnd"/>
      <w:r w:rsidRPr="00F07085">
        <w:rPr>
          <w:rFonts w:ascii="Calibri" w:eastAsia="Times New Roman" w:hAnsi="Calibri" w:cs="Calibri"/>
          <w:lang w:val="bg-BG" w:eastAsia="bg-BG"/>
        </w:rPr>
        <w:t xml:space="preserve"> Бойчев“ ЕАД </w:t>
      </w:r>
    </w:p>
    <w:p w:rsidR="00F07085" w:rsidRPr="00F07085" w:rsidRDefault="00F07085" w:rsidP="00F07085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before="288" w:after="0" w:line="293" w:lineRule="exact"/>
        <w:ind w:firstLine="715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Декларирам, че сме запознати с указанията и условията за участие, обявени в публикуваната покана и приложенията към нея. Съгласни сме с всички поставени от Вас условия и ги приемаме без възражения.</w:t>
      </w:r>
      <w:r w:rsidRPr="00F070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07085">
        <w:rPr>
          <w:rFonts w:ascii="Calibri" w:eastAsia="Times New Roman" w:hAnsi="Calibri" w:cs="Calibri"/>
          <w:lang w:val="bg-BG" w:eastAsia="bg-BG"/>
        </w:rPr>
        <w:t>Ние приемаме, че изборът на ВЪЗЛОЖИТЕЛЯ е единствено и изключително негово право.</w:t>
      </w:r>
    </w:p>
    <w:p w:rsidR="00F07085" w:rsidRPr="00F07085" w:rsidRDefault="00F07085" w:rsidP="00F07085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before="288" w:after="0" w:line="293" w:lineRule="exact"/>
        <w:ind w:firstLine="715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Срок за изпълнение – 2 години от датата на сключване на договора.                                                                </w:t>
      </w:r>
      <w:r w:rsidRPr="00F07085">
        <w:rPr>
          <w:rFonts w:ascii="Calibri" w:eastAsia="Times New Roman" w:hAnsi="Calibri" w:cs="Calibri"/>
          <w:lang w:val="bg-BG" w:eastAsia="bg-BG"/>
        </w:rPr>
        <w:tab/>
      </w:r>
    </w:p>
    <w:p w:rsidR="00F07085" w:rsidRPr="00F07085" w:rsidRDefault="00F07085" w:rsidP="00F07085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after="0" w:line="293" w:lineRule="exact"/>
        <w:ind w:firstLine="715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Декларирам, че имаме право да извършваме банкова дейност, за което представяме приложени следните документи за доказателство:</w:t>
      </w:r>
    </w:p>
    <w:p w:rsidR="00F07085" w:rsidRPr="00F07085" w:rsidRDefault="00F07085" w:rsidP="00F07085">
      <w:pPr>
        <w:tabs>
          <w:tab w:val="left" w:pos="950"/>
        </w:tabs>
        <w:autoSpaceDE w:val="0"/>
        <w:autoSpaceDN w:val="0"/>
        <w:adjustRightInd w:val="0"/>
        <w:spacing w:after="0" w:line="293" w:lineRule="exact"/>
        <w:ind w:left="715"/>
        <w:jc w:val="both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Calibri" w:eastAsia="Times New Roman" w:hAnsi="Calibri" w:cs="Calibri"/>
          <w:i/>
          <w:lang w:val="bg-BG" w:eastAsia="bg-BG"/>
        </w:rPr>
        <w:t>Лиценз за извършване на банкова дейност;</w:t>
      </w:r>
    </w:p>
    <w:p w:rsidR="00F07085" w:rsidRPr="00F07085" w:rsidRDefault="00F07085" w:rsidP="00F07085">
      <w:pPr>
        <w:tabs>
          <w:tab w:val="left" w:pos="950"/>
        </w:tabs>
        <w:autoSpaceDE w:val="0"/>
        <w:autoSpaceDN w:val="0"/>
        <w:adjustRightInd w:val="0"/>
        <w:spacing w:after="0" w:line="293" w:lineRule="exact"/>
        <w:ind w:left="715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numPr>
          <w:ilvl w:val="0"/>
          <w:numId w:val="2"/>
        </w:numPr>
        <w:tabs>
          <w:tab w:val="left" w:pos="950"/>
        </w:tabs>
        <w:autoSpaceDE w:val="0"/>
        <w:autoSpaceDN w:val="0"/>
        <w:adjustRightInd w:val="0"/>
        <w:spacing w:after="0" w:line="293" w:lineRule="exact"/>
        <w:ind w:firstLine="715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Други, съгласно изискванията в поканата, по преценка на участника (напр. пълномощно на лицето, подписващо офертата, удостоверение от Агенцията по вписванията, или еквивалент, издаден от съответен съдебен или административен орган на държавата, в която е установен участника -чуждестранно юридическо лице и др.):</w:t>
      </w:r>
    </w:p>
    <w:p w:rsidR="00F07085" w:rsidRPr="00F07085" w:rsidRDefault="00F07085" w:rsidP="00F07085">
      <w:pPr>
        <w:tabs>
          <w:tab w:val="left" w:pos="950"/>
        </w:tabs>
        <w:autoSpaceDE w:val="0"/>
        <w:autoSpaceDN w:val="0"/>
        <w:adjustRightInd w:val="0"/>
        <w:spacing w:after="0" w:line="293" w:lineRule="exact"/>
        <w:ind w:left="715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Calibri" w:eastAsia="Times New Roman" w:hAnsi="Calibri" w:cs="Calibri"/>
          <w:i/>
          <w:lang w:val="bg-BG" w:eastAsia="bg-BG"/>
        </w:rPr>
        <w:t xml:space="preserve">Описват се 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1277"/>
        <w:rPr>
          <w:rFonts w:ascii="Calibri" w:eastAsia="Times New Roman" w:hAnsi="Calibri" w:cs="Calibri"/>
          <w:b/>
          <w:lang w:val="bg-BG" w:eastAsia="bg-BG"/>
        </w:rPr>
      </w:pPr>
      <w:r w:rsidRPr="00F07085">
        <w:rPr>
          <w:rFonts w:ascii="Calibri" w:eastAsia="Times New Roman" w:hAnsi="Calibri" w:cs="Calibri"/>
          <w:b/>
          <w:lang w:val="bg-BG" w:eastAsia="bg-BG"/>
        </w:rPr>
        <w:t>1.</w:t>
      </w:r>
      <w:r w:rsidRPr="00F07085">
        <w:rPr>
          <w:rFonts w:ascii="Calibri" w:eastAsia="Times New Roman" w:hAnsi="Calibri" w:cs="Calibri"/>
          <w:lang w:val="bg-BG" w:eastAsia="bg-BG"/>
        </w:rPr>
        <w:t xml:space="preserve"> </w:t>
      </w:r>
      <w:r w:rsidRPr="00F07085">
        <w:rPr>
          <w:rFonts w:ascii="Calibri" w:eastAsia="Times New Roman" w:hAnsi="Calibri" w:cs="Calibri"/>
          <w:b/>
          <w:lang w:val="bg-BG" w:eastAsia="bg-BG"/>
        </w:rPr>
        <w:t>НЕКОЛИЧЕСТВЕНИ  ПОКАЗАТЕЛИ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293" w:lineRule="exact"/>
        <w:ind w:left="706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</w:t>
      </w: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.1. „Надеждност на платформата за интернет банкиране".</w:t>
      </w: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Използваните  програми за защита на информацията в платформата за интернет банкиране са:</w:t>
      </w:r>
      <w:r w:rsidRPr="00F07085">
        <w:rPr>
          <w:rFonts w:ascii="Calibri" w:eastAsia="Times New Roman" w:hAnsi="Calibri" w:cs="Calibri"/>
          <w:lang w:val="ru-RU" w:eastAsia="bg-BG"/>
        </w:rPr>
        <w:t xml:space="preserve"> </w:t>
      </w:r>
    </w:p>
    <w:p w:rsidR="00F07085" w:rsidRPr="00F07085" w:rsidRDefault="00F07085" w:rsidP="00F07085">
      <w:pPr>
        <w:autoSpaceDE w:val="0"/>
        <w:autoSpaceDN w:val="0"/>
        <w:adjustRightInd w:val="0"/>
        <w:spacing w:before="211" w:after="0" w:line="192" w:lineRule="exact"/>
        <w:ind w:firstLine="696"/>
        <w:jc w:val="both"/>
        <w:rPr>
          <w:rFonts w:ascii="Calibri" w:eastAsia="Times New Roman" w:hAnsi="Calibri" w:cs="Calibri"/>
          <w:i/>
          <w:iCs/>
          <w:sz w:val="18"/>
          <w:szCs w:val="18"/>
          <w:lang w:val="bg-BG" w:eastAsia="bg-BG"/>
        </w:rPr>
      </w:pPr>
      <w:r w:rsidRPr="00F07085">
        <w:rPr>
          <w:rFonts w:ascii="Calibri" w:eastAsia="Times New Roman" w:hAnsi="Calibri" w:cs="Calibri"/>
          <w:i/>
          <w:iCs/>
          <w:sz w:val="18"/>
          <w:szCs w:val="18"/>
          <w:lang w:val="bg-BG" w:eastAsia="bg-BG"/>
        </w:rPr>
        <w:t>/посочва се кратко описание, както и обосновка по какъв начин се гарантира защитата на информацията - допустими са текстови описания, графики, чертежи, картини, схеми, таблици и др./</w:t>
      </w: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 Декларирам, че платформата за интернет банкиране на представлявания от мен участник:</w:t>
      </w: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ind w:firstLine="696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а)</w:t>
      </w:r>
      <w:r w:rsidRPr="00F07085">
        <w:rPr>
          <w:rFonts w:ascii="Calibri" w:eastAsia="Times New Roman" w:hAnsi="Calibri" w:cs="Calibri"/>
          <w:lang w:val="bg-BG" w:eastAsia="bg-BG"/>
        </w:rPr>
        <w:tab/>
        <w:t>има възможност за работа с квалифициран електронен подпис;</w:t>
      </w: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ind w:firstLine="696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б)</w:t>
      </w:r>
      <w:r w:rsidRPr="00F07085">
        <w:rPr>
          <w:rFonts w:ascii="Calibri" w:eastAsia="Times New Roman" w:hAnsi="Calibri" w:cs="Calibri"/>
          <w:lang w:val="bg-BG" w:eastAsia="bg-BG"/>
        </w:rPr>
        <w:tab/>
        <w:t>няма възможност за работа с квалифициран електронен подпис.</w:t>
      </w:r>
    </w:p>
    <w:p w:rsidR="00F07085" w:rsidRPr="00F07085" w:rsidRDefault="00F07085" w:rsidP="00F07085">
      <w:pPr>
        <w:autoSpaceDE w:val="0"/>
        <w:autoSpaceDN w:val="0"/>
        <w:adjustRightInd w:val="0"/>
        <w:spacing w:before="149" w:after="0" w:line="298" w:lineRule="exact"/>
        <w:jc w:val="both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Calibri" w:eastAsia="Times New Roman" w:hAnsi="Calibri" w:cs="Calibri"/>
          <w:i/>
          <w:lang w:val="bg-BG" w:eastAsia="bg-BG"/>
        </w:rPr>
        <w:t>Забележка: Ненужното от горните две се премахва.</w:t>
      </w: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F07085" w:rsidRPr="00F07085" w:rsidRDefault="00F07085" w:rsidP="00F07085">
      <w:pPr>
        <w:spacing w:before="240" w:after="0" w:line="24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1.2. „Срок за обслужване на плащанията".</w:t>
      </w:r>
    </w:p>
    <w:p w:rsidR="00F07085" w:rsidRPr="00F07085" w:rsidRDefault="00F07085" w:rsidP="00F07085">
      <w:pPr>
        <w:spacing w:before="240" w:after="0" w:line="245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119"/>
      </w:tblGrid>
      <w:tr w:rsidR="00F07085" w:rsidRPr="00F07085" w:rsidTr="001803D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Посочен срок за обслужване на плащанията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    </w:t>
            </w:r>
            <w:r w:rsidRPr="00F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Оферта</w:t>
            </w:r>
          </w:p>
        </w:tc>
      </w:tr>
      <w:tr w:rsidR="00F07085" w:rsidRPr="00F07085" w:rsidTr="001803D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Незабавно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До 4 часа включително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 4 часа до 24 часа включително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0708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Над 24 часа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F07085" w:rsidRPr="00F07085" w:rsidRDefault="00F07085" w:rsidP="00F07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1.3. „Развитие на клоновата мрежа".</w:t>
      </w: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F07085">
        <w:rPr>
          <w:rFonts w:ascii="Calibri" w:eastAsia="Times New Roman" w:hAnsi="Calibri" w:cs="Calibri"/>
          <w:i/>
          <w:lang w:val="bg-BG" w:eastAsia="bg-BG"/>
        </w:rPr>
        <w:t>Списък на клонове или финансови центрове за обслужване на клиенти  на територията на град София:</w:t>
      </w:r>
    </w:p>
    <w:p w:rsidR="00F07085" w:rsidRPr="00F07085" w:rsidRDefault="00F07085" w:rsidP="00F07085">
      <w:pPr>
        <w:spacing w:before="10"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F07085" w:rsidRPr="00F07085" w:rsidRDefault="00F07085" w:rsidP="00F07085">
      <w:pPr>
        <w:numPr>
          <w:ilvl w:val="0"/>
          <w:numId w:val="1"/>
        </w:numPr>
        <w:tabs>
          <w:tab w:val="left" w:pos="360"/>
        </w:tabs>
        <w:spacing w:before="245" w:after="0" w:line="245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Широка мрежа от АТМ устройства </w:t>
      </w:r>
    </w:p>
    <w:p w:rsidR="00F07085" w:rsidRPr="00F07085" w:rsidRDefault="00F07085" w:rsidP="00F07085">
      <w:pPr>
        <w:spacing w:before="10" w:after="0" w:line="240" w:lineRule="exact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07085">
        <w:rPr>
          <w:rFonts w:ascii="Calibri" w:eastAsia="Times New Roman" w:hAnsi="Calibri" w:cs="Calibri"/>
          <w:i/>
          <w:lang w:val="bg-BG" w:eastAsia="bg-BG"/>
        </w:rPr>
        <w:t>Списък на АТМ устройства на територията на страната.</w:t>
      </w:r>
    </w:p>
    <w:p w:rsidR="00F07085" w:rsidRPr="00F07085" w:rsidRDefault="00F07085" w:rsidP="00F07085">
      <w:pPr>
        <w:numPr>
          <w:ilvl w:val="0"/>
          <w:numId w:val="1"/>
        </w:numPr>
        <w:tabs>
          <w:tab w:val="left" w:pos="360"/>
          <w:tab w:val="left" w:pos="979"/>
        </w:tabs>
        <w:spacing w:before="581" w:after="0" w:line="245" w:lineRule="exact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Неколичествен </w:t>
      </w:r>
      <w:proofErr w:type="spellStart"/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подпоказател</w:t>
      </w:r>
      <w:proofErr w:type="spellEnd"/>
      <w:r w:rsidRPr="00F07085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„Опит".</w:t>
      </w:r>
    </w:p>
    <w:p w:rsidR="00F07085" w:rsidRPr="00F07085" w:rsidRDefault="00F07085" w:rsidP="00F07085">
      <w:pPr>
        <w:tabs>
          <w:tab w:val="left" w:pos="360"/>
          <w:tab w:val="left" w:pos="979"/>
        </w:tabs>
        <w:spacing w:before="581" w:after="0" w:line="245" w:lineRule="exact"/>
        <w:rPr>
          <w:rFonts w:ascii="Calibri" w:eastAsia="Times New Roman" w:hAnsi="Calibri" w:cs="Calibri"/>
          <w:i/>
          <w:lang w:val="bg-BG" w:eastAsia="bg-BG"/>
        </w:rPr>
      </w:pPr>
      <w:r w:rsidRPr="00F07085">
        <w:rPr>
          <w:rFonts w:ascii="Calibri" w:eastAsia="Times New Roman" w:hAnsi="Calibri" w:cs="Calibri"/>
          <w:i/>
          <w:lang w:val="bg-BG" w:eastAsia="bg-BG"/>
        </w:rPr>
        <w:t xml:space="preserve">     Списък на договори за комплексно банково обслужване на болнични </w:t>
      </w:r>
      <w:proofErr w:type="spellStart"/>
      <w:r w:rsidRPr="00F07085">
        <w:rPr>
          <w:rFonts w:ascii="Calibri" w:eastAsia="Times New Roman" w:hAnsi="Calibri" w:cs="Calibri"/>
          <w:i/>
          <w:lang w:val="bg-BG" w:eastAsia="bg-BG"/>
        </w:rPr>
        <w:t>заведения,наличини</w:t>
      </w:r>
      <w:proofErr w:type="spellEnd"/>
      <w:r w:rsidRPr="00F07085">
        <w:rPr>
          <w:rFonts w:ascii="Calibri" w:eastAsia="Times New Roman" w:hAnsi="Calibri" w:cs="Calibri"/>
          <w:i/>
          <w:lang w:val="bg-BG" w:eastAsia="bg-BG"/>
        </w:rPr>
        <w:t xml:space="preserve"> препоръки   и  договори за  банково обслужване на персонала.</w:t>
      </w:r>
    </w:p>
    <w:p w:rsidR="00F07085" w:rsidRPr="00F07085" w:rsidRDefault="00F07085" w:rsidP="00F07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070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07085" w:rsidRPr="00F07085" w:rsidRDefault="00F07085" w:rsidP="00F0708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07085" w:rsidRPr="00F07085" w:rsidRDefault="00F07085" w:rsidP="00F070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1.6. </w:t>
      </w: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Рейтинг на кандидатите </w:t>
      </w:r>
    </w:p>
    <w:p w:rsidR="00F07085" w:rsidRPr="00F07085" w:rsidRDefault="00F07085" w:rsidP="00F070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</w:t>
      </w:r>
      <w:r w:rsidRPr="00F0708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Д</w:t>
      </w:r>
      <w:r w:rsidRPr="00F07085">
        <w:rPr>
          <w:rFonts w:ascii="Calibri" w:eastAsia="Times New Roman" w:hAnsi="Calibri" w:cs="Calibri"/>
          <w:i/>
          <w:lang w:val="bg-BG" w:eastAsia="bg-BG"/>
        </w:rPr>
        <w:t>окумент за кредитен рейтинг, издаден от</w:t>
      </w:r>
      <w:r w:rsidRPr="00F07085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– </w:t>
      </w:r>
      <w:r w:rsidRPr="00F0708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присъден от агенция за кредитен рейтинг</w:t>
      </w:r>
    </w:p>
    <w:p w:rsidR="00F07085" w:rsidRPr="00F07085" w:rsidRDefault="00F07085" w:rsidP="00F0708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1.</w:t>
      </w: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Възможност за предоставяне на Кредит оборотни средства с обезпечение залог върху вземания от НЗОК и залог вземания по сметки, открити при БАНКАТА</w:t>
      </w:r>
      <w:r w:rsidRPr="00F070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1.8. Осигуряване на </w:t>
      </w:r>
      <w:proofErr w:type="spellStart"/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инкасова</w:t>
      </w:r>
      <w:proofErr w:type="spellEnd"/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дейност.</w:t>
      </w: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F0708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F0708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Описва се начина за </w:t>
      </w:r>
      <w:proofErr w:type="spellStart"/>
      <w:r w:rsidRPr="00F0708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инкасова</w:t>
      </w:r>
      <w:proofErr w:type="spellEnd"/>
      <w:r w:rsidRPr="00F0708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дейност</w:t>
      </w: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spacing w:after="0"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40" w:lineRule="exact"/>
        <w:ind w:firstLine="696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40" w:lineRule="exact"/>
        <w:ind w:firstLine="696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F07085" w:rsidRPr="00F07085" w:rsidRDefault="00F07085" w:rsidP="00F07085">
      <w:pPr>
        <w:numPr>
          <w:ilvl w:val="0"/>
          <w:numId w:val="3"/>
        </w:numPr>
        <w:autoSpaceDE w:val="0"/>
        <w:autoSpaceDN w:val="0"/>
        <w:adjustRightInd w:val="0"/>
        <w:spacing w:before="67" w:after="0" w:line="322" w:lineRule="exact"/>
        <w:ind w:right="-1"/>
        <w:rPr>
          <w:rFonts w:ascii="Calibri" w:eastAsia="Times New Roman" w:hAnsi="Calibri" w:cs="Calibri"/>
          <w:b/>
          <w:bCs/>
          <w:sz w:val="26"/>
          <w:szCs w:val="26"/>
          <w:lang w:val="bg-BG" w:eastAsia="bg-BG"/>
        </w:rPr>
      </w:pPr>
      <w:r w:rsidRPr="00F07085">
        <w:rPr>
          <w:rFonts w:ascii="Calibri" w:eastAsia="Times New Roman" w:hAnsi="Calibri" w:cs="Calibri"/>
          <w:b/>
          <w:lang w:val="bg-BG" w:eastAsia="bg-BG"/>
        </w:rPr>
        <w:t>КОЛИЧЕСТВЕНИ  ПОКАЗАТЕЛИ</w:t>
      </w:r>
    </w:p>
    <w:p w:rsidR="00F07085" w:rsidRPr="00F07085" w:rsidRDefault="00F07085" w:rsidP="00F07085">
      <w:pPr>
        <w:autoSpaceDE w:val="0"/>
        <w:autoSpaceDN w:val="0"/>
        <w:adjustRightInd w:val="0"/>
        <w:spacing w:before="82" w:after="0" w:line="240" w:lineRule="auto"/>
        <w:ind w:left="758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spacing w:after="10" w:line="1" w:lineRule="exact"/>
        <w:rPr>
          <w:rFonts w:ascii="Times New Roman" w:eastAsia="Times New Roman" w:hAnsi="Times New Roman" w:cs="Times New Roman"/>
          <w:sz w:val="2"/>
          <w:szCs w:val="2"/>
          <w:lang w:val="bg-BG" w:eastAsia="bg-BG"/>
        </w:rPr>
      </w:pPr>
    </w:p>
    <w:tbl>
      <w:tblPr>
        <w:tblW w:w="104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0"/>
        <w:gridCol w:w="7336"/>
        <w:gridCol w:w="1249"/>
        <w:gridCol w:w="27"/>
        <w:gridCol w:w="1418"/>
      </w:tblGrid>
      <w:tr w:rsidR="00F07085" w:rsidRPr="00F07085" w:rsidTr="001803D5">
        <w:trPr>
          <w:trHeight w:val="251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Единична цена</w:t>
            </w: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на таксата в</w:t>
            </w:r>
          </w:p>
        </w:tc>
      </w:tr>
      <w:tr w:rsidR="00F07085" w:rsidRPr="00F07085" w:rsidTr="001803D5">
        <w:trPr>
          <w:trHeight w:val="781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№</w:t>
            </w: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Финансова услуга</w:t>
            </w: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лева за единица мярка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/един брой/</w:t>
            </w:r>
          </w:p>
        </w:tc>
      </w:tr>
      <w:tr w:rsidR="00F07085" w:rsidRPr="00F07085" w:rsidTr="001803D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към друга банка чрез междубанковата система за плащания БИСЕРА,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Превод към друга банка чрез системата за брутен </w:t>
            </w:r>
            <w:proofErr w:type="spellStart"/>
            <w:r w:rsidRPr="00F07085">
              <w:rPr>
                <w:rFonts w:ascii="Calibri" w:eastAsia="Times New Roman" w:hAnsi="Calibri" w:cs="Calibri"/>
                <w:lang w:val="bg-BG" w:eastAsia="bg-BG"/>
              </w:rPr>
              <w:t>сетълмент</w:t>
            </w:r>
            <w:proofErr w:type="spellEnd"/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 в реално време РИНГС,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3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към друга банка чрез междубанковата система за електронни плащания БИСЕРА,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5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4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Превод към друга банка чрез системата за брутен </w:t>
            </w:r>
            <w:proofErr w:type="spellStart"/>
            <w:r w:rsidRPr="00F07085">
              <w:rPr>
                <w:rFonts w:ascii="Calibri" w:eastAsia="Times New Roman" w:hAnsi="Calibri" w:cs="Calibri"/>
                <w:lang w:val="bg-BG" w:eastAsia="bg-BG"/>
              </w:rPr>
              <w:t>сетълмент</w:t>
            </w:r>
            <w:proofErr w:type="spellEnd"/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 в реално време РИНГС,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5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Вътрешно банков превод чрез платежно нареждане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6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Вътрешно банков превод,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7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Получаване на превод във валута - евро;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616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8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 във  валута  евро  към  Европейското  икономическо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пространство,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9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във валута евро извън Европейското икономическо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пространство, нареден на хартиен носител;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125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10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 във  валута  евро  към  Европейското  икономическо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пространство,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107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490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11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Превод във валута евро извън Европейското икономическо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пространство, нареден по електронен път;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80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64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12</w:t>
            </w: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Вътрешнобанков превод на масов файл (напр. заплати) - общо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платежно нареждане;</w:t>
            </w: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един ред от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файла = една операция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13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Междубанков превод на масов файл (напр. заплати) - общо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платежно нареждане;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един ред от</w:t>
            </w: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файла = една операция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80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38"/>
        </w:trPr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14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Месечно обслужване на сметка в левове;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rPr>
          <w:trHeight w:val="264"/>
        </w:trPr>
        <w:tc>
          <w:tcPr>
            <w:tcW w:w="46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5" w:hanging="5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15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Месечно обслужване на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10" w:hanging="10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16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Касова операция - внасяне на левове в брой - банкноти и монети за суми до 100 000 лв.;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lang w:val="bg-BG" w:eastAsia="bg-BG"/>
              </w:rPr>
            </w:pPr>
            <w:r w:rsidRPr="00F07085">
              <w:rPr>
                <w:rFonts w:ascii="Calibri" w:eastAsia="Times New Roman" w:hAnsi="Calibri" w:cs="Times New Roman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10" w:hanging="10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17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Касова операция - внасяне на евро в брой;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  <w:r w:rsidRPr="00F07085">
              <w:rPr>
                <w:rFonts w:ascii="Calibri" w:eastAsia="Times New Roman" w:hAnsi="Calibri" w:cs="Times New Roman"/>
                <w:lang w:val="bg-BG" w:eastAsia="bg-BG"/>
              </w:rPr>
              <w:t>18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Откриване на банкова сметка в лева;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rPr>
          <w:trHeight w:val="175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19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Откриване на банкова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20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Закриване на банкова сметка в лева;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21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Закриване на банкова сметка в евро;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22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10" w:hanging="10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Инкасиране на парични средства /такси за инкасо/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23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ind w:left="10" w:hanging="10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Месечна такса за обслужване на ПОС терминал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24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ПОС-комисионна за карти, издадени в Република България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25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ПОС-комисионна за карти, издадени в чужбина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26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Годишен процент на разходите по кредит за оборотни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лихва в 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27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Лихвен процент по „Свободни депозити“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 xml:space="preserve">лихва в процент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№</w:t>
            </w:r>
          </w:p>
        </w:tc>
        <w:tc>
          <w:tcPr>
            <w:tcW w:w="73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Услуги за персонал на болницата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b/>
                <w:bCs/>
                <w:lang w:val="bg-BG" w:eastAsia="bg-BG"/>
              </w:rPr>
              <w:t>Мярка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Calibri" w:eastAsia="Times New Roman" w:hAnsi="Calibri" w:cs="Calibri"/>
                <w:b/>
                <w:bCs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lastRenderedPageBreak/>
              <w:t>28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Такса за издаване на дебитна карта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93" w:lineRule="exact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29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Такса за обслужване на дебитна – годишна, месечна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</w:tr>
      <w:tr w:rsidR="00F07085" w:rsidRPr="00F07085" w:rsidTr="001803D5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30</w:t>
            </w:r>
          </w:p>
        </w:tc>
        <w:tc>
          <w:tcPr>
            <w:tcW w:w="7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Такса за електронно банкиране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bg-BG" w:eastAsia="bg-BG"/>
              </w:rPr>
            </w:pPr>
            <w:r w:rsidRPr="00F07085">
              <w:rPr>
                <w:rFonts w:ascii="Calibri" w:eastAsia="Times New Roman" w:hAnsi="Calibri" w:cs="Calibri"/>
                <w:lang w:val="bg-BG" w:eastAsia="bg-BG"/>
              </w:rPr>
              <w:t>брой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  <w:p w:rsidR="00F07085" w:rsidRPr="00F07085" w:rsidRDefault="00F07085" w:rsidP="00F070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</w:tr>
    </w:tbl>
    <w:p w:rsidR="00F07085" w:rsidRPr="00F07085" w:rsidRDefault="00F07085" w:rsidP="00F07085">
      <w:pPr>
        <w:autoSpaceDE w:val="0"/>
        <w:autoSpaceDN w:val="0"/>
        <w:adjustRightInd w:val="0"/>
        <w:spacing w:after="0" w:line="216" w:lineRule="exact"/>
        <w:jc w:val="both"/>
        <w:rPr>
          <w:rFonts w:ascii="Calibri" w:eastAsia="Times New Roman" w:hAnsi="Calibri" w:cs="Calibri"/>
          <w:i/>
          <w:iCs/>
          <w:sz w:val="16"/>
          <w:szCs w:val="16"/>
          <w:lang w:val="bg-BG" w:eastAsia="bg-BG"/>
        </w:rPr>
      </w:pPr>
      <w:r w:rsidRPr="00F07085">
        <w:rPr>
          <w:rFonts w:ascii="Calibri" w:eastAsia="Times New Roman" w:hAnsi="Calibri" w:cs="Calibri"/>
          <w:i/>
          <w:iCs/>
          <w:sz w:val="16"/>
          <w:szCs w:val="16"/>
          <w:lang w:val="bg-BG" w:eastAsia="bg-BG"/>
        </w:rPr>
        <w:t>В третата колона на редове № 26 и 27 не се посочват цени в лева, а се посочват проценти лихва .</w:t>
      </w:r>
    </w:p>
    <w:p w:rsidR="00F07085" w:rsidRPr="00F07085" w:rsidRDefault="00F07085" w:rsidP="00F07085">
      <w:pPr>
        <w:autoSpaceDE w:val="0"/>
        <w:autoSpaceDN w:val="0"/>
        <w:adjustRightInd w:val="0"/>
        <w:spacing w:after="200" w:line="216" w:lineRule="exact"/>
        <w:ind w:firstLine="715"/>
        <w:jc w:val="both"/>
        <w:rPr>
          <w:rFonts w:ascii="Calibri" w:eastAsia="Calibri" w:hAnsi="Calibri" w:cs="Calibri"/>
          <w:i/>
          <w:iCs/>
          <w:sz w:val="16"/>
          <w:szCs w:val="16"/>
          <w:lang w:val="bg-BG" w:eastAsia="bg-BG"/>
        </w:rPr>
      </w:pPr>
      <w:r w:rsidRPr="00F07085">
        <w:rPr>
          <w:rFonts w:ascii="Calibri" w:eastAsia="Calibri" w:hAnsi="Calibri" w:cs="Calibri"/>
          <w:i/>
          <w:iCs/>
          <w:sz w:val="16"/>
          <w:szCs w:val="16"/>
          <w:lang w:val="bg-BG" w:eastAsia="bg-BG"/>
        </w:rPr>
        <w:t>Цените и лихвите се посочват в числа с точност до втория знак след десетичната запетая. Ако е посочено с точност до третия или следващ знак, то комисията закръгля съответно до втория знак след десетичната запетая. Недопустимо е оферирането на лихви равни на 0 % /нула процента/.</w:t>
      </w:r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93" w:lineRule="exact"/>
        <w:ind w:firstLine="701"/>
        <w:jc w:val="both"/>
        <w:rPr>
          <w:rFonts w:ascii="Calibri" w:eastAsia="Times New Roman" w:hAnsi="Calibri" w:cs="Calibri"/>
          <w:lang w:val="ru-RU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93" w:lineRule="exact"/>
        <w:ind w:firstLine="701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Декларирам, че горепосочените цени са крайни и включват абсолютно всички разходи за изпълнение на поръчката, в това число данъци, такси и т.н.</w:t>
      </w:r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93" w:lineRule="exact"/>
        <w:ind w:firstLine="701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Забележка: Така посочените,  са крайни за СБАЛО „Проф. Бойчо </w:t>
      </w:r>
      <w:proofErr w:type="spellStart"/>
      <w:r w:rsidRPr="00F07085">
        <w:rPr>
          <w:rFonts w:ascii="Calibri" w:eastAsia="Times New Roman" w:hAnsi="Calibri" w:cs="Calibri"/>
          <w:lang w:val="bg-BG" w:eastAsia="bg-BG"/>
        </w:rPr>
        <w:t>Бойчев”ЕАД</w:t>
      </w:r>
      <w:proofErr w:type="spellEnd"/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93" w:lineRule="exact"/>
        <w:ind w:firstLine="701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before="53" w:after="0" w:line="293" w:lineRule="exact"/>
        <w:ind w:firstLine="701"/>
        <w:jc w:val="both"/>
        <w:rPr>
          <w:rFonts w:ascii="Calibri" w:eastAsia="Times New Roman" w:hAnsi="Calibri" w:cs="Calibri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200" w:line="216" w:lineRule="exact"/>
        <w:jc w:val="both"/>
        <w:rPr>
          <w:rFonts w:ascii="Calibri" w:eastAsia="Calibri" w:hAnsi="Calibri" w:cs="Calibri"/>
          <w:i/>
          <w:iCs/>
          <w:sz w:val="16"/>
          <w:szCs w:val="16"/>
          <w:lang w:val="ru-RU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21" w:lineRule="exact"/>
        <w:rPr>
          <w:rFonts w:ascii="Calibri" w:eastAsia="Times New Roman" w:hAnsi="Calibri" w:cs="Calibri"/>
          <w:i/>
          <w:iCs/>
          <w:sz w:val="16"/>
          <w:szCs w:val="16"/>
          <w:lang w:val="bg-BG" w:eastAsia="bg-BG"/>
        </w:rPr>
      </w:pPr>
    </w:p>
    <w:p w:rsidR="00F07085" w:rsidRPr="00F07085" w:rsidRDefault="00F07085" w:rsidP="00F07085">
      <w:pPr>
        <w:autoSpaceDE w:val="0"/>
        <w:autoSpaceDN w:val="0"/>
        <w:adjustRightInd w:val="0"/>
        <w:spacing w:after="0" w:line="216" w:lineRule="exact"/>
        <w:rPr>
          <w:rFonts w:ascii="Calibri" w:eastAsia="Times New Roman" w:hAnsi="Calibri" w:cs="Calibri"/>
          <w:i/>
          <w:iCs/>
          <w:sz w:val="16"/>
          <w:szCs w:val="16"/>
          <w:lang w:val="ru-RU" w:eastAsia="bg-BG"/>
        </w:rPr>
      </w:pPr>
    </w:p>
    <w:p w:rsidR="00F07085" w:rsidRPr="00F07085" w:rsidRDefault="00F07085" w:rsidP="00F07085">
      <w:pPr>
        <w:tabs>
          <w:tab w:val="left" w:leader="underscore" w:pos="2203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val="bg-BG"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>Дата</w:t>
      </w:r>
      <w:r w:rsidRPr="00F07085">
        <w:rPr>
          <w:rFonts w:ascii="Calibri" w:eastAsia="Times New Roman" w:hAnsi="Calibri" w:cs="Calibri"/>
          <w:lang w:val="bg-BG" w:eastAsia="bg-BG"/>
        </w:rPr>
        <w:tab/>
        <w:t>г</w:t>
      </w:r>
      <w:r w:rsidRPr="00F07085">
        <w:rPr>
          <w:rFonts w:ascii="Calibri" w:eastAsia="Times New Roman" w:hAnsi="Calibri" w:cs="Calibri"/>
          <w:lang w:val="ru-RU" w:eastAsia="bg-BG"/>
        </w:rPr>
        <w:t xml:space="preserve">             </w:t>
      </w:r>
      <w:r w:rsidRPr="00F07085">
        <w:rPr>
          <w:rFonts w:ascii="Calibri" w:eastAsia="Times New Roman" w:hAnsi="Calibri" w:cs="Calibri"/>
          <w:lang w:val="bg-BG" w:eastAsia="bg-BG"/>
        </w:rPr>
        <w:t xml:space="preserve">                                                ПОДПИС:__________________________</w:t>
      </w:r>
    </w:p>
    <w:p w:rsidR="00F07085" w:rsidRPr="00F07085" w:rsidRDefault="00F07085" w:rsidP="00F07085">
      <w:pPr>
        <w:tabs>
          <w:tab w:val="left" w:leader="underscore" w:pos="2203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bg-BG"/>
        </w:rPr>
      </w:pPr>
      <w:r w:rsidRPr="00F07085">
        <w:rPr>
          <w:rFonts w:ascii="Calibri" w:eastAsia="Times New Roman" w:hAnsi="Calibri" w:cs="Calibri"/>
          <w:lang w:val="bg-BG" w:eastAsia="bg-BG"/>
        </w:rPr>
        <w:t xml:space="preserve">                                                                                                            _____________________(</w:t>
      </w:r>
      <w:r w:rsidRPr="00F07085">
        <w:rPr>
          <w:rFonts w:ascii="Calibri" w:eastAsia="Times New Roman" w:hAnsi="Calibri" w:cs="Calibri"/>
          <w:sz w:val="18"/>
          <w:szCs w:val="18"/>
          <w:lang w:val="bg-BG" w:eastAsia="bg-BG"/>
        </w:rPr>
        <w:t>име и фамилия</w:t>
      </w:r>
      <w:r w:rsidRPr="00F07085">
        <w:rPr>
          <w:rFonts w:ascii="Calibri" w:eastAsia="Times New Roman" w:hAnsi="Calibri" w:cs="Calibri"/>
          <w:lang w:val="bg-BG" w:eastAsia="bg-BG"/>
        </w:rPr>
        <w:t>)</w:t>
      </w:r>
      <w:r w:rsidRPr="00F07085">
        <w:rPr>
          <w:rFonts w:ascii="Calibri" w:eastAsia="Times New Roman" w:hAnsi="Calibri" w:cs="Calibri"/>
          <w:lang w:eastAsia="bg-BG"/>
        </w:rPr>
        <w:t xml:space="preserve"> 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18"/>
          <w:szCs w:val="18"/>
          <w:lang w:val="bg-BG" w:eastAsia="bg-BG"/>
        </w:rPr>
      </w:pPr>
      <w:r w:rsidRPr="00F07085">
        <w:rPr>
          <w:rFonts w:ascii="Calibri" w:eastAsia="Times New Roman" w:hAnsi="Calibri" w:cs="Calibri"/>
          <w:iCs/>
          <w:sz w:val="18"/>
          <w:szCs w:val="18"/>
          <w:lang w:val="bg-BG" w:eastAsia="bg-BG"/>
        </w:rPr>
        <w:t xml:space="preserve">                                                                                                                                   </w:t>
      </w:r>
      <w:r w:rsidRPr="00F07085">
        <w:rPr>
          <w:rFonts w:ascii="Calibri" w:eastAsia="Times New Roman" w:hAnsi="Calibri" w:cs="Calibri"/>
          <w:sz w:val="18"/>
          <w:szCs w:val="18"/>
          <w:lang w:val="bg-BG" w:eastAsia="bg-BG"/>
        </w:rPr>
        <w:t>_______________________(длъжност на лицето,</w:t>
      </w:r>
    </w:p>
    <w:p w:rsidR="00F07085" w:rsidRPr="00F07085" w:rsidRDefault="00F07085" w:rsidP="00F0708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07085">
        <w:rPr>
          <w:rFonts w:ascii="Calibri" w:eastAsia="Times New Roman" w:hAnsi="Calibri" w:cs="Calibri"/>
          <w:sz w:val="18"/>
          <w:szCs w:val="18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което подписва офертата</w:t>
      </w:r>
    </w:p>
    <w:p w:rsidR="00F07085" w:rsidRPr="00F07085" w:rsidRDefault="00F07085" w:rsidP="00F07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07085" w:rsidRPr="00F07085" w:rsidRDefault="00F07085" w:rsidP="00F07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07085" w:rsidRPr="00F07085" w:rsidRDefault="00F07085" w:rsidP="00F07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16A7"/>
    <w:multiLevelType w:val="singleLevel"/>
    <w:tmpl w:val="790AD5EA"/>
    <w:lvl w:ilvl="0">
      <w:start w:val="1"/>
      <w:numFmt w:val="decimal"/>
      <w:lvlText w:val="%1."/>
      <w:legacy w:legacy="1" w:legacySpace="0" w:legacyIndent="235"/>
      <w:lvlJc w:val="left"/>
      <w:rPr>
        <w:rFonts w:ascii="Calibri" w:hAnsi="Calibri" w:cs="Calibri" w:hint="default"/>
      </w:rPr>
    </w:lvl>
  </w:abstractNum>
  <w:abstractNum w:abstractNumId="1" w15:restartNumberingAfterBreak="0">
    <w:nsid w:val="4DB441F9"/>
    <w:multiLevelType w:val="singleLevel"/>
    <w:tmpl w:val="7E608E36"/>
    <w:lvl w:ilvl="0">
      <w:start w:val="4"/>
      <w:numFmt w:val="decimal"/>
      <w:lvlText w:val="1.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" w15:restartNumberingAfterBreak="0">
    <w:nsid w:val="64FA0C09"/>
    <w:multiLevelType w:val="hybridMultilevel"/>
    <w:tmpl w:val="63321562"/>
    <w:lvl w:ilvl="0" w:tplc="E14CB918">
      <w:start w:val="2"/>
      <w:numFmt w:val="decimal"/>
      <w:lvlText w:val="%1."/>
      <w:lvlJc w:val="left"/>
      <w:pPr>
        <w:ind w:left="1637" w:hanging="360"/>
      </w:pPr>
      <w:rPr>
        <w:rFonts w:ascii="Calibri" w:hAnsi="Calibri" w:cs="Calibri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85"/>
    <w:rsid w:val="004300B8"/>
    <w:rsid w:val="005B1F85"/>
    <w:rsid w:val="00F0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94DB-68DD-4158-912C-2418635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2018-01-16T10:33:00Z</dcterms:created>
  <dcterms:modified xsi:type="dcterms:W3CDTF">2018-01-16T10:33:00Z</dcterms:modified>
</cp:coreProperties>
</file>