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93" w:rsidRPr="000E5B93" w:rsidRDefault="000E5B93" w:rsidP="000E5B9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E5B93" w:rsidRPr="000E5B93" w:rsidRDefault="000E5B93" w:rsidP="000E5B9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E5B93" w:rsidRPr="000E5B93" w:rsidRDefault="000E5B93" w:rsidP="002A593C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A35A6" w:rsidRDefault="00AE1F1B" w:rsidP="002A593C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И Н Ф О Р М А Ц И Я</w:t>
      </w:r>
    </w:p>
    <w:p w:rsidR="00AE1F1B" w:rsidRPr="00AE1F1B" w:rsidRDefault="00AE1F1B" w:rsidP="002A593C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</w:t>
      </w:r>
      <w:r w:rsidRPr="00AE1F1B">
        <w:rPr>
          <w:rFonts w:ascii="Times New Roman" w:eastAsia="Times New Roman" w:hAnsi="Times New Roman" w:cs="Times New Roman"/>
          <w:noProof/>
          <w:sz w:val="24"/>
          <w:szCs w:val="24"/>
        </w:rPr>
        <w:t>о чл. 44, ал. 3, т. 1 от Закона за обществените поръчки и чл. 29, ал. 1 от Правилника за прилагане на Закона за обществените поръчки</w:t>
      </w:r>
    </w:p>
    <w:p w:rsidR="000A35A6" w:rsidRPr="000A35A6" w:rsidRDefault="000A35A6" w:rsidP="002A593C">
      <w:pPr>
        <w:tabs>
          <w:tab w:val="left" w:leader="dot" w:pos="0"/>
          <w:tab w:val="left" w:pos="4342"/>
          <w:tab w:val="left" w:leader="dot" w:pos="815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noProof/>
          <w:spacing w:val="3"/>
          <w:sz w:val="24"/>
          <w:szCs w:val="24"/>
        </w:rPr>
      </w:pPr>
    </w:p>
    <w:p w:rsidR="002A593C" w:rsidRDefault="002A593C" w:rsidP="00AE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pacing w:val="3"/>
          <w:sz w:val="24"/>
          <w:szCs w:val="24"/>
        </w:rPr>
      </w:pPr>
    </w:p>
    <w:p w:rsidR="00AE1F1B" w:rsidRDefault="00AE1F1B" w:rsidP="002A5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pacing w:val="3"/>
          <w:sz w:val="24"/>
          <w:szCs w:val="24"/>
        </w:rPr>
        <w:t>По подготовката на документацията за възлагане на</w:t>
      </w:r>
      <w:r w:rsidR="000A35A6" w:rsidRPr="000A35A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обществена поръчка с предмет</w:t>
      </w:r>
      <w:r w:rsidR="000A35A6" w:rsidRPr="000A35A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: </w:t>
      </w:r>
      <w:r w:rsidR="00944378" w:rsidRPr="00944378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>„Доставка на лекарствени продукти, отпускани по реда на Наредба № 34 от 25.11.2005 г. за реда за заплащане от републиканския бюджет за лечението на български граждани за заболявания извън обхвата на задължителното здравно осигуряване, за лечение на пациенти със СПИН, туберкулоза, психични и поведенчески разстройства, дължащи се на употреба на опиоиди, синдром на зависимост за 2018 г.“</w:t>
      </w:r>
      <w:r w:rsidRPr="002A5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DC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2A593C">
        <w:rPr>
          <w:rFonts w:ascii="Times New Roman" w:eastAsia="Times New Roman" w:hAnsi="Times New Roman" w:cs="Times New Roman"/>
          <w:sz w:val="24"/>
          <w:szCs w:val="24"/>
        </w:rPr>
        <w:t xml:space="preserve"> участвал</w:t>
      </w:r>
      <w:r w:rsidR="00815DC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2A5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593C">
        <w:rPr>
          <w:rFonts w:ascii="Times New Roman" w:eastAsia="Times New Roman" w:hAnsi="Times New Roman" w:cs="Times New Roman"/>
          <w:sz w:val="24"/>
          <w:szCs w:val="24"/>
        </w:rPr>
        <w:t>външн</w:t>
      </w:r>
      <w:proofErr w:type="spellEnd"/>
      <w:r w:rsidR="00815DC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2A593C">
        <w:rPr>
          <w:rFonts w:ascii="Times New Roman" w:eastAsia="Times New Roman" w:hAnsi="Times New Roman" w:cs="Times New Roman"/>
          <w:sz w:val="24"/>
          <w:szCs w:val="24"/>
        </w:rPr>
        <w:t xml:space="preserve"> за възложителя лиц</w:t>
      </w:r>
      <w:r w:rsidR="00815DC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bookmarkStart w:id="0" w:name="_GoBack"/>
      <w:bookmarkEnd w:id="0"/>
      <w:r w:rsidRPr="002A593C">
        <w:rPr>
          <w:rFonts w:ascii="Times New Roman" w:eastAsia="Times New Roman" w:hAnsi="Times New Roman" w:cs="Times New Roman"/>
          <w:sz w:val="24"/>
          <w:szCs w:val="24"/>
        </w:rPr>
        <w:t>, а именно:</w:t>
      </w:r>
    </w:p>
    <w:p w:rsidR="00AE1F1B" w:rsidRDefault="00AE1F1B" w:rsidP="002A5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93C" w:rsidRPr="002A593C" w:rsidRDefault="002A593C" w:rsidP="002A593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1F1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44378" w:rsidRPr="00944378">
        <w:rPr>
          <w:rFonts w:ascii="Times New Roman" w:eastAsia="Calibri" w:hAnsi="Times New Roman" w:cs="Times New Roman"/>
          <w:sz w:val="24"/>
          <w:szCs w:val="24"/>
          <w:lang w:val="be-BY"/>
        </w:rPr>
        <w:t>Венислава Марик – директор на дирекция „Аналитични дейности и контрол“, Национален съвет по цени и реимбурсиране на лекарстве</w:t>
      </w:r>
      <w:r w:rsidR="00944378">
        <w:rPr>
          <w:rFonts w:ascii="Times New Roman" w:eastAsia="Calibri" w:hAnsi="Times New Roman" w:cs="Times New Roman"/>
          <w:sz w:val="24"/>
          <w:szCs w:val="24"/>
          <w:lang w:val="be-BY"/>
        </w:rPr>
        <w:t>ни продукти.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ab/>
      </w:r>
    </w:p>
    <w:p w:rsidR="00AE1F1B" w:rsidRPr="00AE1F1B" w:rsidRDefault="00AE1F1B" w:rsidP="00AE1F1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AE1F1B" w:rsidRPr="00AE1F1B" w:rsidRDefault="00AE1F1B" w:rsidP="00AE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5A6" w:rsidRPr="000A35A6" w:rsidRDefault="000A35A6" w:rsidP="000A35A6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5A6" w:rsidRPr="000A35A6" w:rsidRDefault="000A35A6" w:rsidP="000A35A6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pacing w:val="3"/>
          <w:sz w:val="24"/>
          <w:szCs w:val="24"/>
        </w:rPr>
      </w:pPr>
    </w:p>
    <w:p w:rsidR="000A35A6" w:rsidRPr="000A35A6" w:rsidRDefault="000A35A6" w:rsidP="000A35A6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pacing w:val="3"/>
          <w:sz w:val="24"/>
          <w:szCs w:val="24"/>
        </w:rPr>
      </w:pPr>
    </w:p>
    <w:p w:rsidR="000A35A6" w:rsidRPr="000A35A6" w:rsidRDefault="000A35A6" w:rsidP="000A35A6">
      <w:pPr>
        <w:tabs>
          <w:tab w:val="left" w:leader="dot" w:pos="0"/>
        </w:tabs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</w:rPr>
      </w:pPr>
    </w:p>
    <w:p w:rsidR="000A35A6" w:rsidRPr="000A35A6" w:rsidRDefault="000A35A6" w:rsidP="000A35A6">
      <w:pPr>
        <w:tabs>
          <w:tab w:val="left" w:leader="do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</w:pPr>
    </w:p>
    <w:p w:rsidR="000A35A6" w:rsidRPr="000A35A6" w:rsidRDefault="000A35A6" w:rsidP="000A35A6">
      <w:pPr>
        <w:tabs>
          <w:tab w:val="left" w:leader="dot" w:pos="0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bg-BG"/>
        </w:rPr>
      </w:pPr>
    </w:p>
    <w:p w:rsidR="005B3FF4" w:rsidRPr="005B3FF4" w:rsidRDefault="005B3FF4" w:rsidP="000A35A6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</w:p>
    <w:sectPr w:rsidR="005B3FF4" w:rsidRPr="005B3FF4" w:rsidSect="000A3A63">
      <w:headerReference w:type="default" r:id="rId7"/>
      <w:footerReference w:type="default" r:id="rId8"/>
      <w:pgSz w:w="11906" w:h="16838"/>
      <w:pgMar w:top="1135" w:right="1133" w:bottom="709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91" w:rsidRDefault="00955491" w:rsidP="005B3FF4">
      <w:pPr>
        <w:spacing w:after="0" w:line="240" w:lineRule="auto"/>
      </w:pPr>
      <w:r>
        <w:separator/>
      </w:r>
    </w:p>
  </w:endnote>
  <w:endnote w:type="continuationSeparator" w:id="0">
    <w:p w:rsidR="00955491" w:rsidRDefault="00955491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:rsidR="005B3FF4" w:rsidRDefault="005B3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91" w:rsidRDefault="00955491" w:rsidP="005B3FF4">
      <w:pPr>
        <w:spacing w:after="0" w:line="240" w:lineRule="auto"/>
      </w:pPr>
      <w:r>
        <w:separator/>
      </w:r>
    </w:p>
  </w:footnote>
  <w:footnote w:type="continuationSeparator" w:id="0">
    <w:p w:rsidR="00955491" w:rsidRDefault="00955491" w:rsidP="005B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84" w:rsidRDefault="00D61384" w:rsidP="00D61384">
    <w:pPr>
      <w:pStyle w:val="Header"/>
      <w:tabs>
        <w:tab w:val="clear" w:pos="4536"/>
        <w:tab w:val="left" w:pos="7995"/>
      </w:tabs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D6480"/>
    <w:multiLevelType w:val="hybridMultilevel"/>
    <w:tmpl w:val="0340FE1A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A35A6"/>
    <w:rsid w:val="000A3A63"/>
    <w:rsid w:val="000E5B93"/>
    <w:rsid w:val="001358C2"/>
    <w:rsid w:val="001716C6"/>
    <w:rsid w:val="002A593C"/>
    <w:rsid w:val="002F520F"/>
    <w:rsid w:val="003A4E38"/>
    <w:rsid w:val="00421CD3"/>
    <w:rsid w:val="00435411"/>
    <w:rsid w:val="004A0091"/>
    <w:rsid w:val="00510FAA"/>
    <w:rsid w:val="0051274B"/>
    <w:rsid w:val="005354D3"/>
    <w:rsid w:val="005525AC"/>
    <w:rsid w:val="005A7108"/>
    <w:rsid w:val="005B3FF4"/>
    <w:rsid w:val="005C5189"/>
    <w:rsid w:val="00641E12"/>
    <w:rsid w:val="006962DF"/>
    <w:rsid w:val="007B42F4"/>
    <w:rsid w:val="007F4299"/>
    <w:rsid w:val="00815DC9"/>
    <w:rsid w:val="00840606"/>
    <w:rsid w:val="0086296A"/>
    <w:rsid w:val="008C2DD2"/>
    <w:rsid w:val="008F5470"/>
    <w:rsid w:val="0090554F"/>
    <w:rsid w:val="00944378"/>
    <w:rsid w:val="00946A38"/>
    <w:rsid w:val="00955491"/>
    <w:rsid w:val="009D67A2"/>
    <w:rsid w:val="00A31C17"/>
    <w:rsid w:val="00A66C7D"/>
    <w:rsid w:val="00AE1F1B"/>
    <w:rsid w:val="00B0664A"/>
    <w:rsid w:val="00B07CAA"/>
    <w:rsid w:val="00B2329D"/>
    <w:rsid w:val="00B41DEA"/>
    <w:rsid w:val="00B551D4"/>
    <w:rsid w:val="00B55893"/>
    <w:rsid w:val="00B8473B"/>
    <w:rsid w:val="00C07A82"/>
    <w:rsid w:val="00CB5528"/>
    <w:rsid w:val="00D42B3E"/>
    <w:rsid w:val="00D57E42"/>
    <w:rsid w:val="00D61384"/>
    <w:rsid w:val="00DA7486"/>
    <w:rsid w:val="00DB04E2"/>
    <w:rsid w:val="00DE5EA0"/>
    <w:rsid w:val="00DE6BED"/>
    <w:rsid w:val="00DE7DCA"/>
    <w:rsid w:val="00F11EE2"/>
    <w:rsid w:val="00F65E56"/>
    <w:rsid w:val="00F73C76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6BB92"/>
  <w15:chartTrackingRefBased/>
  <w15:docId w15:val="{6BDBBC0A-9523-4478-9426-732A9130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Shenay Eminova</cp:lastModifiedBy>
  <cp:revision>4</cp:revision>
  <cp:lastPrinted>2016-04-21T13:42:00Z</cp:lastPrinted>
  <dcterms:created xsi:type="dcterms:W3CDTF">2018-04-02T14:32:00Z</dcterms:created>
  <dcterms:modified xsi:type="dcterms:W3CDTF">2018-04-02T14:44:00Z</dcterms:modified>
</cp:coreProperties>
</file>