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BC5" w:rsidRDefault="001C3F63" w:rsidP="005F5A8A">
      <w:pPr>
        <w:spacing w:before="120" w:after="0" w:line="360" w:lineRule="auto"/>
        <w:ind w:left="7788" w:firstLine="708"/>
        <w:jc w:val="both"/>
        <w:rPr>
          <w:rFonts w:eastAsia="Times New Roman"/>
          <w:b/>
          <w:color w:val="000000"/>
          <w:sz w:val="24"/>
          <w:szCs w:val="24"/>
          <w:lang w:eastAsia="bg-BG"/>
        </w:rPr>
      </w:pPr>
      <w:r>
        <w:rPr>
          <w:rFonts w:eastAsia="Times New Roman"/>
          <w:b/>
          <w:color w:val="000000"/>
          <w:sz w:val="24"/>
          <w:szCs w:val="24"/>
          <w:lang w:eastAsia="bg-BG"/>
        </w:rPr>
        <w:t>О</w:t>
      </w:r>
      <w:r w:rsidR="00A01BC5">
        <w:rPr>
          <w:rFonts w:eastAsia="Times New Roman"/>
          <w:b/>
          <w:color w:val="000000"/>
          <w:sz w:val="24"/>
          <w:szCs w:val="24"/>
          <w:lang w:eastAsia="bg-BG"/>
        </w:rPr>
        <w:t>БРАЗЕЦ</w:t>
      </w:r>
    </w:p>
    <w:p w:rsidR="001C3F63" w:rsidRDefault="001C3F63" w:rsidP="005F5A8A">
      <w:pPr>
        <w:spacing w:before="120" w:after="0" w:line="360" w:lineRule="auto"/>
        <w:ind w:left="7788" w:firstLine="708"/>
        <w:jc w:val="both"/>
        <w:rPr>
          <w:rFonts w:eastAsia="Times New Roman"/>
          <w:b/>
          <w:color w:val="000000"/>
          <w:sz w:val="24"/>
          <w:szCs w:val="24"/>
          <w:lang w:eastAsia="bg-BG"/>
        </w:rPr>
      </w:pPr>
    </w:p>
    <w:p w:rsidR="00A01BC5" w:rsidRDefault="00A01BC5" w:rsidP="00A01BC5">
      <w:pPr>
        <w:spacing w:after="0" w:line="240" w:lineRule="auto"/>
        <w:jc w:val="center"/>
        <w:rPr>
          <w:rFonts w:eastAsia="Times New Roman"/>
          <w:b/>
          <w:color w:val="000000"/>
          <w:sz w:val="24"/>
          <w:szCs w:val="24"/>
          <w:lang w:eastAsia="en-GB"/>
        </w:rPr>
      </w:pPr>
      <w:r w:rsidRPr="000E02B8">
        <w:rPr>
          <w:rFonts w:eastAsia="Times New Roman"/>
          <w:b/>
          <w:color w:val="000000"/>
          <w:sz w:val="24"/>
          <w:szCs w:val="24"/>
          <w:lang w:val="en-GB" w:eastAsia="en-GB"/>
        </w:rPr>
        <w:t>ЗАЯВЛЕНИЕ ЗА УЧАСТИЕ</w:t>
      </w:r>
      <w:r w:rsidRPr="000E02B8">
        <w:rPr>
          <w:rFonts w:eastAsia="Times New Roman"/>
          <w:b/>
          <w:color w:val="000000"/>
          <w:sz w:val="24"/>
          <w:szCs w:val="24"/>
          <w:lang w:eastAsia="en-GB"/>
        </w:rPr>
        <w:t xml:space="preserve"> ПО ОБЩЕСТВЕНА ПОРЪЧКА С ПРЕДМЕТ:</w:t>
      </w:r>
    </w:p>
    <w:p w:rsidR="00A01BC5" w:rsidRDefault="00A01BC5" w:rsidP="00A01BC5">
      <w:pPr>
        <w:spacing w:after="0" w:line="240" w:lineRule="auto"/>
        <w:jc w:val="center"/>
        <w:rPr>
          <w:rFonts w:eastAsia="Times New Roman"/>
          <w:b/>
          <w:color w:val="000000"/>
          <w:sz w:val="24"/>
          <w:szCs w:val="24"/>
          <w:lang w:eastAsia="en-GB"/>
        </w:rPr>
      </w:pPr>
    </w:p>
    <w:p w:rsidR="00A01BC5" w:rsidRPr="000E02B8" w:rsidRDefault="00A01BC5" w:rsidP="00A01BC5">
      <w:pPr>
        <w:spacing w:after="0" w:line="240" w:lineRule="auto"/>
        <w:jc w:val="center"/>
        <w:rPr>
          <w:rFonts w:eastAsia="Times New Roman"/>
          <w:b/>
          <w:color w:val="000000"/>
          <w:sz w:val="24"/>
          <w:szCs w:val="24"/>
          <w:lang w:eastAsia="en-GB"/>
        </w:rPr>
      </w:pPr>
    </w:p>
    <w:p w:rsidR="00A01BC5" w:rsidRPr="002F609E" w:rsidRDefault="00BB471C" w:rsidP="002F609E">
      <w:pPr>
        <w:ind w:firstLine="708"/>
        <w:jc w:val="both"/>
        <w:rPr>
          <w:b/>
          <w:i/>
          <w:sz w:val="24"/>
          <w:szCs w:val="24"/>
        </w:rPr>
      </w:pPr>
      <w:r w:rsidRPr="00BB471C">
        <w:rPr>
          <w:rFonts w:eastAsia="Times New Roman"/>
          <w:b/>
          <w:bCs/>
          <w:i/>
          <w:sz w:val="24"/>
          <w:szCs w:val="24"/>
          <w:lang w:eastAsia="bg-BG"/>
        </w:rPr>
        <w:t xml:space="preserve">„Доставка на ваксини за извършване на задължителни и целеви имунизации и реимунизации, биопродукти за извършване на постекспозиционна профилактика и техническите средства за приложението им“, </w:t>
      </w:r>
      <w:r w:rsidR="0023389E" w:rsidRPr="0023389E">
        <w:rPr>
          <w:rFonts w:eastAsia="Times New Roman"/>
          <w:b/>
          <w:bCs/>
          <w:i/>
          <w:iCs/>
          <w:sz w:val="24"/>
          <w:szCs w:val="24"/>
          <w:lang w:eastAsia="bg-BG"/>
        </w:rPr>
        <w:t xml:space="preserve">по </w:t>
      </w:r>
      <w:r w:rsidR="00C309D1" w:rsidRPr="00C309D1">
        <w:rPr>
          <w:rFonts w:eastAsia="Times New Roman"/>
          <w:b/>
          <w:bCs/>
          <w:i/>
          <w:iCs/>
          <w:sz w:val="24"/>
          <w:szCs w:val="24"/>
          <w:lang w:eastAsia="bg-BG"/>
        </w:rPr>
        <w:t>обособена</w:t>
      </w:r>
      <w:r w:rsidR="00B5381D">
        <w:rPr>
          <w:rFonts w:eastAsia="Times New Roman"/>
          <w:b/>
          <w:bCs/>
          <w:i/>
          <w:iCs/>
          <w:sz w:val="24"/>
          <w:szCs w:val="24"/>
          <w:lang w:eastAsia="bg-BG"/>
        </w:rPr>
        <w:t>/и</w:t>
      </w:r>
      <w:r w:rsidR="00C309D1" w:rsidRPr="00C309D1">
        <w:rPr>
          <w:rFonts w:eastAsia="Times New Roman"/>
          <w:b/>
          <w:bCs/>
          <w:i/>
          <w:iCs/>
          <w:sz w:val="24"/>
          <w:szCs w:val="24"/>
          <w:lang w:eastAsia="bg-BG"/>
        </w:rPr>
        <w:t xml:space="preserve"> позиция/и </w:t>
      </w:r>
      <w:r w:rsidR="0023389E" w:rsidRPr="0023389E">
        <w:rPr>
          <w:rFonts w:eastAsia="Times New Roman"/>
          <w:b/>
          <w:bCs/>
          <w:i/>
          <w:iCs/>
          <w:sz w:val="24"/>
          <w:szCs w:val="24"/>
          <w:lang w:eastAsia="bg-BG"/>
        </w:rPr>
        <w:t>№……………………</w:t>
      </w:r>
      <w:r>
        <w:rPr>
          <w:rFonts w:eastAsia="Times New Roman"/>
          <w:b/>
          <w:bCs/>
          <w:i/>
          <w:iCs/>
          <w:sz w:val="24"/>
          <w:szCs w:val="24"/>
          <w:lang w:eastAsia="bg-BG"/>
        </w:rPr>
        <w:t>………</w:t>
      </w:r>
    </w:p>
    <w:p w:rsidR="00A01BC5" w:rsidRDefault="00A01BC5" w:rsidP="00A01BC5">
      <w:pPr>
        <w:spacing w:after="0" w:line="240" w:lineRule="auto"/>
        <w:jc w:val="center"/>
        <w:rPr>
          <w:rFonts w:eastAsia="Times New Roman"/>
          <w:b/>
          <w:color w:val="000000"/>
          <w:sz w:val="24"/>
          <w:szCs w:val="24"/>
          <w:lang w:eastAsia="en-GB"/>
        </w:rPr>
      </w:pP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Долуподписаният: ……………………………………………………</w:t>
      </w:r>
      <w:r w:rsidR="00F7683B">
        <w:rPr>
          <w:rFonts w:eastAsia="Times New Roman"/>
          <w:b/>
          <w:color w:val="000000"/>
          <w:sz w:val="24"/>
          <w:szCs w:val="24"/>
          <w:lang w:eastAsia="en-GB"/>
        </w:rPr>
        <w:t>.</w:t>
      </w:r>
      <w:r w:rsidRPr="000863B2">
        <w:rPr>
          <w:rFonts w:eastAsia="Times New Roman"/>
          <w:b/>
          <w:color w:val="000000"/>
          <w:sz w:val="24"/>
          <w:szCs w:val="24"/>
          <w:lang w:eastAsia="en-GB"/>
        </w:rPr>
        <w:t>………………..……....</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(трите имена)</w:t>
      </w: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в качеството си на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(длъжност)</w:t>
      </w: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на ……………………………………………………………………………</w:t>
      </w:r>
      <w:r w:rsidR="00F7683B">
        <w:rPr>
          <w:rFonts w:eastAsia="Times New Roman"/>
          <w:b/>
          <w:color w:val="000000"/>
          <w:sz w:val="24"/>
          <w:szCs w:val="24"/>
          <w:lang w:eastAsia="en-GB"/>
        </w:rPr>
        <w:t>……</w:t>
      </w:r>
      <w:r w:rsidRPr="000863B2">
        <w:rPr>
          <w:rFonts w:eastAsia="Times New Roman"/>
          <w:b/>
          <w:color w:val="000000"/>
          <w:sz w:val="24"/>
          <w:szCs w:val="24"/>
          <w:lang w:eastAsia="en-GB"/>
        </w:rPr>
        <w:t xml:space="preserve">………………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(наименование на участника)</w:t>
      </w:r>
    </w:p>
    <w:p w:rsidR="00A01BC5" w:rsidRDefault="00A01BC5" w:rsidP="00A01BC5">
      <w:pPr>
        <w:spacing w:after="0" w:line="240" w:lineRule="auto"/>
        <w:jc w:val="center"/>
        <w:rPr>
          <w:rFonts w:eastAsia="Times New Roman"/>
          <w:b/>
          <w:color w:val="000000"/>
          <w:sz w:val="24"/>
          <w:szCs w:val="24"/>
          <w:lang w:eastAsia="en-GB"/>
        </w:rPr>
      </w:pPr>
    </w:p>
    <w:p w:rsidR="000863B2" w:rsidRDefault="000863B2" w:rsidP="00A01BC5">
      <w:pPr>
        <w:spacing w:after="0" w:line="240" w:lineRule="auto"/>
        <w:jc w:val="center"/>
        <w:rPr>
          <w:rFonts w:eastAsia="Times New Roman"/>
          <w:b/>
          <w:color w:val="000000"/>
          <w:sz w:val="24"/>
          <w:szCs w:val="24"/>
          <w:lang w:eastAsia="en-GB"/>
        </w:rPr>
      </w:pPr>
    </w:p>
    <w:p w:rsidR="000863B2" w:rsidRDefault="000863B2" w:rsidP="000863B2">
      <w:pPr>
        <w:suppressAutoHyphens/>
        <w:spacing w:after="0" w:line="20" w:lineRule="atLeast"/>
        <w:ind w:right="283" w:firstLine="720"/>
        <w:rPr>
          <w:b/>
          <w:bCs/>
          <w:sz w:val="24"/>
          <w:szCs w:val="24"/>
          <w:lang w:eastAsia="ar-SA"/>
        </w:rPr>
      </w:pPr>
      <w:r w:rsidRPr="005541E7">
        <w:rPr>
          <w:b/>
          <w:bCs/>
          <w:sz w:val="24"/>
          <w:szCs w:val="24"/>
          <w:lang w:eastAsia="ar-SA"/>
        </w:rPr>
        <w:t>УВАЖАЕМИ ДАМИ И ГОСПОДА,</w:t>
      </w:r>
    </w:p>
    <w:p w:rsidR="000863B2" w:rsidRDefault="000863B2" w:rsidP="000863B2">
      <w:pPr>
        <w:suppressAutoHyphens/>
        <w:spacing w:after="0" w:line="20" w:lineRule="atLeast"/>
        <w:ind w:right="283" w:firstLine="720"/>
        <w:rPr>
          <w:b/>
          <w:bCs/>
          <w:sz w:val="24"/>
          <w:szCs w:val="24"/>
          <w:lang w:eastAsia="ar-SA"/>
        </w:rPr>
      </w:pPr>
    </w:p>
    <w:p w:rsidR="00A01BC5" w:rsidRPr="000E02B8" w:rsidRDefault="000863B2" w:rsidP="000863B2">
      <w:pPr>
        <w:spacing w:after="0" w:line="240" w:lineRule="auto"/>
        <w:ind w:firstLine="708"/>
        <w:jc w:val="both"/>
        <w:rPr>
          <w:rFonts w:eastAsia="Times New Roman"/>
          <w:b/>
          <w:color w:val="000000"/>
          <w:sz w:val="24"/>
          <w:szCs w:val="24"/>
          <w:lang w:eastAsia="en-GB"/>
        </w:rPr>
      </w:pPr>
      <w:r w:rsidRPr="005541E7">
        <w:rPr>
          <w:sz w:val="24"/>
          <w:szCs w:val="24"/>
        </w:rPr>
        <w:t xml:space="preserve">С настоящото Ви </w:t>
      </w:r>
      <w:r>
        <w:rPr>
          <w:noProof/>
          <w:sz w:val="24"/>
          <w:szCs w:val="24"/>
        </w:rPr>
        <w:t>заявявам желание за</w:t>
      </w:r>
      <w:r w:rsidRPr="005541E7">
        <w:rPr>
          <w:noProof/>
          <w:sz w:val="24"/>
          <w:szCs w:val="24"/>
        </w:rPr>
        <w:t xml:space="preserve"> участие в обявената от Вас процедура за възлагане на обществената поръчка</w:t>
      </w:r>
    </w:p>
    <w:p w:rsidR="000863B2" w:rsidRDefault="000863B2" w:rsidP="000863B2">
      <w:pPr>
        <w:spacing w:after="0" w:line="240" w:lineRule="auto"/>
        <w:ind w:firstLine="708"/>
        <w:jc w:val="both"/>
        <w:rPr>
          <w:rFonts w:eastAsia="Times New Roman"/>
          <w:b/>
          <w:color w:val="000000"/>
          <w:sz w:val="24"/>
          <w:szCs w:val="24"/>
          <w:lang w:eastAsia="en-GB"/>
        </w:rPr>
      </w:pPr>
    </w:p>
    <w:p w:rsidR="00BB471C" w:rsidRPr="006804FC" w:rsidRDefault="00BB471C" w:rsidP="00BB471C">
      <w:pPr>
        <w:ind w:left="567" w:right="425" w:firstLine="567"/>
        <w:rPr>
          <w:b/>
          <w:color w:val="000000"/>
          <w:sz w:val="24"/>
          <w:szCs w:val="24"/>
          <w:lang w:eastAsia="en-GB"/>
        </w:rPr>
      </w:pPr>
      <w:r w:rsidRPr="006804FC">
        <w:rPr>
          <w:b/>
          <w:color w:val="000000"/>
          <w:sz w:val="24"/>
          <w:szCs w:val="24"/>
          <w:lang w:eastAsia="en-GB"/>
        </w:rPr>
        <w:t>Съдържание:</w:t>
      </w:r>
    </w:p>
    <w:p w:rsidR="00BB471C" w:rsidRPr="006804FC" w:rsidRDefault="00BB471C" w:rsidP="0009442D">
      <w:pPr>
        <w:ind w:right="-1"/>
        <w:jc w:val="both"/>
        <w:rPr>
          <w:color w:val="000000"/>
          <w:sz w:val="24"/>
          <w:szCs w:val="24"/>
          <w:lang w:eastAsia="en-GB"/>
        </w:rPr>
      </w:pPr>
      <w:r w:rsidRPr="006804FC">
        <w:rPr>
          <w:b/>
          <w:color w:val="000000"/>
          <w:sz w:val="24"/>
          <w:szCs w:val="24"/>
          <w:lang w:eastAsia="en-GB"/>
        </w:rPr>
        <w:t xml:space="preserve">1. </w:t>
      </w:r>
      <w:r w:rsidRPr="00BB471C">
        <w:rPr>
          <w:bCs/>
          <w:color w:val="000000"/>
          <w:sz w:val="24"/>
          <w:szCs w:val="24"/>
          <w:lang w:eastAsia="en-GB"/>
        </w:rPr>
        <w:t>е</w:t>
      </w:r>
      <w:r w:rsidRPr="006804FC">
        <w:rPr>
          <w:color w:val="000000"/>
          <w:sz w:val="24"/>
          <w:szCs w:val="24"/>
          <w:lang w:eastAsia="en-GB"/>
        </w:rPr>
        <w:t xml:space="preserve">ЕЕДОП за участника в съответствие с изискванията на закона и условията на възложителя, а когато е приложимо – </w:t>
      </w:r>
      <w:r>
        <w:rPr>
          <w:color w:val="000000"/>
          <w:sz w:val="24"/>
          <w:szCs w:val="24"/>
          <w:lang w:eastAsia="en-GB"/>
        </w:rPr>
        <w:t>е</w:t>
      </w:r>
      <w:r w:rsidRPr="006804FC">
        <w:rPr>
          <w:color w:val="000000"/>
          <w:sz w:val="24"/>
          <w:szCs w:val="24"/>
          <w:lang w:eastAsia="en-GB"/>
        </w:rPr>
        <w:t xml:space="preserve">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p>
    <w:p w:rsidR="00BB471C" w:rsidRPr="006804FC" w:rsidRDefault="00BB471C" w:rsidP="0009442D">
      <w:pPr>
        <w:ind w:right="-1"/>
        <w:jc w:val="both"/>
        <w:rPr>
          <w:color w:val="000000"/>
          <w:sz w:val="24"/>
          <w:szCs w:val="24"/>
          <w:lang w:eastAsia="en-GB"/>
        </w:rPr>
      </w:pPr>
      <w:r w:rsidRPr="006804FC">
        <w:rPr>
          <w:b/>
          <w:color w:val="000000"/>
          <w:sz w:val="24"/>
          <w:szCs w:val="24"/>
          <w:lang w:eastAsia="en-GB"/>
        </w:rPr>
        <w:t>2.</w:t>
      </w:r>
      <w:r w:rsidRPr="006804FC">
        <w:rPr>
          <w:color w:val="000000"/>
          <w:sz w:val="24"/>
          <w:szCs w:val="24"/>
          <w:lang w:eastAsia="en-GB"/>
        </w:rPr>
        <w:t xml:space="preserve"> Документи за доказване на предприетите мерки за надеждност, когато е приложимо;</w:t>
      </w:r>
    </w:p>
    <w:p w:rsidR="00BB471C" w:rsidRPr="006804FC" w:rsidRDefault="00BB471C" w:rsidP="0009442D">
      <w:pPr>
        <w:ind w:right="-1"/>
        <w:jc w:val="both"/>
        <w:rPr>
          <w:color w:val="000000"/>
          <w:sz w:val="24"/>
          <w:szCs w:val="24"/>
          <w:lang w:eastAsia="en-GB"/>
        </w:rPr>
      </w:pPr>
      <w:r w:rsidRPr="006804FC">
        <w:rPr>
          <w:b/>
          <w:color w:val="000000"/>
          <w:sz w:val="24"/>
          <w:szCs w:val="24"/>
          <w:lang w:eastAsia="en-GB"/>
        </w:rPr>
        <w:t>3.</w:t>
      </w:r>
      <w:r w:rsidRPr="006804FC">
        <w:rPr>
          <w:color w:val="000000"/>
          <w:sz w:val="24"/>
          <w:szCs w:val="24"/>
          <w:lang w:eastAsia="en-GB"/>
        </w:rPr>
        <w:t xml:space="preserve"> Копие от документ, от който да е видно правното основание за създаване на обединението;</w:t>
      </w:r>
    </w:p>
    <w:p w:rsidR="00BB471C" w:rsidRPr="0012026D" w:rsidRDefault="00BB471C" w:rsidP="0009442D">
      <w:pPr>
        <w:ind w:right="-1"/>
        <w:contextualSpacing/>
        <w:jc w:val="both"/>
        <w:rPr>
          <w:sz w:val="24"/>
          <w:szCs w:val="24"/>
          <w:lang w:eastAsia="en-GB"/>
        </w:rPr>
      </w:pPr>
      <w:r w:rsidRPr="0012026D">
        <w:rPr>
          <w:b/>
          <w:bCs/>
          <w:sz w:val="24"/>
          <w:szCs w:val="24"/>
          <w:lang w:eastAsia="en-GB"/>
        </w:rPr>
        <w:t>4.</w:t>
      </w:r>
      <w:r w:rsidRPr="0012026D">
        <w:rPr>
          <w:sz w:val="24"/>
          <w:szCs w:val="24"/>
          <w:lang w:eastAsia="en-GB"/>
        </w:rPr>
        <w:t xml:space="preserve"> Задължените лица по смисъла на чл. 54, ал. 2 и чл. 55, ал. 3 от ЗОП, на представляваното от мен/ нас дружество независимо от наименованието на органите, в които участват, или длъжностите, които заемат са следните:</w:t>
      </w:r>
    </w:p>
    <w:p w:rsidR="00BB471C" w:rsidRPr="00E96B3E" w:rsidRDefault="00BB471C" w:rsidP="0009442D">
      <w:pPr>
        <w:ind w:right="-1"/>
        <w:contextualSpacing/>
        <w:jc w:val="both"/>
        <w:rPr>
          <w:strike/>
          <w:sz w:val="24"/>
          <w:szCs w:val="24"/>
          <w:lang w:eastAsia="en-GB"/>
        </w:rPr>
      </w:pPr>
      <w:r w:rsidRPr="00E96B3E">
        <w:rPr>
          <w:strike/>
          <w:sz w:val="24"/>
          <w:szCs w:val="24"/>
          <w:lang w:eastAsia="en-GB"/>
        </w:rPr>
        <w:t>…………………………………………………</w:t>
      </w:r>
      <w:r>
        <w:rPr>
          <w:strike/>
          <w:sz w:val="24"/>
          <w:szCs w:val="24"/>
          <w:lang w:eastAsia="en-GB"/>
        </w:rPr>
        <w:t>………………..</w:t>
      </w:r>
      <w:r w:rsidRPr="00E96B3E">
        <w:rPr>
          <w:strike/>
          <w:sz w:val="24"/>
          <w:szCs w:val="24"/>
          <w:lang w:eastAsia="en-GB"/>
        </w:rPr>
        <w:t>……………………………………</w:t>
      </w:r>
    </w:p>
    <w:p w:rsidR="00BB471C" w:rsidRPr="00E96B3E" w:rsidRDefault="00BB471C" w:rsidP="0009442D">
      <w:pPr>
        <w:ind w:right="-1"/>
        <w:contextualSpacing/>
        <w:jc w:val="both"/>
        <w:rPr>
          <w:strike/>
          <w:sz w:val="24"/>
          <w:szCs w:val="24"/>
          <w:lang w:eastAsia="en-GB"/>
        </w:rPr>
      </w:pPr>
      <w:r w:rsidRPr="00E96B3E">
        <w:rPr>
          <w:strike/>
          <w:sz w:val="24"/>
          <w:szCs w:val="24"/>
          <w:lang w:eastAsia="en-GB"/>
        </w:rPr>
        <w:t>………………………………………………………</w:t>
      </w:r>
      <w:r>
        <w:rPr>
          <w:strike/>
          <w:sz w:val="24"/>
          <w:szCs w:val="24"/>
          <w:lang w:eastAsia="en-GB"/>
        </w:rPr>
        <w:t>………………..</w:t>
      </w:r>
      <w:r w:rsidRPr="00E96B3E">
        <w:rPr>
          <w:strike/>
          <w:sz w:val="24"/>
          <w:szCs w:val="24"/>
          <w:lang w:eastAsia="en-GB"/>
        </w:rPr>
        <w:t>………………………………</w:t>
      </w:r>
    </w:p>
    <w:p w:rsidR="00BB471C" w:rsidRPr="00E96B3E" w:rsidRDefault="00BB471C" w:rsidP="0009442D">
      <w:pPr>
        <w:ind w:right="-1"/>
        <w:contextualSpacing/>
        <w:jc w:val="both"/>
        <w:rPr>
          <w:strike/>
          <w:sz w:val="24"/>
          <w:szCs w:val="24"/>
          <w:lang w:eastAsia="en-GB"/>
        </w:rPr>
      </w:pPr>
      <w:r w:rsidRPr="00E96B3E">
        <w:rPr>
          <w:strike/>
          <w:sz w:val="24"/>
          <w:szCs w:val="24"/>
          <w:lang w:eastAsia="en-GB"/>
        </w:rPr>
        <w:t>…</w:t>
      </w:r>
      <w:r>
        <w:rPr>
          <w:strike/>
          <w:sz w:val="24"/>
          <w:szCs w:val="24"/>
          <w:lang w:eastAsia="en-GB"/>
        </w:rPr>
        <w:t>..</w:t>
      </w:r>
      <w:r w:rsidRPr="00E96B3E">
        <w:rPr>
          <w:strike/>
          <w:sz w:val="24"/>
          <w:szCs w:val="24"/>
          <w:lang w:eastAsia="en-GB"/>
        </w:rPr>
        <w:t>……………………..……………………………</w:t>
      </w:r>
      <w:r>
        <w:rPr>
          <w:strike/>
          <w:sz w:val="24"/>
          <w:szCs w:val="24"/>
          <w:lang w:eastAsia="en-GB"/>
        </w:rPr>
        <w:t>………………..</w:t>
      </w:r>
      <w:r w:rsidRPr="00E96B3E">
        <w:rPr>
          <w:strike/>
          <w:sz w:val="24"/>
          <w:szCs w:val="24"/>
          <w:lang w:eastAsia="en-GB"/>
        </w:rPr>
        <w:t>………………………………</w:t>
      </w:r>
    </w:p>
    <w:p w:rsidR="00690179" w:rsidRPr="00424BF2" w:rsidRDefault="00690179" w:rsidP="000863B2">
      <w:pPr>
        <w:ind w:firstLine="708"/>
        <w:jc w:val="both"/>
        <w:rPr>
          <w:rFonts w:eastAsia="Times New Roman"/>
          <w:color w:val="000000"/>
          <w:sz w:val="24"/>
          <w:szCs w:val="24"/>
          <w:lang w:eastAsia="en-GB"/>
        </w:rPr>
      </w:pPr>
    </w:p>
    <w:p w:rsidR="00873E49" w:rsidRPr="002A70DD" w:rsidRDefault="00873E49" w:rsidP="00690179">
      <w:pPr>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p w:rsidR="00873E49" w:rsidRPr="000E02B8" w:rsidRDefault="00873E49" w:rsidP="00873E49">
      <w:pPr>
        <w:jc w:val="both"/>
        <w:rPr>
          <w:rFonts w:eastAsia="Times New Roman"/>
          <w:color w:val="000000"/>
          <w:sz w:val="24"/>
          <w:szCs w:val="24"/>
          <w:lang w:eastAsia="en-GB"/>
        </w:rPr>
      </w:pPr>
      <w:r w:rsidRPr="002A70DD">
        <w:rPr>
          <w:spacing w:val="-4"/>
          <w:sz w:val="24"/>
          <w:szCs w:val="24"/>
        </w:rPr>
        <w:br w:type="page"/>
      </w:r>
    </w:p>
    <w:p w:rsidR="00485DEE" w:rsidRPr="00F50A80" w:rsidRDefault="00485DEE" w:rsidP="00485DEE">
      <w:pPr>
        <w:spacing w:after="0" w:line="240" w:lineRule="auto"/>
        <w:jc w:val="right"/>
        <w:rPr>
          <w:rFonts w:eastAsia="Times New Roman"/>
          <w:b/>
          <w:bCs/>
          <w:i/>
          <w:iCs/>
          <w:sz w:val="24"/>
          <w:szCs w:val="20"/>
          <w:lang w:eastAsia="bg-BG"/>
        </w:rPr>
      </w:pPr>
      <w:r w:rsidRPr="00F50A80">
        <w:rPr>
          <w:rFonts w:eastAsia="Times New Roman"/>
          <w:b/>
          <w:bCs/>
          <w:i/>
          <w:iCs/>
          <w:sz w:val="24"/>
          <w:szCs w:val="20"/>
          <w:lang w:eastAsia="bg-BG"/>
        </w:rPr>
        <w:lastRenderedPageBreak/>
        <w:t xml:space="preserve">ОБРАЗЕЦ </w:t>
      </w:r>
    </w:p>
    <w:p w:rsidR="00485DEE" w:rsidRPr="00F50A80" w:rsidRDefault="00485DEE" w:rsidP="00485DEE">
      <w:pPr>
        <w:spacing w:after="0" w:line="240" w:lineRule="auto"/>
        <w:jc w:val="right"/>
        <w:rPr>
          <w:rFonts w:eastAsia="Times New Roman"/>
          <w:b/>
          <w:bCs/>
          <w:i/>
          <w:iCs/>
          <w:sz w:val="24"/>
          <w:szCs w:val="20"/>
          <w:lang w:eastAsia="bg-BG"/>
        </w:rPr>
      </w:pPr>
      <w:r w:rsidRPr="00F50A80">
        <w:rPr>
          <w:rFonts w:eastAsia="Times New Roman"/>
          <w:b/>
          <w:bCs/>
          <w:i/>
          <w:iCs/>
          <w:sz w:val="24"/>
          <w:szCs w:val="20"/>
          <w:lang w:eastAsia="bg-BG"/>
        </w:rPr>
        <w:t>ЗА ЛЕКАРСТВЕНИ ПРОДУКТИ</w:t>
      </w:r>
    </w:p>
    <w:p w:rsidR="00485DEE" w:rsidRPr="00F50A80" w:rsidRDefault="00485DEE" w:rsidP="00485DEE">
      <w:pPr>
        <w:spacing w:after="0" w:line="240" w:lineRule="auto"/>
        <w:jc w:val="right"/>
        <w:rPr>
          <w:rFonts w:eastAsia="Times New Roman"/>
          <w:b/>
          <w:bCs/>
          <w:i/>
          <w:sz w:val="24"/>
          <w:szCs w:val="20"/>
          <w:lang w:eastAsia="bg-BG"/>
        </w:rPr>
      </w:pPr>
      <w:r w:rsidRPr="00F50A80">
        <w:rPr>
          <w:rFonts w:eastAsia="Times New Roman"/>
          <w:b/>
          <w:bCs/>
          <w:i/>
          <w:iCs/>
          <w:sz w:val="24"/>
          <w:szCs w:val="20"/>
          <w:lang w:eastAsia="bg-BG"/>
        </w:rPr>
        <w:t>(за Обособени позиции от №1 до №1</w:t>
      </w:r>
      <w:r>
        <w:rPr>
          <w:rFonts w:eastAsia="Times New Roman"/>
          <w:b/>
          <w:bCs/>
          <w:i/>
          <w:iCs/>
          <w:sz w:val="24"/>
          <w:szCs w:val="20"/>
          <w:lang w:eastAsia="bg-BG"/>
        </w:rPr>
        <w:t>5</w:t>
      </w:r>
      <w:r w:rsidRPr="00F50A80">
        <w:rPr>
          <w:rFonts w:eastAsia="Times New Roman"/>
          <w:b/>
          <w:bCs/>
          <w:i/>
          <w:iCs/>
          <w:sz w:val="24"/>
          <w:szCs w:val="20"/>
          <w:lang w:eastAsia="bg-BG"/>
        </w:rPr>
        <w:t xml:space="preserve"> вкл.)</w:t>
      </w:r>
    </w:p>
    <w:p w:rsidR="00485DEE" w:rsidRDefault="00485DEE" w:rsidP="00485DEE">
      <w:pPr>
        <w:spacing w:after="0"/>
        <w:ind w:right="-143"/>
        <w:jc w:val="center"/>
        <w:rPr>
          <w:rFonts w:eastAsia="Times New Roman"/>
          <w:b/>
          <w:sz w:val="24"/>
          <w:szCs w:val="24"/>
        </w:rPr>
      </w:pPr>
    </w:p>
    <w:p w:rsidR="001076E8" w:rsidRPr="00FC2B23" w:rsidRDefault="001076E8" w:rsidP="00485DEE">
      <w:pPr>
        <w:spacing w:after="0"/>
        <w:ind w:right="-143"/>
        <w:jc w:val="center"/>
        <w:rPr>
          <w:rFonts w:eastAsia="Times New Roman"/>
          <w:b/>
          <w:sz w:val="24"/>
          <w:szCs w:val="24"/>
        </w:rPr>
      </w:pPr>
      <w:r w:rsidRPr="00FC2B23">
        <w:rPr>
          <w:rFonts w:eastAsia="Times New Roman"/>
          <w:b/>
          <w:sz w:val="24"/>
          <w:szCs w:val="24"/>
        </w:rPr>
        <w:t>ПРОЕКТ на ДОГОВОР</w:t>
      </w:r>
    </w:p>
    <w:p w:rsidR="001076E8" w:rsidRPr="00FC2B23" w:rsidRDefault="001076E8" w:rsidP="00485DEE">
      <w:pPr>
        <w:widowControl w:val="0"/>
        <w:autoSpaceDE w:val="0"/>
        <w:autoSpaceDN w:val="0"/>
        <w:adjustRightInd w:val="0"/>
        <w:spacing w:after="0"/>
        <w:ind w:right="-143"/>
        <w:jc w:val="center"/>
        <w:rPr>
          <w:rFonts w:eastAsia="Times New Roman"/>
          <w:sz w:val="24"/>
          <w:szCs w:val="24"/>
          <w:lang w:eastAsia="bg-BG"/>
        </w:rPr>
      </w:pPr>
      <w:r w:rsidRPr="00FC2B23">
        <w:rPr>
          <w:rFonts w:eastAsia="Times New Roman"/>
          <w:sz w:val="24"/>
          <w:szCs w:val="24"/>
          <w:lang w:eastAsia="bg-BG"/>
        </w:rPr>
        <w:t>№………………………………/…………………. 201</w:t>
      </w:r>
      <w:r w:rsidR="00BB471C">
        <w:rPr>
          <w:rFonts w:eastAsia="Times New Roman"/>
          <w:sz w:val="24"/>
          <w:szCs w:val="24"/>
          <w:lang w:eastAsia="bg-BG"/>
        </w:rPr>
        <w:t>8</w:t>
      </w:r>
      <w:r w:rsidRPr="00FC2B23">
        <w:rPr>
          <w:rFonts w:eastAsia="Times New Roman"/>
          <w:sz w:val="24"/>
          <w:szCs w:val="24"/>
          <w:lang w:eastAsia="bg-BG"/>
        </w:rPr>
        <w:t xml:space="preserve"> г.</w:t>
      </w:r>
    </w:p>
    <w:p w:rsidR="001076E8" w:rsidRPr="00FC2B23" w:rsidRDefault="001076E8" w:rsidP="00485DEE">
      <w:pPr>
        <w:widowControl w:val="0"/>
        <w:autoSpaceDE w:val="0"/>
        <w:autoSpaceDN w:val="0"/>
        <w:adjustRightInd w:val="0"/>
        <w:spacing w:after="0"/>
        <w:ind w:right="-143"/>
        <w:jc w:val="both"/>
        <w:rPr>
          <w:rFonts w:eastAsia="Times New Roman"/>
          <w:sz w:val="24"/>
          <w:szCs w:val="24"/>
          <w:lang w:eastAsia="bg-BG"/>
        </w:rPr>
      </w:pPr>
    </w:p>
    <w:p w:rsidR="001076E8" w:rsidRPr="00FC2B23" w:rsidRDefault="001076E8" w:rsidP="00485DEE">
      <w:pPr>
        <w:widowControl w:val="0"/>
        <w:autoSpaceDE w:val="0"/>
        <w:autoSpaceDN w:val="0"/>
        <w:adjustRightInd w:val="0"/>
        <w:spacing w:after="0"/>
        <w:ind w:right="-143"/>
        <w:jc w:val="both"/>
        <w:rPr>
          <w:rFonts w:eastAsia="Times New Roman"/>
          <w:sz w:val="24"/>
          <w:szCs w:val="24"/>
          <w:lang w:eastAsia="bg-BG"/>
        </w:rPr>
      </w:pPr>
      <w:r w:rsidRPr="00FC2B23">
        <w:rPr>
          <w:rFonts w:eastAsia="Times New Roman"/>
          <w:sz w:val="24"/>
          <w:szCs w:val="24"/>
          <w:lang w:eastAsia="bg-BG"/>
        </w:rPr>
        <w:t>Днес, …….......….</w:t>
      </w:r>
      <w:r w:rsidR="00BB471C">
        <w:rPr>
          <w:rFonts w:eastAsia="Times New Roman"/>
          <w:sz w:val="24"/>
          <w:szCs w:val="24"/>
          <w:lang w:eastAsia="bg-BG"/>
        </w:rPr>
        <w:t>2018</w:t>
      </w:r>
      <w:r w:rsidRPr="00FC2B23">
        <w:rPr>
          <w:rFonts w:eastAsia="Times New Roman"/>
          <w:sz w:val="24"/>
          <w:szCs w:val="24"/>
          <w:lang w:eastAsia="bg-BG"/>
        </w:rPr>
        <w:t xml:space="preserve"> г., в гр. София, между:</w:t>
      </w:r>
    </w:p>
    <w:p w:rsidR="001076E8" w:rsidRPr="00FC2B23" w:rsidRDefault="001076E8" w:rsidP="00485DEE">
      <w:pPr>
        <w:widowControl w:val="0"/>
        <w:autoSpaceDE w:val="0"/>
        <w:autoSpaceDN w:val="0"/>
        <w:adjustRightInd w:val="0"/>
        <w:spacing w:after="0"/>
        <w:ind w:right="-143"/>
        <w:jc w:val="both"/>
        <w:rPr>
          <w:rFonts w:eastAsia="Times New Roman"/>
          <w:sz w:val="24"/>
          <w:szCs w:val="24"/>
          <w:lang w:eastAsia="bg-BG"/>
        </w:rPr>
      </w:pPr>
    </w:p>
    <w:p w:rsidR="001076E8" w:rsidRPr="00BB471C" w:rsidRDefault="00BB471C" w:rsidP="00485DEE">
      <w:pPr>
        <w:spacing w:after="0"/>
        <w:ind w:right="-143"/>
        <w:jc w:val="both"/>
        <w:rPr>
          <w:sz w:val="24"/>
          <w:szCs w:val="24"/>
        </w:rPr>
      </w:pPr>
      <w:r w:rsidRPr="00BB471C">
        <w:rPr>
          <w:b/>
          <w:bCs/>
          <w:sz w:val="24"/>
          <w:szCs w:val="24"/>
        </w:rPr>
        <w:t xml:space="preserve">МИНИСТЕРСТВОТО НА ЗДРАВЕОПАЗВАНЕТО, </w:t>
      </w:r>
      <w:r w:rsidRPr="00BB471C">
        <w:rPr>
          <w:sz w:val="24"/>
          <w:szCs w:val="24"/>
        </w:rPr>
        <w:t xml:space="preserve">със седалище и адрес на управление: гр. София 1000, пл. „Света Неделя“ № 5, с код по Регистър БУЛСТАТ № 000695317, представлявано от Кирил Ананиев, министър на здравеопазването и Мария Беломорова, директор на дирекция „Бюджет и финанси“, наричано за краткост </w:t>
      </w:r>
      <w:r w:rsidRPr="00D508E1">
        <w:rPr>
          <w:b/>
          <w:bCs/>
          <w:sz w:val="24"/>
          <w:szCs w:val="24"/>
        </w:rPr>
        <w:t>„ВЪЗЛОЖИТЕЛ“</w:t>
      </w:r>
      <w:r w:rsidRPr="00BB471C">
        <w:rPr>
          <w:sz w:val="24"/>
          <w:szCs w:val="24"/>
        </w:rPr>
        <w:t>, от една страна</w:t>
      </w:r>
    </w:p>
    <w:p w:rsidR="001076E8" w:rsidRPr="005460CB" w:rsidRDefault="001076E8" w:rsidP="00485DEE">
      <w:pPr>
        <w:spacing w:after="0"/>
        <w:ind w:right="-143"/>
        <w:rPr>
          <w:rFonts w:eastAsia="Times New Roman"/>
          <w:sz w:val="24"/>
          <w:szCs w:val="24"/>
        </w:rPr>
      </w:pPr>
      <w:r>
        <w:rPr>
          <w:rFonts w:eastAsia="Times New Roman"/>
          <w:sz w:val="24"/>
          <w:szCs w:val="24"/>
        </w:rPr>
        <w:t>и</w:t>
      </w:r>
    </w:p>
    <w:p w:rsidR="000A2A98" w:rsidRPr="00BB471C" w:rsidRDefault="00BB471C" w:rsidP="00485DEE">
      <w:pPr>
        <w:spacing w:after="0"/>
        <w:ind w:right="-143"/>
        <w:jc w:val="both"/>
        <w:rPr>
          <w:rFonts w:eastAsia="Times New Roman"/>
          <w:bCs/>
          <w:sz w:val="24"/>
          <w:szCs w:val="24"/>
          <w:lang w:eastAsia="bg-BG"/>
        </w:rPr>
      </w:pPr>
      <w:r w:rsidRPr="00BB471C">
        <w:rPr>
          <w:rFonts w:eastAsia="Times New Roman"/>
          <w:b/>
          <w:sz w:val="24"/>
          <w:szCs w:val="24"/>
          <w:lang w:eastAsia="bg-BG"/>
        </w:rPr>
        <w:t>„.......................................“,</w:t>
      </w:r>
      <w:r w:rsidRPr="00BB471C">
        <w:rPr>
          <w:rFonts w:eastAsia="Times New Roman"/>
          <w:bCs/>
          <w:sz w:val="24"/>
          <w:szCs w:val="24"/>
          <w:lang w:eastAsia="bg-BG"/>
        </w:rPr>
        <w:t xml:space="preserve"> със седалище и адрес на управление: гр. .........................., ЕИК/код по Регистър БУЛСТАТ/регистрационен номер или друг идентификационен код ......................, представлявано от ..........................., в качеството му на .............................., наричан/а/о за краткост </w:t>
      </w:r>
      <w:r w:rsidRPr="00D508E1">
        <w:rPr>
          <w:rFonts w:eastAsia="Times New Roman"/>
          <w:b/>
          <w:sz w:val="24"/>
          <w:szCs w:val="24"/>
          <w:lang w:eastAsia="bg-BG"/>
        </w:rPr>
        <w:t>„ИЗПЪЛНИТЕЛ“</w:t>
      </w:r>
      <w:r w:rsidRPr="00BB471C">
        <w:rPr>
          <w:rFonts w:eastAsia="Times New Roman"/>
          <w:bCs/>
          <w:sz w:val="24"/>
          <w:szCs w:val="24"/>
          <w:lang w:eastAsia="bg-BG"/>
        </w:rPr>
        <w:t>, от друга страна,</w:t>
      </w:r>
    </w:p>
    <w:p w:rsidR="001076E8" w:rsidRDefault="001076E8" w:rsidP="00485DEE">
      <w:pPr>
        <w:spacing w:after="0"/>
        <w:ind w:right="-143"/>
        <w:jc w:val="both"/>
        <w:rPr>
          <w:rFonts w:eastAsia="Times New Roman"/>
          <w:spacing w:val="-5"/>
          <w:sz w:val="24"/>
          <w:szCs w:val="24"/>
          <w:lang w:eastAsia="bg-BG"/>
        </w:rPr>
      </w:pPr>
    </w:p>
    <w:p w:rsidR="000A2A98" w:rsidRPr="0080350B" w:rsidRDefault="000A2A98" w:rsidP="00485DEE">
      <w:pPr>
        <w:spacing w:after="0"/>
        <w:ind w:right="-143" w:firstLine="709"/>
        <w:jc w:val="both"/>
        <w:rPr>
          <w:b/>
          <w:i/>
          <w:sz w:val="24"/>
          <w:szCs w:val="24"/>
        </w:rPr>
      </w:pPr>
      <w:r w:rsidRPr="000A2A98">
        <w:rPr>
          <w:rFonts w:eastAsia="Times New Roman"/>
          <w:bCs/>
          <w:spacing w:val="-5"/>
          <w:sz w:val="24"/>
          <w:szCs w:val="24"/>
          <w:lang w:eastAsia="bg-BG"/>
        </w:rPr>
        <w:t>на основание чл. 112 от Закона за обществените поръчки</w:t>
      </w:r>
      <w:r w:rsidR="00A603BA">
        <w:rPr>
          <w:rFonts w:eastAsia="Times New Roman"/>
          <w:bCs/>
          <w:spacing w:val="-5"/>
          <w:sz w:val="24"/>
          <w:szCs w:val="24"/>
          <w:lang w:eastAsia="bg-BG"/>
        </w:rPr>
        <w:t xml:space="preserve"> (ЗОП)</w:t>
      </w:r>
      <w:r w:rsidRPr="000A2A98">
        <w:rPr>
          <w:rFonts w:eastAsia="Times New Roman"/>
          <w:bCs/>
          <w:spacing w:val="-5"/>
          <w:sz w:val="24"/>
          <w:szCs w:val="24"/>
          <w:lang w:eastAsia="bg-BG"/>
        </w:rPr>
        <w:t xml:space="preserve"> и Решение</w:t>
      </w:r>
      <w:r w:rsidR="00BB471C">
        <w:rPr>
          <w:rFonts w:eastAsia="Times New Roman"/>
          <w:bCs/>
          <w:spacing w:val="-5"/>
          <w:sz w:val="24"/>
          <w:szCs w:val="24"/>
          <w:lang w:eastAsia="bg-BG"/>
        </w:rPr>
        <w:t xml:space="preserve"> № .........................</w:t>
      </w:r>
      <w:r w:rsidRPr="000A2A98">
        <w:rPr>
          <w:rFonts w:eastAsia="Times New Roman"/>
          <w:bCs/>
          <w:spacing w:val="-5"/>
          <w:sz w:val="24"/>
          <w:szCs w:val="24"/>
          <w:lang w:eastAsia="bg-BG"/>
        </w:rPr>
        <w:t xml:space="preserve"> на </w:t>
      </w:r>
      <w:r w:rsidRPr="00B72794">
        <w:rPr>
          <w:rFonts w:eastAsia="Times New Roman"/>
          <w:b/>
          <w:spacing w:val="-5"/>
          <w:sz w:val="24"/>
          <w:szCs w:val="24"/>
          <w:lang w:eastAsia="bg-BG"/>
        </w:rPr>
        <w:t>ВЪЗЛОЖИТЕЛЯ</w:t>
      </w:r>
      <w:r w:rsidRPr="000A2A98">
        <w:rPr>
          <w:rFonts w:eastAsia="Times New Roman"/>
          <w:bCs/>
          <w:spacing w:val="-5"/>
          <w:sz w:val="24"/>
          <w:szCs w:val="24"/>
          <w:lang w:eastAsia="bg-BG"/>
        </w:rPr>
        <w:t xml:space="preserve"> за определяне на </w:t>
      </w:r>
      <w:r w:rsidR="00761666">
        <w:rPr>
          <w:rFonts w:eastAsia="Times New Roman"/>
          <w:bCs/>
          <w:spacing w:val="-5"/>
          <w:sz w:val="24"/>
          <w:szCs w:val="24"/>
          <w:lang w:eastAsia="bg-BG"/>
        </w:rPr>
        <w:t>изпълнител по</w:t>
      </w:r>
      <w:r w:rsidRPr="000A2A98">
        <w:rPr>
          <w:rFonts w:eastAsia="Times New Roman"/>
          <w:bCs/>
          <w:spacing w:val="-5"/>
          <w:sz w:val="24"/>
          <w:szCs w:val="24"/>
          <w:lang w:eastAsia="bg-BG"/>
        </w:rPr>
        <w:t xml:space="preserve"> обществена поръчка с предмет</w:t>
      </w:r>
      <w:r w:rsidR="00621DEE">
        <w:rPr>
          <w:rFonts w:eastAsia="Times New Roman"/>
          <w:bCs/>
          <w:spacing w:val="-5"/>
          <w:sz w:val="24"/>
          <w:szCs w:val="24"/>
          <w:lang w:eastAsia="bg-BG"/>
        </w:rPr>
        <w:t xml:space="preserve"> </w:t>
      </w:r>
      <w:r w:rsidR="00BB471C" w:rsidRPr="00BB471C">
        <w:rPr>
          <w:rFonts w:eastAsia="Times New Roman"/>
          <w:b/>
          <w:bCs/>
          <w:i/>
          <w:sz w:val="24"/>
          <w:szCs w:val="24"/>
          <w:lang w:eastAsia="bg-BG"/>
        </w:rPr>
        <w:t>„Доставка на ваксини за извършване на задължителни и целеви имунизации и реимунизации, биопродукти за извършване на постекспозиционна профилактика и техническите средства за приложението им“, включваща двадесет и една самостоятелно обособени позиции</w:t>
      </w:r>
      <w:r w:rsidR="0080350B">
        <w:rPr>
          <w:rFonts w:eastAsia="Times New Roman"/>
          <w:b/>
          <w:bCs/>
          <w:i/>
          <w:iCs/>
          <w:sz w:val="24"/>
          <w:szCs w:val="24"/>
          <w:lang w:eastAsia="bg-BG"/>
        </w:rPr>
        <w:t>, по обособена/и позиция/и №………</w:t>
      </w:r>
      <w:r w:rsidR="00875D42">
        <w:rPr>
          <w:rFonts w:eastAsia="Times New Roman"/>
          <w:b/>
          <w:bCs/>
          <w:i/>
          <w:iCs/>
          <w:sz w:val="24"/>
          <w:szCs w:val="24"/>
          <w:lang w:eastAsia="bg-BG"/>
        </w:rPr>
        <w:t>………..</w:t>
      </w:r>
      <w:r w:rsidR="0080350B">
        <w:rPr>
          <w:rFonts w:eastAsia="Times New Roman"/>
          <w:b/>
          <w:bCs/>
          <w:i/>
          <w:iCs/>
          <w:sz w:val="24"/>
          <w:szCs w:val="24"/>
          <w:lang w:eastAsia="bg-BG"/>
        </w:rPr>
        <w:t>…,</w:t>
      </w:r>
      <w:r w:rsidRPr="000A2A98">
        <w:rPr>
          <w:rFonts w:eastAsia="Times New Roman"/>
          <w:b/>
          <w:i/>
          <w:spacing w:val="-5"/>
          <w:sz w:val="24"/>
          <w:szCs w:val="24"/>
          <w:lang w:eastAsia="bg-BG"/>
        </w:rPr>
        <w:t xml:space="preserve"> </w:t>
      </w:r>
      <w:r w:rsidRPr="000A2A98">
        <w:rPr>
          <w:rFonts w:eastAsia="Times New Roman"/>
          <w:bCs/>
          <w:spacing w:val="-5"/>
          <w:sz w:val="24"/>
          <w:szCs w:val="24"/>
          <w:lang w:eastAsia="bg-BG"/>
        </w:rPr>
        <w:t>се сключи настоящият договор за следното:</w:t>
      </w:r>
    </w:p>
    <w:p w:rsidR="000A2A98" w:rsidRPr="000A2A98" w:rsidRDefault="000A2A98" w:rsidP="00485DEE">
      <w:pPr>
        <w:autoSpaceDE w:val="0"/>
        <w:autoSpaceDN w:val="0"/>
        <w:adjustRightInd w:val="0"/>
        <w:spacing w:after="0"/>
        <w:ind w:right="-143"/>
        <w:jc w:val="center"/>
        <w:rPr>
          <w:rFonts w:eastAsia="Batang"/>
          <w:b/>
          <w:bCs/>
          <w:sz w:val="24"/>
          <w:szCs w:val="24"/>
          <w:lang w:eastAsia="bg-BG"/>
        </w:rPr>
      </w:pPr>
    </w:p>
    <w:p w:rsidR="000A2A98" w:rsidRPr="000A2A98" w:rsidRDefault="000A2A98" w:rsidP="00485DEE">
      <w:pPr>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I. ПРЕДМЕТ НА ДОГОВОРА</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b/>
          <w:bCs/>
          <w:sz w:val="24"/>
          <w:szCs w:val="24"/>
          <w:lang w:eastAsia="bg-BG"/>
        </w:rPr>
        <w:t xml:space="preserve">1. ВЪЗЛОЖИТЕЛЯТ </w:t>
      </w:r>
      <w:r w:rsidRPr="000A2A98">
        <w:rPr>
          <w:rFonts w:eastAsia="Times New Roman"/>
          <w:sz w:val="24"/>
          <w:szCs w:val="24"/>
          <w:lang w:eastAsia="bg-BG"/>
        </w:rPr>
        <w:t xml:space="preserve">възлага, а </w:t>
      </w:r>
      <w:r w:rsidRPr="000A2A98">
        <w:rPr>
          <w:rFonts w:eastAsia="Times New Roman"/>
          <w:b/>
          <w:bCs/>
          <w:sz w:val="24"/>
          <w:szCs w:val="24"/>
          <w:lang w:eastAsia="bg-BG"/>
        </w:rPr>
        <w:t xml:space="preserve">ИЗПЪЛНИТЕЛЯТ </w:t>
      </w:r>
      <w:r w:rsidRPr="000A2A98">
        <w:rPr>
          <w:rFonts w:eastAsia="Times New Roman"/>
          <w:sz w:val="24"/>
          <w:szCs w:val="24"/>
          <w:lang w:eastAsia="bg-BG"/>
        </w:rPr>
        <w:t>се задължава да извърши доставка</w:t>
      </w:r>
      <w:r w:rsidRPr="000A2A98">
        <w:rPr>
          <w:rFonts w:eastAsia="Times New Roman"/>
          <w:sz w:val="24"/>
          <w:szCs w:val="20"/>
          <w:lang w:eastAsia="bg-BG"/>
        </w:rPr>
        <w:t xml:space="preserve"> </w:t>
      </w:r>
      <w:r w:rsidRPr="000A2A98">
        <w:rPr>
          <w:rFonts w:eastAsia="Times New Roman"/>
          <w:sz w:val="24"/>
          <w:szCs w:val="24"/>
          <w:lang w:eastAsia="bg-BG"/>
        </w:rPr>
        <w:t xml:space="preserve">на </w:t>
      </w:r>
      <w:r w:rsidR="00DC29D2" w:rsidRPr="00DC29D2">
        <w:rPr>
          <w:rFonts w:eastAsia="Times New Roman"/>
          <w:sz w:val="24"/>
          <w:szCs w:val="24"/>
          <w:lang w:eastAsia="bg-BG"/>
        </w:rPr>
        <w:t>ваксини за извършване на задължителни и целеви имунизации и реимунизации, биопродукти за извършване на постекспозиционна профилактика и техническите средства за приложението им за 201</w:t>
      </w:r>
      <w:r w:rsidR="00BB471C">
        <w:rPr>
          <w:rFonts w:eastAsia="Times New Roman"/>
          <w:sz w:val="24"/>
          <w:szCs w:val="24"/>
          <w:lang w:eastAsia="bg-BG"/>
        </w:rPr>
        <w:t>8-2020</w:t>
      </w:r>
      <w:r w:rsidR="00DC29D2" w:rsidRPr="00DC29D2">
        <w:rPr>
          <w:rFonts w:eastAsia="Times New Roman"/>
          <w:sz w:val="24"/>
          <w:szCs w:val="24"/>
          <w:lang w:eastAsia="bg-BG"/>
        </w:rPr>
        <w:t xml:space="preserve"> г.</w:t>
      </w:r>
      <w:r w:rsidRPr="00DC29D2">
        <w:rPr>
          <w:rFonts w:eastAsia="Times New Roman"/>
          <w:sz w:val="24"/>
          <w:szCs w:val="24"/>
          <w:lang w:eastAsia="bg-BG"/>
        </w:rPr>
        <w:t>,</w:t>
      </w:r>
      <w:r w:rsidRPr="000A2A98">
        <w:rPr>
          <w:rFonts w:eastAsia="Times New Roman"/>
          <w:sz w:val="24"/>
          <w:szCs w:val="24"/>
          <w:lang w:eastAsia="bg-BG"/>
        </w:rPr>
        <w:t xml:space="preserve"> наричани по-долу “стоки”</w:t>
      </w:r>
      <w:r w:rsidR="00904029">
        <w:rPr>
          <w:rFonts w:eastAsia="Times New Roman"/>
          <w:sz w:val="24"/>
          <w:szCs w:val="24"/>
          <w:lang w:eastAsia="bg-BG"/>
        </w:rPr>
        <w:t>.</w:t>
      </w:r>
    </w:p>
    <w:p w:rsidR="00DC29D2" w:rsidRDefault="00DC29D2" w:rsidP="00485DEE">
      <w:pPr>
        <w:autoSpaceDE w:val="0"/>
        <w:autoSpaceDN w:val="0"/>
        <w:adjustRightInd w:val="0"/>
        <w:spacing w:after="0"/>
        <w:ind w:right="-143"/>
        <w:jc w:val="center"/>
        <w:rPr>
          <w:rFonts w:eastAsia="Batang"/>
          <w:b/>
          <w:bCs/>
          <w:sz w:val="24"/>
          <w:szCs w:val="24"/>
          <w:lang w:eastAsia="bg-BG"/>
        </w:rPr>
      </w:pPr>
    </w:p>
    <w:p w:rsidR="000A2A98" w:rsidRPr="000A2A98" w:rsidRDefault="000A2A98" w:rsidP="00485DEE">
      <w:pPr>
        <w:autoSpaceDE w:val="0"/>
        <w:autoSpaceDN w:val="0"/>
        <w:adjustRightInd w:val="0"/>
        <w:spacing w:after="0"/>
        <w:ind w:right="-143"/>
        <w:jc w:val="center"/>
        <w:rPr>
          <w:rFonts w:eastAsia="Batang"/>
          <w:sz w:val="24"/>
          <w:szCs w:val="24"/>
          <w:lang w:eastAsia="bg-BG"/>
        </w:rPr>
      </w:pPr>
      <w:r w:rsidRPr="000A2A98">
        <w:rPr>
          <w:rFonts w:eastAsia="Batang"/>
          <w:b/>
          <w:bCs/>
          <w:sz w:val="24"/>
          <w:szCs w:val="24"/>
          <w:lang w:eastAsia="bg-BG"/>
        </w:rPr>
        <w:t>II. ЦЕНИ И ОБЩА СТОЙНОСТ НА</w:t>
      </w:r>
    </w:p>
    <w:p w:rsidR="000A2A98" w:rsidRPr="000A2A98" w:rsidRDefault="000A2A98" w:rsidP="00485DEE">
      <w:pPr>
        <w:autoSpaceDE w:val="0"/>
        <w:autoSpaceDN w:val="0"/>
        <w:adjustRightInd w:val="0"/>
        <w:spacing w:after="0"/>
        <w:ind w:right="-143"/>
        <w:jc w:val="center"/>
        <w:rPr>
          <w:rFonts w:eastAsia="Batang"/>
          <w:sz w:val="24"/>
          <w:szCs w:val="24"/>
          <w:lang w:eastAsia="bg-BG"/>
        </w:rPr>
      </w:pPr>
      <w:r w:rsidRPr="000A2A98">
        <w:rPr>
          <w:rFonts w:eastAsia="Batang"/>
          <w:b/>
          <w:bCs/>
          <w:sz w:val="24"/>
          <w:szCs w:val="24"/>
          <w:lang w:eastAsia="bg-BG"/>
        </w:rPr>
        <w:t>ДОСТАВКИТЕ ПО ДОГОВОРА</w:t>
      </w:r>
    </w:p>
    <w:p w:rsidR="00E21F21" w:rsidRPr="00F50A80" w:rsidRDefault="00E21F21" w:rsidP="00485DEE">
      <w:pPr>
        <w:spacing w:after="0" w:line="240" w:lineRule="auto"/>
        <w:ind w:right="-143"/>
        <w:jc w:val="both"/>
        <w:rPr>
          <w:rFonts w:eastAsia="Times New Roman"/>
          <w:sz w:val="24"/>
          <w:szCs w:val="20"/>
          <w:lang w:eastAsia="bg-BG"/>
        </w:rPr>
      </w:pPr>
      <w:r w:rsidRPr="00F50A80">
        <w:rPr>
          <w:rFonts w:eastAsia="Times New Roman"/>
          <w:b/>
          <w:sz w:val="24"/>
          <w:szCs w:val="20"/>
          <w:lang w:eastAsia="bg-BG"/>
        </w:rPr>
        <w:t>2.1.</w:t>
      </w:r>
      <w:r w:rsidRPr="00F50A80">
        <w:rPr>
          <w:rFonts w:eastAsia="Times New Roman"/>
          <w:sz w:val="24"/>
          <w:szCs w:val="20"/>
          <w:lang w:eastAsia="bg-BG"/>
        </w:rPr>
        <w:t xml:space="preserve"> </w:t>
      </w:r>
      <w:r w:rsidRPr="00F50A80">
        <w:rPr>
          <w:rFonts w:eastAsia="Times New Roman"/>
          <w:b/>
          <w:bCs/>
          <w:sz w:val="24"/>
          <w:szCs w:val="20"/>
          <w:lang w:eastAsia="bg-BG"/>
        </w:rPr>
        <w:t xml:space="preserve">Цената </w:t>
      </w:r>
      <w:r w:rsidRPr="00F50A80">
        <w:rPr>
          <w:rFonts w:eastAsia="Times New Roman"/>
          <w:sz w:val="24"/>
          <w:szCs w:val="20"/>
          <w:lang w:eastAsia="bg-BG"/>
        </w:rPr>
        <w:t>на стоките по чл.1., съгласно представено ценово предложение, неразделна част от договора е както следва:</w:t>
      </w:r>
    </w:p>
    <w:p w:rsidR="00DC29D2" w:rsidRDefault="00DC29D2" w:rsidP="00485DEE">
      <w:pPr>
        <w:autoSpaceDE w:val="0"/>
        <w:autoSpaceDN w:val="0"/>
        <w:adjustRightInd w:val="0"/>
        <w:ind w:right="-143"/>
        <w:rPr>
          <w:rFonts w:eastAsia="Verdana-Bold"/>
          <w:sz w:val="24"/>
          <w:szCs w:val="24"/>
        </w:rPr>
      </w:pPr>
    </w:p>
    <w:tbl>
      <w:tblPr>
        <w:tblW w:w="9971" w:type="dxa"/>
        <w:jc w:val="center"/>
        <w:tblCellMar>
          <w:left w:w="70" w:type="dxa"/>
          <w:right w:w="70" w:type="dxa"/>
        </w:tblCellMar>
        <w:tblLook w:val="04A0" w:firstRow="1" w:lastRow="0" w:firstColumn="1" w:lastColumn="0" w:noHBand="0" w:noVBand="1"/>
      </w:tblPr>
      <w:tblGrid>
        <w:gridCol w:w="951"/>
        <w:gridCol w:w="1473"/>
        <w:gridCol w:w="1134"/>
        <w:gridCol w:w="996"/>
        <w:gridCol w:w="991"/>
        <w:gridCol w:w="991"/>
        <w:gridCol w:w="1134"/>
        <w:gridCol w:w="1025"/>
        <w:gridCol w:w="1276"/>
      </w:tblGrid>
      <w:tr w:rsidR="00E21F21" w:rsidRPr="00EA55DF" w:rsidTr="00F320BE">
        <w:trPr>
          <w:trHeight w:val="980"/>
          <w:jc w:val="center"/>
        </w:trPr>
        <w:tc>
          <w:tcPr>
            <w:tcW w:w="951" w:type="dxa"/>
            <w:tcBorders>
              <w:top w:val="single" w:sz="4" w:space="0" w:color="auto"/>
              <w:left w:val="single" w:sz="4" w:space="0" w:color="auto"/>
              <w:bottom w:val="single" w:sz="4" w:space="0" w:color="auto"/>
              <w:right w:val="single" w:sz="4" w:space="0" w:color="auto"/>
            </w:tcBorders>
            <w:shd w:val="clear" w:color="000000" w:fill="C4BD97"/>
          </w:tcPr>
          <w:p w:rsidR="00E21F21" w:rsidRPr="004A71CB" w:rsidRDefault="00E21F21" w:rsidP="001A51F0">
            <w:pPr>
              <w:ind w:right="-9"/>
              <w:jc w:val="center"/>
              <w:rPr>
                <w:rFonts w:eastAsia="Times New Roman"/>
                <w:color w:val="000000"/>
                <w:sz w:val="22"/>
                <w:szCs w:val="22"/>
                <w:lang w:eastAsia="bg-BG"/>
              </w:rPr>
            </w:pPr>
            <w:r w:rsidRPr="004A71CB">
              <w:rPr>
                <w:rFonts w:eastAsia="Times New Roman"/>
                <w:color w:val="000000"/>
                <w:sz w:val="22"/>
                <w:szCs w:val="22"/>
                <w:lang w:eastAsia="bg-BG"/>
              </w:rPr>
              <w:t>Позиция №</w:t>
            </w:r>
          </w:p>
        </w:tc>
        <w:tc>
          <w:tcPr>
            <w:tcW w:w="1473" w:type="dxa"/>
            <w:tcBorders>
              <w:top w:val="single" w:sz="4" w:space="0" w:color="auto"/>
              <w:left w:val="single" w:sz="4" w:space="0" w:color="auto"/>
              <w:bottom w:val="single" w:sz="4" w:space="0" w:color="auto"/>
              <w:right w:val="single" w:sz="4" w:space="0" w:color="auto"/>
            </w:tcBorders>
            <w:shd w:val="clear" w:color="000000" w:fill="C4BD97"/>
            <w:vAlign w:val="center"/>
          </w:tcPr>
          <w:p w:rsidR="00E21F21" w:rsidRPr="004A71CB" w:rsidRDefault="00E21F21" w:rsidP="001A51F0">
            <w:pPr>
              <w:ind w:right="-9"/>
              <w:jc w:val="center"/>
              <w:rPr>
                <w:rFonts w:eastAsia="Times New Roman"/>
                <w:color w:val="000000"/>
                <w:sz w:val="22"/>
                <w:szCs w:val="22"/>
                <w:lang w:eastAsia="bg-BG"/>
              </w:rPr>
            </w:pPr>
            <w:r w:rsidRPr="004A71CB">
              <w:rPr>
                <w:rFonts w:eastAsia="Times New Roman"/>
                <w:color w:val="000000"/>
                <w:sz w:val="22"/>
                <w:szCs w:val="22"/>
                <w:lang w:eastAsia="bg-BG"/>
              </w:rPr>
              <w:t>Търговско наименование</w:t>
            </w:r>
          </w:p>
        </w:tc>
        <w:tc>
          <w:tcPr>
            <w:tcW w:w="1134"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E21F21" w:rsidRPr="004A71CB" w:rsidRDefault="00E21F21" w:rsidP="001A51F0">
            <w:pPr>
              <w:ind w:right="-9"/>
              <w:jc w:val="center"/>
              <w:rPr>
                <w:rFonts w:eastAsia="Times New Roman"/>
                <w:color w:val="000000"/>
                <w:sz w:val="22"/>
                <w:szCs w:val="22"/>
                <w:lang w:eastAsia="bg-BG"/>
              </w:rPr>
            </w:pPr>
            <w:r w:rsidRPr="004A71CB">
              <w:rPr>
                <w:rFonts w:eastAsia="Times New Roman"/>
                <w:color w:val="000000"/>
                <w:sz w:val="22"/>
                <w:szCs w:val="22"/>
                <w:lang w:eastAsia="bg-BG"/>
              </w:rPr>
              <w:t>Ед. цена в лв. без ДДС за доза</w:t>
            </w:r>
          </w:p>
        </w:tc>
        <w:tc>
          <w:tcPr>
            <w:tcW w:w="996" w:type="dxa"/>
            <w:tcBorders>
              <w:top w:val="single" w:sz="4" w:space="0" w:color="auto"/>
              <w:left w:val="nil"/>
              <w:bottom w:val="single" w:sz="4" w:space="0" w:color="auto"/>
              <w:right w:val="single" w:sz="4" w:space="0" w:color="auto"/>
            </w:tcBorders>
            <w:shd w:val="clear" w:color="000000" w:fill="C4BD97"/>
            <w:vAlign w:val="center"/>
            <w:hideMark/>
          </w:tcPr>
          <w:p w:rsidR="00E21F21" w:rsidRPr="004A71CB" w:rsidRDefault="00E21F21" w:rsidP="001A51F0">
            <w:pPr>
              <w:ind w:right="-9"/>
              <w:jc w:val="center"/>
              <w:rPr>
                <w:rFonts w:eastAsia="Times New Roman"/>
                <w:color w:val="000000"/>
                <w:sz w:val="22"/>
                <w:szCs w:val="22"/>
                <w:lang w:eastAsia="bg-BG"/>
              </w:rPr>
            </w:pPr>
            <w:r w:rsidRPr="004A71CB">
              <w:rPr>
                <w:rFonts w:eastAsia="Times New Roman"/>
                <w:color w:val="000000"/>
                <w:sz w:val="22"/>
                <w:szCs w:val="22"/>
                <w:lang w:eastAsia="bg-BG"/>
              </w:rPr>
              <w:t>Ед. цена в лв. с ДДС за доза</w:t>
            </w:r>
          </w:p>
        </w:tc>
        <w:tc>
          <w:tcPr>
            <w:tcW w:w="991" w:type="dxa"/>
            <w:tcBorders>
              <w:top w:val="single" w:sz="4" w:space="0" w:color="auto"/>
              <w:left w:val="single" w:sz="4" w:space="0" w:color="auto"/>
              <w:bottom w:val="single" w:sz="4" w:space="0" w:color="auto"/>
              <w:right w:val="single" w:sz="4" w:space="0" w:color="auto"/>
            </w:tcBorders>
            <w:shd w:val="clear" w:color="000000" w:fill="C4BD97"/>
            <w:vAlign w:val="center"/>
          </w:tcPr>
          <w:p w:rsidR="00E21F21" w:rsidRPr="004A71CB" w:rsidRDefault="00E21F21" w:rsidP="001A51F0">
            <w:pPr>
              <w:ind w:right="-9"/>
              <w:jc w:val="center"/>
              <w:rPr>
                <w:rFonts w:eastAsia="Times New Roman"/>
                <w:color w:val="000000"/>
                <w:sz w:val="22"/>
                <w:szCs w:val="22"/>
                <w:lang w:eastAsia="bg-BG"/>
              </w:rPr>
            </w:pPr>
            <w:r w:rsidRPr="004A71CB">
              <w:rPr>
                <w:rFonts w:eastAsia="Times New Roman"/>
                <w:color w:val="000000"/>
                <w:sz w:val="22"/>
                <w:szCs w:val="22"/>
                <w:lang w:eastAsia="bg-BG"/>
              </w:rPr>
              <w:t>Ед. цена в лв. без ДДС за опаковка</w:t>
            </w:r>
          </w:p>
        </w:tc>
        <w:tc>
          <w:tcPr>
            <w:tcW w:w="991" w:type="dxa"/>
            <w:tcBorders>
              <w:top w:val="single" w:sz="4" w:space="0" w:color="auto"/>
              <w:left w:val="nil"/>
              <w:bottom w:val="single" w:sz="4" w:space="0" w:color="auto"/>
              <w:right w:val="single" w:sz="4" w:space="0" w:color="auto"/>
            </w:tcBorders>
            <w:shd w:val="clear" w:color="000000" w:fill="C4BD97"/>
            <w:vAlign w:val="center"/>
          </w:tcPr>
          <w:p w:rsidR="00E21F21" w:rsidRPr="004A71CB" w:rsidRDefault="00E21F21" w:rsidP="001A51F0">
            <w:pPr>
              <w:ind w:right="-9"/>
              <w:jc w:val="center"/>
              <w:rPr>
                <w:rFonts w:eastAsia="Times New Roman"/>
                <w:color w:val="000000"/>
                <w:sz w:val="22"/>
                <w:szCs w:val="22"/>
                <w:lang w:eastAsia="bg-BG"/>
              </w:rPr>
            </w:pPr>
            <w:r w:rsidRPr="004A71CB">
              <w:rPr>
                <w:rFonts w:eastAsia="Times New Roman"/>
                <w:color w:val="000000"/>
                <w:sz w:val="22"/>
                <w:szCs w:val="22"/>
                <w:lang w:eastAsia="bg-BG"/>
              </w:rPr>
              <w:t>Ед. цена в лв. с ДДС за опаковка</w:t>
            </w:r>
          </w:p>
        </w:tc>
        <w:tc>
          <w:tcPr>
            <w:tcW w:w="1134" w:type="dxa"/>
            <w:tcBorders>
              <w:top w:val="single" w:sz="4" w:space="0" w:color="auto"/>
              <w:left w:val="nil"/>
              <w:bottom w:val="single" w:sz="4" w:space="0" w:color="auto"/>
              <w:right w:val="single" w:sz="4" w:space="0" w:color="auto"/>
            </w:tcBorders>
            <w:shd w:val="clear" w:color="000000" w:fill="C4BD97"/>
            <w:vAlign w:val="center"/>
            <w:hideMark/>
          </w:tcPr>
          <w:p w:rsidR="00E21F21" w:rsidRPr="004A71CB" w:rsidRDefault="00E21F21" w:rsidP="001A51F0">
            <w:pPr>
              <w:ind w:right="-9"/>
              <w:jc w:val="center"/>
              <w:rPr>
                <w:rFonts w:eastAsia="Times New Roman"/>
                <w:color w:val="000000"/>
                <w:sz w:val="22"/>
                <w:szCs w:val="22"/>
                <w:lang w:eastAsia="bg-BG"/>
              </w:rPr>
            </w:pPr>
            <w:r w:rsidRPr="004A71CB">
              <w:rPr>
                <w:rFonts w:eastAsia="Times New Roman"/>
                <w:color w:val="000000"/>
                <w:sz w:val="22"/>
                <w:szCs w:val="22"/>
                <w:lang w:eastAsia="bg-BG"/>
              </w:rPr>
              <w:t xml:space="preserve">Ед. цена в лв. без ДДС за комплект </w:t>
            </w:r>
          </w:p>
        </w:tc>
        <w:tc>
          <w:tcPr>
            <w:tcW w:w="1025" w:type="dxa"/>
            <w:tcBorders>
              <w:top w:val="single" w:sz="4" w:space="0" w:color="auto"/>
              <w:left w:val="nil"/>
              <w:bottom w:val="single" w:sz="4" w:space="0" w:color="auto"/>
              <w:right w:val="single" w:sz="4" w:space="0" w:color="auto"/>
            </w:tcBorders>
            <w:shd w:val="clear" w:color="000000" w:fill="C4BD97"/>
            <w:vAlign w:val="center"/>
          </w:tcPr>
          <w:p w:rsidR="00E21F21" w:rsidRPr="004A71CB" w:rsidRDefault="00E21F21" w:rsidP="001A51F0">
            <w:pPr>
              <w:ind w:right="-9"/>
              <w:jc w:val="center"/>
              <w:rPr>
                <w:rFonts w:eastAsia="Times New Roman"/>
                <w:color w:val="000000"/>
                <w:sz w:val="22"/>
                <w:szCs w:val="22"/>
                <w:lang w:eastAsia="bg-BG"/>
              </w:rPr>
            </w:pPr>
            <w:r w:rsidRPr="004A71CB">
              <w:rPr>
                <w:rFonts w:eastAsia="Times New Roman"/>
                <w:color w:val="000000"/>
                <w:sz w:val="22"/>
                <w:szCs w:val="22"/>
                <w:lang w:eastAsia="bg-BG"/>
              </w:rPr>
              <w:t xml:space="preserve">Ед. цена в лв. с ДДС за комплект </w:t>
            </w:r>
          </w:p>
        </w:tc>
        <w:tc>
          <w:tcPr>
            <w:tcW w:w="1276" w:type="dxa"/>
            <w:tcBorders>
              <w:top w:val="single" w:sz="4" w:space="0" w:color="auto"/>
              <w:left w:val="nil"/>
              <w:bottom w:val="single" w:sz="4" w:space="0" w:color="auto"/>
              <w:right w:val="single" w:sz="4" w:space="0" w:color="auto"/>
            </w:tcBorders>
            <w:shd w:val="clear" w:color="000000" w:fill="C4BD97"/>
            <w:vAlign w:val="center"/>
            <w:hideMark/>
          </w:tcPr>
          <w:p w:rsidR="00E21F21" w:rsidRPr="004A71CB" w:rsidRDefault="00E21F21" w:rsidP="001A51F0">
            <w:pPr>
              <w:ind w:right="-9"/>
              <w:jc w:val="center"/>
              <w:rPr>
                <w:rFonts w:eastAsia="Times New Roman"/>
                <w:color w:val="000000"/>
                <w:sz w:val="22"/>
                <w:szCs w:val="22"/>
                <w:lang w:eastAsia="bg-BG"/>
              </w:rPr>
            </w:pPr>
            <w:r w:rsidRPr="004A71CB">
              <w:rPr>
                <w:rFonts w:eastAsia="Times New Roman"/>
                <w:color w:val="000000"/>
                <w:sz w:val="22"/>
                <w:szCs w:val="22"/>
                <w:lang w:eastAsia="bg-BG"/>
              </w:rPr>
              <w:t>Обща стойност в лв. с ДДС до</w:t>
            </w:r>
          </w:p>
        </w:tc>
      </w:tr>
      <w:tr w:rsidR="00E21F21" w:rsidRPr="00EA55DF" w:rsidTr="00485DEE">
        <w:trPr>
          <w:trHeight w:val="506"/>
          <w:jc w:val="center"/>
        </w:trPr>
        <w:tc>
          <w:tcPr>
            <w:tcW w:w="951" w:type="dxa"/>
            <w:tcBorders>
              <w:top w:val="single" w:sz="4" w:space="0" w:color="auto"/>
              <w:left w:val="single" w:sz="4" w:space="0" w:color="auto"/>
              <w:bottom w:val="single" w:sz="4" w:space="0" w:color="auto"/>
              <w:right w:val="single" w:sz="4" w:space="0" w:color="auto"/>
            </w:tcBorders>
          </w:tcPr>
          <w:p w:rsidR="00E21F21" w:rsidRPr="00EA55DF" w:rsidRDefault="00E21F21" w:rsidP="00485DEE">
            <w:pPr>
              <w:ind w:right="-143"/>
              <w:jc w:val="center"/>
              <w:rPr>
                <w:rFonts w:ascii="Calibri" w:eastAsia="Times New Roman" w:hAnsi="Calibri"/>
                <w:color w:val="000000"/>
                <w:sz w:val="22"/>
                <w:szCs w:val="22"/>
                <w:lang w:eastAsia="bg-BG"/>
              </w:rPr>
            </w:pPr>
          </w:p>
        </w:tc>
        <w:tc>
          <w:tcPr>
            <w:tcW w:w="1473" w:type="dxa"/>
            <w:tcBorders>
              <w:top w:val="single" w:sz="4" w:space="0" w:color="auto"/>
              <w:left w:val="single" w:sz="4" w:space="0" w:color="auto"/>
              <w:bottom w:val="single" w:sz="4" w:space="0" w:color="auto"/>
              <w:right w:val="single" w:sz="4" w:space="0" w:color="auto"/>
            </w:tcBorders>
            <w:vAlign w:val="center"/>
          </w:tcPr>
          <w:p w:rsidR="00E21F21" w:rsidRPr="00EA55DF" w:rsidRDefault="00E21F21" w:rsidP="00485DEE">
            <w:pPr>
              <w:ind w:right="-143"/>
              <w:jc w:val="center"/>
              <w:rPr>
                <w:rFonts w:ascii="Calibri" w:eastAsia="Times New Roman" w:hAnsi="Calibri"/>
                <w:color w:val="000000"/>
                <w:sz w:val="22"/>
                <w:szCs w:val="22"/>
                <w:lang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1F21" w:rsidRPr="00EA55DF" w:rsidRDefault="00E21F21" w:rsidP="00485DEE">
            <w:pPr>
              <w:ind w:right="-143"/>
              <w:jc w:val="center"/>
              <w:rPr>
                <w:rFonts w:ascii="Calibri" w:eastAsia="Times New Roman" w:hAnsi="Calibri"/>
                <w:color w:val="000000"/>
                <w:sz w:val="22"/>
                <w:szCs w:val="22"/>
                <w:lang w:eastAsia="bg-BG"/>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E21F21" w:rsidRPr="00EA55DF" w:rsidRDefault="00E21F21" w:rsidP="00485DEE">
            <w:pPr>
              <w:ind w:right="-143"/>
              <w:jc w:val="center"/>
              <w:rPr>
                <w:rFonts w:ascii="Calibri" w:eastAsia="Times New Roman" w:hAnsi="Calibri"/>
                <w:color w:val="000000"/>
                <w:sz w:val="22"/>
                <w:szCs w:val="22"/>
                <w:lang w:eastAsia="bg-BG"/>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E21F21" w:rsidRPr="00EA55DF" w:rsidRDefault="00E21F21" w:rsidP="00485DEE">
            <w:pPr>
              <w:ind w:right="-143"/>
              <w:jc w:val="center"/>
              <w:rPr>
                <w:rFonts w:ascii="Calibri" w:eastAsia="Times New Roman" w:hAnsi="Calibri"/>
                <w:color w:val="000000"/>
                <w:sz w:val="22"/>
                <w:szCs w:val="22"/>
                <w:lang w:eastAsia="bg-BG"/>
              </w:rPr>
            </w:pPr>
          </w:p>
        </w:tc>
        <w:tc>
          <w:tcPr>
            <w:tcW w:w="991" w:type="dxa"/>
            <w:tcBorders>
              <w:top w:val="single" w:sz="4" w:space="0" w:color="auto"/>
              <w:left w:val="nil"/>
              <w:bottom w:val="single" w:sz="4" w:space="0" w:color="auto"/>
              <w:right w:val="single" w:sz="4" w:space="0" w:color="auto"/>
            </w:tcBorders>
            <w:shd w:val="clear" w:color="auto" w:fill="auto"/>
            <w:vAlign w:val="center"/>
          </w:tcPr>
          <w:p w:rsidR="00E21F21" w:rsidRPr="00EA55DF" w:rsidRDefault="00E21F21" w:rsidP="00485DEE">
            <w:pPr>
              <w:ind w:right="-143"/>
              <w:jc w:val="center"/>
              <w:rPr>
                <w:rFonts w:ascii="Calibri" w:eastAsia="Times New Roman" w:hAnsi="Calibri"/>
                <w:color w:val="000000"/>
                <w:sz w:val="22"/>
                <w:szCs w:val="22"/>
                <w:lang w:eastAsia="bg-BG"/>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21F21" w:rsidRPr="00EA55DF" w:rsidRDefault="00E21F21" w:rsidP="00485DEE">
            <w:pPr>
              <w:ind w:right="-143"/>
              <w:jc w:val="center"/>
              <w:rPr>
                <w:rFonts w:ascii="Calibri" w:eastAsia="Times New Roman" w:hAnsi="Calibri"/>
                <w:color w:val="000000"/>
                <w:sz w:val="22"/>
                <w:szCs w:val="22"/>
                <w:lang w:eastAsia="bg-BG"/>
              </w:rPr>
            </w:pPr>
          </w:p>
        </w:tc>
        <w:tc>
          <w:tcPr>
            <w:tcW w:w="1025" w:type="dxa"/>
            <w:tcBorders>
              <w:top w:val="single" w:sz="4" w:space="0" w:color="auto"/>
              <w:left w:val="nil"/>
              <w:bottom w:val="single" w:sz="4" w:space="0" w:color="auto"/>
              <w:right w:val="single" w:sz="4" w:space="0" w:color="auto"/>
            </w:tcBorders>
            <w:vAlign w:val="center"/>
          </w:tcPr>
          <w:p w:rsidR="00E21F21" w:rsidRPr="00EA55DF" w:rsidRDefault="00E21F21" w:rsidP="00485DEE">
            <w:pPr>
              <w:ind w:right="-143"/>
              <w:jc w:val="center"/>
              <w:rPr>
                <w:rFonts w:ascii="Calibri" w:eastAsia="Times New Roman" w:hAnsi="Calibri"/>
                <w:color w:val="000000"/>
                <w:sz w:val="22"/>
                <w:szCs w:val="22"/>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21F21" w:rsidRPr="00EA55DF" w:rsidRDefault="00E21F21" w:rsidP="00485DEE">
            <w:pPr>
              <w:ind w:right="-143"/>
              <w:jc w:val="center"/>
              <w:rPr>
                <w:rFonts w:ascii="Calibri" w:eastAsia="Times New Roman" w:hAnsi="Calibri"/>
                <w:color w:val="000000"/>
                <w:sz w:val="22"/>
                <w:szCs w:val="22"/>
                <w:lang w:eastAsia="bg-BG"/>
              </w:rPr>
            </w:pPr>
          </w:p>
        </w:tc>
      </w:tr>
      <w:tr w:rsidR="00E21F21" w:rsidRPr="00EA55DF" w:rsidTr="00485DEE">
        <w:trPr>
          <w:trHeight w:val="506"/>
          <w:jc w:val="center"/>
        </w:trPr>
        <w:tc>
          <w:tcPr>
            <w:tcW w:w="951" w:type="dxa"/>
            <w:tcBorders>
              <w:top w:val="single" w:sz="4" w:space="0" w:color="auto"/>
              <w:left w:val="single" w:sz="4" w:space="0" w:color="auto"/>
              <w:bottom w:val="single" w:sz="4" w:space="0" w:color="auto"/>
              <w:right w:val="single" w:sz="4" w:space="0" w:color="auto"/>
            </w:tcBorders>
          </w:tcPr>
          <w:p w:rsidR="00E21F21" w:rsidRPr="00EA55DF" w:rsidRDefault="00E21F21" w:rsidP="00485DEE">
            <w:pPr>
              <w:ind w:right="-143"/>
              <w:jc w:val="center"/>
              <w:rPr>
                <w:rFonts w:ascii="Calibri" w:eastAsia="Times New Roman" w:hAnsi="Calibri"/>
                <w:color w:val="000000"/>
                <w:sz w:val="22"/>
                <w:szCs w:val="22"/>
                <w:lang w:eastAsia="bg-BG"/>
              </w:rPr>
            </w:pPr>
          </w:p>
        </w:tc>
        <w:tc>
          <w:tcPr>
            <w:tcW w:w="1473" w:type="dxa"/>
            <w:tcBorders>
              <w:top w:val="single" w:sz="4" w:space="0" w:color="auto"/>
              <w:left w:val="single" w:sz="4" w:space="0" w:color="auto"/>
              <w:bottom w:val="single" w:sz="4" w:space="0" w:color="auto"/>
              <w:right w:val="single" w:sz="4" w:space="0" w:color="auto"/>
            </w:tcBorders>
            <w:vAlign w:val="center"/>
          </w:tcPr>
          <w:p w:rsidR="00E21F21" w:rsidRPr="00EA55DF" w:rsidRDefault="00E21F21" w:rsidP="00485DEE">
            <w:pPr>
              <w:ind w:right="-143"/>
              <w:jc w:val="center"/>
              <w:rPr>
                <w:rFonts w:ascii="Calibri" w:eastAsia="Times New Roman" w:hAnsi="Calibri"/>
                <w:color w:val="000000"/>
                <w:sz w:val="22"/>
                <w:szCs w:val="22"/>
                <w:lang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1F21" w:rsidRPr="00EA55DF" w:rsidRDefault="00E21F21" w:rsidP="00485DEE">
            <w:pPr>
              <w:ind w:right="-143"/>
              <w:jc w:val="center"/>
              <w:rPr>
                <w:rFonts w:ascii="Calibri" w:eastAsia="Times New Roman" w:hAnsi="Calibri"/>
                <w:color w:val="000000"/>
                <w:sz w:val="22"/>
                <w:szCs w:val="22"/>
                <w:lang w:eastAsia="bg-BG"/>
              </w:rPr>
            </w:pP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E21F21" w:rsidRPr="00EA55DF" w:rsidRDefault="00E21F21" w:rsidP="00485DEE">
            <w:pPr>
              <w:ind w:right="-143"/>
              <w:jc w:val="center"/>
              <w:rPr>
                <w:rFonts w:ascii="Calibri" w:eastAsia="Times New Roman" w:hAnsi="Calibri"/>
                <w:color w:val="000000"/>
                <w:sz w:val="22"/>
                <w:szCs w:val="22"/>
                <w:lang w:eastAsia="bg-BG"/>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E21F21" w:rsidRPr="00EA55DF" w:rsidRDefault="00E21F21" w:rsidP="00485DEE">
            <w:pPr>
              <w:ind w:right="-143"/>
              <w:jc w:val="center"/>
              <w:rPr>
                <w:rFonts w:ascii="Calibri" w:eastAsia="Times New Roman" w:hAnsi="Calibri"/>
                <w:color w:val="000000"/>
                <w:sz w:val="22"/>
                <w:szCs w:val="22"/>
                <w:lang w:eastAsia="bg-BG"/>
              </w:rPr>
            </w:pPr>
          </w:p>
        </w:tc>
        <w:tc>
          <w:tcPr>
            <w:tcW w:w="991" w:type="dxa"/>
            <w:tcBorders>
              <w:top w:val="single" w:sz="4" w:space="0" w:color="auto"/>
              <w:left w:val="nil"/>
              <w:bottom w:val="single" w:sz="4" w:space="0" w:color="auto"/>
              <w:right w:val="single" w:sz="4" w:space="0" w:color="auto"/>
            </w:tcBorders>
            <w:shd w:val="clear" w:color="auto" w:fill="auto"/>
            <w:vAlign w:val="center"/>
          </w:tcPr>
          <w:p w:rsidR="00E21F21" w:rsidRPr="00EA55DF" w:rsidRDefault="00E21F21" w:rsidP="00485DEE">
            <w:pPr>
              <w:ind w:right="-143"/>
              <w:jc w:val="center"/>
              <w:rPr>
                <w:rFonts w:ascii="Calibri" w:eastAsia="Times New Roman" w:hAnsi="Calibri"/>
                <w:color w:val="000000"/>
                <w:sz w:val="22"/>
                <w:szCs w:val="22"/>
                <w:lang w:eastAsia="bg-BG"/>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1F21" w:rsidRPr="00EA55DF" w:rsidRDefault="00E21F21" w:rsidP="00485DEE">
            <w:pPr>
              <w:ind w:right="-143"/>
              <w:jc w:val="center"/>
              <w:rPr>
                <w:rFonts w:ascii="Calibri" w:eastAsia="Times New Roman" w:hAnsi="Calibri"/>
                <w:color w:val="000000"/>
                <w:sz w:val="22"/>
                <w:szCs w:val="22"/>
                <w:lang w:eastAsia="bg-BG"/>
              </w:rPr>
            </w:pPr>
          </w:p>
        </w:tc>
        <w:tc>
          <w:tcPr>
            <w:tcW w:w="1025" w:type="dxa"/>
            <w:tcBorders>
              <w:top w:val="single" w:sz="4" w:space="0" w:color="auto"/>
              <w:left w:val="nil"/>
              <w:bottom w:val="single" w:sz="4" w:space="0" w:color="auto"/>
              <w:right w:val="single" w:sz="4" w:space="0" w:color="auto"/>
            </w:tcBorders>
            <w:vAlign w:val="center"/>
          </w:tcPr>
          <w:p w:rsidR="00E21F21" w:rsidRPr="00EA55DF" w:rsidRDefault="00E21F21" w:rsidP="00485DEE">
            <w:pPr>
              <w:ind w:right="-143"/>
              <w:jc w:val="center"/>
              <w:rPr>
                <w:rFonts w:ascii="Calibri" w:eastAsia="Times New Roman" w:hAnsi="Calibri"/>
                <w:color w:val="000000"/>
                <w:sz w:val="22"/>
                <w:szCs w:val="22"/>
                <w:lang w:eastAsia="bg-BG"/>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21F21" w:rsidRPr="00EA55DF" w:rsidRDefault="00E21F21" w:rsidP="00485DEE">
            <w:pPr>
              <w:ind w:right="-143"/>
              <w:jc w:val="center"/>
              <w:rPr>
                <w:rFonts w:ascii="Calibri" w:eastAsia="Times New Roman" w:hAnsi="Calibri"/>
                <w:color w:val="000000"/>
                <w:sz w:val="22"/>
                <w:szCs w:val="22"/>
                <w:lang w:eastAsia="bg-BG"/>
              </w:rPr>
            </w:pPr>
          </w:p>
        </w:tc>
      </w:tr>
    </w:tbl>
    <w:p w:rsidR="00DC29D2" w:rsidRPr="00631651" w:rsidRDefault="00E21F21" w:rsidP="00485DEE">
      <w:pPr>
        <w:tabs>
          <w:tab w:val="left" w:pos="142"/>
        </w:tabs>
        <w:spacing w:after="0"/>
        <w:ind w:right="-143"/>
        <w:jc w:val="both"/>
        <w:rPr>
          <w:sz w:val="24"/>
          <w:szCs w:val="24"/>
        </w:rPr>
      </w:pPr>
      <w:r>
        <w:rPr>
          <w:b/>
          <w:sz w:val="24"/>
          <w:szCs w:val="24"/>
        </w:rPr>
        <w:lastRenderedPageBreak/>
        <w:t>2.2</w:t>
      </w:r>
      <w:r w:rsidR="00DC29D2" w:rsidRPr="00631651">
        <w:rPr>
          <w:b/>
          <w:sz w:val="24"/>
          <w:szCs w:val="24"/>
        </w:rPr>
        <w:t>.</w:t>
      </w:r>
      <w:r w:rsidR="00DC29D2" w:rsidRPr="00631651">
        <w:rPr>
          <w:sz w:val="24"/>
          <w:szCs w:val="24"/>
        </w:rPr>
        <w:t xml:space="preserve"> Цената е определена до краен получател и не превишава регистрираната цена на производител, плюс максимално допустимата надценка за търговец на едро.</w:t>
      </w:r>
    </w:p>
    <w:p w:rsidR="00DC29D2" w:rsidRPr="00631651" w:rsidRDefault="00DC29D2" w:rsidP="00485DEE">
      <w:pPr>
        <w:tabs>
          <w:tab w:val="left" w:pos="142"/>
        </w:tabs>
        <w:spacing w:after="0"/>
        <w:ind w:right="-143"/>
        <w:jc w:val="both"/>
        <w:rPr>
          <w:sz w:val="24"/>
          <w:szCs w:val="24"/>
        </w:rPr>
      </w:pPr>
      <w:r w:rsidRPr="00631651">
        <w:rPr>
          <w:b/>
          <w:bCs/>
          <w:sz w:val="24"/>
          <w:szCs w:val="24"/>
        </w:rPr>
        <w:t>2.</w:t>
      </w:r>
      <w:r w:rsidR="00E21F21">
        <w:rPr>
          <w:b/>
          <w:bCs/>
          <w:sz w:val="24"/>
          <w:szCs w:val="24"/>
        </w:rPr>
        <w:t>3</w:t>
      </w:r>
      <w:r w:rsidRPr="00631651">
        <w:rPr>
          <w:b/>
          <w:bCs/>
          <w:sz w:val="24"/>
          <w:szCs w:val="24"/>
        </w:rPr>
        <w:t>.</w:t>
      </w:r>
      <w:r w:rsidRPr="00631651">
        <w:rPr>
          <w:sz w:val="24"/>
          <w:szCs w:val="24"/>
        </w:rPr>
        <w:t xml:space="preserve"> Цената е фиксирана и не подлежи на промяна за срока на действие на договора, освен в случаите </w:t>
      </w:r>
      <w:r w:rsidRPr="00DC29D2">
        <w:rPr>
          <w:sz w:val="24"/>
          <w:szCs w:val="24"/>
        </w:rPr>
        <w:t>на чл. 116 от ЗОП</w:t>
      </w:r>
      <w:r w:rsidRPr="00631651">
        <w:rPr>
          <w:sz w:val="24"/>
          <w:szCs w:val="24"/>
        </w:rPr>
        <w:t xml:space="preserve">. </w:t>
      </w:r>
      <w:r w:rsidR="00643FC4" w:rsidRPr="00643FC4">
        <w:rPr>
          <w:rFonts w:eastAsia="Times New Roman" w:cs="Arial"/>
          <w:bCs/>
          <w:sz w:val="24"/>
          <w:szCs w:val="24"/>
          <w:lang w:eastAsia="bg-BG"/>
        </w:rPr>
        <w:t>В случай, че през времето на действие на договора стойността, която следва да се заплаща с публични средства на лекарствени продукти от Позитивния лекарствен списък стане по-ниска от договорената, възложителя безусловно заплаща лекарствените продукти на по-ниската стойност, считано от датата на обявяването на влезлите в сила решения по реда на чл. 18 от Наредбата за условията, правилата и реда за регулиране и регистриране на цените на лекарствените продукти. В случаите по предходното изречение, стойността се определя към момента на доставката (подписване на приемо-предавателен протокол).</w:t>
      </w:r>
    </w:p>
    <w:p w:rsidR="00DC29D2" w:rsidRPr="00631651" w:rsidRDefault="00DC29D2" w:rsidP="00485DEE">
      <w:pPr>
        <w:tabs>
          <w:tab w:val="left" w:pos="142"/>
        </w:tabs>
        <w:spacing w:after="0"/>
        <w:ind w:right="-143"/>
        <w:jc w:val="both"/>
        <w:rPr>
          <w:color w:val="000000"/>
          <w:sz w:val="24"/>
          <w:szCs w:val="24"/>
        </w:rPr>
      </w:pPr>
      <w:r w:rsidRPr="00631651">
        <w:rPr>
          <w:b/>
          <w:bCs/>
          <w:sz w:val="24"/>
          <w:szCs w:val="24"/>
        </w:rPr>
        <w:t>2.</w:t>
      </w:r>
      <w:r w:rsidR="00E21F21">
        <w:rPr>
          <w:b/>
          <w:bCs/>
          <w:sz w:val="24"/>
          <w:szCs w:val="24"/>
        </w:rPr>
        <w:t>4</w:t>
      </w:r>
      <w:r w:rsidRPr="00631651">
        <w:rPr>
          <w:b/>
          <w:bCs/>
          <w:sz w:val="24"/>
          <w:szCs w:val="24"/>
        </w:rPr>
        <w:t>.</w:t>
      </w:r>
      <w:r w:rsidRPr="00631651">
        <w:rPr>
          <w:sz w:val="24"/>
          <w:szCs w:val="24"/>
        </w:rPr>
        <w:t xml:space="preserve"> </w:t>
      </w:r>
      <w:r w:rsidRPr="00631651">
        <w:rPr>
          <w:b/>
          <w:bCs/>
          <w:sz w:val="24"/>
          <w:szCs w:val="24"/>
        </w:rPr>
        <w:t>Общата стойност</w:t>
      </w:r>
      <w:r w:rsidRPr="00631651">
        <w:rPr>
          <w:sz w:val="24"/>
          <w:szCs w:val="24"/>
        </w:rPr>
        <w:t xml:space="preserve"> на доставките по договора е </w:t>
      </w:r>
      <w:r w:rsidRPr="00631651">
        <w:rPr>
          <w:b/>
          <w:bCs/>
          <w:sz w:val="24"/>
          <w:szCs w:val="24"/>
        </w:rPr>
        <w:t>до</w:t>
      </w:r>
      <w:r w:rsidRPr="00631651">
        <w:rPr>
          <w:sz w:val="24"/>
          <w:szCs w:val="24"/>
        </w:rPr>
        <w:t xml:space="preserve"> </w:t>
      </w:r>
      <w:r w:rsidRPr="00631651">
        <w:rPr>
          <w:b/>
          <w:sz w:val="24"/>
          <w:szCs w:val="24"/>
        </w:rPr>
        <w:t>………</w:t>
      </w:r>
      <w:r w:rsidR="004A71CB">
        <w:rPr>
          <w:b/>
          <w:sz w:val="24"/>
          <w:szCs w:val="24"/>
        </w:rPr>
        <w:t>……</w:t>
      </w:r>
      <w:r w:rsidRPr="00631651">
        <w:rPr>
          <w:b/>
          <w:sz w:val="24"/>
          <w:szCs w:val="24"/>
        </w:rPr>
        <w:t>…….</w:t>
      </w:r>
      <w:r w:rsidRPr="00631651">
        <w:rPr>
          <w:sz w:val="24"/>
          <w:szCs w:val="24"/>
        </w:rPr>
        <w:t xml:space="preserve"> </w:t>
      </w:r>
      <w:r w:rsidRPr="00631651">
        <w:rPr>
          <w:b/>
          <w:bCs/>
          <w:sz w:val="24"/>
          <w:szCs w:val="24"/>
        </w:rPr>
        <w:t xml:space="preserve">лв. </w:t>
      </w:r>
      <w:r w:rsidRPr="00631651">
        <w:rPr>
          <w:b/>
          <w:bCs/>
          <w:sz w:val="24"/>
          <w:szCs w:val="24"/>
          <w:lang w:val="en-US"/>
        </w:rPr>
        <w:t>(</w:t>
      </w:r>
      <w:r w:rsidRPr="00631651">
        <w:rPr>
          <w:b/>
          <w:bCs/>
          <w:sz w:val="24"/>
          <w:szCs w:val="24"/>
        </w:rPr>
        <w:t>…………………………………….)</w:t>
      </w:r>
      <w:r w:rsidRPr="00631651">
        <w:rPr>
          <w:bCs/>
          <w:sz w:val="24"/>
          <w:szCs w:val="24"/>
        </w:rPr>
        <w:t>,</w:t>
      </w:r>
      <w:r w:rsidRPr="00631651">
        <w:rPr>
          <w:b/>
          <w:bCs/>
          <w:sz w:val="24"/>
          <w:szCs w:val="24"/>
        </w:rPr>
        <w:t xml:space="preserve"> </w:t>
      </w:r>
      <w:r w:rsidRPr="00631651">
        <w:rPr>
          <w:bCs/>
          <w:sz w:val="24"/>
          <w:szCs w:val="24"/>
        </w:rPr>
        <w:t>без</w:t>
      </w:r>
      <w:r w:rsidRPr="00631651">
        <w:rPr>
          <w:sz w:val="24"/>
          <w:szCs w:val="24"/>
        </w:rPr>
        <w:t xml:space="preserve"> в</w:t>
      </w:r>
      <w:r w:rsidRPr="00631651">
        <w:rPr>
          <w:color w:val="000000"/>
          <w:sz w:val="24"/>
          <w:szCs w:val="24"/>
        </w:rPr>
        <w:t>ключен ДДС.</w:t>
      </w:r>
    </w:p>
    <w:p w:rsidR="00DC29D2" w:rsidRPr="00631651" w:rsidRDefault="00DC29D2" w:rsidP="00485DEE">
      <w:pPr>
        <w:tabs>
          <w:tab w:val="left" w:pos="142"/>
        </w:tabs>
        <w:spacing w:after="0"/>
        <w:ind w:right="-143"/>
        <w:jc w:val="both"/>
        <w:rPr>
          <w:color w:val="000000"/>
          <w:sz w:val="24"/>
          <w:szCs w:val="24"/>
        </w:rPr>
      </w:pPr>
      <w:r w:rsidRPr="00631651">
        <w:rPr>
          <w:b/>
          <w:bCs/>
          <w:sz w:val="24"/>
          <w:szCs w:val="24"/>
        </w:rPr>
        <w:t>2.</w:t>
      </w:r>
      <w:r w:rsidR="00E21F21">
        <w:rPr>
          <w:b/>
          <w:bCs/>
          <w:sz w:val="24"/>
          <w:szCs w:val="24"/>
        </w:rPr>
        <w:t>5</w:t>
      </w:r>
      <w:r w:rsidRPr="00631651">
        <w:rPr>
          <w:b/>
          <w:bCs/>
          <w:sz w:val="24"/>
          <w:szCs w:val="24"/>
        </w:rPr>
        <w:t>.</w:t>
      </w:r>
      <w:r w:rsidRPr="00631651">
        <w:rPr>
          <w:sz w:val="24"/>
          <w:szCs w:val="24"/>
        </w:rPr>
        <w:t xml:space="preserve"> </w:t>
      </w:r>
      <w:r w:rsidRPr="00631651">
        <w:rPr>
          <w:b/>
          <w:bCs/>
          <w:sz w:val="24"/>
          <w:szCs w:val="24"/>
        </w:rPr>
        <w:t>Общата стойност</w:t>
      </w:r>
      <w:r w:rsidRPr="00631651">
        <w:rPr>
          <w:sz w:val="24"/>
          <w:szCs w:val="24"/>
        </w:rPr>
        <w:t xml:space="preserve"> на доставките по договора е </w:t>
      </w:r>
      <w:r w:rsidRPr="00631651">
        <w:rPr>
          <w:b/>
          <w:bCs/>
          <w:sz w:val="24"/>
          <w:szCs w:val="24"/>
        </w:rPr>
        <w:t>до</w:t>
      </w:r>
      <w:r w:rsidRPr="00631651">
        <w:rPr>
          <w:sz w:val="24"/>
          <w:szCs w:val="24"/>
        </w:rPr>
        <w:t xml:space="preserve"> </w:t>
      </w:r>
      <w:r w:rsidRPr="00631651">
        <w:rPr>
          <w:b/>
          <w:sz w:val="24"/>
          <w:szCs w:val="24"/>
        </w:rPr>
        <w:t>…………</w:t>
      </w:r>
      <w:r w:rsidR="004A71CB">
        <w:rPr>
          <w:b/>
          <w:sz w:val="24"/>
          <w:szCs w:val="24"/>
        </w:rPr>
        <w:t>…..</w:t>
      </w:r>
      <w:r w:rsidRPr="00631651">
        <w:rPr>
          <w:b/>
          <w:sz w:val="24"/>
          <w:szCs w:val="24"/>
        </w:rPr>
        <w:t xml:space="preserve">……. </w:t>
      </w:r>
      <w:r w:rsidRPr="00631651">
        <w:rPr>
          <w:b/>
          <w:bCs/>
          <w:sz w:val="24"/>
          <w:szCs w:val="24"/>
        </w:rPr>
        <w:t>лв.</w:t>
      </w:r>
      <w:r w:rsidRPr="00631651">
        <w:rPr>
          <w:sz w:val="24"/>
          <w:szCs w:val="24"/>
        </w:rPr>
        <w:t xml:space="preserve"> </w:t>
      </w:r>
      <w:r w:rsidRPr="00631651">
        <w:rPr>
          <w:b/>
          <w:bCs/>
          <w:sz w:val="24"/>
          <w:szCs w:val="24"/>
        </w:rPr>
        <w:t>(…………………………………….)</w:t>
      </w:r>
      <w:r w:rsidRPr="00631651">
        <w:rPr>
          <w:bCs/>
          <w:sz w:val="24"/>
          <w:szCs w:val="24"/>
        </w:rPr>
        <w:t>, с</w:t>
      </w:r>
      <w:r w:rsidRPr="00631651">
        <w:rPr>
          <w:sz w:val="24"/>
          <w:szCs w:val="24"/>
        </w:rPr>
        <w:t xml:space="preserve"> в</w:t>
      </w:r>
      <w:r w:rsidRPr="00631651">
        <w:rPr>
          <w:color w:val="000000"/>
          <w:sz w:val="24"/>
          <w:szCs w:val="24"/>
        </w:rPr>
        <w:t>ключен ДДС.</w:t>
      </w:r>
    </w:p>
    <w:p w:rsidR="00505788" w:rsidRPr="000A2A98" w:rsidRDefault="00505788" w:rsidP="00485DEE">
      <w:pPr>
        <w:tabs>
          <w:tab w:val="left" w:pos="142"/>
        </w:tabs>
        <w:spacing w:after="0"/>
        <w:ind w:right="-143"/>
        <w:jc w:val="both"/>
        <w:rPr>
          <w:rFonts w:eastAsia="Times New Roman"/>
          <w:sz w:val="24"/>
          <w:szCs w:val="24"/>
          <w:lang w:eastAsia="bg-BG"/>
        </w:rPr>
      </w:pPr>
    </w:p>
    <w:p w:rsidR="000A2A98" w:rsidRPr="000A2A98" w:rsidRDefault="000A2A98" w:rsidP="00485DEE">
      <w:pPr>
        <w:tabs>
          <w:tab w:val="left" w:pos="142"/>
        </w:tabs>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ІII. УСЛОВИЯ И НАЧИН НА ПЛАЩАНЕ</w:t>
      </w:r>
    </w:p>
    <w:p w:rsidR="00DC29D2" w:rsidRPr="00DC29D2" w:rsidRDefault="00DC29D2" w:rsidP="00485DEE">
      <w:pPr>
        <w:tabs>
          <w:tab w:val="left" w:pos="142"/>
        </w:tabs>
        <w:spacing w:after="0"/>
        <w:ind w:right="-143"/>
        <w:jc w:val="both"/>
        <w:rPr>
          <w:b/>
          <w:bCs/>
          <w:sz w:val="24"/>
          <w:szCs w:val="24"/>
        </w:rPr>
      </w:pPr>
      <w:r w:rsidRPr="00DC29D2">
        <w:rPr>
          <w:b/>
          <w:bCs/>
          <w:sz w:val="24"/>
          <w:szCs w:val="24"/>
        </w:rPr>
        <w:t>3.1.</w:t>
      </w:r>
      <w:r w:rsidRPr="00DC29D2">
        <w:rPr>
          <w:sz w:val="24"/>
          <w:szCs w:val="24"/>
        </w:rPr>
        <w:t xml:space="preserve"> Плащането по настоящия договор се осъществява чрез банков превод от страна на </w:t>
      </w:r>
      <w:r w:rsidRPr="00DC29D2">
        <w:rPr>
          <w:b/>
          <w:bCs/>
          <w:sz w:val="24"/>
          <w:szCs w:val="24"/>
        </w:rPr>
        <w:t>ВЪЗЛОЖИТЕЛЯ</w:t>
      </w:r>
      <w:r w:rsidRPr="00DC29D2">
        <w:rPr>
          <w:sz w:val="24"/>
          <w:szCs w:val="24"/>
        </w:rPr>
        <w:t xml:space="preserve"> по посочената в чл.1</w:t>
      </w:r>
      <w:r w:rsidR="00ED75B0">
        <w:rPr>
          <w:sz w:val="24"/>
          <w:szCs w:val="24"/>
        </w:rPr>
        <w:t>7</w:t>
      </w:r>
      <w:r w:rsidRPr="00DC29D2">
        <w:rPr>
          <w:sz w:val="24"/>
          <w:szCs w:val="24"/>
        </w:rPr>
        <w:t xml:space="preserve">.3. банкова сметка на </w:t>
      </w:r>
      <w:r w:rsidRPr="00DC29D2">
        <w:rPr>
          <w:b/>
          <w:bCs/>
          <w:sz w:val="24"/>
          <w:szCs w:val="24"/>
        </w:rPr>
        <w:t>ИЗПЪЛНИТЕЛЯ.</w:t>
      </w:r>
    </w:p>
    <w:p w:rsidR="00DC29D2" w:rsidRPr="00DC29D2" w:rsidRDefault="00DC29D2" w:rsidP="00485DEE">
      <w:pPr>
        <w:tabs>
          <w:tab w:val="left" w:pos="142"/>
          <w:tab w:val="left" w:pos="709"/>
        </w:tabs>
        <w:spacing w:after="0"/>
        <w:ind w:right="-143"/>
        <w:jc w:val="both"/>
        <w:rPr>
          <w:sz w:val="24"/>
          <w:szCs w:val="24"/>
        </w:rPr>
      </w:pPr>
      <w:r w:rsidRPr="00DC29D2">
        <w:rPr>
          <w:b/>
          <w:bCs/>
          <w:sz w:val="24"/>
          <w:szCs w:val="24"/>
        </w:rPr>
        <w:t>3.2.</w:t>
      </w:r>
      <w:r w:rsidRPr="00DC29D2">
        <w:rPr>
          <w:sz w:val="24"/>
          <w:szCs w:val="24"/>
        </w:rPr>
        <w:t xml:space="preserve"> Заплащането на стоките по договора се извършва отложено в срок до 30 (тридесет) дн</w:t>
      </w:r>
      <w:r w:rsidR="007126DB">
        <w:rPr>
          <w:sz w:val="24"/>
          <w:szCs w:val="24"/>
        </w:rPr>
        <w:t>и</w:t>
      </w:r>
      <w:r w:rsidRPr="00DC29D2">
        <w:rPr>
          <w:sz w:val="24"/>
          <w:szCs w:val="24"/>
        </w:rPr>
        <w:t>, след представяне на следните документи:</w:t>
      </w:r>
    </w:p>
    <w:p w:rsidR="00643FC4" w:rsidRPr="00643FC4" w:rsidRDefault="00643FC4" w:rsidP="00485DEE">
      <w:pPr>
        <w:tabs>
          <w:tab w:val="left" w:pos="142"/>
        </w:tabs>
        <w:spacing w:after="0"/>
        <w:ind w:right="-143"/>
        <w:jc w:val="both"/>
        <w:rPr>
          <w:sz w:val="24"/>
          <w:szCs w:val="24"/>
        </w:rPr>
      </w:pPr>
      <w:r w:rsidRPr="00643FC4">
        <w:rPr>
          <w:sz w:val="24"/>
          <w:szCs w:val="24"/>
        </w:rPr>
        <w:t xml:space="preserve">- доставна фактура, съставена съгласно изискванията на ЗДДС и ППЗДДС – оригинал и два броя заверени копия; </w:t>
      </w:r>
    </w:p>
    <w:p w:rsidR="00643FC4" w:rsidRPr="00643FC4" w:rsidRDefault="00643FC4" w:rsidP="00485DEE">
      <w:pPr>
        <w:tabs>
          <w:tab w:val="left" w:pos="142"/>
        </w:tabs>
        <w:spacing w:after="0"/>
        <w:ind w:right="-143"/>
        <w:jc w:val="both"/>
        <w:rPr>
          <w:sz w:val="24"/>
          <w:szCs w:val="24"/>
        </w:rPr>
      </w:pPr>
      <w:r w:rsidRPr="00643FC4">
        <w:rPr>
          <w:sz w:val="24"/>
          <w:szCs w:val="24"/>
        </w:rPr>
        <w:t>- приемо-предавателни протоколи, по образец на МЗ</w:t>
      </w:r>
      <w:r w:rsidRPr="00643FC4">
        <w:rPr>
          <w:sz w:val="24"/>
          <w:szCs w:val="24"/>
          <w:lang w:val="en-US"/>
        </w:rPr>
        <w:t xml:space="preserve"> (П</w:t>
      </w:r>
      <w:r w:rsidRPr="00643FC4">
        <w:rPr>
          <w:sz w:val="24"/>
          <w:szCs w:val="24"/>
        </w:rPr>
        <w:t>риложение</w:t>
      </w:r>
      <w:r w:rsidRPr="00643FC4">
        <w:rPr>
          <w:sz w:val="24"/>
          <w:szCs w:val="24"/>
          <w:lang w:val="en-US"/>
        </w:rPr>
        <w:t xml:space="preserve"> </w:t>
      </w:r>
      <w:r w:rsidRPr="00643FC4">
        <w:rPr>
          <w:sz w:val="24"/>
          <w:szCs w:val="24"/>
        </w:rPr>
        <w:t xml:space="preserve">№ 1); </w:t>
      </w:r>
    </w:p>
    <w:p w:rsidR="00643FC4" w:rsidRPr="00643FC4" w:rsidRDefault="00643FC4" w:rsidP="00485DEE">
      <w:pPr>
        <w:tabs>
          <w:tab w:val="left" w:pos="142"/>
        </w:tabs>
        <w:spacing w:after="0"/>
        <w:ind w:right="-143"/>
        <w:jc w:val="both"/>
        <w:rPr>
          <w:sz w:val="24"/>
          <w:szCs w:val="24"/>
        </w:rPr>
      </w:pPr>
      <w:r w:rsidRPr="00643FC4">
        <w:rPr>
          <w:sz w:val="24"/>
          <w:szCs w:val="24"/>
        </w:rPr>
        <w:t xml:space="preserve">- писмени заявки, изготвени от МЗ; </w:t>
      </w:r>
    </w:p>
    <w:p w:rsidR="00643FC4" w:rsidRPr="00643FC4" w:rsidRDefault="00643FC4" w:rsidP="00485DEE">
      <w:pPr>
        <w:tabs>
          <w:tab w:val="left" w:pos="142"/>
        </w:tabs>
        <w:spacing w:after="0"/>
        <w:ind w:right="-143"/>
        <w:jc w:val="both"/>
        <w:rPr>
          <w:sz w:val="24"/>
          <w:szCs w:val="24"/>
        </w:rPr>
      </w:pPr>
      <w:r w:rsidRPr="00643FC4">
        <w:rPr>
          <w:sz w:val="24"/>
          <w:szCs w:val="24"/>
        </w:rPr>
        <w:t xml:space="preserve">- </w:t>
      </w:r>
      <w:r w:rsidRPr="00643FC4">
        <w:rPr>
          <w:sz w:val="24"/>
          <w:szCs w:val="24"/>
          <w:lang w:val="ru-RU"/>
        </w:rPr>
        <w:t xml:space="preserve">сертификат за </w:t>
      </w:r>
      <w:r w:rsidRPr="00643FC4">
        <w:rPr>
          <w:sz w:val="24"/>
          <w:szCs w:val="24"/>
        </w:rPr>
        <w:t>освобождаване на всяка партида биопродукти, издаден от ИАЛ или сертификат за освобождаване на всяка партида, издаден от официална лаборатория за контрол на лекарствени продукти в друга държава членка, придружен с уведомление от ИАЛ за пускане на партидата на пазара в страната.</w:t>
      </w:r>
    </w:p>
    <w:p w:rsidR="00DC29D2" w:rsidRPr="00DC29D2" w:rsidRDefault="00643FC4" w:rsidP="00485DEE">
      <w:pPr>
        <w:tabs>
          <w:tab w:val="left" w:pos="142"/>
        </w:tabs>
        <w:spacing w:after="0"/>
        <w:ind w:right="-143"/>
        <w:jc w:val="both"/>
        <w:rPr>
          <w:sz w:val="24"/>
          <w:szCs w:val="24"/>
        </w:rPr>
      </w:pPr>
      <w:r w:rsidRPr="00643FC4">
        <w:rPr>
          <w:sz w:val="24"/>
          <w:szCs w:val="24"/>
        </w:rPr>
        <w:t>- сертификат за качество на медицинските изделия за всяка отделна партида, издаден от производителя.</w:t>
      </w:r>
    </w:p>
    <w:p w:rsidR="00DC29D2" w:rsidRPr="00DC29D2" w:rsidRDefault="00DC29D2" w:rsidP="00485DEE">
      <w:pPr>
        <w:tabs>
          <w:tab w:val="left" w:pos="142"/>
        </w:tabs>
        <w:spacing w:after="0"/>
        <w:ind w:right="-143"/>
        <w:jc w:val="both"/>
        <w:rPr>
          <w:sz w:val="24"/>
          <w:szCs w:val="24"/>
        </w:rPr>
      </w:pPr>
      <w:r w:rsidRPr="00DC29D2">
        <w:rPr>
          <w:sz w:val="24"/>
          <w:szCs w:val="24"/>
        </w:rPr>
        <w:t>Изброените документи се представят в деловодството на Министерство на здравеопазването, класирани и прикачени в папка. В папката се прилага писмо с опис на съдържащите се в нея документи, като задължително се посочват номерата, датите и броя на приложените документи от всеки вид.</w:t>
      </w:r>
    </w:p>
    <w:p w:rsidR="00DC29D2" w:rsidRPr="00DC29D2" w:rsidRDefault="00DC29D2" w:rsidP="00485DEE">
      <w:pPr>
        <w:tabs>
          <w:tab w:val="left" w:pos="142"/>
        </w:tabs>
        <w:spacing w:after="0"/>
        <w:ind w:right="-143"/>
        <w:jc w:val="both"/>
        <w:rPr>
          <w:sz w:val="24"/>
          <w:szCs w:val="24"/>
        </w:rPr>
      </w:pPr>
      <w:r w:rsidRPr="00DC29D2">
        <w:rPr>
          <w:b/>
          <w:bCs/>
          <w:sz w:val="24"/>
          <w:szCs w:val="24"/>
        </w:rPr>
        <w:t>3.3.</w:t>
      </w:r>
      <w:r w:rsidRPr="00DC29D2">
        <w:rPr>
          <w:sz w:val="24"/>
          <w:szCs w:val="24"/>
        </w:rPr>
        <w:t xml:space="preserve"> </w:t>
      </w:r>
      <w:r w:rsidRPr="00DC29D2">
        <w:rPr>
          <w:caps/>
          <w:sz w:val="24"/>
          <w:szCs w:val="24"/>
        </w:rPr>
        <w:t>в</w:t>
      </w:r>
      <w:r w:rsidRPr="00DC29D2">
        <w:rPr>
          <w:sz w:val="24"/>
          <w:szCs w:val="24"/>
        </w:rPr>
        <w:t xml:space="preserve"> случай, че посочените в чл. 3.2. документи са нередовни или не са окомплектовани, същите се връщат на </w:t>
      </w:r>
      <w:r w:rsidRPr="00DC29D2">
        <w:rPr>
          <w:b/>
          <w:bCs/>
          <w:sz w:val="24"/>
          <w:szCs w:val="24"/>
        </w:rPr>
        <w:t>ИЗПЪЛНИТЕЛЯ</w:t>
      </w:r>
      <w:r w:rsidRPr="00DC29D2">
        <w:rPr>
          <w:b/>
          <w:bCs/>
          <w:caps/>
          <w:sz w:val="24"/>
          <w:szCs w:val="24"/>
        </w:rPr>
        <w:t xml:space="preserve"> </w:t>
      </w:r>
      <w:r w:rsidRPr="00DC29D2">
        <w:rPr>
          <w:sz w:val="24"/>
          <w:szCs w:val="24"/>
        </w:rPr>
        <w:t>с приемо-предавателен протокол за изправяне на нередностите. Срокът по чл.3.2. за плащане на доставката, започва да тече от датата на представянето на последния изискуем се документ.</w:t>
      </w:r>
    </w:p>
    <w:p w:rsidR="00E544AB" w:rsidRPr="000A2A98" w:rsidRDefault="00E544AB" w:rsidP="00485DEE">
      <w:pPr>
        <w:tabs>
          <w:tab w:val="left" w:pos="142"/>
        </w:tabs>
        <w:spacing w:after="0"/>
        <w:ind w:right="-143"/>
        <w:jc w:val="both"/>
        <w:rPr>
          <w:rFonts w:eastAsia="Times New Roman"/>
          <w:sz w:val="24"/>
          <w:szCs w:val="24"/>
          <w:lang w:eastAsia="bg-BG"/>
        </w:rPr>
      </w:pPr>
    </w:p>
    <w:p w:rsidR="000A2A98" w:rsidRPr="000A2A98" w:rsidRDefault="000A2A98" w:rsidP="00485DEE">
      <w:pPr>
        <w:tabs>
          <w:tab w:val="left" w:pos="142"/>
        </w:tabs>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IV. СРОК НА ДОГОВОРА. СРОК НА ДОСТАВЯНЕ</w:t>
      </w:r>
    </w:p>
    <w:p w:rsidR="00904029" w:rsidRDefault="00DC29D2" w:rsidP="00485DEE">
      <w:pPr>
        <w:tabs>
          <w:tab w:val="left" w:pos="142"/>
        </w:tabs>
        <w:spacing w:after="0"/>
        <w:ind w:right="-143"/>
        <w:jc w:val="both"/>
        <w:rPr>
          <w:rFonts w:eastAsia="Batang"/>
          <w:color w:val="000000"/>
          <w:sz w:val="24"/>
          <w:szCs w:val="24"/>
          <w:lang w:val="x-none" w:eastAsia="x-none"/>
        </w:rPr>
      </w:pPr>
      <w:r w:rsidRPr="00DC29D2">
        <w:rPr>
          <w:rFonts w:eastAsia="Batang"/>
          <w:b/>
          <w:sz w:val="24"/>
          <w:szCs w:val="24"/>
          <w:lang w:val="x-none" w:eastAsia="x-none"/>
        </w:rPr>
        <w:t>4.1</w:t>
      </w:r>
      <w:r w:rsidRPr="00DC29D2">
        <w:rPr>
          <w:rFonts w:eastAsia="Batang"/>
          <w:b/>
          <w:color w:val="000000"/>
          <w:sz w:val="24"/>
          <w:szCs w:val="24"/>
          <w:lang w:val="x-none" w:eastAsia="x-none"/>
        </w:rPr>
        <w:t>.</w:t>
      </w:r>
      <w:r w:rsidRPr="00DC29D2">
        <w:rPr>
          <w:rFonts w:eastAsia="Batang"/>
          <w:color w:val="000000"/>
          <w:sz w:val="24"/>
          <w:szCs w:val="24"/>
          <w:lang w:val="x-none" w:eastAsia="x-none"/>
        </w:rPr>
        <w:t xml:space="preserve"> </w:t>
      </w:r>
      <w:r w:rsidR="00904029" w:rsidRPr="00F50A80">
        <w:rPr>
          <w:rFonts w:eastAsia="Times New Roman"/>
          <w:sz w:val="24"/>
          <w:szCs w:val="20"/>
          <w:lang w:eastAsia="bg-BG"/>
        </w:rPr>
        <w:t xml:space="preserve">Договорът влиза в сила от датата на подписването му от двете страни и е със срок </w:t>
      </w:r>
      <w:r w:rsidR="00987120">
        <w:rPr>
          <w:rFonts w:eastAsia="Times New Roman"/>
          <w:sz w:val="24"/>
          <w:szCs w:val="20"/>
          <w:lang w:eastAsia="bg-BG"/>
        </w:rPr>
        <w:t>двадесет и четири месеца</w:t>
      </w:r>
      <w:r w:rsidR="00904029">
        <w:rPr>
          <w:rFonts w:eastAsia="Times New Roman"/>
          <w:sz w:val="24"/>
          <w:szCs w:val="20"/>
          <w:lang w:eastAsia="bg-BG"/>
        </w:rPr>
        <w:t xml:space="preserve">. </w:t>
      </w:r>
      <w:r w:rsidR="00904029" w:rsidRPr="00F50A80">
        <w:rPr>
          <w:rFonts w:eastAsia="Times New Roman"/>
          <w:sz w:val="24"/>
          <w:szCs w:val="20"/>
          <w:lang w:eastAsia="bg-BG"/>
        </w:rPr>
        <w:t>По отношение на „условия, начин и срок на плащане“, срокът на действие е съгласно договореното в Раздел ІІІ от настоящия договор.</w:t>
      </w:r>
    </w:p>
    <w:p w:rsidR="00DC29D2" w:rsidRPr="00DC29D2" w:rsidRDefault="00904029" w:rsidP="00485DEE">
      <w:pPr>
        <w:tabs>
          <w:tab w:val="left" w:pos="142"/>
        </w:tabs>
        <w:spacing w:after="0"/>
        <w:ind w:right="-143"/>
        <w:jc w:val="both"/>
        <w:rPr>
          <w:rFonts w:eastAsia="Batang"/>
          <w:b/>
          <w:bCs/>
          <w:color w:val="000000"/>
          <w:sz w:val="24"/>
          <w:szCs w:val="24"/>
          <w:lang w:val="x-none" w:eastAsia="x-none"/>
        </w:rPr>
      </w:pPr>
      <w:r w:rsidRPr="00904029">
        <w:rPr>
          <w:rFonts w:eastAsia="Batang"/>
          <w:b/>
          <w:bCs/>
          <w:color w:val="000000"/>
          <w:sz w:val="24"/>
          <w:szCs w:val="24"/>
          <w:lang w:eastAsia="x-none"/>
        </w:rPr>
        <w:t>4.2.</w:t>
      </w:r>
      <w:r>
        <w:rPr>
          <w:rFonts w:eastAsia="Batang"/>
          <w:color w:val="000000"/>
          <w:sz w:val="24"/>
          <w:szCs w:val="24"/>
          <w:lang w:eastAsia="x-none"/>
        </w:rPr>
        <w:t xml:space="preserve"> </w:t>
      </w:r>
      <w:r w:rsidR="00DC29D2" w:rsidRPr="00DC29D2">
        <w:rPr>
          <w:rFonts w:eastAsia="Batang"/>
          <w:color w:val="000000"/>
          <w:sz w:val="24"/>
          <w:szCs w:val="24"/>
          <w:lang w:val="x-none" w:eastAsia="x-none"/>
        </w:rPr>
        <w:t xml:space="preserve">Всяка отделна доставка на стоките, предмет на настоящия договор, следва да бъде извършена след заявка, </w:t>
      </w:r>
      <w:r w:rsidR="00FE1C07">
        <w:rPr>
          <w:rFonts w:eastAsia="Batang"/>
          <w:color w:val="000000"/>
          <w:sz w:val="24"/>
          <w:szCs w:val="24"/>
          <w:lang w:eastAsia="x-none"/>
        </w:rPr>
        <w:t xml:space="preserve">съгласно прогнозните </w:t>
      </w:r>
      <w:r w:rsidR="00DC29D2" w:rsidRPr="00DC29D2">
        <w:rPr>
          <w:rFonts w:eastAsia="Batang"/>
          <w:color w:val="000000"/>
          <w:sz w:val="24"/>
          <w:szCs w:val="24"/>
          <w:lang w:val="x-none" w:eastAsia="x-none"/>
        </w:rPr>
        <w:t>срокове посочени в спецификацията, приложение към настоящия договор</w:t>
      </w:r>
      <w:r w:rsidR="00DC29D2" w:rsidRPr="00DC29D2">
        <w:rPr>
          <w:rFonts w:eastAsia="Batang"/>
          <w:color w:val="000000"/>
          <w:sz w:val="24"/>
          <w:szCs w:val="24"/>
          <w:lang w:val="en-US" w:eastAsia="x-none"/>
        </w:rPr>
        <w:t xml:space="preserve">, </w:t>
      </w:r>
      <w:r w:rsidR="00DC29D2" w:rsidRPr="00DC29D2">
        <w:rPr>
          <w:rFonts w:eastAsia="Batang"/>
          <w:color w:val="000000"/>
          <w:sz w:val="24"/>
          <w:szCs w:val="24"/>
          <w:lang w:val="x-none" w:eastAsia="x-none"/>
        </w:rPr>
        <w:t>но не повече от</w:t>
      </w:r>
      <w:r w:rsidR="00DC29D2" w:rsidRPr="00DC29D2">
        <w:rPr>
          <w:rFonts w:eastAsia="Batang"/>
          <w:color w:val="000000"/>
          <w:sz w:val="24"/>
          <w:szCs w:val="24"/>
          <w:lang w:val="en-US" w:eastAsia="x-none"/>
        </w:rPr>
        <w:t xml:space="preserve"> </w:t>
      </w:r>
      <w:r w:rsidR="00FE1C07">
        <w:rPr>
          <w:rFonts w:eastAsia="Batang"/>
          <w:color w:val="000000"/>
          <w:sz w:val="24"/>
          <w:szCs w:val="24"/>
          <w:lang w:eastAsia="x-none"/>
        </w:rPr>
        <w:t>15</w:t>
      </w:r>
      <w:r w:rsidR="00DC29D2" w:rsidRPr="00DC29D2">
        <w:rPr>
          <w:rFonts w:eastAsia="Batang"/>
          <w:color w:val="000000"/>
          <w:sz w:val="24"/>
          <w:szCs w:val="24"/>
          <w:lang w:eastAsia="x-none"/>
        </w:rPr>
        <w:t xml:space="preserve"> /</w:t>
      </w:r>
      <w:r w:rsidR="00FE1C07">
        <w:rPr>
          <w:rFonts w:eastAsia="Batang"/>
          <w:color w:val="000000"/>
          <w:sz w:val="24"/>
          <w:szCs w:val="24"/>
          <w:lang w:eastAsia="x-none"/>
        </w:rPr>
        <w:t xml:space="preserve">петнадесет/ </w:t>
      </w:r>
      <w:r w:rsidR="00DC29D2" w:rsidRPr="00DC29D2">
        <w:rPr>
          <w:rFonts w:eastAsia="Batang"/>
          <w:color w:val="000000"/>
          <w:sz w:val="24"/>
          <w:szCs w:val="24"/>
          <w:lang w:eastAsia="x-none"/>
        </w:rPr>
        <w:t xml:space="preserve">работни дни, след получаване на </w:t>
      </w:r>
      <w:r w:rsidR="00FE1C07">
        <w:rPr>
          <w:rFonts w:eastAsia="Batang"/>
          <w:color w:val="000000"/>
          <w:sz w:val="24"/>
          <w:szCs w:val="24"/>
          <w:lang w:eastAsia="x-none"/>
        </w:rPr>
        <w:t xml:space="preserve">писмена </w:t>
      </w:r>
      <w:r w:rsidR="00DC29D2" w:rsidRPr="00DC29D2">
        <w:rPr>
          <w:rFonts w:eastAsia="Batang"/>
          <w:color w:val="000000"/>
          <w:sz w:val="24"/>
          <w:szCs w:val="24"/>
          <w:lang w:eastAsia="x-none"/>
        </w:rPr>
        <w:t xml:space="preserve">заявка. Заявката се връчва лично срещу подпис на упълномощено лице от звеното за </w:t>
      </w:r>
      <w:r w:rsidR="00DC29D2" w:rsidRPr="00DC29D2">
        <w:rPr>
          <w:rFonts w:eastAsia="Batang"/>
          <w:color w:val="000000"/>
          <w:sz w:val="24"/>
          <w:szCs w:val="24"/>
          <w:lang w:eastAsia="x-none"/>
        </w:rPr>
        <w:lastRenderedPageBreak/>
        <w:t>административно</w:t>
      </w:r>
      <w:r w:rsidR="00DC29D2" w:rsidRPr="00DC29D2">
        <w:rPr>
          <w:rFonts w:eastAsia="Batang"/>
          <w:color w:val="000000"/>
          <w:sz w:val="24"/>
          <w:szCs w:val="24"/>
          <w:lang w:val="x-none" w:eastAsia="x-none"/>
        </w:rPr>
        <w:t xml:space="preserve"> обслужване или се изпраща с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rsidR="00DC29D2" w:rsidRPr="00DC29D2" w:rsidRDefault="00DC29D2" w:rsidP="00485DEE">
      <w:pPr>
        <w:tabs>
          <w:tab w:val="left" w:pos="142"/>
        </w:tabs>
        <w:spacing w:after="0"/>
        <w:ind w:right="-143"/>
        <w:jc w:val="both"/>
        <w:rPr>
          <w:i/>
          <w:iCs/>
          <w:sz w:val="24"/>
          <w:szCs w:val="24"/>
        </w:rPr>
      </w:pPr>
      <w:r w:rsidRPr="00DC29D2">
        <w:rPr>
          <w:b/>
          <w:bCs/>
          <w:color w:val="000000"/>
          <w:sz w:val="24"/>
          <w:szCs w:val="24"/>
        </w:rPr>
        <w:t>4.</w:t>
      </w:r>
      <w:r w:rsidR="00904029">
        <w:rPr>
          <w:b/>
          <w:bCs/>
          <w:color w:val="000000"/>
          <w:sz w:val="24"/>
          <w:szCs w:val="24"/>
        </w:rPr>
        <w:t>3</w:t>
      </w:r>
      <w:r w:rsidRPr="00DC29D2">
        <w:rPr>
          <w:b/>
          <w:bCs/>
          <w:color w:val="000000"/>
          <w:sz w:val="24"/>
          <w:szCs w:val="24"/>
        </w:rPr>
        <w:t>. ИЗПЪЛНИТЕЛЯ</w:t>
      </w:r>
      <w:r w:rsidRPr="00DC29D2">
        <w:rPr>
          <w:b/>
          <w:bCs/>
          <w:sz w:val="24"/>
          <w:szCs w:val="24"/>
        </w:rPr>
        <w:t>Т</w:t>
      </w:r>
      <w:r w:rsidRPr="00DC29D2">
        <w:rPr>
          <w:sz w:val="24"/>
          <w:szCs w:val="24"/>
        </w:rPr>
        <w:t xml:space="preserve"> се задължава, в срок до 48 часа преди извършването на всяка доставка, да уведоми писмено или по факс </w:t>
      </w:r>
      <w:r w:rsidRPr="00DC29D2">
        <w:rPr>
          <w:b/>
          <w:bCs/>
          <w:sz w:val="24"/>
          <w:szCs w:val="24"/>
        </w:rPr>
        <w:t>ВЪЗЛОЖИТЕЛЯ</w:t>
      </w:r>
      <w:r w:rsidRPr="00DC29D2">
        <w:rPr>
          <w:sz w:val="24"/>
          <w:szCs w:val="24"/>
        </w:rPr>
        <w:t xml:space="preserve"> за извършване на предстоящата доставка. При невъзможност за извършване на доставките на стоките предмет на настоящия договор да уведоми писмено или по факс </w:t>
      </w:r>
      <w:r w:rsidRPr="00DC29D2">
        <w:rPr>
          <w:b/>
          <w:bCs/>
          <w:sz w:val="24"/>
          <w:szCs w:val="24"/>
        </w:rPr>
        <w:t xml:space="preserve">ВЪЗЛОЖИТЕЛЯ. </w:t>
      </w:r>
    </w:p>
    <w:p w:rsidR="00DC29D2" w:rsidRPr="00DC29D2" w:rsidRDefault="00DC29D2" w:rsidP="00485DEE">
      <w:pPr>
        <w:keepNext/>
        <w:tabs>
          <w:tab w:val="left" w:pos="142"/>
        </w:tabs>
        <w:spacing w:after="0"/>
        <w:ind w:right="-143"/>
        <w:jc w:val="both"/>
        <w:outlineLvl w:val="0"/>
        <w:rPr>
          <w:rFonts w:eastAsia="Times New Roman"/>
          <w:kern w:val="32"/>
          <w:sz w:val="24"/>
          <w:szCs w:val="24"/>
        </w:rPr>
      </w:pPr>
      <w:r w:rsidRPr="00DC29D2">
        <w:rPr>
          <w:rFonts w:eastAsia="Times New Roman"/>
          <w:b/>
          <w:bCs/>
          <w:kern w:val="32"/>
          <w:sz w:val="24"/>
          <w:szCs w:val="24"/>
        </w:rPr>
        <w:t>4.</w:t>
      </w:r>
      <w:r w:rsidR="00904029">
        <w:rPr>
          <w:rFonts w:eastAsia="Times New Roman"/>
          <w:b/>
          <w:bCs/>
          <w:kern w:val="32"/>
          <w:sz w:val="24"/>
          <w:szCs w:val="24"/>
        </w:rPr>
        <w:t>4</w:t>
      </w:r>
      <w:r w:rsidRPr="00DC29D2">
        <w:rPr>
          <w:rFonts w:eastAsia="Times New Roman"/>
          <w:b/>
          <w:bCs/>
          <w:kern w:val="32"/>
          <w:sz w:val="24"/>
          <w:szCs w:val="24"/>
        </w:rPr>
        <w:t xml:space="preserve">. </w:t>
      </w:r>
      <w:r w:rsidRPr="00DC29D2">
        <w:rPr>
          <w:rFonts w:eastAsia="Times New Roman"/>
          <w:kern w:val="32"/>
          <w:sz w:val="24"/>
          <w:szCs w:val="24"/>
        </w:rPr>
        <w:t>За количества доставени извън заявката и спецификацията по чл. 4.</w:t>
      </w:r>
      <w:r w:rsidR="005D315F">
        <w:rPr>
          <w:rFonts w:eastAsia="Times New Roman"/>
          <w:kern w:val="32"/>
          <w:sz w:val="24"/>
          <w:szCs w:val="24"/>
        </w:rPr>
        <w:t>2</w:t>
      </w:r>
      <w:r w:rsidRPr="00DC29D2">
        <w:rPr>
          <w:rFonts w:eastAsia="Times New Roman"/>
          <w:kern w:val="32"/>
          <w:sz w:val="24"/>
          <w:szCs w:val="24"/>
        </w:rPr>
        <w:t>,</w:t>
      </w:r>
      <w:r w:rsidRPr="00DC29D2">
        <w:rPr>
          <w:rFonts w:eastAsia="Times New Roman"/>
          <w:b/>
          <w:bCs/>
          <w:kern w:val="32"/>
          <w:sz w:val="24"/>
          <w:szCs w:val="24"/>
        </w:rPr>
        <w:t xml:space="preserve"> ВЪЗЛОЖИТЕЛЯТ </w:t>
      </w:r>
      <w:r w:rsidRPr="00DC29D2">
        <w:rPr>
          <w:rFonts w:eastAsia="Times New Roman"/>
          <w:kern w:val="32"/>
          <w:sz w:val="24"/>
          <w:szCs w:val="24"/>
        </w:rPr>
        <w:t>няма задължение за плащане.</w:t>
      </w:r>
    </w:p>
    <w:p w:rsidR="00DC29D2" w:rsidRPr="00DC29D2" w:rsidRDefault="00DC29D2" w:rsidP="00485DEE">
      <w:pPr>
        <w:tabs>
          <w:tab w:val="left" w:pos="142"/>
        </w:tabs>
        <w:spacing w:after="0"/>
        <w:ind w:right="-143"/>
        <w:jc w:val="both"/>
        <w:rPr>
          <w:sz w:val="24"/>
          <w:szCs w:val="24"/>
        </w:rPr>
      </w:pPr>
      <w:r w:rsidRPr="00DC29D2">
        <w:rPr>
          <w:b/>
          <w:bCs/>
          <w:sz w:val="24"/>
          <w:szCs w:val="24"/>
        </w:rPr>
        <w:t>4.</w:t>
      </w:r>
      <w:r w:rsidR="00904029">
        <w:rPr>
          <w:b/>
          <w:bCs/>
          <w:sz w:val="24"/>
          <w:szCs w:val="24"/>
        </w:rPr>
        <w:t>5</w:t>
      </w:r>
      <w:r w:rsidRPr="00DC29D2">
        <w:rPr>
          <w:b/>
          <w:bCs/>
          <w:sz w:val="24"/>
          <w:szCs w:val="24"/>
        </w:rPr>
        <w:t xml:space="preserve">. </w:t>
      </w:r>
      <w:r w:rsidRPr="00DC29D2">
        <w:rPr>
          <w:sz w:val="24"/>
          <w:szCs w:val="24"/>
        </w:rPr>
        <w:t>Доставянето на стоки без заявки е допустимо само в изключителни случаи, застрашаващи живота и здравето на гражданите и след изрично писмено потвърждение от страна на министъра или съответния ресорен заместник-министър.</w:t>
      </w:r>
    </w:p>
    <w:p w:rsidR="000A2A98" w:rsidRPr="000A2A98" w:rsidRDefault="000A2A98" w:rsidP="00485DEE">
      <w:pPr>
        <w:tabs>
          <w:tab w:val="left" w:pos="142"/>
        </w:tabs>
        <w:autoSpaceDE w:val="0"/>
        <w:autoSpaceDN w:val="0"/>
        <w:adjustRightInd w:val="0"/>
        <w:spacing w:after="0"/>
        <w:ind w:right="-143"/>
        <w:jc w:val="center"/>
        <w:rPr>
          <w:rFonts w:eastAsia="Batang"/>
          <w:b/>
          <w:bCs/>
          <w:sz w:val="24"/>
          <w:szCs w:val="24"/>
          <w:lang w:eastAsia="bg-BG"/>
        </w:rPr>
      </w:pPr>
    </w:p>
    <w:p w:rsidR="000A2A98" w:rsidRPr="000A2A98" w:rsidRDefault="000A2A98" w:rsidP="00485DEE">
      <w:pPr>
        <w:tabs>
          <w:tab w:val="left" w:pos="142"/>
        </w:tabs>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V. МЯСТО НА ДОСТАВЯНЕ</w:t>
      </w:r>
    </w:p>
    <w:p w:rsidR="00117EF4" w:rsidRPr="00117EF4" w:rsidRDefault="00117EF4" w:rsidP="00485DEE">
      <w:pPr>
        <w:tabs>
          <w:tab w:val="left" w:pos="142"/>
        </w:tabs>
        <w:spacing w:after="0"/>
        <w:ind w:right="-143"/>
        <w:jc w:val="both"/>
        <w:rPr>
          <w:sz w:val="24"/>
          <w:szCs w:val="24"/>
        </w:rPr>
      </w:pPr>
      <w:r w:rsidRPr="00117EF4">
        <w:rPr>
          <w:b/>
          <w:bCs/>
          <w:sz w:val="24"/>
          <w:szCs w:val="24"/>
        </w:rPr>
        <w:t>5.1.</w:t>
      </w:r>
      <w:r w:rsidRPr="00117EF4">
        <w:rPr>
          <w:sz w:val="24"/>
          <w:szCs w:val="24"/>
        </w:rPr>
        <w:t xml:space="preserve"> За място на доставяне на стоките по този договор се определя складът на НЦЗПБ за съхранение на биопродукти осигурявани от МЗ, бул. „Столетов” № 44а </w:t>
      </w:r>
      <w:r w:rsidR="004E5AD6" w:rsidRPr="00402DFF">
        <w:rPr>
          <w:bCs/>
          <w:sz w:val="24"/>
          <w:szCs w:val="24"/>
        </w:rPr>
        <w:t xml:space="preserve">и/или складовете за биопродукти на Регионалните здравни инспекции (РЗИ) с адреси, посочени в </w:t>
      </w:r>
      <w:r w:rsidR="004E5AD6" w:rsidRPr="00652F95">
        <w:rPr>
          <w:bCs/>
          <w:sz w:val="24"/>
          <w:szCs w:val="24"/>
        </w:rPr>
        <w:t>Приложение № 2</w:t>
      </w:r>
      <w:r w:rsidR="004E5AD6">
        <w:rPr>
          <w:bCs/>
          <w:sz w:val="24"/>
          <w:szCs w:val="24"/>
        </w:rPr>
        <w:t xml:space="preserve">, </w:t>
      </w:r>
      <w:r w:rsidRPr="00117EF4">
        <w:rPr>
          <w:sz w:val="24"/>
          <w:szCs w:val="24"/>
        </w:rPr>
        <w:t>като биопродуктите трябва да бъдат окомплектовани с температурни монитори, удостоверяващи спазването на хладилната верига при транспорта и съхранението до доставката съгласно указанията на производителя.</w:t>
      </w:r>
    </w:p>
    <w:p w:rsidR="00117EF4" w:rsidRPr="00117EF4" w:rsidRDefault="00117EF4" w:rsidP="00485DEE">
      <w:pPr>
        <w:tabs>
          <w:tab w:val="left" w:pos="142"/>
        </w:tabs>
        <w:spacing w:after="0"/>
        <w:ind w:right="-143"/>
        <w:jc w:val="both"/>
        <w:rPr>
          <w:sz w:val="24"/>
          <w:szCs w:val="24"/>
        </w:rPr>
      </w:pPr>
      <w:r w:rsidRPr="00117EF4">
        <w:rPr>
          <w:b/>
          <w:bCs/>
          <w:sz w:val="24"/>
          <w:szCs w:val="24"/>
        </w:rPr>
        <w:t xml:space="preserve">5.2. </w:t>
      </w:r>
      <w:r w:rsidRPr="00117EF4">
        <w:rPr>
          <w:sz w:val="24"/>
          <w:szCs w:val="24"/>
        </w:rPr>
        <w:t xml:space="preserve">Рискът от случайното погиване или повреждане на стоките преминава върху </w:t>
      </w:r>
      <w:r w:rsidRPr="00B72794">
        <w:rPr>
          <w:b/>
          <w:bCs/>
          <w:sz w:val="24"/>
          <w:szCs w:val="24"/>
        </w:rPr>
        <w:t>ВЪЗЛОЖИТЕЛЯ</w:t>
      </w:r>
      <w:r w:rsidRPr="00117EF4">
        <w:rPr>
          <w:b/>
          <w:bCs/>
          <w:sz w:val="24"/>
          <w:szCs w:val="24"/>
        </w:rPr>
        <w:t xml:space="preserve"> </w:t>
      </w:r>
      <w:r w:rsidRPr="00117EF4">
        <w:rPr>
          <w:sz w:val="24"/>
          <w:szCs w:val="24"/>
        </w:rPr>
        <w:t>от момента на приемането им на мястото на доставяне с приемо-предавателен протокол.</w:t>
      </w:r>
    </w:p>
    <w:p w:rsidR="00F809B0" w:rsidRPr="000A2A98" w:rsidRDefault="00F809B0" w:rsidP="00485DEE">
      <w:pPr>
        <w:tabs>
          <w:tab w:val="left" w:pos="142"/>
        </w:tabs>
        <w:spacing w:after="0"/>
        <w:ind w:right="-143"/>
        <w:jc w:val="both"/>
        <w:rPr>
          <w:rFonts w:eastAsia="Times New Roman"/>
          <w:sz w:val="24"/>
          <w:szCs w:val="24"/>
          <w:lang w:eastAsia="bg-BG"/>
        </w:rPr>
      </w:pPr>
    </w:p>
    <w:p w:rsidR="000A2A98" w:rsidRPr="000A2A98" w:rsidRDefault="000A2A98" w:rsidP="00485DEE">
      <w:pPr>
        <w:tabs>
          <w:tab w:val="left" w:pos="142"/>
        </w:tabs>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VI. ДАТА НА ДОСТАВЯНЕ НА СТОКИТЕ</w:t>
      </w:r>
    </w:p>
    <w:p w:rsidR="000A2A98" w:rsidRPr="000A2A98" w:rsidRDefault="000A2A98" w:rsidP="00485DEE">
      <w:pPr>
        <w:tabs>
          <w:tab w:val="left" w:pos="142"/>
        </w:tabs>
        <w:spacing w:after="0"/>
        <w:ind w:right="-143"/>
        <w:jc w:val="both"/>
        <w:rPr>
          <w:rFonts w:eastAsia="Times New Roman"/>
          <w:sz w:val="24"/>
          <w:szCs w:val="24"/>
          <w:lang w:eastAsia="bg-BG"/>
        </w:rPr>
      </w:pPr>
      <w:r w:rsidRPr="000A2A98">
        <w:rPr>
          <w:rFonts w:eastAsia="Times New Roman"/>
          <w:b/>
          <w:sz w:val="24"/>
          <w:szCs w:val="24"/>
          <w:lang w:eastAsia="bg-BG"/>
        </w:rPr>
        <w:t>6.</w:t>
      </w:r>
      <w:r w:rsidRPr="000A2A98">
        <w:rPr>
          <w:rFonts w:eastAsia="Times New Roman"/>
          <w:sz w:val="24"/>
          <w:szCs w:val="24"/>
          <w:lang w:eastAsia="bg-BG"/>
        </w:rPr>
        <w:t xml:space="preserve"> </w:t>
      </w:r>
      <w:r w:rsidR="00117EF4" w:rsidRPr="00117EF4">
        <w:rPr>
          <w:sz w:val="24"/>
          <w:szCs w:val="24"/>
        </w:rPr>
        <w:t>За дата на доставяне се счита датата, на която стоките са доставени</w:t>
      </w:r>
      <w:r w:rsidR="00731C7B">
        <w:rPr>
          <w:sz w:val="24"/>
          <w:szCs w:val="24"/>
        </w:rPr>
        <w:t xml:space="preserve"> в</w:t>
      </w:r>
      <w:r w:rsidR="00117EF4" w:rsidRPr="00117EF4">
        <w:rPr>
          <w:sz w:val="24"/>
          <w:szCs w:val="24"/>
        </w:rPr>
        <w:t xml:space="preserve"> </w:t>
      </w:r>
      <w:r w:rsidR="00E856E6" w:rsidRPr="00402DFF">
        <w:rPr>
          <w:bCs/>
          <w:sz w:val="24"/>
          <w:szCs w:val="24"/>
        </w:rPr>
        <w:t xml:space="preserve">склада за съхранение на биопродукти, осигурявани от МЗ, гр. София, бул. „Ген. Н. Столетов” № 44а и/или </w:t>
      </w:r>
      <w:r w:rsidR="00731C7B">
        <w:rPr>
          <w:bCs/>
          <w:sz w:val="24"/>
          <w:szCs w:val="24"/>
        </w:rPr>
        <w:t xml:space="preserve">в </w:t>
      </w:r>
      <w:r w:rsidR="00E856E6" w:rsidRPr="00402DFF">
        <w:rPr>
          <w:bCs/>
          <w:sz w:val="24"/>
          <w:szCs w:val="24"/>
        </w:rPr>
        <w:t xml:space="preserve">складовете за биопродукти на Регионалните здравни инспекции (РЗИ) с адреси, посочени в </w:t>
      </w:r>
      <w:r w:rsidR="00E856E6" w:rsidRPr="00652F95">
        <w:rPr>
          <w:bCs/>
          <w:sz w:val="24"/>
          <w:szCs w:val="24"/>
        </w:rPr>
        <w:t>Приложение № 2, след</w:t>
      </w:r>
      <w:r w:rsidR="00E856E6" w:rsidRPr="00402DFF">
        <w:rPr>
          <w:bCs/>
          <w:sz w:val="24"/>
          <w:szCs w:val="24"/>
        </w:rPr>
        <w:t xml:space="preserve"> предварително изготвено разпределение от МЗ</w:t>
      </w:r>
      <w:r w:rsidR="00117EF4" w:rsidRPr="00117EF4">
        <w:rPr>
          <w:sz w:val="24"/>
          <w:szCs w:val="24"/>
        </w:rPr>
        <w:t>, при условията на чл. 9.2. от договора.</w:t>
      </w:r>
    </w:p>
    <w:p w:rsidR="000A2A98" w:rsidRPr="000A2A98" w:rsidRDefault="000A2A98" w:rsidP="00485DEE">
      <w:pPr>
        <w:tabs>
          <w:tab w:val="left" w:pos="142"/>
        </w:tabs>
        <w:spacing w:after="0"/>
        <w:ind w:right="-143"/>
        <w:jc w:val="both"/>
        <w:rPr>
          <w:rFonts w:eastAsia="Times New Roman"/>
          <w:sz w:val="24"/>
          <w:szCs w:val="24"/>
          <w:lang w:eastAsia="bg-BG"/>
        </w:rPr>
      </w:pPr>
      <w:r w:rsidRPr="000A2A98">
        <w:rPr>
          <w:rFonts w:eastAsia="Times New Roman"/>
          <w:sz w:val="24"/>
          <w:szCs w:val="24"/>
          <w:lang w:eastAsia="bg-BG"/>
        </w:rPr>
        <w:t> </w:t>
      </w:r>
    </w:p>
    <w:p w:rsidR="000A2A98" w:rsidRPr="000A2A98" w:rsidRDefault="000A2A98" w:rsidP="00485DEE">
      <w:pPr>
        <w:tabs>
          <w:tab w:val="left" w:pos="142"/>
        </w:tabs>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VII . ЗАДЪЛЖЕНИЯ НА ИЗПЪЛНИТЕЛЯ</w:t>
      </w:r>
    </w:p>
    <w:p w:rsidR="000A2A98" w:rsidRPr="000A2A98" w:rsidRDefault="000A2A98" w:rsidP="00485DEE">
      <w:pPr>
        <w:tabs>
          <w:tab w:val="left" w:pos="142"/>
        </w:tabs>
        <w:spacing w:after="0"/>
        <w:ind w:right="-143"/>
        <w:jc w:val="both"/>
        <w:rPr>
          <w:rFonts w:eastAsia="Times New Roman"/>
          <w:sz w:val="24"/>
          <w:szCs w:val="24"/>
          <w:lang w:eastAsia="bg-BG"/>
        </w:rPr>
      </w:pPr>
      <w:r w:rsidRPr="000A2A98">
        <w:rPr>
          <w:rFonts w:eastAsia="Times New Roman"/>
          <w:b/>
          <w:sz w:val="24"/>
          <w:szCs w:val="24"/>
          <w:lang w:eastAsia="bg-BG"/>
        </w:rPr>
        <w:t>7.</w:t>
      </w:r>
      <w:r w:rsidRPr="000A2A98">
        <w:rPr>
          <w:rFonts w:eastAsia="Times New Roman"/>
          <w:sz w:val="24"/>
          <w:szCs w:val="24"/>
          <w:lang w:eastAsia="bg-BG"/>
        </w:rPr>
        <w:t xml:space="preserve"> </w:t>
      </w:r>
      <w:r w:rsidRPr="00B72794">
        <w:rPr>
          <w:rFonts w:eastAsia="Times New Roman"/>
          <w:b/>
          <w:bCs/>
          <w:sz w:val="24"/>
          <w:szCs w:val="24"/>
          <w:lang w:eastAsia="bg-BG"/>
        </w:rPr>
        <w:t>ИЗПЪЛНИТЕЛЯТ</w:t>
      </w:r>
      <w:r w:rsidRPr="000A2A98">
        <w:rPr>
          <w:rFonts w:eastAsia="Times New Roman"/>
          <w:sz w:val="24"/>
          <w:szCs w:val="24"/>
          <w:lang w:eastAsia="bg-BG"/>
        </w:rPr>
        <w:t xml:space="preserve"> се задължава:</w:t>
      </w:r>
    </w:p>
    <w:p w:rsidR="000A2A98" w:rsidRPr="000A2A98" w:rsidRDefault="000A2A98" w:rsidP="00485DEE">
      <w:pPr>
        <w:tabs>
          <w:tab w:val="left" w:pos="142"/>
        </w:tabs>
        <w:spacing w:after="0"/>
        <w:ind w:right="-143"/>
        <w:jc w:val="both"/>
        <w:rPr>
          <w:rFonts w:eastAsia="Times New Roman"/>
          <w:sz w:val="24"/>
          <w:szCs w:val="24"/>
          <w:lang w:eastAsia="bg-BG"/>
        </w:rPr>
      </w:pPr>
      <w:r w:rsidRPr="000A2A98">
        <w:rPr>
          <w:rFonts w:eastAsia="Times New Roman"/>
          <w:b/>
          <w:sz w:val="24"/>
          <w:szCs w:val="24"/>
          <w:lang w:eastAsia="bg-BG"/>
        </w:rPr>
        <w:t>7.1.</w:t>
      </w:r>
      <w:r w:rsidRPr="000A2A98">
        <w:rPr>
          <w:rFonts w:eastAsia="Times New Roman"/>
          <w:sz w:val="24"/>
          <w:szCs w:val="24"/>
          <w:lang w:eastAsia="bg-BG"/>
        </w:rPr>
        <w:t xml:space="preserve"> </w:t>
      </w:r>
      <w:r w:rsidR="00117EF4" w:rsidRPr="00117EF4">
        <w:rPr>
          <w:rFonts w:eastAsia="Batang"/>
          <w:color w:val="000000"/>
          <w:sz w:val="24"/>
          <w:szCs w:val="24"/>
        </w:rPr>
        <w:t xml:space="preserve">Да достави стоките в склада на Министерство на здравеопазването </w:t>
      </w:r>
      <w:r w:rsidR="00293550">
        <w:rPr>
          <w:rFonts w:eastAsia="Batang"/>
          <w:color w:val="000000"/>
          <w:sz w:val="24"/>
          <w:szCs w:val="24"/>
        </w:rPr>
        <w:t xml:space="preserve">и/или на </w:t>
      </w:r>
      <w:r w:rsidR="00293550" w:rsidRPr="00402DFF">
        <w:rPr>
          <w:bCs/>
          <w:sz w:val="24"/>
          <w:szCs w:val="24"/>
        </w:rPr>
        <w:t>адреси</w:t>
      </w:r>
      <w:r w:rsidR="00293550">
        <w:rPr>
          <w:bCs/>
          <w:sz w:val="24"/>
          <w:szCs w:val="24"/>
        </w:rPr>
        <w:t>те</w:t>
      </w:r>
      <w:r w:rsidR="00293550" w:rsidRPr="00402DFF">
        <w:rPr>
          <w:bCs/>
          <w:sz w:val="24"/>
          <w:szCs w:val="24"/>
        </w:rPr>
        <w:t xml:space="preserve">, посочени в </w:t>
      </w:r>
      <w:r w:rsidR="00293550" w:rsidRPr="00652F95">
        <w:rPr>
          <w:bCs/>
          <w:sz w:val="24"/>
          <w:szCs w:val="24"/>
        </w:rPr>
        <w:t>Приложение № 2</w:t>
      </w:r>
      <w:r w:rsidR="00293550">
        <w:rPr>
          <w:bCs/>
          <w:sz w:val="24"/>
          <w:szCs w:val="24"/>
        </w:rPr>
        <w:t xml:space="preserve"> </w:t>
      </w:r>
      <w:r w:rsidR="00117EF4" w:rsidRPr="00117EF4">
        <w:rPr>
          <w:rFonts w:eastAsia="Batang"/>
          <w:color w:val="000000"/>
          <w:sz w:val="24"/>
          <w:szCs w:val="24"/>
        </w:rPr>
        <w:t>в договорения срок, като ги предаде с приемо-предавателен протокол и съответните сертификати за освобождаване на партидите, включени в доставката, в съответствие с чл. 69 от ЗЛПХМ.</w:t>
      </w:r>
    </w:p>
    <w:p w:rsidR="000A2A98" w:rsidRPr="000A2A98" w:rsidRDefault="000A2A98" w:rsidP="00485DEE">
      <w:pPr>
        <w:tabs>
          <w:tab w:val="left" w:pos="142"/>
        </w:tabs>
        <w:spacing w:after="0"/>
        <w:ind w:right="-143"/>
        <w:jc w:val="both"/>
        <w:rPr>
          <w:rFonts w:eastAsia="Times New Roman"/>
          <w:sz w:val="24"/>
          <w:szCs w:val="24"/>
          <w:lang w:eastAsia="bg-BG"/>
        </w:rPr>
      </w:pPr>
      <w:r w:rsidRPr="000A2A98">
        <w:rPr>
          <w:rFonts w:eastAsia="Times New Roman"/>
          <w:b/>
          <w:sz w:val="24"/>
          <w:szCs w:val="24"/>
          <w:lang w:eastAsia="bg-BG"/>
        </w:rPr>
        <w:t>7.2.</w:t>
      </w:r>
      <w:r w:rsidRPr="000A2A98">
        <w:rPr>
          <w:rFonts w:eastAsia="Times New Roman"/>
          <w:sz w:val="24"/>
          <w:szCs w:val="24"/>
          <w:lang w:eastAsia="bg-BG"/>
        </w:rPr>
        <w:t xml:space="preserve"> </w:t>
      </w:r>
      <w:r w:rsidR="00117EF4" w:rsidRPr="00117EF4">
        <w:rPr>
          <w:rFonts w:eastAsia="Batang"/>
          <w:color w:val="000000"/>
          <w:sz w:val="24"/>
          <w:szCs w:val="24"/>
        </w:rPr>
        <w:t>Да предаде стоките, пакетирани, маркирани и окомплектовани с температурни монитори, удостоверяващи спазването на хладилната верига при транспорта и съхранението до доставката съгласно указанията на производителя в съответния вид, количество и качество на мястото на доставяне.</w:t>
      </w:r>
    </w:p>
    <w:p w:rsidR="000A2A98" w:rsidRPr="000A2A98" w:rsidRDefault="000A2A98" w:rsidP="00485DEE">
      <w:pPr>
        <w:tabs>
          <w:tab w:val="left" w:pos="142"/>
        </w:tabs>
        <w:spacing w:after="0"/>
        <w:ind w:right="-143"/>
        <w:jc w:val="both"/>
        <w:rPr>
          <w:rFonts w:eastAsia="Times New Roman"/>
          <w:sz w:val="24"/>
          <w:szCs w:val="24"/>
          <w:lang w:eastAsia="bg-BG"/>
        </w:rPr>
      </w:pPr>
      <w:r w:rsidRPr="000A2A98">
        <w:rPr>
          <w:rFonts w:eastAsia="Times New Roman"/>
          <w:b/>
          <w:sz w:val="24"/>
          <w:szCs w:val="24"/>
          <w:lang w:eastAsia="bg-BG"/>
        </w:rPr>
        <w:t>7.3.</w:t>
      </w:r>
      <w:r w:rsidRPr="000A2A98">
        <w:rPr>
          <w:rFonts w:eastAsia="Times New Roman"/>
          <w:sz w:val="24"/>
          <w:szCs w:val="24"/>
          <w:lang w:eastAsia="bg-BG"/>
        </w:rPr>
        <w:t xml:space="preserve"> При подписването на договора да представи:</w:t>
      </w:r>
    </w:p>
    <w:p w:rsidR="000A2A98" w:rsidRPr="000A2A98" w:rsidRDefault="000A2A98" w:rsidP="00485DEE">
      <w:pPr>
        <w:tabs>
          <w:tab w:val="left" w:pos="142"/>
        </w:tabs>
        <w:spacing w:after="0"/>
        <w:ind w:right="-143"/>
        <w:jc w:val="both"/>
        <w:rPr>
          <w:rFonts w:eastAsia="Times New Roman"/>
          <w:sz w:val="24"/>
          <w:szCs w:val="24"/>
          <w:lang w:eastAsia="bg-BG"/>
        </w:rPr>
      </w:pPr>
      <w:r w:rsidRPr="004E5AD6">
        <w:rPr>
          <w:rFonts w:eastAsia="Times New Roman"/>
          <w:bCs/>
          <w:sz w:val="24"/>
          <w:szCs w:val="24"/>
          <w:lang w:eastAsia="bg-BG"/>
        </w:rPr>
        <w:tab/>
        <w:t>а) документи по чл. 112, ал. 1 от ЗОП издадени</w:t>
      </w:r>
      <w:r w:rsidRPr="000A2A98">
        <w:rPr>
          <w:rFonts w:eastAsia="Times New Roman"/>
          <w:sz w:val="24"/>
          <w:szCs w:val="24"/>
          <w:lang w:eastAsia="bg-BG"/>
        </w:rPr>
        <w:t xml:space="preserve"> от компетентните органи;   </w:t>
      </w:r>
    </w:p>
    <w:p w:rsidR="000A2A98" w:rsidRDefault="000A2A98" w:rsidP="00485DEE">
      <w:pPr>
        <w:tabs>
          <w:tab w:val="left" w:pos="142"/>
        </w:tabs>
        <w:spacing w:after="0"/>
        <w:ind w:right="-143"/>
        <w:jc w:val="both"/>
        <w:rPr>
          <w:rFonts w:eastAsia="Times New Roman"/>
          <w:sz w:val="24"/>
          <w:szCs w:val="24"/>
          <w:lang w:eastAsia="bg-BG"/>
        </w:rPr>
      </w:pPr>
      <w:r w:rsidRPr="000A2A98">
        <w:rPr>
          <w:rFonts w:eastAsia="Times New Roman"/>
          <w:b/>
          <w:sz w:val="24"/>
          <w:szCs w:val="24"/>
          <w:lang w:eastAsia="bg-BG"/>
        </w:rPr>
        <w:tab/>
        <w:t>б)</w:t>
      </w:r>
      <w:r w:rsidRPr="000A2A98">
        <w:rPr>
          <w:rFonts w:eastAsia="Times New Roman"/>
          <w:sz w:val="24"/>
          <w:szCs w:val="24"/>
          <w:lang w:eastAsia="bg-BG"/>
        </w:rPr>
        <w:t xml:space="preserve"> гаранция за изпълнение, в една от формите, определени в чл. 111, ал.5 от ЗОП, която се освобождава до </w:t>
      </w:r>
      <w:r w:rsidR="00EC78C6">
        <w:rPr>
          <w:rFonts w:eastAsia="Times New Roman"/>
          <w:sz w:val="24"/>
          <w:szCs w:val="24"/>
          <w:lang w:eastAsia="bg-BG"/>
        </w:rPr>
        <w:t>3</w:t>
      </w:r>
      <w:r w:rsidRPr="000A2A98">
        <w:rPr>
          <w:rFonts w:eastAsia="Times New Roman"/>
          <w:sz w:val="24"/>
          <w:szCs w:val="24"/>
          <w:lang w:eastAsia="bg-BG"/>
        </w:rPr>
        <w:t xml:space="preserve">0 дни след приключване изпълнението на договора. Гаранцията е в размер на </w:t>
      </w:r>
      <w:r w:rsidR="00117EF4">
        <w:rPr>
          <w:rFonts w:eastAsia="Times New Roman"/>
          <w:sz w:val="24"/>
          <w:szCs w:val="24"/>
          <w:lang w:eastAsia="bg-BG"/>
        </w:rPr>
        <w:t>5</w:t>
      </w:r>
      <w:r w:rsidRPr="000A2A98">
        <w:rPr>
          <w:rFonts w:eastAsia="Times New Roman"/>
          <w:sz w:val="24"/>
          <w:szCs w:val="24"/>
          <w:lang w:eastAsia="bg-BG"/>
        </w:rPr>
        <w:t xml:space="preserve"> % от стойността на договора без ДДС и възлиза на .................... лева.</w:t>
      </w:r>
    </w:p>
    <w:p w:rsidR="008204AB" w:rsidRPr="008204AB" w:rsidRDefault="008204AB" w:rsidP="00485DEE">
      <w:pPr>
        <w:tabs>
          <w:tab w:val="left" w:pos="142"/>
        </w:tabs>
        <w:spacing w:after="0"/>
        <w:ind w:right="-143"/>
        <w:jc w:val="both"/>
        <w:rPr>
          <w:rFonts w:eastAsia="Times New Roman"/>
          <w:bCs/>
          <w:sz w:val="24"/>
          <w:szCs w:val="24"/>
          <w:lang w:eastAsia="bg-BG"/>
        </w:rPr>
      </w:pPr>
      <w:r w:rsidRPr="008204AB">
        <w:rPr>
          <w:rFonts w:eastAsia="Times New Roman"/>
          <w:bCs/>
          <w:sz w:val="24"/>
          <w:szCs w:val="24"/>
          <w:lang w:eastAsia="bg-BG"/>
        </w:rPr>
        <w:t xml:space="preserve">При представяне на гаранцията във вид на платежно нареждане - паричната сума се внася по сметка на </w:t>
      </w:r>
      <w:r w:rsidR="005A35FF" w:rsidRPr="00B72794">
        <w:rPr>
          <w:rFonts w:eastAsia="Times New Roman"/>
          <w:b/>
          <w:sz w:val="24"/>
          <w:szCs w:val="24"/>
          <w:lang w:eastAsia="bg-BG"/>
        </w:rPr>
        <w:t>ВЪЗЛОЖИТЕЛЯ</w:t>
      </w:r>
      <w:r w:rsidRPr="00B72794">
        <w:rPr>
          <w:rFonts w:eastAsia="Times New Roman"/>
          <w:b/>
          <w:sz w:val="24"/>
          <w:szCs w:val="24"/>
          <w:lang w:eastAsia="bg-BG"/>
        </w:rPr>
        <w:t xml:space="preserve"> </w:t>
      </w:r>
      <w:r w:rsidRPr="008204AB">
        <w:rPr>
          <w:rFonts w:eastAsia="Times New Roman"/>
          <w:bCs/>
          <w:sz w:val="24"/>
          <w:szCs w:val="24"/>
          <w:lang w:eastAsia="bg-BG"/>
        </w:rPr>
        <w:t xml:space="preserve">(Министерство на здравеопазването): </w:t>
      </w:r>
    </w:p>
    <w:p w:rsidR="008204AB" w:rsidRPr="008204AB" w:rsidRDefault="008204AB" w:rsidP="00485DEE">
      <w:pPr>
        <w:tabs>
          <w:tab w:val="left" w:pos="142"/>
        </w:tabs>
        <w:spacing w:after="0"/>
        <w:ind w:right="-143"/>
        <w:jc w:val="both"/>
        <w:rPr>
          <w:rFonts w:eastAsia="Times New Roman"/>
          <w:bCs/>
          <w:sz w:val="24"/>
          <w:szCs w:val="24"/>
          <w:lang w:eastAsia="bg-BG"/>
        </w:rPr>
      </w:pPr>
      <w:r w:rsidRPr="008204AB">
        <w:rPr>
          <w:rFonts w:eastAsia="Times New Roman"/>
          <w:bCs/>
          <w:sz w:val="24"/>
          <w:szCs w:val="24"/>
          <w:lang w:eastAsia="bg-BG"/>
        </w:rPr>
        <w:t>БНБ ЦЕНТРАЛНО УПРАВЛЕНИЕ</w:t>
      </w:r>
    </w:p>
    <w:p w:rsidR="008204AB" w:rsidRPr="008204AB" w:rsidRDefault="008204AB" w:rsidP="00485DEE">
      <w:pPr>
        <w:tabs>
          <w:tab w:val="left" w:pos="142"/>
        </w:tabs>
        <w:spacing w:after="0"/>
        <w:ind w:right="-143"/>
        <w:jc w:val="both"/>
        <w:rPr>
          <w:rFonts w:eastAsia="Times New Roman"/>
          <w:bCs/>
          <w:sz w:val="24"/>
          <w:szCs w:val="24"/>
          <w:lang w:eastAsia="bg-BG"/>
        </w:rPr>
      </w:pPr>
      <w:r w:rsidRPr="008204AB">
        <w:rPr>
          <w:rFonts w:eastAsia="Times New Roman"/>
          <w:bCs/>
          <w:sz w:val="24"/>
          <w:szCs w:val="24"/>
          <w:lang w:eastAsia="bg-BG"/>
        </w:rPr>
        <w:lastRenderedPageBreak/>
        <w:t>Банков код: BNBG BGSD</w:t>
      </w:r>
    </w:p>
    <w:p w:rsidR="008204AB" w:rsidRPr="008204AB" w:rsidRDefault="008204AB" w:rsidP="00485DEE">
      <w:pPr>
        <w:tabs>
          <w:tab w:val="left" w:pos="142"/>
        </w:tabs>
        <w:spacing w:after="0"/>
        <w:ind w:right="-143"/>
        <w:jc w:val="both"/>
        <w:rPr>
          <w:rFonts w:eastAsia="Times New Roman"/>
          <w:bCs/>
          <w:sz w:val="24"/>
          <w:szCs w:val="24"/>
          <w:lang w:eastAsia="bg-BG"/>
        </w:rPr>
      </w:pPr>
      <w:r w:rsidRPr="008204AB">
        <w:rPr>
          <w:rFonts w:eastAsia="Times New Roman"/>
          <w:bCs/>
          <w:sz w:val="24"/>
          <w:szCs w:val="24"/>
          <w:lang w:eastAsia="bg-BG"/>
        </w:rPr>
        <w:t>Банкова сметка: BG21 BNBG 9661 3300 1293 01.</w:t>
      </w:r>
    </w:p>
    <w:p w:rsidR="008204AB" w:rsidRPr="008204AB" w:rsidRDefault="008204AB" w:rsidP="00485DEE">
      <w:pPr>
        <w:tabs>
          <w:tab w:val="left" w:pos="142"/>
        </w:tabs>
        <w:spacing w:after="0"/>
        <w:ind w:right="-143"/>
        <w:jc w:val="both"/>
        <w:rPr>
          <w:rFonts w:eastAsia="Times New Roman"/>
          <w:sz w:val="24"/>
          <w:szCs w:val="24"/>
          <w:lang w:eastAsia="bg-BG"/>
        </w:rPr>
      </w:pPr>
      <w:r w:rsidRPr="008204AB">
        <w:rPr>
          <w:rFonts w:eastAsia="Times New Roman"/>
          <w:bCs/>
          <w:sz w:val="24"/>
          <w:szCs w:val="24"/>
          <w:lang w:eastAsia="bg-BG"/>
        </w:rPr>
        <w:t xml:space="preserve">Когато участникът избере гаранцията за изпълнение да бъде банкова гаранция, тогава тя трябва да бъде безусловна, неотменима със срок на валидност най-малко 30 (тридесет) дни след изтичане срока на договора и изискуема при първо писмено поискване, в което </w:t>
      </w:r>
      <w:r w:rsidR="00670226" w:rsidRPr="00B72794">
        <w:rPr>
          <w:rFonts w:eastAsia="Times New Roman"/>
          <w:b/>
          <w:sz w:val="24"/>
          <w:szCs w:val="24"/>
          <w:lang w:eastAsia="bg-BG"/>
        </w:rPr>
        <w:t>ВЪЗЛОЖИТЕЛЯТ</w:t>
      </w:r>
      <w:r w:rsidRPr="008204AB">
        <w:rPr>
          <w:rFonts w:eastAsia="Times New Roman"/>
          <w:bCs/>
          <w:sz w:val="24"/>
          <w:szCs w:val="24"/>
          <w:lang w:eastAsia="bg-BG"/>
        </w:rPr>
        <w:t xml:space="preserve"> заяви, че </w:t>
      </w:r>
      <w:r w:rsidR="00670226" w:rsidRPr="00B72794">
        <w:rPr>
          <w:rFonts w:eastAsia="Times New Roman"/>
          <w:b/>
          <w:sz w:val="24"/>
          <w:szCs w:val="24"/>
          <w:lang w:eastAsia="bg-BG"/>
        </w:rPr>
        <w:t>ИЗПЪЛНИТЕЛЯТ</w:t>
      </w:r>
      <w:r w:rsidRPr="008204AB">
        <w:rPr>
          <w:rFonts w:eastAsia="Times New Roman"/>
          <w:bCs/>
          <w:sz w:val="24"/>
          <w:szCs w:val="24"/>
          <w:lang w:eastAsia="bg-BG"/>
        </w:rPr>
        <w:t xml:space="preserve"> не е изпълнил задължение по договора за възлагане на обществена поръчка. Когато участникът избере гаранцията за изпълнение да бъде под формата на застраховка, тя трябва да обезпечава изпълнението</w:t>
      </w:r>
      <w:r w:rsidR="004E5AD6">
        <w:rPr>
          <w:rFonts w:eastAsia="Times New Roman"/>
          <w:bCs/>
          <w:sz w:val="24"/>
          <w:szCs w:val="24"/>
          <w:lang w:eastAsia="bg-BG"/>
        </w:rPr>
        <w:t>,</w:t>
      </w:r>
      <w:r w:rsidRPr="008204AB">
        <w:rPr>
          <w:rFonts w:eastAsia="Times New Roman"/>
          <w:bCs/>
          <w:sz w:val="24"/>
          <w:szCs w:val="24"/>
          <w:lang w:eastAsia="bg-BG"/>
        </w:rPr>
        <w:t xml:space="preserve"> чрез покритие на отговорността на </w:t>
      </w:r>
      <w:r w:rsidR="00670226" w:rsidRPr="00B72794">
        <w:rPr>
          <w:rFonts w:eastAsia="Times New Roman"/>
          <w:b/>
          <w:sz w:val="24"/>
          <w:szCs w:val="24"/>
          <w:lang w:eastAsia="bg-BG"/>
        </w:rPr>
        <w:t>ИЗПЪЛНИТЕЛЯ</w:t>
      </w:r>
      <w:r w:rsidRPr="008204AB">
        <w:rPr>
          <w:rFonts w:eastAsia="Times New Roman"/>
          <w:bCs/>
          <w:sz w:val="24"/>
          <w:szCs w:val="24"/>
          <w:lang w:eastAsia="bg-BG"/>
        </w:rPr>
        <w:t xml:space="preserve">, със срок на валидност най-малко 30 дни след изтичане на срока на договора. </w:t>
      </w:r>
      <w:r w:rsidR="00670226" w:rsidRPr="00B72794">
        <w:rPr>
          <w:rFonts w:eastAsia="Times New Roman"/>
          <w:b/>
          <w:sz w:val="24"/>
          <w:szCs w:val="24"/>
          <w:lang w:eastAsia="bg-BG"/>
        </w:rPr>
        <w:t>ВЪЗЛОЖИТЕЛЯТ</w:t>
      </w:r>
      <w:r w:rsidR="00670226" w:rsidRPr="008204AB">
        <w:rPr>
          <w:rFonts w:eastAsia="Times New Roman"/>
          <w:bCs/>
          <w:sz w:val="24"/>
          <w:szCs w:val="24"/>
          <w:lang w:eastAsia="bg-BG"/>
        </w:rPr>
        <w:t xml:space="preserve"> </w:t>
      </w:r>
      <w:r w:rsidRPr="008204AB">
        <w:rPr>
          <w:rFonts w:eastAsia="Times New Roman"/>
          <w:bCs/>
          <w:sz w:val="24"/>
          <w:szCs w:val="24"/>
          <w:lang w:eastAsia="bg-BG"/>
        </w:rPr>
        <w:t xml:space="preserve">следва да бъде посочен като трето ползващо се лице по тази застраховка. Застраховката следва да покрива отговорността на </w:t>
      </w:r>
      <w:r w:rsidR="00670226" w:rsidRPr="00B72794">
        <w:rPr>
          <w:rFonts w:eastAsia="Times New Roman"/>
          <w:b/>
          <w:sz w:val="24"/>
          <w:szCs w:val="24"/>
          <w:lang w:eastAsia="bg-BG"/>
        </w:rPr>
        <w:t>ИЗПЪЛНИТЕЛЯ</w:t>
      </w:r>
      <w:r w:rsidRPr="008204AB">
        <w:rPr>
          <w:rFonts w:eastAsia="Times New Roman"/>
          <w:bCs/>
          <w:sz w:val="24"/>
          <w:szCs w:val="24"/>
          <w:lang w:eastAsia="bg-BG"/>
        </w:rPr>
        <w:t xml:space="preserve"> по настоящия договор и не може да бъде използвана за обезпечение на отговорността на </w:t>
      </w:r>
      <w:r w:rsidR="00670226" w:rsidRPr="00B72794">
        <w:rPr>
          <w:rFonts w:eastAsia="Times New Roman"/>
          <w:b/>
          <w:sz w:val="24"/>
          <w:szCs w:val="24"/>
          <w:lang w:eastAsia="bg-BG"/>
        </w:rPr>
        <w:t>ИЗПЪЛНИТЕЛЯ</w:t>
      </w:r>
      <w:r w:rsidRPr="008204AB">
        <w:rPr>
          <w:rFonts w:eastAsia="Times New Roman"/>
          <w:bCs/>
          <w:sz w:val="24"/>
          <w:szCs w:val="24"/>
          <w:lang w:eastAsia="bg-BG"/>
        </w:rPr>
        <w:t xml:space="preserve"> по друг договор. </w:t>
      </w:r>
    </w:p>
    <w:p w:rsidR="000A2A98" w:rsidRPr="00731C7B" w:rsidRDefault="000A2A98" w:rsidP="00731C7B">
      <w:pPr>
        <w:widowControl w:val="0"/>
        <w:tabs>
          <w:tab w:val="left" w:pos="142"/>
          <w:tab w:val="left" w:pos="284"/>
        </w:tabs>
        <w:autoSpaceDE w:val="0"/>
        <w:autoSpaceDN w:val="0"/>
        <w:adjustRightInd w:val="0"/>
        <w:spacing w:after="0"/>
        <w:ind w:right="-143"/>
        <w:jc w:val="both"/>
        <w:rPr>
          <w:rFonts w:eastAsia="Times New Roman"/>
          <w:spacing w:val="-9"/>
          <w:sz w:val="24"/>
          <w:szCs w:val="24"/>
          <w:lang w:eastAsia="bg-BG"/>
        </w:rPr>
      </w:pPr>
      <w:r w:rsidRPr="00731C7B">
        <w:rPr>
          <w:rFonts w:eastAsia="Times New Roman"/>
          <w:b/>
          <w:sz w:val="24"/>
          <w:szCs w:val="24"/>
          <w:lang w:eastAsia="bg-BG"/>
        </w:rPr>
        <w:t>7.</w:t>
      </w:r>
      <w:r w:rsidR="00117EF4" w:rsidRPr="00731C7B">
        <w:rPr>
          <w:rFonts w:eastAsia="Times New Roman"/>
          <w:b/>
          <w:sz w:val="24"/>
          <w:szCs w:val="24"/>
          <w:lang w:eastAsia="bg-BG"/>
        </w:rPr>
        <w:t>4</w:t>
      </w:r>
      <w:r w:rsidRPr="00731C7B">
        <w:rPr>
          <w:rFonts w:eastAsia="Times New Roman"/>
          <w:b/>
          <w:sz w:val="24"/>
          <w:szCs w:val="24"/>
          <w:lang w:eastAsia="bg-BG"/>
        </w:rPr>
        <w:t>.</w:t>
      </w:r>
      <w:r w:rsidRPr="00731C7B">
        <w:rPr>
          <w:rFonts w:eastAsia="Times New Roman"/>
          <w:sz w:val="24"/>
          <w:szCs w:val="24"/>
          <w:lang w:eastAsia="bg-BG"/>
        </w:rPr>
        <w:t xml:space="preserve"> </w:t>
      </w:r>
      <w:r w:rsidRPr="00731C7B">
        <w:rPr>
          <w:rFonts w:eastAsia="Times New Roman"/>
          <w:b/>
          <w:bCs/>
          <w:spacing w:val="-9"/>
          <w:sz w:val="24"/>
          <w:szCs w:val="24"/>
          <w:lang w:eastAsia="bg-BG"/>
        </w:rPr>
        <w:t>ИЗПЪЛНИТЕЛЯТ</w:t>
      </w:r>
      <w:r w:rsidRPr="00731C7B">
        <w:rPr>
          <w:rFonts w:eastAsia="Times New Roman"/>
          <w:spacing w:val="-9"/>
          <w:sz w:val="24"/>
          <w:szCs w:val="24"/>
          <w:lang w:eastAsia="bg-BG"/>
        </w:rPr>
        <w:t xml:space="preserve"> </w:t>
      </w:r>
      <w:r w:rsidR="00731C7B" w:rsidRPr="00731C7B">
        <w:rPr>
          <w:rFonts w:eastAsia="Times New Roman"/>
          <w:spacing w:val="-9"/>
          <w:sz w:val="24"/>
          <w:szCs w:val="24"/>
          <w:lang w:eastAsia="bg-BG"/>
        </w:rPr>
        <w:t>сключва договор за подизпълнение с подизпълнителите, посочени в офертата, като в срок до 3 дни от сключването на договор за подизпълнение или на допълнително споразумение за замяна на посочен в офертата подизпълнител</w:t>
      </w:r>
      <w:r w:rsidR="00731C7B">
        <w:rPr>
          <w:rFonts w:eastAsia="Times New Roman"/>
          <w:spacing w:val="-9"/>
          <w:sz w:val="24"/>
          <w:szCs w:val="24"/>
          <w:lang w:eastAsia="bg-BG"/>
        </w:rPr>
        <w:t>,</w:t>
      </w:r>
      <w:r w:rsidR="00731C7B" w:rsidRPr="00731C7B">
        <w:rPr>
          <w:rFonts w:eastAsia="Times New Roman"/>
          <w:spacing w:val="-9"/>
          <w:sz w:val="24"/>
          <w:szCs w:val="24"/>
          <w:lang w:eastAsia="bg-BG"/>
        </w:rPr>
        <w:t xml:space="preserve">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w:t>
      </w:r>
    </w:p>
    <w:p w:rsidR="00B965C0" w:rsidRDefault="00B965C0" w:rsidP="00485DEE">
      <w:pPr>
        <w:tabs>
          <w:tab w:val="left" w:pos="142"/>
        </w:tabs>
        <w:autoSpaceDE w:val="0"/>
        <w:autoSpaceDN w:val="0"/>
        <w:adjustRightInd w:val="0"/>
        <w:spacing w:after="0"/>
        <w:ind w:right="-143"/>
        <w:jc w:val="center"/>
        <w:rPr>
          <w:rFonts w:eastAsia="Batang"/>
          <w:b/>
          <w:bCs/>
          <w:sz w:val="24"/>
          <w:szCs w:val="24"/>
          <w:lang w:eastAsia="bg-BG"/>
        </w:rPr>
      </w:pPr>
    </w:p>
    <w:p w:rsidR="000A2A98" w:rsidRPr="00B765FE" w:rsidRDefault="000A2A98" w:rsidP="00485DEE">
      <w:pPr>
        <w:tabs>
          <w:tab w:val="left" w:pos="142"/>
        </w:tabs>
        <w:autoSpaceDE w:val="0"/>
        <w:autoSpaceDN w:val="0"/>
        <w:adjustRightInd w:val="0"/>
        <w:spacing w:after="0"/>
        <w:ind w:right="-143"/>
        <w:jc w:val="center"/>
        <w:rPr>
          <w:rFonts w:eastAsia="Batang"/>
          <w:b/>
          <w:bCs/>
          <w:sz w:val="24"/>
          <w:szCs w:val="24"/>
          <w:lang w:eastAsia="bg-BG"/>
        </w:rPr>
      </w:pPr>
      <w:r w:rsidRPr="00B765FE">
        <w:rPr>
          <w:rFonts w:eastAsia="Batang"/>
          <w:b/>
          <w:bCs/>
          <w:sz w:val="24"/>
          <w:szCs w:val="24"/>
          <w:lang w:eastAsia="bg-BG"/>
        </w:rPr>
        <w:t>VIII. ЗАДЪЛЖЕНИЯ НА ВЪЗЛОЖИТЕЛЯ</w:t>
      </w:r>
    </w:p>
    <w:p w:rsidR="000A2A98" w:rsidRPr="00B765FE" w:rsidRDefault="000A2A98" w:rsidP="00485DEE">
      <w:pPr>
        <w:tabs>
          <w:tab w:val="left" w:pos="142"/>
        </w:tabs>
        <w:spacing w:after="0"/>
        <w:ind w:right="-143"/>
        <w:jc w:val="both"/>
        <w:rPr>
          <w:rFonts w:eastAsia="Times New Roman"/>
          <w:sz w:val="24"/>
          <w:szCs w:val="24"/>
          <w:lang w:eastAsia="bg-BG"/>
        </w:rPr>
      </w:pPr>
      <w:r w:rsidRPr="00B765FE">
        <w:rPr>
          <w:rFonts w:eastAsia="Times New Roman"/>
          <w:b/>
          <w:sz w:val="24"/>
          <w:szCs w:val="24"/>
          <w:lang w:eastAsia="bg-BG"/>
        </w:rPr>
        <w:t>8.</w:t>
      </w:r>
      <w:r w:rsidRPr="00B765FE">
        <w:rPr>
          <w:rFonts w:eastAsia="Times New Roman"/>
          <w:sz w:val="24"/>
          <w:szCs w:val="24"/>
          <w:lang w:eastAsia="bg-BG"/>
        </w:rPr>
        <w:t xml:space="preserve"> </w:t>
      </w:r>
      <w:r w:rsidRPr="00B72794">
        <w:rPr>
          <w:rFonts w:eastAsia="Times New Roman"/>
          <w:b/>
          <w:bCs/>
          <w:sz w:val="24"/>
          <w:szCs w:val="24"/>
          <w:lang w:eastAsia="bg-BG"/>
        </w:rPr>
        <w:t>ВЪЗЛОЖИТЕЛЯТ</w:t>
      </w:r>
      <w:r w:rsidRPr="00B765FE">
        <w:rPr>
          <w:rFonts w:eastAsia="Times New Roman"/>
          <w:sz w:val="24"/>
          <w:szCs w:val="24"/>
          <w:lang w:eastAsia="bg-BG"/>
        </w:rPr>
        <w:t xml:space="preserve"> се задължава:</w:t>
      </w:r>
    </w:p>
    <w:p w:rsidR="000A2A98" w:rsidRPr="00B765FE" w:rsidRDefault="000A2A98" w:rsidP="00485DEE">
      <w:pPr>
        <w:tabs>
          <w:tab w:val="left" w:pos="142"/>
        </w:tabs>
        <w:spacing w:after="0"/>
        <w:ind w:right="-143"/>
        <w:jc w:val="both"/>
        <w:rPr>
          <w:rFonts w:eastAsia="Times New Roman"/>
          <w:sz w:val="24"/>
          <w:szCs w:val="24"/>
          <w:lang w:eastAsia="bg-BG"/>
        </w:rPr>
      </w:pPr>
      <w:r w:rsidRPr="00B765FE">
        <w:rPr>
          <w:rFonts w:eastAsia="Times New Roman"/>
          <w:b/>
          <w:sz w:val="24"/>
          <w:szCs w:val="24"/>
          <w:lang w:eastAsia="bg-BG"/>
        </w:rPr>
        <w:t>8.1.</w:t>
      </w:r>
      <w:r w:rsidRPr="00B765FE">
        <w:rPr>
          <w:rFonts w:eastAsia="Times New Roman"/>
          <w:sz w:val="24"/>
          <w:szCs w:val="24"/>
          <w:lang w:eastAsia="bg-BG"/>
        </w:rPr>
        <w:t xml:space="preserve"> Да приеме доставените в срок и на място стоки, съответстващи по вид, количество и качество на описаното в настоящия договор.</w:t>
      </w:r>
    </w:p>
    <w:p w:rsidR="006C75D2" w:rsidRPr="006C75D2" w:rsidRDefault="006C75D2" w:rsidP="00485DEE">
      <w:pPr>
        <w:tabs>
          <w:tab w:val="left" w:pos="142"/>
        </w:tabs>
        <w:spacing w:after="0"/>
        <w:ind w:right="-143"/>
        <w:jc w:val="both"/>
        <w:rPr>
          <w:sz w:val="24"/>
          <w:szCs w:val="24"/>
        </w:rPr>
      </w:pPr>
      <w:r w:rsidRPr="006C75D2">
        <w:rPr>
          <w:b/>
          <w:bCs/>
          <w:sz w:val="24"/>
          <w:szCs w:val="24"/>
        </w:rPr>
        <w:t xml:space="preserve">8.2. </w:t>
      </w:r>
      <w:r w:rsidRPr="006C75D2">
        <w:rPr>
          <w:sz w:val="24"/>
          <w:szCs w:val="24"/>
        </w:rPr>
        <w:t xml:space="preserve">Да осигури присъствието на свой представител при приемането на стоките, разполагащ с надлежно пълномощно за подписване на приемо-предавателния протокол. </w:t>
      </w:r>
    </w:p>
    <w:p w:rsidR="006C75D2" w:rsidRPr="006C75D2" w:rsidRDefault="006C75D2" w:rsidP="00485DEE">
      <w:pPr>
        <w:tabs>
          <w:tab w:val="left" w:pos="142"/>
        </w:tabs>
        <w:spacing w:after="0"/>
        <w:ind w:right="-143"/>
        <w:jc w:val="both"/>
        <w:rPr>
          <w:sz w:val="24"/>
          <w:szCs w:val="24"/>
        </w:rPr>
      </w:pPr>
      <w:r w:rsidRPr="006C75D2">
        <w:rPr>
          <w:b/>
          <w:bCs/>
          <w:sz w:val="24"/>
          <w:szCs w:val="24"/>
        </w:rPr>
        <w:t>8.3.</w:t>
      </w:r>
      <w:r w:rsidRPr="006C75D2">
        <w:rPr>
          <w:sz w:val="24"/>
          <w:szCs w:val="24"/>
        </w:rPr>
        <w:t xml:space="preserve"> Да заплати доставените стоки по реда на </w:t>
      </w:r>
      <w:r w:rsidR="00731C7B">
        <w:rPr>
          <w:sz w:val="24"/>
          <w:szCs w:val="24"/>
        </w:rPr>
        <w:t xml:space="preserve">раздел </w:t>
      </w:r>
      <w:r w:rsidR="00731C7B">
        <w:rPr>
          <w:sz w:val="24"/>
          <w:szCs w:val="24"/>
          <w:lang w:val="en-US"/>
        </w:rPr>
        <w:t>III</w:t>
      </w:r>
      <w:r w:rsidR="00731C7B">
        <w:rPr>
          <w:sz w:val="24"/>
          <w:szCs w:val="24"/>
        </w:rPr>
        <w:t xml:space="preserve"> о</w:t>
      </w:r>
      <w:r w:rsidRPr="006C75D2">
        <w:rPr>
          <w:sz w:val="24"/>
          <w:szCs w:val="24"/>
        </w:rPr>
        <w:t>т настоящия договор.</w:t>
      </w:r>
    </w:p>
    <w:p w:rsidR="006C75D2" w:rsidRPr="006C75D2" w:rsidRDefault="006C75D2" w:rsidP="00485DEE">
      <w:pPr>
        <w:tabs>
          <w:tab w:val="left" w:pos="142"/>
        </w:tabs>
        <w:spacing w:after="0"/>
        <w:ind w:right="-143"/>
        <w:jc w:val="both"/>
        <w:rPr>
          <w:sz w:val="24"/>
          <w:szCs w:val="24"/>
        </w:rPr>
      </w:pPr>
      <w:r w:rsidRPr="006C75D2">
        <w:rPr>
          <w:b/>
          <w:bCs/>
          <w:sz w:val="24"/>
          <w:szCs w:val="24"/>
        </w:rPr>
        <w:t>8.4.</w:t>
      </w:r>
      <w:r w:rsidRPr="006C75D2">
        <w:rPr>
          <w:sz w:val="24"/>
          <w:szCs w:val="24"/>
        </w:rPr>
        <w:t xml:space="preserve">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 освен ако не са налице основания за нейното задържане.</w:t>
      </w:r>
    </w:p>
    <w:p w:rsidR="000A2A98" w:rsidRPr="00B765FE" w:rsidRDefault="000A2A98" w:rsidP="00485DEE">
      <w:pPr>
        <w:tabs>
          <w:tab w:val="left" w:pos="142"/>
        </w:tabs>
        <w:spacing w:after="0"/>
        <w:ind w:right="-143"/>
        <w:jc w:val="both"/>
        <w:rPr>
          <w:rFonts w:eastAsia="Batang"/>
          <w:b/>
          <w:bCs/>
          <w:sz w:val="24"/>
          <w:szCs w:val="24"/>
          <w:lang w:eastAsia="bg-BG"/>
        </w:rPr>
      </w:pPr>
      <w:r w:rsidRPr="00B765FE">
        <w:rPr>
          <w:rFonts w:eastAsia="Times New Roman"/>
          <w:sz w:val="24"/>
          <w:szCs w:val="24"/>
          <w:lang w:eastAsia="bg-BG"/>
        </w:rPr>
        <w:tab/>
      </w:r>
    </w:p>
    <w:p w:rsidR="000A2A98" w:rsidRPr="00B765FE" w:rsidRDefault="000A2A98" w:rsidP="00485DEE">
      <w:pPr>
        <w:tabs>
          <w:tab w:val="left" w:pos="142"/>
        </w:tabs>
        <w:autoSpaceDE w:val="0"/>
        <w:autoSpaceDN w:val="0"/>
        <w:adjustRightInd w:val="0"/>
        <w:spacing w:after="0"/>
        <w:ind w:right="-143"/>
        <w:jc w:val="center"/>
        <w:rPr>
          <w:rFonts w:eastAsia="Batang"/>
          <w:b/>
          <w:bCs/>
          <w:sz w:val="24"/>
          <w:szCs w:val="24"/>
          <w:lang w:eastAsia="bg-BG"/>
        </w:rPr>
      </w:pPr>
      <w:r w:rsidRPr="00B765FE">
        <w:rPr>
          <w:rFonts w:eastAsia="Batang"/>
          <w:b/>
          <w:bCs/>
          <w:sz w:val="24"/>
          <w:szCs w:val="24"/>
          <w:lang w:eastAsia="bg-BG"/>
        </w:rPr>
        <w:t>IX. ПРИЕМАНЕ И ПРЕДАВАНЕ НА СТОКИТЕ</w:t>
      </w:r>
    </w:p>
    <w:p w:rsidR="00842871" w:rsidRPr="00842871" w:rsidRDefault="000A2A98" w:rsidP="00485DEE">
      <w:pPr>
        <w:tabs>
          <w:tab w:val="left" w:pos="142"/>
        </w:tabs>
        <w:spacing w:after="0"/>
        <w:ind w:right="-143"/>
        <w:jc w:val="both"/>
        <w:rPr>
          <w:rFonts w:eastAsia="Times New Roman"/>
          <w:sz w:val="24"/>
          <w:szCs w:val="24"/>
          <w:lang w:eastAsia="bg-BG"/>
        </w:rPr>
      </w:pPr>
      <w:r w:rsidRPr="000A2A98">
        <w:rPr>
          <w:rFonts w:eastAsia="Times New Roman"/>
          <w:b/>
          <w:sz w:val="24"/>
          <w:szCs w:val="24"/>
          <w:lang w:eastAsia="bg-BG"/>
        </w:rPr>
        <w:t>9.1.</w:t>
      </w:r>
      <w:r w:rsidRPr="000A2A98">
        <w:rPr>
          <w:rFonts w:eastAsia="Times New Roman"/>
          <w:sz w:val="24"/>
          <w:szCs w:val="24"/>
          <w:lang w:eastAsia="bg-BG"/>
        </w:rPr>
        <w:t xml:space="preserve"> Приемането на стоките се извършва на мястото на доставяне от </w:t>
      </w:r>
      <w:r w:rsidR="00842871" w:rsidRPr="00842871">
        <w:rPr>
          <w:rFonts w:eastAsia="Times New Roman"/>
          <w:sz w:val="24"/>
          <w:szCs w:val="24"/>
          <w:lang w:eastAsia="bg-BG"/>
        </w:rPr>
        <w:t xml:space="preserve">упълномощен представител на </w:t>
      </w:r>
      <w:r w:rsidR="00842871" w:rsidRPr="00B72794">
        <w:rPr>
          <w:rFonts w:eastAsia="Times New Roman"/>
          <w:b/>
          <w:bCs/>
          <w:sz w:val="24"/>
          <w:szCs w:val="24"/>
          <w:lang w:eastAsia="bg-BG"/>
        </w:rPr>
        <w:t>ВЪЗЛОЖИТЕЛЯ</w:t>
      </w:r>
      <w:r w:rsidR="00842871" w:rsidRPr="00842871">
        <w:rPr>
          <w:rFonts w:eastAsia="Times New Roman"/>
          <w:sz w:val="24"/>
          <w:szCs w:val="24"/>
          <w:lang w:eastAsia="bg-BG"/>
        </w:rPr>
        <w:t>.</w:t>
      </w:r>
    </w:p>
    <w:p w:rsidR="000A2A98" w:rsidRPr="000A2A98" w:rsidRDefault="000A2A98" w:rsidP="00485DEE">
      <w:pPr>
        <w:tabs>
          <w:tab w:val="left" w:pos="142"/>
        </w:tabs>
        <w:spacing w:after="0"/>
        <w:ind w:right="-143"/>
        <w:jc w:val="both"/>
        <w:rPr>
          <w:rFonts w:eastAsia="Times New Roman"/>
          <w:sz w:val="24"/>
          <w:szCs w:val="24"/>
          <w:lang w:eastAsia="bg-BG"/>
        </w:rPr>
      </w:pPr>
      <w:r w:rsidRPr="000A2A98">
        <w:rPr>
          <w:rFonts w:eastAsia="Times New Roman"/>
          <w:b/>
          <w:sz w:val="24"/>
          <w:szCs w:val="24"/>
          <w:lang w:eastAsia="bg-BG"/>
        </w:rPr>
        <w:t>9.2.</w:t>
      </w:r>
      <w:r w:rsidRPr="000A2A98">
        <w:rPr>
          <w:rFonts w:eastAsia="Times New Roman"/>
          <w:sz w:val="24"/>
          <w:szCs w:val="24"/>
          <w:lang w:eastAsia="bg-BG"/>
        </w:rPr>
        <w:t xml:space="preserve"> </w:t>
      </w:r>
      <w:r w:rsidR="00842871" w:rsidRPr="00B72794">
        <w:rPr>
          <w:b/>
          <w:bCs/>
          <w:sz w:val="24"/>
          <w:szCs w:val="24"/>
        </w:rPr>
        <w:t>ИЗПЪЛНИТЕЛЯТ</w:t>
      </w:r>
      <w:r w:rsidR="00842871" w:rsidRPr="00842871">
        <w:rPr>
          <w:sz w:val="24"/>
          <w:szCs w:val="24"/>
        </w:rPr>
        <w:t xml:space="preserve"> и упълномощеният представител на </w:t>
      </w:r>
      <w:r w:rsidR="00842871" w:rsidRPr="00B72794">
        <w:rPr>
          <w:b/>
          <w:bCs/>
          <w:sz w:val="24"/>
          <w:szCs w:val="24"/>
        </w:rPr>
        <w:t>ВЪЗЛОЖИТЕЛЯ</w:t>
      </w:r>
      <w:r w:rsidR="00842871" w:rsidRPr="00842871">
        <w:rPr>
          <w:sz w:val="24"/>
          <w:szCs w:val="24"/>
        </w:rPr>
        <w:t xml:space="preserve"> подписват приемо-предавателен протокол, удостоверяващ получаването на стоките, едновременно с представянето на съответните сертификати за освобождаване на партидите, включени в доставката, в съответствие с чл. 69 от ЗЛПХМ</w:t>
      </w:r>
      <w:r w:rsidR="00842871">
        <w:rPr>
          <w:sz w:val="24"/>
          <w:szCs w:val="24"/>
        </w:rPr>
        <w:t>.</w:t>
      </w:r>
    </w:p>
    <w:p w:rsidR="004A71CB" w:rsidRDefault="004A71CB" w:rsidP="00485DEE">
      <w:pPr>
        <w:tabs>
          <w:tab w:val="left" w:pos="142"/>
        </w:tabs>
        <w:spacing w:after="0"/>
        <w:ind w:left="2831" w:right="-143"/>
        <w:jc w:val="both"/>
        <w:rPr>
          <w:rFonts w:eastAsia="Times New Roman"/>
          <w:b/>
          <w:bCs/>
          <w:sz w:val="24"/>
          <w:szCs w:val="24"/>
          <w:lang w:eastAsia="bg-BG"/>
        </w:rPr>
      </w:pPr>
    </w:p>
    <w:p w:rsidR="000A2A98" w:rsidRPr="000A2A98" w:rsidRDefault="000A2A98" w:rsidP="00485DEE">
      <w:pPr>
        <w:tabs>
          <w:tab w:val="left" w:pos="142"/>
        </w:tabs>
        <w:spacing w:after="0"/>
        <w:ind w:left="2831" w:right="-143"/>
        <w:jc w:val="both"/>
        <w:rPr>
          <w:rFonts w:eastAsia="Times New Roman"/>
          <w:b/>
          <w:bCs/>
          <w:sz w:val="24"/>
          <w:szCs w:val="24"/>
          <w:lang w:eastAsia="bg-BG"/>
        </w:rPr>
      </w:pPr>
      <w:r w:rsidRPr="000A2A98">
        <w:rPr>
          <w:rFonts w:eastAsia="Times New Roman"/>
          <w:b/>
          <w:bCs/>
          <w:sz w:val="24"/>
          <w:szCs w:val="24"/>
          <w:lang w:eastAsia="bg-BG"/>
        </w:rPr>
        <w:t>Х. ПОДИЗПЪЛНИТЕЛИ</w:t>
      </w:r>
    </w:p>
    <w:p w:rsidR="000A2A98" w:rsidRPr="000A2A98" w:rsidRDefault="000A2A98" w:rsidP="00485DEE">
      <w:pPr>
        <w:tabs>
          <w:tab w:val="left" w:pos="142"/>
        </w:tabs>
        <w:spacing w:after="0"/>
        <w:ind w:right="-143"/>
        <w:jc w:val="both"/>
        <w:rPr>
          <w:rFonts w:eastAsia="Times New Roman"/>
          <w:bCs/>
          <w:sz w:val="24"/>
          <w:szCs w:val="24"/>
          <w:lang w:eastAsia="bg-BG"/>
        </w:rPr>
      </w:pPr>
      <w:r w:rsidRPr="000A2A98">
        <w:rPr>
          <w:rFonts w:eastAsia="Times New Roman"/>
          <w:b/>
          <w:bCs/>
          <w:sz w:val="24"/>
          <w:szCs w:val="24"/>
          <w:lang w:val="en-US" w:eastAsia="bg-BG"/>
        </w:rPr>
        <w:t>10.1.</w:t>
      </w:r>
      <w:r w:rsidRPr="000A2A98">
        <w:rPr>
          <w:rFonts w:eastAsia="Times New Roman"/>
          <w:bCs/>
          <w:sz w:val="24"/>
          <w:szCs w:val="24"/>
          <w:lang w:eastAsia="bg-BG"/>
        </w:rPr>
        <w:t xml:space="preserve"> </w:t>
      </w:r>
      <w:r w:rsidR="00B72794" w:rsidRPr="000A2A98">
        <w:rPr>
          <w:rFonts w:eastAsia="Times New Roman"/>
          <w:bCs/>
          <w:sz w:val="24"/>
          <w:szCs w:val="24"/>
          <w:lang w:eastAsia="bg-BG"/>
        </w:rPr>
        <w:t>Подизпълнителите</w:t>
      </w:r>
      <w:r w:rsidRPr="000A2A98">
        <w:rPr>
          <w:rFonts w:eastAsia="Times New Roman"/>
          <w:bCs/>
          <w:sz w:val="24"/>
          <w:szCs w:val="24"/>
          <w:lang w:eastAsia="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0A2A98" w:rsidRPr="000A2A98" w:rsidRDefault="000A2A98" w:rsidP="00485DEE">
      <w:pPr>
        <w:tabs>
          <w:tab w:val="left" w:pos="142"/>
        </w:tabs>
        <w:spacing w:after="0"/>
        <w:ind w:right="-143"/>
        <w:jc w:val="both"/>
        <w:rPr>
          <w:rFonts w:eastAsia="Times New Roman"/>
          <w:bCs/>
          <w:sz w:val="24"/>
          <w:szCs w:val="24"/>
          <w:lang w:eastAsia="bg-BG"/>
        </w:rPr>
      </w:pPr>
      <w:r w:rsidRPr="000A2A98">
        <w:rPr>
          <w:rFonts w:eastAsia="Times New Roman"/>
          <w:b/>
          <w:bCs/>
          <w:sz w:val="24"/>
          <w:szCs w:val="24"/>
          <w:lang w:eastAsia="bg-BG"/>
        </w:rPr>
        <w:t>10.2.</w:t>
      </w:r>
      <w:r w:rsidRPr="000A2A98">
        <w:rPr>
          <w:rFonts w:eastAsia="Times New Roman"/>
          <w:bCs/>
          <w:sz w:val="24"/>
          <w:szCs w:val="24"/>
          <w:lang w:eastAsia="bg-BG"/>
        </w:rPr>
        <w:t xml:space="preserve"> </w:t>
      </w:r>
      <w:r w:rsidRPr="00B72794">
        <w:rPr>
          <w:rFonts w:eastAsia="Times New Roman"/>
          <w:b/>
          <w:sz w:val="24"/>
          <w:szCs w:val="24"/>
          <w:lang w:eastAsia="bg-BG"/>
        </w:rPr>
        <w:t>ВЪЗЛОЖИТЕЛЯТ</w:t>
      </w:r>
      <w:r w:rsidRPr="000A2A98">
        <w:rPr>
          <w:rFonts w:eastAsia="Times New Roman"/>
          <w:bCs/>
          <w:sz w:val="24"/>
          <w:szCs w:val="24"/>
          <w:lang w:eastAsia="bg-BG"/>
        </w:rPr>
        <w:t xml:space="preserve"> изисква замяна на </w:t>
      </w:r>
      <w:r w:rsidR="00B72794" w:rsidRPr="000A2A98">
        <w:rPr>
          <w:rFonts w:eastAsia="Times New Roman"/>
          <w:bCs/>
          <w:sz w:val="24"/>
          <w:szCs w:val="24"/>
          <w:lang w:eastAsia="bg-BG"/>
        </w:rPr>
        <w:t>подизпълнител</w:t>
      </w:r>
      <w:r w:rsidRPr="000A2A98">
        <w:rPr>
          <w:rFonts w:eastAsia="Times New Roman"/>
          <w:bCs/>
          <w:sz w:val="24"/>
          <w:szCs w:val="24"/>
          <w:lang w:eastAsia="bg-BG"/>
        </w:rPr>
        <w:t>, който не отговаря на условията по чл.10.1.</w:t>
      </w:r>
    </w:p>
    <w:p w:rsidR="000A2A98" w:rsidRPr="000A2A98" w:rsidRDefault="000A2A98" w:rsidP="00485DEE">
      <w:pPr>
        <w:tabs>
          <w:tab w:val="left" w:pos="142"/>
        </w:tabs>
        <w:spacing w:after="0"/>
        <w:ind w:right="-143"/>
        <w:jc w:val="both"/>
        <w:rPr>
          <w:rFonts w:eastAsia="Times New Roman"/>
          <w:bCs/>
          <w:sz w:val="24"/>
          <w:szCs w:val="24"/>
          <w:lang w:eastAsia="bg-BG"/>
        </w:rPr>
      </w:pPr>
      <w:r w:rsidRPr="000A2A98">
        <w:rPr>
          <w:rFonts w:eastAsia="Times New Roman"/>
          <w:b/>
          <w:bCs/>
          <w:sz w:val="24"/>
          <w:szCs w:val="24"/>
          <w:lang w:eastAsia="bg-BG"/>
        </w:rPr>
        <w:t>10.3.</w:t>
      </w:r>
      <w:r w:rsidRPr="000A2A98">
        <w:rPr>
          <w:rFonts w:eastAsia="Times New Roman"/>
          <w:bCs/>
          <w:sz w:val="24"/>
          <w:szCs w:val="24"/>
          <w:lang w:eastAsia="bg-BG"/>
        </w:rPr>
        <w:t xml:space="preserve"> Когато частта от поръчката, която се изпълнява от </w:t>
      </w:r>
      <w:r w:rsidR="005A35FF" w:rsidRPr="005A35FF">
        <w:rPr>
          <w:rFonts w:eastAsia="Times New Roman"/>
          <w:bCs/>
          <w:sz w:val="24"/>
          <w:szCs w:val="24"/>
          <w:lang w:eastAsia="bg-BG"/>
        </w:rPr>
        <w:t>подизпълнител</w:t>
      </w:r>
      <w:r w:rsidRPr="000A2A98">
        <w:rPr>
          <w:rFonts w:eastAsia="Times New Roman"/>
          <w:bCs/>
          <w:sz w:val="24"/>
          <w:szCs w:val="24"/>
          <w:lang w:eastAsia="bg-BG"/>
        </w:rPr>
        <w:t xml:space="preserve">, може да бъде предадена като отделен обект на </w:t>
      </w:r>
      <w:r w:rsidRPr="005A35FF">
        <w:rPr>
          <w:rFonts w:eastAsia="Times New Roman"/>
          <w:b/>
          <w:sz w:val="24"/>
          <w:szCs w:val="24"/>
          <w:lang w:eastAsia="bg-BG"/>
        </w:rPr>
        <w:t>ИЗПЪЛНИТЕЛЯ</w:t>
      </w:r>
      <w:r w:rsidRPr="000A2A98">
        <w:rPr>
          <w:rFonts w:eastAsia="Times New Roman"/>
          <w:bCs/>
          <w:sz w:val="24"/>
          <w:szCs w:val="24"/>
          <w:lang w:eastAsia="bg-BG"/>
        </w:rPr>
        <w:t xml:space="preserve"> или на </w:t>
      </w:r>
      <w:r w:rsidRPr="005A35FF">
        <w:rPr>
          <w:rFonts w:eastAsia="Times New Roman"/>
          <w:b/>
          <w:sz w:val="24"/>
          <w:szCs w:val="24"/>
          <w:lang w:eastAsia="bg-BG"/>
        </w:rPr>
        <w:t>ВЪЗЛОЖИТЕЛЯ</w:t>
      </w:r>
      <w:r w:rsidRPr="000A2A98">
        <w:rPr>
          <w:rFonts w:eastAsia="Times New Roman"/>
          <w:bCs/>
          <w:sz w:val="24"/>
          <w:szCs w:val="24"/>
          <w:lang w:eastAsia="bg-BG"/>
        </w:rPr>
        <w:t xml:space="preserve">, </w:t>
      </w:r>
      <w:r w:rsidRPr="005A35FF">
        <w:rPr>
          <w:rFonts w:eastAsia="Times New Roman"/>
          <w:b/>
          <w:sz w:val="24"/>
          <w:szCs w:val="24"/>
          <w:lang w:eastAsia="bg-BG"/>
        </w:rPr>
        <w:t>ВЪЗЛОЖИТЕЛЯТ</w:t>
      </w:r>
      <w:r w:rsidRPr="000A2A98">
        <w:rPr>
          <w:rFonts w:eastAsia="Times New Roman"/>
          <w:bCs/>
          <w:sz w:val="24"/>
          <w:szCs w:val="24"/>
          <w:lang w:eastAsia="bg-BG"/>
        </w:rPr>
        <w:t xml:space="preserve"> заплаща въз</w:t>
      </w:r>
      <w:r w:rsidR="00447622">
        <w:rPr>
          <w:rFonts w:eastAsia="Times New Roman"/>
          <w:bCs/>
          <w:sz w:val="24"/>
          <w:szCs w:val="24"/>
          <w:lang w:eastAsia="bg-BG"/>
        </w:rPr>
        <w:t xml:space="preserve">награждение за тази част на </w:t>
      </w:r>
      <w:r w:rsidR="005A35FF">
        <w:rPr>
          <w:rFonts w:eastAsia="Times New Roman"/>
          <w:bCs/>
          <w:sz w:val="24"/>
          <w:szCs w:val="24"/>
          <w:lang w:eastAsia="bg-BG"/>
        </w:rPr>
        <w:t>под</w:t>
      </w:r>
      <w:r w:rsidR="005A35FF" w:rsidRPr="000A2A98">
        <w:rPr>
          <w:rFonts w:eastAsia="Times New Roman"/>
          <w:bCs/>
          <w:sz w:val="24"/>
          <w:szCs w:val="24"/>
          <w:lang w:eastAsia="bg-BG"/>
        </w:rPr>
        <w:t>и</w:t>
      </w:r>
      <w:r w:rsidR="005A35FF">
        <w:rPr>
          <w:rFonts w:eastAsia="Times New Roman"/>
          <w:bCs/>
          <w:sz w:val="24"/>
          <w:szCs w:val="24"/>
          <w:lang w:eastAsia="bg-BG"/>
        </w:rPr>
        <w:t>з</w:t>
      </w:r>
      <w:r w:rsidR="005A35FF" w:rsidRPr="000A2A98">
        <w:rPr>
          <w:rFonts w:eastAsia="Times New Roman"/>
          <w:bCs/>
          <w:sz w:val="24"/>
          <w:szCs w:val="24"/>
          <w:lang w:eastAsia="bg-BG"/>
        </w:rPr>
        <w:t>пълнителя</w:t>
      </w:r>
      <w:r w:rsidRPr="000A2A98">
        <w:rPr>
          <w:rFonts w:eastAsia="Times New Roman"/>
          <w:bCs/>
          <w:sz w:val="24"/>
          <w:szCs w:val="24"/>
          <w:lang w:eastAsia="bg-BG"/>
        </w:rPr>
        <w:t>.</w:t>
      </w:r>
    </w:p>
    <w:p w:rsidR="000A2A98" w:rsidRPr="000A2A98" w:rsidRDefault="000A2A98" w:rsidP="00485DEE">
      <w:pPr>
        <w:tabs>
          <w:tab w:val="left" w:pos="142"/>
        </w:tabs>
        <w:spacing w:after="0"/>
        <w:ind w:right="-143"/>
        <w:jc w:val="both"/>
        <w:rPr>
          <w:rFonts w:eastAsia="Times New Roman"/>
          <w:bCs/>
          <w:sz w:val="24"/>
          <w:szCs w:val="24"/>
          <w:lang w:eastAsia="bg-BG"/>
        </w:rPr>
      </w:pPr>
      <w:r w:rsidRPr="000A2A98">
        <w:rPr>
          <w:rFonts w:eastAsia="Times New Roman"/>
          <w:b/>
          <w:bCs/>
          <w:sz w:val="24"/>
          <w:szCs w:val="24"/>
          <w:lang w:eastAsia="bg-BG"/>
        </w:rPr>
        <w:lastRenderedPageBreak/>
        <w:t>10.4.</w:t>
      </w:r>
      <w:r w:rsidRPr="000A2A98">
        <w:rPr>
          <w:rFonts w:eastAsia="Times New Roman"/>
          <w:bCs/>
          <w:sz w:val="24"/>
          <w:szCs w:val="24"/>
          <w:lang w:eastAsia="bg-BG"/>
        </w:rPr>
        <w:t xml:space="preserve"> Разплащанията по </w:t>
      </w:r>
      <w:r w:rsidR="00187A0C">
        <w:rPr>
          <w:rFonts w:eastAsia="Times New Roman"/>
          <w:bCs/>
          <w:sz w:val="24"/>
          <w:szCs w:val="24"/>
          <w:lang w:eastAsia="bg-BG"/>
        </w:rPr>
        <w:t>чл</w:t>
      </w:r>
      <w:r w:rsidRPr="000A2A98">
        <w:rPr>
          <w:rFonts w:eastAsia="Times New Roman"/>
          <w:bCs/>
          <w:sz w:val="24"/>
          <w:szCs w:val="24"/>
          <w:lang w:eastAsia="bg-BG"/>
        </w:rPr>
        <w:t xml:space="preserve">.10.3 се осъществяват въз основа на искане, отправено от </w:t>
      </w:r>
      <w:r w:rsidR="005A35FF" w:rsidRPr="000A2A98">
        <w:rPr>
          <w:rFonts w:eastAsia="Times New Roman"/>
          <w:bCs/>
          <w:sz w:val="24"/>
          <w:szCs w:val="24"/>
          <w:lang w:eastAsia="bg-BG"/>
        </w:rPr>
        <w:t>подизпълнителя</w:t>
      </w:r>
      <w:r w:rsidRPr="000A2A98">
        <w:rPr>
          <w:rFonts w:eastAsia="Times New Roman"/>
          <w:bCs/>
          <w:sz w:val="24"/>
          <w:szCs w:val="24"/>
          <w:lang w:eastAsia="bg-BG"/>
        </w:rPr>
        <w:t xml:space="preserve"> до </w:t>
      </w:r>
      <w:r w:rsidRPr="005A35FF">
        <w:rPr>
          <w:rFonts w:eastAsia="Times New Roman"/>
          <w:b/>
          <w:sz w:val="24"/>
          <w:szCs w:val="24"/>
          <w:lang w:eastAsia="bg-BG"/>
        </w:rPr>
        <w:t>ВЪЗЛОЖИТЕЛЯ</w:t>
      </w:r>
      <w:r w:rsidRPr="000A2A98">
        <w:rPr>
          <w:rFonts w:eastAsia="Times New Roman"/>
          <w:bCs/>
          <w:sz w:val="24"/>
          <w:szCs w:val="24"/>
          <w:lang w:eastAsia="bg-BG"/>
        </w:rPr>
        <w:t xml:space="preserve"> чрез </w:t>
      </w:r>
      <w:r w:rsidRPr="005A35FF">
        <w:rPr>
          <w:rFonts w:eastAsia="Times New Roman"/>
          <w:b/>
          <w:sz w:val="24"/>
          <w:szCs w:val="24"/>
          <w:lang w:eastAsia="bg-BG"/>
        </w:rPr>
        <w:t>ИЗПЪЛНИТЕЛЯ</w:t>
      </w:r>
      <w:r w:rsidRPr="000A2A98">
        <w:rPr>
          <w:rFonts w:eastAsia="Times New Roman"/>
          <w:bCs/>
          <w:sz w:val="24"/>
          <w:szCs w:val="24"/>
          <w:lang w:eastAsia="bg-BG"/>
        </w:rPr>
        <w:t xml:space="preserve">, който е длъжен да го предостави на </w:t>
      </w:r>
      <w:r w:rsidRPr="005A35FF">
        <w:rPr>
          <w:rFonts w:eastAsia="Times New Roman"/>
          <w:b/>
          <w:sz w:val="24"/>
          <w:szCs w:val="24"/>
          <w:lang w:eastAsia="bg-BG"/>
        </w:rPr>
        <w:t>ВЪЗЛОЖИТЕЛЯ</w:t>
      </w:r>
      <w:r w:rsidRPr="000A2A98">
        <w:rPr>
          <w:rFonts w:eastAsia="Times New Roman"/>
          <w:bCs/>
          <w:sz w:val="24"/>
          <w:szCs w:val="24"/>
          <w:lang w:eastAsia="bg-BG"/>
        </w:rPr>
        <w:t xml:space="preserve"> в 15-дневен срок от получаването му.</w:t>
      </w:r>
    </w:p>
    <w:p w:rsidR="000A2A98" w:rsidRPr="000A2A98" w:rsidRDefault="000A2A98" w:rsidP="00485DEE">
      <w:pPr>
        <w:tabs>
          <w:tab w:val="left" w:pos="142"/>
        </w:tabs>
        <w:spacing w:after="0"/>
        <w:ind w:right="-143"/>
        <w:jc w:val="both"/>
        <w:rPr>
          <w:rFonts w:eastAsia="Times New Roman"/>
          <w:bCs/>
          <w:sz w:val="24"/>
          <w:szCs w:val="24"/>
          <w:lang w:eastAsia="bg-BG"/>
        </w:rPr>
      </w:pPr>
      <w:r w:rsidRPr="000A2A98">
        <w:rPr>
          <w:rFonts w:eastAsia="Times New Roman"/>
          <w:b/>
          <w:bCs/>
          <w:sz w:val="24"/>
          <w:szCs w:val="24"/>
          <w:lang w:eastAsia="bg-BG"/>
        </w:rPr>
        <w:t>10.5.</w:t>
      </w:r>
      <w:r w:rsidRPr="000A2A98">
        <w:rPr>
          <w:rFonts w:eastAsia="Times New Roman"/>
          <w:bCs/>
          <w:sz w:val="24"/>
          <w:szCs w:val="24"/>
          <w:lang w:eastAsia="bg-BG"/>
        </w:rPr>
        <w:t xml:space="preserve"> Към искането по </w:t>
      </w:r>
      <w:r w:rsidR="00187A0C">
        <w:rPr>
          <w:rFonts w:eastAsia="Times New Roman"/>
          <w:bCs/>
          <w:sz w:val="24"/>
          <w:szCs w:val="24"/>
          <w:lang w:eastAsia="bg-BG"/>
        </w:rPr>
        <w:t>чл</w:t>
      </w:r>
      <w:r w:rsidRPr="000A2A98">
        <w:rPr>
          <w:rFonts w:eastAsia="Times New Roman"/>
          <w:bCs/>
          <w:sz w:val="24"/>
          <w:szCs w:val="24"/>
          <w:lang w:eastAsia="bg-BG"/>
        </w:rPr>
        <w:t xml:space="preserve">.10.3 </w:t>
      </w:r>
      <w:r w:rsidRPr="005A35FF">
        <w:rPr>
          <w:rFonts w:eastAsia="Times New Roman"/>
          <w:b/>
          <w:sz w:val="24"/>
          <w:szCs w:val="24"/>
          <w:lang w:eastAsia="bg-BG"/>
        </w:rPr>
        <w:t>ИЗПЪЛНИТЕЛЯТ</w:t>
      </w:r>
      <w:r w:rsidRPr="000A2A98">
        <w:rPr>
          <w:rFonts w:eastAsia="Times New Roman"/>
          <w:bCs/>
          <w:sz w:val="24"/>
          <w:szCs w:val="24"/>
          <w:lang w:eastAsia="bg-BG"/>
        </w:rPr>
        <w:t xml:space="preserve"> предоставя становище, от което да е видно дали оспорва плащанията или част от тях като недължими.</w:t>
      </w:r>
    </w:p>
    <w:p w:rsidR="000A2A98" w:rsidRPr="000A2A98" w:rsidRDefault="000A2A98" w:rsidP="00485DEE">
      <w:pPr>
        <w:tabs>
          <w:tab w:val="left" w:pos="142"/>
        </w:tabs>
        <w:spacing w:after="0"/>
        <w:ind w:right="-143"/>
        <w:jc w:val="both"/>
        <w:rPr>
          <w:rFonts w:eastAsia="Times New Roman"/>
          <w:bCs/>
          <w:sz w:val="24"/>
          <w:szCs w:val="24"/>
          <w:lang w:eastAsia="bg-BG"/>
        </w:rPr>
      </w:pPr>
      <w:r w:rsidRPr="000A2A98">
        <w:rPr>
          <w:rFonts w:eastAsia="Times New Roman"/>
          <w:b/>
          <w:bCs/>
          <w:sz w:val="24"/>
          <w:szCs w:val="24"/>
          <w:lang w:eastAsia="bg-BG"/>
        </w:rPr>
        <w:t>10.6</w:t>
      </w:r>
      <w:r w:rsidRPr="000A2A98">
        <w:rPr>
          <w:rFonts w:eastAsia="Times New Roman"/>
          <w:bCs/>
          <w:sz w:val="24"/>
          <w:szCs w:val="24"/>
          <w:lang w:eastAsia="bg-BG"/>
        </w:rPr>
        <w:t xml:space="preserve">. </w:t>
      </w:r>
      <w:r w:rsidRPr="005A35FF">
        <w:rPr>
          <w:rFonts w:eastAsia="Times New Roman"/>
          <w:b/>
          <w:sz w:val="24"/>
          <w:szCs w:val="24"/>
          <w:lang w:eastAsia="bg-BG"/>
        </w:rPr>
        <w:t>ВЪЗЛОЖИТЕЛЯТ</w:t>
      </w:r>
      <w:r w:rsidRPr="000A2A98">
        <w:rPr>
          <w:rFonts w:eastAsia="Times New Roman"/>
          <w:bCs/>
          <w:sz w:val="24"/>
          <w:szCs w:val="24"/>
          <w:lang w:eastAsia="bg-BG"/>
        </w:rPr>
        <w:t xml:space="preserve"> има право да откаже плащане по </w:t>
      </w:r>
      <w:r w:rsidR="00187A0C">
        <w:rPr>
          <w:rFonts w:eastAsia="Times New Roman"/>
          <w:bCs/>
          <w:sz w:val="24"/>
          <w:szCs w:val="24"/>
          <w:lang w:eastAsia="bg-BG"/>
        </w:rPr>
        <w:t>чл</w:t>
      </w:r>
      <w:r w:rsidRPr="000A2A98">
        <w:rPr>
          <w:rFonts w:eastAsia="Times New Roman"/>
          <w:bCs/>
          <w:sz w:val="24"/>
          <w:szCs w:val="24"/>
          <w:lang w:eastAsia="bg-BG"/>
        </w:rPr>
        <w:t>.10.3, когато искането за плащане е оспорено, до момента на отстраняване на причината за отказа.</w:t>
      </w:r>
    </w:p>
    <w:p w:rsidR="000A2A98" w:rsidRPr="000A2A98" w:rsidRDefault="000A2A98" w:rsidP="00485DEE">
      <w:pPr>
        <w:tabs>
          <w:tab w:val="left" w:pos="142"/>
        </w:tabs>
        <w:spacing w:after="0"/>
        <w:ind w:right="-143"/>
        <w:jc w:val="both"/>
        <w:rPr>
          <w:rFonts w:eastAsia="Times New Roman"/>
          <w:sz w:val="24"/>
          <w:szCs w:val="24"/>
          <w:lang w:eastAsia="bg-BG"/>
        </w:rPr>
      </w:pPr>
      <w:r w:rsidRPr="000A2A98">
        <w:rPr>
          <w:rFonts w:eastAsia="Times New Roman"/>
          <w:b/>
          <w:bCs/>
          <w:sz w:val="24"/>
          <w:szCs w:val="24"/>
          <w:lang w:eastAsia="bg-BG"/>
        </w:rPr>
        <w:t>10.7.</w:t>
      </w:r>
      <w:r w:rsidRPr="000A2A98">
        <w:rPr>
          <w:rFonts w:eastAsia="Times New Roman"/>
          <w:bCs/>
          <w:sz w:val="24"/>
          <w:szCs w:val="24"/>
          <w:lang w:eastAsia="bg-BG"/>
        </w:rPr>
        <w:t xml:space="preserve"> Независимо от използването на </w:t>
      </w:r>
      <w:r w:rsidR="005A35FF" w:rsidRPr="000A2A98">
        <w:rPr>
          <w:rFonts w:eastAsia="Times New Roman"/>
          <w:bCs/>
          <w:sz w:val="24"/>
          <w:szCs w:val="24"/>
          <w:lang w:eastAsia="bg-BG"/>
        </w:rPr>
        <w:t>подизпълнители</w:t>
      </w:r>
      <w:r w:rsidRPr="000A2A98">
        <w:rPr>
          <w:rFonts w:eastAsia="Times New Roman"/>
          <w:bCs/>
          <w:sz w:val="24"/>
          <w:szCs w:val="24"/>
          <w:lang w:eastAsia="bg-BG"/>
        </w:rPr>
        <w:t xml:space="preserve"> отговорността за изпълнение на договора е на </w:t>
      </w:r>
      <w:r w:rsidRPr="005A35FF">
        <w:rPr>
          <w:rFonts w:eastAsia="Times New Roman"/>
          <w:b/>
          <w:sz w:val="24"/>
          <w:szCs w:val="24"/>
          <w:lang w:eastAsia="bg-BG"/>
        </w:rPr>
        <w:t>ИЗПЪЛНИТЕЛЯ</w:t>
      </w:r>
      <w:r w:rsidRPr="000A2A98">
        <w:rPr>
          <w:rFonts w:eastAsia="Times New Roman"/>
          <w:bCs/>
          <w:sz w:val="24"/>
          <w:szCs w:val="24"/>
          <w:lang w:eastAsia="bg-BG"/>
        </w:rPr>
        <w:t>.</w:t>
      </w:r>
    </w:p>
    <w:p w:rsidR="002A0649" w:rsidRPr="000A2A98" w:rsidRDefault="002A0649" w:rsidP="00485DEE">
      <w:pPr>
        <w:spacing w:after="0"/>
        <w:ind w:right="-143" w:firstLine="709"/>
        <w:jc w:val="both"/>
        <w:rPr>
          <w:rFonts w:eastAsia="Times New Roman"/>
          <w:sz w:val="24"/>
          <w:szCs w:val="24"/>
          <w:lang w:eastAsia="bg-BG"/>
        </w:rPr>
      </w:pPr>
    </w:p>
    <w:p w:rsidR="000A2A98" w:rsidRPr="000A2A98" w:rsidRDefault="000A2A98" w:rsidP="00485DEE">
      <w:pPr>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Х</w:t>
      </w:r>
      <w:r w:rsidRPr="000A2A98">
        <w:rPr>
          <w:rFonts w:eastAsia="Batang"/>
          <w:b/>
          <w:bCs/>
          <w:sz w:val="24"/>
          <w:szCs w:val="24"/>
          <w:lang w:val="en-US" w:eastAsia="bg-BG"/>
        </w:rPr>
        <w:t>I</w:t>
      </w:r>
      <w:r w:rsidRPr="000A2A98">
        <w:rPr>
          <w:rFonts w:eastAsia="Batang"/>
          <w:b/>
          <w:bCs/>
          <w:sz w:val="24"/>
          <w:szCs w:val="24"/>
          <w:lang w:eastAsia="bg-BG"/>
        </w:rPr>
        <w:t>. ГАРАНЦИИ И СРОК НА ГОДНОСТ</w:t>
      </w:r>
    </w:p>
    <w:p w:rsidR="00842871" w:rsidRPr="00886A31" w:rsidRDefault="00842871" w:rsidP="00485DEE">
      <w:pPr>
        <w:pStyle w:val="ListParagraph"/>
        <w:numPr>
          <w:ilvl w:val="1"/>
          <w:numId w:val="33"/>
        </w:numPr>
        <w:spacing w:after="0"/>
        <w:ind w:left="0" w:right="-143" w:firstLine="0"/>
        <w:jc w:val="both"/>
        <w:rPr>
          <w:rFonts w:ascii="Times New Roman" w:hAnsi="Times New Roman" w:cs="Times New Roman"/>
          <w:sz w:val="24"/>
          <w:szCs w:val="24"/>
          <w:lang w:val="en-US"/>
        </w:rPr>
      </w:pPr>
      <w:r w:rsidRPr="00886A31">
        <w:rPr>
          <w:rFonts w:ascii="Times New Roman" w:hAnsi="Times New Roman" w:cs="Times New Roman"/>
          <w:sz w:val="24"/>
          <w:szCs w:val="24"/>
        </w:rPr>
        <w:t>Качеството на стоките, предмет на настоящия договор, следва да отговаря на техническите стандарти на производителя, което се удостоверява със сертификат за качество, издаден от компетентен орган в страната на производителя.</w:t>
      </w:r>
    </w:p>
    <w:p w:rsidR="00051315" w:rsidRPr="00284854" w:rsidRDefault="00051315" w:rsidP="00485DEE">
      <w:pPr>
        <w:pStyle w:val="ListParagraph"/>
        <w:numPr>
          <w:ilvl w:val="1"/>
          <w:numId w:val="33"/>
        </w:numPr>
        <w:spacing w:after="0"/>
        <w:ind w:left="0" w:right="-143" w:firstLine="0"/>
        <w:jc w:val="both"/>
        <w:rPr>
          <w:rFonts w:ascii="Times New Roman" w:hAnsi="Times New Roman"/>
          <w:iCs/>
          <w:sz w:val="24"/>
          <w:szCs w:val="24"/>
        </w:rPr>
      </w:pPr>
      <w:r w:rsidRPr="00284854">
        <w:rPr>
          <w:rFonts w:ascii="Times New Roman" w:hAnsi="Times New Roman"/>
          <w:iCs/>
          <w:sz w:val="24"/>
          <w:szCs w:val="24"/>
        </w:rPr>
        <w:t xml:space="preserve">Остатъчният срок на годност на биопродуктите към датата на доставка по всички връчени от МЗ заявки, с изключение на последната, следва да бъде не по–малък от 30 (тридесет) на сто от обявения от производителя. </w:t>
      </w:r>
    </w:p>
    <w:p w:rsidR="00051315" w:rsidRPr="00886A31" w:rsidRDefault="00051315" w:rsidP="00485DEE">
      <w:pPr>
        <w:pStyle w:val="ListParagraph"/>
        <w:numPr>
          <w:ilvl w:val="2"/>
          <w:numId w:val="33"/>
        </w:numPr>
        <w:tabs>
          <w:tab w:val="left" w:pos="709"/>
        </w:tabs>
        <w:spacing w:after="0"/>
        <w:ind w:left="0" w:right="-143" w:firstLine="0"/>
        <w:contextualSpacing/>
        <w:jc w:val="both"/>
        <w:rPr>
          <w:rFonts w:ascii="Times New Roman" w:hAnsi="Times New Roman" w:cs="Times New Roman"/>
          <w:sz w:val="24"/>
          <w:szCs w:val="24"/>
        </w:rPr>
      </w:pPr>
      <w:r w:rsidRPr="00886A31">
        <w:rPr>
          <w:rFonts w:ascii="Times New Roman" w:hAnsi="Times New Roman" w:cs="Times New Roman"/>
          <w:sz w:val="24"/>
          <w:szCs w:val="24"/>
        </w:rPr>
        <w:t xml:space="preserve">При срок на годност между 29,99 % и 25 % - неустойка в размер на 3 % от стойността на доставката; </w:t>
      </w:r>
    </w:p>
    <w:p w:rsidR="00886A31" w:rsidRPr="00886A31" w:rsidRDefault="00051315" w:rsidP="00485DEE">
      <w:pPr>
        <w:pStyle w:val="ListParagraph"/>
        <w:numPr>
          <w:ilvl w:val="2"/>
          <w:numId w:val="33"/>
        </w:numPr>
        <w:tabs>
          <w:tab w:val="left" w:pos="709"/>
        </w:tabs>
        <w:spacing w:after="0"/>
        <w:ind w:left="0" w:right="-143" w:firstLine="0"/>
        <w:contextualSpacing/>
        <w:jc w:val="both"/>
        <w:rPr>
          <w:rFonts w:ascii="Times New Roman" w:hAnsi="Times New Roman" w:cs="Times New Roman"/>
          <w:sz w:val="24"/>
          <w:szCs w:val="24"/>
        </w:rPr>
      </w:pPr>
      <w:r w:rsidRPr="00886A31">
        <w:rPr>
          <w:rFonts w:ascii="Times New Roman" w:hAnsi="Times New Roman" w:cs="Times New Roman"/>
          <w:sz w:val="24"/>
          <w:szCs w:val="24"/>
        </w:rPr>
        <w:t>Доставката на биопродукт с остатъчен срок на годност по-малък от 25 (двадесет и пет) на сто от обявения от производителя се извършва само с писмено съгласие на</w:t>
      </w:r>
      <w:r w:rsidRPr="005A35FF">
        <w:rPr>
          <w:rFonts w:ascii="Times New Roman" w:hAnsi="Times New Roman" w:cs="Times New Roman"/>
          <w:sz w:val="24"/>
          <w:szCs w:val="24"/>
        </w:rPr>
        <w:t xml:space="preserve"> </w:t>
      </w:r>
      <w:r w:rsidR="005A35FF" w:rsidRPr="005A35FF">
        <w:rPr>
          <w:rFonts w:ascii="Times New Roman" w:hAnsi="Times New Roman" w:cs="Times New Roman"/>
          <w:b/>
          <w:sz w:val="24"/>
          <w:szCs w:val="24"/>
        </w:rPr>
        <w:t>ВЪЗЛОЖИТЕЛЯ</w:t>
      </w:r>
      <w:r w:rsidRPr="00886A31">
        <w:rPr>
          <w:rFonts w:ascii="Times New Roman" w:hAnsi="Times New Roman" w:cs="Times New Roman"/>
          <w:sz w:val="24"/>
          <w:szCs w:val="24"/>
        </w:rPr>
        <w:t xml:space="preserve"> за конкретно количество</w:t>
      </w:r>
      <w:r w:rsidRPr="00886A31">
        <w:rPr>
          <w:rFonts w:ascii="Times New Roman" w:hAnsi="Times New Roman" w:cs="Times New Roman"/>
          <w:bCs/>
          <w:sz w:val="24"/>
          <w:szCs w:val="24"/>
        </w:rPr>
        <w:t xml:space="preserve">, </w:t>
      </w:r>
      <w:r w:rsidRPr="00886A31">
        <w:rPr>
          <w:rFonts w:ascii="Times New Roman" w:hAnsi="Times New Roman" w:cs="Times New Roman"/>
          <w:sz w:val="24"/>
          <w:szCs w:val="24"/>
        </w:rPr>
        <w:t>определено от него</w:t>
      </w:r>
      <w:r w:rsidRPr="00886A31">
        <w:rPr>
          <w:rFonts w:ascii="Times New Roman" w:hAnsi="Times New Roman" w:cs="Times New Roman"/>
          <w:i/>
          <w:iCs/>
          <w:sz w:val="24"/>
          <w:szCs w:val="24"/>
        </w:rPr>
        <w:t>.</w:t>
      </w:r>
      <w:r w:rsidRPr="00886A31">
        <w:rPr>
          <w:rFonts w:ascii="Times New Roman" w:hAnsi="Times New Roman" w:cs="Times New Roman"/>
          <w:sz w:val="24"/>
          <w:szCs w:val="24"/>
        </w:rPr>
        <w:t xml:space="preserve"> Искането за писмено съгласие следва да постъпи в деловодството на възложителя в срок до 5 (пет) дни от получаване на заявката-разпределение. При липса на писмено съгласие, </w:t>
      </w:r>
      <w:r w:rsidRPr="005A35FF">
        <w:rPr>
          <w:rFonts w:ascii="Times New Roman" w:hAnsi="Times New Roman" w:cs="Times New Roman"/>
          <w:b/>
          <w:bCs/>
          <w:sz w:val="24"/>
          <w:szCs w:val="24"/>
        </w:rPr>
        <w:t>ВЪЗЛОЖИТЕЛЯТ</w:t>
      </w:r>
      <w:r w:rsidRPr="00886A31">
        <w:rPr>
          <w:rFonts w:ascii="Times New Roman" w:hAnsi="Times New Roman" w:cs="Times New Roman"/>
          <w:sz w:val="24"/>
          <w:szCs w:val="24"/>
        </w:rPr>
        <w:t xml:space="preserve"> не дължи плащане. Доставка със срок на годност под 20 % не се допуска и не се заплаща от МЗ.</w:t>
      </w:r>
    </w:p>
    <w:p w:rsidR="00886A31" w:rsidRPr="00284854" w:rsidRDefault="00886A31" w:rsidP="00485DEE">
      <w:pPr>
        <w:pStyle w:val="ListParagraph"/>
        <w:numPr>
          <w:ilvl w:val="1"/>
          <w:numId w:val="33"/>
        </w:numPr>
        <w:spacing w:after="0"/>
        <w:ind w:left="0" w:right="-143" w:firstLine="0"/>
        <w:jc w:val="both"/>
        <w:rPr>
          <w:rFonts w:ascii="Times New Roman" w:hAnsi="Times New Roman"/>
          <w:iCs/>
          <w:sz w:val="24"/>
          <w:szCs w:val="24"/>
        </w:rPr>
      </w:pPr>
      <w:r w:rsidRPr="00284854">
        <w:rPr>
          <w:rFonts w:ascii="Times New Roman" w:hAnsi="Times New Roman"/>
          <w:iCs/>
          <w:sz w:val="24"/>
          <w:szCs w:val="24"/>
        </w:rPr>
        <w:t xml:space="preserve">Остатъчният срок на годност на биопродуктите към датата на доставка по последна заявка по договора, следва да бъде не по-малък от 45 (четиридесет и пет) на сто от обявения от производителя. </w:t>
      </w:r>
    </w:p>
    <w:p w:rsidR="00886A31" w:rsidRPr="007D073A" w:rsidRDefault="00886A31" w:rsidP="00485DEE">
      <w:pPr>
        <w:pStyle w:val="ListParagraph"/>
        <w:numPr>
          <w:ilvl w:val="2"/>
          <w:numId w:val="33"/>
        </w:numPr>
        <w:spacing w:after="0"/>
        <w:ind w:left="0" w:right="-143" w:firstLine="0"/>
        <w:jc w:val="both"/>
        <w:rPr>
          <w:rFonts w:ascii="Times New Roman" w:hAnsi="Times New Roman" w:cs="Times New Roman"/>
          <w:b/>
          <w:bCs/>
          <w:sz w:val="24"/>
          <w:szCs w:val="24"/>
        </w:rPr>
      </w:pPr>
      <w:r w:rsidRPr="007D073A">
        <w:rPr>
          <w:rFonts w:ascii="Times New Roman" w:hAnsi="Times New Roman" w:cs="Times New Roman"/>
          <w:sz w:val="24"/>
          <w:szCs w:val="24"/>
        </w:rPr>
        <w:t xml:space="preserve">В случай на доставка на биопродукт по последна заявка по договора с по – кратък от договорения срок на годност, </w:t>
      </w:r>
      <w:r w:rsidRPr="005A35FF">
        <w:rPr>
          <w:rFonts w:ascii="Times New Roman" w:hAnsi="Times New Roman" w:cs="Times New Roman"/>
          <w:b/>
          <w:sz w:val="24"/>
          <w:szCs w:val="24"/>
        </w:rPr>
        <w:t>ИЗПЪЛНИТЕЛЯТ</w:t>
      </w:r>
      <w:r w:rsidRPr="007D073A">
        <w:rPr>
          <w:rFonts w:ascii="Times New Roman" w:hAnsi="Times New Roman" w:cs="Times New Roman"/>
          <w:b/>
          <w:bCs/>
          <w:sz w:val="24"/>
          <w:szCs w:val="24"/>
        </w:rPr>
        <w:t xml:space="preserve"> </w:t>
      </w:r>
      <w:r w:rsidRPr="007D073A">
        <w:rPr>
          <w:rFonts w:ascii="Times New Roman" w:hAnsi="Times New Roman" w:cs="Times New Roman"/>
          <w:sz w:val="24"/>
          <w:szCs w:val="24"/>
        </w:rPr>
        <w:t>дължи неустойка, както следва:</w:t>
      </w:r>
    </w:p>
    <w:p w:rsidR="00886A31" w:rsidRPr="007D073A" w:rsidRDefault="00886A31" w:rsidP="00485DEE">
      <w:pPr>
        <w:spacing w:after="0"/>
        <w:ind w:right="-143"/>
        <w:contextualSpacing/>
        <w:jc w:val="both"/>
        <w:rPr>
          <w:sz w:val="24"/>
          <w:szCs w:val="24"/>
        </w:rPr>
      </w:pPr>
      <w:r w:rsidRPr="007D073A">
        <w:rPr>
          <w:sz w:val="24"/>
          <w:szCs w:val="24"/>
        </w:rPr>
        <w:t xml:space="preserve">При срок на годност между 44,99 % и 40,00 % - неустойка в размер на 3 % от стойността на доставката; </w:t>
      </w:r>
    </w:p>
    <w:p w:rsidR="00886A31" w:rsidRPr="007D073A" w:rsidRDefault="00886A31" w:rsidP="00485DEE">
      <w:pPr>
        <w:spacing w:after="0"/>
        <w:ind w:right="-143"/>
        <w:contextualSpacing/>
        <w:jc w:val="both"/>
        <w:rPr>
          <w:sz w:val="24"/>
          <w:szCs w:val="24"/>
        </w:rPr>
      </w:pPr>
      <w:r w:rsidRPr="007D073A">
        <w:rPr>
          <w:sz w:val="24"/>
          <w:szCs w:val="24"/>
        </w:rPr>
        <w:t>При срок на годност между 39,99 % и 35 % - неустойка в размер на 5 % от стойността на доставката;</w:t>
      </w:r>
    </w:p>
    <w:p w:rsidR="00886A31" w:rsidRPr="007D073A" w:rsidRDefault="00886A31" w:rsidP="00485DEE">
      <w:pPr>
        <w:spacing w:after="0"/>
        <w:ind w:right="-143"/>
        <w:contextualSpacing/>
        <w:jc w:val="both"/>
        <w:rPr>
          <w:sz w:val="24"/>
          <w:szCs w:val="24"/>
        </w:rPr>
      </w:pPr>
      <w:r w:rsidRPr="007D073A">
        <w:rPr>
          <w:sz w:val="24"/>
          <w:szCs w:val="24"/>
        </w:rPr>
        <w:t xml:space="preserve">При срок на годност между 34,99 % и 30 % - неустойка в размер на 10 % от стойността на доставката. </w:t>
      </w:r>
    </w:p>
    <w:p w:rsidR="00886A31" w:rsidRPr="007D073A" w:rsidRDefault="00886A31" w:rsidP="00485DEE">
      <w:pPr>
        <w:pStyle w:val="ListParagraph"/>
        <w:numPr>
          <w:ilvl w:val="2"/>
          <w:numId w:val="33"/>
        </w:numPr>
        <w:spacing w:after="0"/>
        <w:ind w:left="0" w:right="-143" w:firstLine="0"/>
        <w:jc w:val="both"/>
        <w:rPr>
          <w:rFonts w:ascii="Times New Roman" w:hAnsi="Times New Roman" w:cs="Times New Roman"/>
          <w:sz w:val="24"/>
          <w:szCs w:val="24"/>
        </w:rPr>
      </w:pPr>
      <w:r w:rsidRPr="007D073A">
        <w:rPr>
          <w:rFonts w:ascii="Times New Roman" w:hAnsi="Times New Roman" w:cs="Times New Roman"/>
          <w:sz w:val="24"/>
          <w:szCs w:val="24"/>
        </w:rPr>
        <w:t>Доставка със срок на годност под 30 % не се допуска и не се заплаща от МЗ</w:t>
      </w:r>
      <w:r w:rsidR="00B965C0">
        <w:rPr>
          <w:rFonts w:ascii="Times New Roman" w:hAnsi="Times New Roman" w:cs="Times New Roman"/>
          <w:sz w:val="24"/>
          <w:szCs w:val="24"/>
        </w:rPr>
        <w:t>.</w:t>
      </w:r>
    </w:p>
    <w:p w:rsidR="00842871" w:rsidRPr="00886A31" w:rsidRDefault="00842871" w:rsidP="00485DEE">
      <w:pPr>
        <w:pStyle w:val="ListParagraph"/>
        <w:numPr>
          <w:ilvl w:val="1"/>
          <w:numId w:val="33"/>
        </w:numPr>
        <w:spacing w:after="0"/>
        <w:ind w:left="0" w:right="-143" w:firstLine="0"/>
        <w:jc w:val="both"/>
        <w:rPr>
          <w:rFonts w:ascii="Times New Roman" w:hAnsi="Times New Roman" w:cs="Times New Roman"/>
          <w:sz w:val="24"/>
          <w:szCs w:val="24"/>
        </w:rPr>
      </w:pPr>
      <w:r w:rsidRPr="00886A31">
        <w:rPr>
          <w:rFonts w:ascii="Times New Roman" w:hAnsi="Times New Roman" w:cs="Times New Roman"/>
          <w:b/>
          <w:bCs/>
          <w:sz w:val="24"/>
          <w:szCs w:val="24"/>
        </w:rPr>
        <w:t xml:space="preserve">ВЪЗЛОЖИТЕЛЯТ </w:t>
      </w:r>
      <w:r w:rsidRPr="00886A31">
        <w:rPr>
          <w:rFonts w:ascii="Times New Roman" w:hAnsi="Times New Roman" w:cs="Times New Roman"/>
          <w:sz w:val="24"/>
          <w:szCs w:val="24"/>
        </w:rPr>
        <w:t>може да откаже приемането на стоките, ако в деня на тяхното приемане остатъчният срок на годност е по</w:t>
      </w:r>
      <w:r w:rsidR="00F320BE">
        <w:rPr>
          <w:rFonts w:ascii="Times New Roman" w:hAnsi="Times New Roman" w:cs="Times New Roman"/>
          <w:sz w:val="24"/>
          <w:szCs w:val="24"/>
        </w:rPr>
        <w:t>-</w:t>
      </w:r>
      <w:r w:rsidRPr="00886A31">
        <w:rPr>
          <w:rFonts w:ascii="Times New Roman" w:hAnsi="Times New Roman" w:cs="Times New Roman"/>
          <w:sz w:val="24"/>
          <w:szCs w:val="24"/>
        </w:rPr>
        <w:t xml:space="preserve">малък от определения в </w:t>
      </w:r>
      <w:r w:rsidR="00187A0C">
        <w:rPr>
          <w:rFonts w:ascii="Times New Roman" w:hAnsi="Times New Roman" w:cs="Times New Roman"/>
          <w:sz w:val="24"/>
          <w:szCs w:val="24"/>
        </w:rPr>
        <w:t>чл</w:t>
      </w:r>
      <w:r w:rsidRPr="00886A31">
        <w:rPr>
          <w:rFonts w:ascii="Times New Roman" w:hAnsi="Times New Roman" w:cs="Times New Roman"/>
          <w:sz w:val="24"/>
          <w:szCs w:val="24"/>
        </w:rPr>
        <w:t>.11.2.</w:t>
      </w:r>
      <w:r w:rsidR="00B965C0">
        <w:rPr>
          <w:rFonts w:ascii="Times New Roman" w:hAnsi="Times New Roman" w:cs="Times New Roman"/>
          <w:sz w:val="24"/>
          <w:szCs w:val="24"/>
        </w:rPr>
        <w:t xml:space="preserve"> </w:t>
      </w:r>
      <w:r w:rsidR="00F320BE">
        <w:rPr>
          <w:rFonts w:ascii="Times New Roman" w:hAnsi="Times New Roman" w:cs="Times New Roman"/>
          <w:sz w:val="24"/>
          <w:szCs w:val="24"/>
        </w:rPr>
        <w:t xml:space="preserve">и </w:t>
      </w:r>
      <w:r w:rsidR="00187A0C">
        <w:rPr>
          <w:rFonts w:ascii="Times New Roman" w:hAnsi="Times New Roman" w:cs="Times New Roman"/>
          <w:sz w:val="24"/>
          <w:szCs w:val="24"/>
        </w:rPr>
        <w:t>чл</w:t>
      </w:r>
      <w:r w:rsidR="00B965C0">
        <w:rPr>
          <w:rFonts w:ascii="Times New Roman" w:hAnsi="Times New Roman" w:cs="Times New Roman"/>
          <w:sz w:val="24"/>
          <w:szCs w:val="24"/>
        </w:rPr>
        <w:t>.</w:t>
      </w:r>
      <w:r w:rsidR="007D073A">
        <w:rPr>
          <w:rFonts w:ascii="Times New Roman" w:hAnsi="Times New Roman" w:cs="Times New Roman"/>
          <w:sz w:val="24"/>
          <w:szCs w:val="24"/>
        </w:rPr>
        <w:t xml:space="preserve">11.3. </w:t>
      </w:r>
      <w:r w:rsidRPr="00886A31">
        <w:rPr>
          <w:rFonts w:ascii="Times New Roman" w:hAnsi="Times New Roman" w:cs="Times New Roman"/>
          <w:sz w:val="24"/>
          <w:szCs w:val="24"/>
        </w:rPr>
        <w:t>от настоящия договор.</w:t>
      </w:r>
    </w:p>
    <w:p w:rsidR="00842871" w:rsidRPr="00886A31" w:rsidRDefault="00842871" w:rsidP="00485DEE">
      <w:pPr>
        <w:pStyle w:val="ListParagraph"/>
        <w:numPr>
          <w:ilvl w:val="1"/>
          <w:numId w:val="33"/>
        </w:numPr>
        <w:spacing w:after="0"/>
        <w:ind w:left="0" w:right="-143" w:firstLine="0"/>
        <w:jc w:val="both"/>
        <w:rPr>
          <w:rFonts w:ascii="Times New Roman" w:hAnsi="Times New Roman" w:cs="Times New Roman"/>
          <w:sz w:val="24"/>
          <w:szCs w:val="24"/>
        </w:rPr>
      </w:pPr>
      <w:r w:rsidRPr="00886A31">
        <w:rPr>
          <w:rFonts w:ascii="Times New Roman" w:hAnsi="Times New Roman" w:cs="Times New Roman"/>
          <w:sz w:val="24"/>
          <w:szCs w:val="24"/>
        </w:rPr>
        <w:t xml:space="preserve">В случай на безплатно доставяне на някои от стоките по договора, съгласно договореното с </w:t>
      </w:r>
      <w:r w:rsidRPr="00886A31">
        <w:rPr>
          <w:rFonts w:ascii="Times New Roman" w:hAnsi="Times New Roman" w:cs="Times New Roman"/>
          <w:b/>
          <w:bCs/>
          <w:sz w:val="24"/>
          <w:szCs w:val="24"/>
        </w:rPr>
        <w:t>ИЗПЪЛНИТЕЛЯ</w:t>
      </w:r>
      <w:r w:rsidRPr="00886A31">
        <w:rPr>
          <w:rFonts w:ascii="Times New Roman" w:hAnsi="Times New Roman" w:cs="Times New Roman"/>
          <w:sz w:val="24"/>
          <w:szCs w:val="24"/>
        </w:rPr>
        <w:t xml:space="preserve">, същите следва да отговарят на посочените от </w:t>
      </w:r>
      <w:r w:rsidRPr="00886A31">
        <w:rPr>
          <w:rFonts w:ascii="Times New Roman" w:hAnsi="Times New Roman" w:cs="Times New Roman"/>
          <w:b/>
          <w:bCs/>
          <w:sz w:val="24"/>
          <w:szCs w:val="24"/>
        </w:rPr>
        <w:t>ВЪЗЛОЖИТЕЛЯ</w:t>
      </w:r>
      <w:r w:rsidRPr="00886A31">
        <w:rPr>
          <w:rFonts w:ascii="Times New Roman" w:hAnsi="Times New Roman" w:cs="Times New Roman"/>
          <w:sz w:val="24"/>
          <w:szCs w:val="24"/>
        </w:rPr>
        <w:t xml:space="preserve"> изисквания относно срок на годност и срок на доставка, в съответствие с </w:t>
      </w:r>
      <w:r w:rsidR="00187A0C">
        <w:rPr>
          <w:rFonts w:ascii="Times New Roman" w:hAnsi="Times New Roman" w:cs="Times New Roman"/>
          <w:sz w:val="24"/>
          <w:szCs w:val="24"/>
        </w:rPr>
        <w:t>чл</w:t>
      </w:r>
      <w:r w:rsidR="007D073A" w:rsidRPr="00886A31">
        <w:rPr>
          <w:rFonts w:ascii="Times New Roman" w:hAnsi="Times New Roman" w:cs="Times New Roman"/>
          <w:sz w:val="24"/>
          <w:szCs w:val="24"/>
        </w:rPr>
        <w:t>.11.2.</w:t>
      </w:r>
      <w:r w:rsidR="00B965C0">
        <w:rPr>
          <w:rFonts w:ascii="Times New Roman" w:hAnsi="Times New Roman" w:cs="Times New Roman"/>
          <w:sz w:val="24"/>
          <w:szCs w:val="24"/>
        </w:rPr>
        <w:t xml:space="preserve">, </w:t>
      </w:r>
      <w:r w:rsidR="00187A0C">
        <w:rPr>
          <w:rFonts w:ascii="Times New Roman" w:hAnsi="Times New Roman" w:cs="Times New Roman"/>
          <w:sz w:val="24"/>
          <w:szCs w:val="24"/>
        </w:rPr>
        <w:t>чл</w:t>
      </w:r>
      <w:r w:rsidR="00B965C0">
        <w:rPr>
          <w:rFonts w:ascii="Times New Roman" w:hAnsi="Times New Roman" w:cs="Times New Roman"/>
          <w:sz w:val="24"/>
          <w:szCs w:val="24"/>
        </w:rPr>
        <w:t>.</w:t>
      </w:r>
      <w:r w:rsidR="007D073A">
        <w:rPr>
          <w:rFonts w:ascii="Times New Roman" w:hAnsi="Times New Roman" w:cs="Times New Roman"/>
          <w:sz w:val="24"/>
          <w:szCs w:val="24"/>
        </w:rPr>
        <w:t>11.3.</w:t>
      </w:r>
      <w:r w:rsidR="007D073A" w:rsidRPr="00886A31">
        <w:rPr>
          <w:rFonts w:ascii="Times New Roman" w:hAnsi="Times New Roman" w:cs="Times New Roman"/>
          <w:sz w:val="24"/>
          <w:szCs w:val="24"/>
        </w:rPr>
        <w:t xml:space="preserve"> </w:t>
      </w:r>
      <w:r w:rsidRPr="00886A31">
        <w:rPr>
          <w:rFonts w:ascii="Times New Roman" w:hAnsi="Times New Roman" w:cs="Times New Roman"/>
          <w:sz w:val="24"/>
          <w:szCs w:val="24"/>
        </w:rPr>
        <w:t xml:space="preserve">и </w:t>
      </w:r>
      <w:r w:rsidR="00187A0C">
        <w:rPr>
          <w:rFonts w:ascii="Times New Roman" w:hAnsi="Times New Roman" w:cs="Times New Roman"/>
          <w:sz w:val="24"/>
          <w:szCs w:val="24"/>
        </w:rPr>
        <w:t>чл</w:t>
      </w:r>
      <w:r w:rsidRPr="00886A31">
        <w:rPr>
          <w:rFonts w:ascii="Times New Roman" w:hAnsi="Times New Roman" w:cs="Times New Roman"/>
          <w:sz w:val="24"/>
          <w:szCs w:val="24"/>
        </w:rPr>
        <w:t>.4.</w:t>
      </w:r>
      <w:r w:rsidR="005D315F">
        <w:rPr>
          <w:rFonts w:ascii="Times New Roman" w:hAnsi="Times New Roman" w:cs="Times New Roman"/>
          <w:sz w:val="24"/>
          <w:szCs w:val="24"/>
        </w:rPr>
        <w:t>2</w:t>
      </w:r>
      <w:r w:rsidRPr="00886A31">
        <w:rPr>
          <w:rFonts w:ascii="Times New Roman" w:hAnsi="Times New Roman" w:cs="Times New Roman"/>
          <w:sz w:val="24"/>
          <w:szCs w:val="24"/>
        </w:rPr>
        <w:t>.</w:t>
      </w:r>
    </w:p>
    <w:p w:rsidR="00F809B0" w:rsidRPr="000A2A98" w:rsidRDefault="00F809B0" w:rsidP="00485DEE">
      <w:pPr>
        <w:spacing w:after="0"/>
        <w:ind w:right="-143" w:firstLine="709"/>
        <w:jc w:val="both"/>
        <w:rPr>
          <w:rFonts w:eastAsia="Times New Roman"/>
          <w:sz w:val="24"/>
          <w:szCs w:val="24"/>
          <w:lang w:eastAsia="bg-BG"/>
        </w:rPr>
      </w:pPr>
    </w:p>
    <w:p w:rsidR="000A2A98" w:rsidRPr="000A2A98" w:rsidRDefault="000A2A98" w:rsidP="00485DEE">
      <w:pPr>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ХІІ. ОТГОВОРНОСТ ЗА НЕТОЧНО ИЗПЪЛНЕНИЕ. РЕКЛАМАЦИИ</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.1.</w:t>
      </w:r>
      <w:r w:rsidRPr="000A2A98">
        <w:rPr>
          <w:rFonts w:eastAsia="Times New Roman"/>
          <w:sz w:val="24"/>
          <w:szCs w:val="24"/>
          <w:lang w:eastAsia="bg-BG"/>
        </w:rPr>
        <w:t xml:space="preserve"> </w:t>
      </w:r>
      <w:r w:rsidRPr="008E5D54">
        <w:rPr>
          <w:rFonts w:eastAsia="Times New Roman"/>
          <w:b/>
          <w:bCs/>
          <w:sz w:val="24"/>
          <w:szCs w:val="24"/>
          <w:lang w:eastAsia="bg-BG"/>
        </w:rPr>
        <w:t>ВЪЗЛОЖИТЕЛЯТ</w:t>
      </w:r>
      <w:r w:rsidRPr="000A2A98">
        <w:rPr>
          <w:rFonts w:eastAsia="Times New Roman"/>
          <w:sz w:val="24"/>
          <w:szCs w:val="24"/>
          <w:lang w:eastAsia="bg-BG"/>
        </w:rPr>
        <w:t xml:space="preserve"> може да предявява рекламации пред </w:t>
      </w:r>
      <w:r w:rsidRPr="008E5D54">
        <w:rPr>
          <w:rFonts w:eastAsia="Times New Roman"/>
          <w:b/>
          <w:bCs/>
          <w:sz w:val="24"/>
          <w:szCs w:val="24"/>
          <w:lang w:eastAsia="bg-BG"/>
        </w:rPr>
        <w:t>ИЗПЪЛНИТЕЛЯ</w:t>
      </w:r>
      <w:r w:rsidRPr="000A2A98">
        <w:rPr>
          <w:rFonts w:eastAsia="Times New Roman"/>
          <w:sz w:val="24"/>
          <w:szCs w:val="24"/>
          <w:lang w:eastAsia="bg-BG"/>
        </w:rPr>
        <w:t xml:space="preserve"> за:</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b/>
          <w:sz w:val="24"/>
          <w:szCs w:val="24"/>
          <w:lang w:eastAsia="bg-BG"/>
        </w:rPr>
        <w:lastRenderedPageBreak/>
        <w:t>а)</w:t>
      </w:r>
      <w:r w:rsidRPr="000A2A98">
        <w:rPr>
          <w:rFonts w:eastAsia="Times New Roman"/>
          <w:sz w:val="24"/>
          <w:szCs w:val="24"/>
          <w:lang w:eastAsia="bg-BG"/>
        </w:rPr>
        <w:t xml:space="preserve"> количество и некомплектност на стоките или техническата документация (явни недостатъци);</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b/>
          <w:sz w:val="24"/>
          <w:szCs w:val="24"/>
          <w:lang w:eastAsia="bg-BG"/>
        </w:rPr>
        <w:t>б)</w:t>
      </w:r>
      <w:r w:rsidRPr="000A2A98">
        <w:rPr>
          <w:rFonts w:eastAsia="Times New Roman"/>
          <w:sz w:val="24"/>
          <w:szCs w:val="24"/>
          <w:lang w:eastAsia="bg-BG"/>
        </w:rPr>
        <w:t xml:space="preserve"> качество (скрити недостатъци):</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sz w:val="24"/>
          <w:szCs w:val="24"/>
          <w:lang w:eastAsia="bg-BG"/>
        </w:rPr>
        <w:t xml:space="preserve">- при доставяне на стоки не от договорения вид, посочен в </w:t>
      </w:r>
      <w:r w:rsidR="00187A0C">
        <w:rPr>
          <w:rFonts w:eastAsia="Times New Roman"/>
          <w:sz w:val="24"/>
          <w:szCs w:val="24"/>
          <w:lang w:eastAsia="bg-BG"/>
        </w:rPr>
        <w:t>чл</w:t>
      </w:r>
      <w:r w:rsidRPr="000A2A98">
        <w:rPr>
          <w:rFonts w:eastAsia="Times New Roman"/>
          <w:sz w:val="24"/>
          <w:szCs w:val="24"/>
          <w:lang w:eastAsia="bg-BG"/>
        </w:rPr>
        <w:t>. 1;</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sz w:val="24"/>
          <w:szCs w:val="24"/>
          <w:lang w:eastAsia="bg-BG"/>
        </w:rPr>
        <w:t>- при констатиране на дефекти при употреба на стоките.</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.2.</w:t>
      </w:r>
      <w:r w:rsidRPr="000A2A98">
        <w:rPr>
          <w:rFonts w:eastAsia="Times New Roman"/>
          <w:sz w:val="24"/>
          <w:szCs w:val="24"/>
          <w:lang w:eastAsia="bg-BG"/>
        </w:rPr>
        <w:t xml:space="preserve"> </w:t>
      </w:r>
      <w:r w:rsidR="00610FFF" w:rsidRPr="00610FFF">
        <w:rPr>
          <w:sz w:val="24"/>
          <w:szCs w:val="24"/>
        </w:rPr>
        <w:t xml:space="preserve">Рекламации за явни недостатъци на стоките се правят от упълномощеният представител на </w:t>
      </w:r>
      <w:r w:rsidR="00610FFF" w:rsidRPr="008E5D54">
        <w:rPr>
          <w:b/>
          <w:bCs/>
          <w:sz w:val="24"/>
          <w:szCs w:val="24"/>
        </w:rPr>
        <w:t>ВЪЗЛОЖИТЕЛЯ</w:t>
      </w:r>
      <w:r w:rsidR="00610FFF" w:rsidRPr="00610FFF">
        <w:rPr>
          <w:sz w:val="24"/>
          <w:szCs w:val="24"/>
        </w:rPr>
        <w:t>,</w:t>
      </w:r>
      <w:r w:rsidR="00610FFF" w:rsidRPr="00610FFF">
        <w:rPr>
          <w:b/>
          <w:bCs/>
          <w:sz w:val="24"/>
          <w:szCs w:val="24"/>
        </w:rPr>
        <w:t xml:space="preserve"> </w:t>
      </w:r>
      <w:r w:rsidR="00610FFF" w:rsidRPr="00610FFF">
        <w:rPr>
          <w:sz w:val="24"/>
          <w:szCs w:val="24"/>
        </w:rPr>
        <w:t>в момента на предаването им, за което се съставя протокол, подписан и от двете страни.</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b/>
          <w:sz w:val="24"/>
          <w:szCs w:val="24"/>
          <w:lang w:val="en-US" w:eastAsia="bg-BG"/>
        </w:rPr>
        <w:t>12</w:t>
      </w:r>
      <w:r w:rsidRPr="000A2A98">
        <w:rPr>
          <w:rFonts w:eastAsia="Times New Roman"/>
          <w:b/>
          <w:sz w:val="24"/>
          <w:szCs w:val="24"/>
          <w:lang w:eastAsia="bg-BG"/>
        </w:rPr>
        <w:t>.3.</w:t>
      </w:r>
      <w:r w:rsidRPr="000A2A98">
        <w:rPr>
          <w:rFonts w:eastAsia="Times New Roman"/>
          <w:sz w:val="24"/>
          <w:szCs w:val="24"/>
          <w:lang w:eastAsia="bg-BG"/>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b/>
          <w:sz w:val="24"/>
          <w:szCs w:val="24"/>
          <w:lang w:val="en-US" w:eastAsia="bg-BG"/>
        </w:rPr>
        <w:t>12</w:t>
      </w:r>
      <w:r w:rsidRPr="000A2A98">
        <w:rPr>
          <w:rFonts w:eastAsia="Times New Roman"/>
          <w:b/>
          <w:sz w:val="24"/>
          <w:szCs w:val="24"/>
          <w:lang w:eastAsia="bg-BG"/>
        </w:rPr>
        <w:t>.4.</w:t>
      </w:r>
      <w:r w:rsidRPr="000A2A98">
        <w:rPr>
          <w:rFonts w:eastAsia="Times New Roman"/>
          <w:sz w:val="24"/>
          <w:szCs w:val="24"/>
          <w:lang w:eastAsia="bg-BG"/>
        </w:rPr>
        <w:t xml:space="preserve"> </w:t>
      </w:r>
      <w:r w:rsidRPr="008E5D54">
        <w:rPr>
          <w:rFonts w:eastAsia="Times New Roman"/>
          <w:b/>
          <w:bCs/>
          <w:sz w:val="24"/>
          <w:szCs w:val="24"/>
          <w:lang w:eastAsia="bg-BG"/>
        </w:rPr>
        <w:t>ВЪЗЛОЖИТЕЛЯТ</w:t>
      </w:r>
      <w:r w:rsidRPr="000A2A98">
        <w:rPr>
          <w:rFonts w:eastAsia="Times New Roman"/>
          <w:sz w:val="24"/>
          <w:szCs w:val="24"/>
          <w:lang w:eastAsia="bg-BG"/>
        </w:rPr>
        <w:t xml:space="preserve"> е длъжен да уведоми писмено </w:t>
      </w:r>
      <w:r w:rsidRPr="008E5D54">
        <w:rPr>
          <w:rFonts w:eastAsia="Times New Roman"/>
          <w:b/>
          <w:bCs/>
          <w:sz w:val="24"/>
          <w:szCs w:val="24"/>
          <w:lang w:eastAsia="bg-BG"/>
        </w:rPr>
        <w:t>ИЗПЪЛНИТЕЛЯ</w:t>
      </w:r>
      <w:r w:rsidRPr="000A2A98">
        <w:rPr>
          <w:rFonts w:eastAsia="Times New Roman"/>
          <w:sz w:val="24"/>
          <w:szCs w:val="24"/>
          <w:lang w:eastAsia="bg-BG"/>
        </w:rPr>
        <w:t xml:space="preserve"> за установените дефекти в 15 (петнадесет) дневен срок от констатирането им.</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.5.</w:t>
      </w:r>
      <w:r w:rsidRPr="000A2A98">
        <w:rPr>
          <w:rFonts w:eastAsia="Times New Roman"/>
          <w:sz w:val="24"/>
          <w:szCs w:val="24"/>
          <w:lang w:eastAsia="bg-BG"/>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8E5D54">
        <w:rPr>
          <w:rFonts w:eastAsia="Times New Roman"/>
          <w:b/>
          <w:bCs/>
          <w:sz w:val="24"/>
          <w:szCs w:val="24"/>
          <w:lang w:eastAsia="bg-BG"/>
        </w:rPr>
        <w:t>ВЪЗЛОЖИТЕЛЯ</w:t>
      </w:r>
      <w:r w:rsidRPr="000A2A98">
        <w:rPr>
          <w:rFonts w:eastAsia="Times New Roman"/>
          <w:sz w:val="24"/>
          <w:szCs w:val="24"/>
          <w:lang w:eastAsia="bg-BG"/>
        </w:rPr>
        <w:t xml:space="preserve">. </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.6.</w:t>
      </w:r>
      <w:r w:rsidRPr="000A2A98">
        <w:rPr>
          <w:rFonts w:eastAsia="Times New Roman"/>
          <w:sz w:val="24"/>
          <w:szCs w:val="24"/>
          <w:lang w:eastAsia="bg-BG"/>
        </w:rPr>
        <w:t xml:space="preserve"> В 10 (десет) дневен срок от получаване на рекламацията, </w:t>
      </w:r>
      <w:r w:rsidRPr="008E5D54">
        <w:rPr>
          <w:rFonts w:eastAsia="Times New Roman"/>
          <w:b/>
          <w:bCs/>
          <w:sz w:val="24"/>
          <w:szCs w:val="24"/>
          <w:lang w:eastAsia="bg-BG"/>
        </w:rPr>
        <w:t>ИЗПЪЛНИТЕЛЯТ</w:t>
      </w:r>
      <w:r w:rsidRPr="000A2A98">
        <w:rPr>
          <w:rFonts w:eastAsia="Times New Roman"/>
          <w:sz w:val="24"/>
          <w:szCs w:val="24"/>
          <w:lang w:eastAsia="bg-BG"/>
        </w:rPr>
        <w:t xml:space="preserve"> следва да отговори на </w:t>
      </w:r>
      <w:r w:rsidRPr="008E5D54">
        <w:rPr>
          <w:rFonts w:eastAsia="Times New Roman"/>
          <w:b/>
          <w:bCs/>
          <w:sz w:val="24"/>
          <w:szCs w:val="24"/>
          <w:lang w:eastAsia="bg-BG"/>
        </w:rPr>
        <w:t>ВЪЗЛОЖИТЕЛЯ</w:t>
      </w:r>
      <w:r w:rsidRPr="000A2A98">
        <w:rPr>
          <w:rFonts w:eastAsia="Times New Roman"/>
          <w:sz w:val="24"/>
          <w:szCs w:val="24"/>
          <w:lang w:eastAsia="bg-BG"/>
        </w:rPr>
        <w:t xml:space="preserve"> писмено и конкретно дали приема рекламацията или я отхвърля.</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.7.</w:t>
      </w:r>
      <w:r w:rsidRPr="000A2A98">
        <w:rPr>
          <w:rFonts w:eastAsia="Times New Roman"/>
          <w:sz w:val="24"/>
          <w:szCs w:val="24"/>
          <w:lang w:eastAsia="bg-BG"/>
        </w:rPr>
        <w:t xml:space="preserve"> При рекламация за явни недостатъци </w:t>
      </w:r>
      <w:r w:rsidRPr="008E5D54">
        <w:rPr>
          <w:rFonts w:eastAsia="Times New Roman"/>
          <w:b/>
          <w:bCs/>
          <w:sz w:val="24"/>
          <w:szCs w:val="24"/>
          <w:lang w:eastAsia="bg-BG"/>
        </w:rPr>
        <w:t>ИЗПЪЛНИТЕЛЯТ</w:t>
      </w:r>
      <w:r w:rsidRPr="000A2A98">
        <w:rPr>
          <w:rFonts w:eastAsia="Times New Roman"/>
          <w:sz w:val="24"/>
          <w:szCs w:val="24"/>
          <w:lang w:eastAsia="bg-BG"/>
        </w:rPr>
        <w:t xml:space="preserve"> е длъжен в едномесечен срок от получаване на рекламацията за своя сметка и риск да достави на мястото на доставяне количеството липсващи в доставката/некомплектни договорени стоки.</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.8.</w:t>
      </w:r>
      <w:r w:rsidRPr="000A2A98">
        <w:rPr>
          <w:rFonts w:eastAsia="Times New Roman"/>
          <w:sz w:val="24"/>
          <w:szCs w:val="24"/>
          <w:lang w:eastAsia="bg-BG"/>
        </w:rPr>
        <w:t xml:space="preserve"> При рекламация за скрити недостатъци </w:t>
      </w:r>
      <w:r w:rsidRPr="008E5D54">
        <w:rPr>
          <w:rFonts w:eastAsia="Times New Roman"/>
          <w:b/>
          <w:bCs/>
          <w:sz w:val="24"/>
          <w:szCs w:val="24"/>
          <w:lang w:eastAsia="bg-BG"/>
        </w:rPr>
        <w:t>ИЗПЪЛНИТЕЛЯТ</w:t>
      </w:r>
      <w:r w:rsidRPr="000A2A98">
        <w:rPr>
          <w:rFonts w:eastAsia="Times New Roman"/>
          <w:sz w:val="24"/>
          <w:szCs w:val="24"/>
          <w:lang w:eastAsia="bg-BG"/>
        </w:rPr>
        <w:t xml:space="preserve"> е длъжен в едномесечен срок от получаването й да замени доставените недоговорени по вид/дефектни стоки за своя сметка и риск или по преценка на </w:t>
      </w:r>
      <w:r w:rsidRPr="008E5D54">
        <w:rPr>
          <w:rFonts w:eastAsia="Times New Roman"/>
          <w:b/>
          <w:bCs/>
          <w:sz w:val="24"/>
          <w:szCs w:val="24"/>
          <w:lang w:eastAsia="bg-BG"/>
        </w:rPr>
        <w:t>ВЪЗЛОЖИТЕЛЯ</w:t>
      </w:r>
      <w:r w:rsidRPr="000A2A98">
        <w:rPr>
          <w:rFonts w:eastAsia="Times New Roman"/>
          <w:sz w:val="24"/>
          <w:szCs w:val="24"/>
          <w:lang w:eastAsia="bg-BG"/>
        </w:rPr>
        <w:t xml:space="preserve"> да върне съответната част от заплатената цена, ведно с дължимите лихви.</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.9.</w:t>
      </w:r>
      <w:r w:rsidRPr="000A2A98">
        <w:rPr>
          <w:rFonts w:eastAsia="Times New Roman"/>
          <w:sz w:val="24"/>
          <w:szCs w:val="24"/>
          <w:lang w:eastAsia="bg-BG"/>
        </w:rPr>
        <w:t xml:space="preserve"> Изборът на посочените по-горе възможности да се върне съответната част от платеното или да се доставят нови стоки принадлежи на </w:t>
      </w:r>
      <w:r w:rsidRPr="008E5D54">
        <w:rPr>
          <w:rFonts w:eastAsia="Times New Roman"/>
          <w:b/>
          <w:bCs/>
          <w:sz w:val="24"/>
          <w:szCs w:val="24"/>
          <w:lang w:eastAsia="bg-BG"/>
        </w:rPr>
        <w:t>ВЪЗЛОЖИТЕЛЯ</w:t>
      </w:r>
      <w:r w:rsidRPr="000A2A98">
        <w:rPr>
          <w:rFonts w:eastAsia="Times New Roman"/>
          <w:sz w:val="24"/>
          <w:szCs w:val="24"/>
          <w:lang w:eastAsia="bg-BG"/>
        </w:rPr>
        <w:t xml:space="preserve"> и се упражнява от него под формата на писмено уведомление до </w:t>
      </w:r>
      <w:r w:rsidRPr="008E5D54">
        <w:rPr>
          <w:rFonts w:eastAsia="Times New Roman"/>
          <w:b/>
          <w:bCs/>
          <w:sz w:val="24"/>
          <w:szCs w:val="24"/>
          <w:lang w:eastAsia="bg-BG"/>
        </w:rPr>
        <w:t>ИЗПЪЛНИТЕЛЯ</w:t>
      </w:r>
      <w:r w:rsidRPr="000A2A98">
        <w:rPr>
          <w:rFonts w:eastAsia="Times New Roman"/>
          <w:sz w:val="24"/>
          <w:szCs w:val="24"/>
          <w:lang w:eastAsia="bg-BG"/>
        </w:rPr>
        <w:t xml:space="preserve">, като разходите и рисковете по новото доставяне са за сметка на </w:t>
      </w:r>
      <w:r w:rsidRPr="008E5D54">
        <w:rPr>
          <w:rFonts w:eastAsia="Times New Roman"/>
          <w:b/>
          <w:bCs/>
          <w:sz w:val="24"/>
          <w:szCs w:val="24"/>
          <w:lang w:eastAsia="bg-BG"/>
        </w:rPr>
        <w:t>ИЗПЪЛНИТЕЛЯ</w:t>
      </w:r>
      <w:r w:rsidRPr="000A2A98">
        <w:rPr>
          <w:rFonts w:eastAsia="Times New Roman"/>
          <w:sz w:val="24"/>
          <w:szCs w:val="24"/>
          <w:lang w:eastAsia="bg-BG"/>
        </w:rPr>
        <w:t>.</w:t>
      </w:r>
    </w:p>
    <w:p w:rsidR="00B72D7D" w:rsidRPr="00B72D7D" w:rsidRDefault="000A2A98" w:rsidP="00485DEE">
      <w:pPr>
        <w:ind w:right="-143"/>
        <w:jc w:val="both"/>
        <w:rPr>
          <w:b/>
          <w:bCs/>
          <w:color w:val="000000"/>
          <w:sz w:val="24"/>
          <w:szCs w:val="24"/>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.10.</w:t>
      </w:r>
      <w:r w:rsidRPr="000A2A98">
        <w:rPr>
          <w:rFonts w:eastAsia="Times New Roman"/>
          <w:sz w:val="24"/>
          <w:szCs w:val="24"/>
          <w:lang w:eastAsia="bg-BG"/>
        </w:rPr>
        <w:t xml:space="preserve"> Рекламираните стоки се съхраняват </w:t>
      </w:r>
      <w:r w:rsidR="00B72D7D" w:rsidRPr="00B72D7D">
        <w:rPr>
          <w:color w:val="000000"/>
          <w:sz w:val="24"/>
          <w:szCs w:val="24"/>
        </w:rPr>
        <w:t>в склада на Министерството на здравеопазването до уреждане на рекламациите.</w:t>
      </w:r>
    </w:p>
    <w:p w:rsidR="000A2A98" w:rsidRPr="000A2A98" w:rsidRDefault="00D605E0" w:rsidP="00485DEE">
      <w:pPr>
        <w:spacing w:after="0"/>
        <w:ind w:right="-143"/>
        <w:jc w:val="both"/>
        <w:rPr>
          <w:rFonts w:eastAsia="Batang"/>
          <w:b/>
          <w:bCs/>
          <w:sz w:val="24"/>
          <w:szCs w:val="24"/>
          <w:lang w:eastAsia="bg-BG"/>
        </w:rPr>
      </w:pPr>
      <w:r>
        <w:rPr>
          <w:rFonts w:eastAsia="Times New Roman"/>
          <w:sz w:val="24"/>
          <w:szCs w:val="24"/>
          <w:lang w:eastAsia="bg-BG"/>
        </w:rPr>
        <w:tab/>
      </w:r>
      <w:r w:rsidR="004A71CB">
        <w:rPr>
          <w:rFonts w:eastAsia="Times New Roman"/>
          <w:sz w:val="24"/>
          <w:szCs w:val="24"/>
          <w:lang w:eastAsia="bg-BG"/>
        </w:rPr>
        <w:tab/>
      </w:r>
      <w:r>
        <w:rPr>
          <w:rFonts w:eastAsia="Times New Roman"/>
          <w:sz w:val="24"/>
          <w:szCs w:val="24"/>
          <w:lang w:eastAsia="bg-BG"/>
        </w:rPr>
        <w:tab/>
      </w:r>
      <w:r w:rsidR="000A2A98" w:rsidRPr="000A2A98">
        <w:rPr>
          <w:rFonts w:eastAsia="Batang"/>
          <w:b/>
          <w:bCs/>
          <w:sz w:val="24"/>
          <w:szCs w:val="24"/>
          <w:lang w:eastAsia="bg-BG"/>
        </w:rPr>
        <w:t>ХІ</w:t>
      </w:r>
      <w:r w:rsidR="000A2A98" w:rsidRPr="000A2A98">
        <w:rPr>
          <w:rFonts w:eastAsia="Batang"/>
          <w:b/>
          <w:bCs/>
          <w:sz w:val="24"/>
          <w:szCs w:val="24"/>
          <w:lang w:val="en-US" w:eastAsia="bg-BG"/>
        </w:rPr>
        <w:t>I</w:t>
      </w:r>
      <w:r w:rsidR="000A2A98" w:rsidRPr="000A2A98">
        <w:rPr>
          <w:rFonts w:eastAsia="Batang"/>
          <w:b/>
          <w:bCs/>
          <w:sz w:val="24"/>
          <w:szCs w:val="24"/>
          <w:lang w:eastAsia="bg-BG"/>
        </w:rPr>
        <w:t>І. ОТГОВОРНОСТ ПРИ НЕИЗПЪЛНЕНИЕ</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3</w:t>
      </w:r>
      <w:r w:rsidRPr="000A2A98">
        <w:rPr>
          <w:rFonts w:eastAsia="Times New Roman"/>
          <w:b/>
          <w:sz w:val="24"/>
          <w:szCs w:val="24"/>
          <w:lang w:eastAsia="bg-BG"/>
        </w:rPr>
        <w:t>.1.</w:t>
      </w:r>
      <w:r w:rsidRPr="000A2A98">
        <w:rPr>
          <w:rFonts w:eastAsia="Times New Roman"/>
          <w:sz w:val="24"/>
          <w:szCs w:val="24"/>
          <w:lang w:eastAsia="bg-BG"/>
        </w:rPr>
        <w:t xml:space="preserve"> За неизпълнение на задълженията си по настоящия договор с изключение на тези по </w:t>
      </w:r>
      <w:r w:rsidR="0041791B" w:rsidRPr="00886A31">
        <w:rPr>
          <w:sz w:val="24"/>
          <w:szCs w:val="24"/>
        </w:rPr>
        <w:t>чл.11.2.</w:t>
      </w:r>
      <w:r w:rsidR="00193EF9" w:rsidRPr="00193EF9">
        <w:rPr>
          <w:sz w:val="24"/>
          <w:szCs w:val="24"/>
        </w:rPr>
        <w:t xml:space="preserve"> </w:t>
      </w:r>
      <w:r w:rsidR="00187A0C">
        <w:rPr>
          <w:sz w:val="24"/>
          <w:szCs w:val="24"/>
        </w:rPr>
        <w:t xml:space="preserve">(в т.ч. 11.2.1. и 11.2.2.) </w:t>
      </w:r>
      <w:r w:rsidR="00193EF9">
        <w:rPr>
          <w:sz w:val="24"/>
          <w:szCs w:val="24"/>
        </w:rPr>
        <w:t>и</w:t>
      </w:r>
      <w:r w:rsidR="0041791B">
        <w:rPr>
          <w:sz w:val="24"/>
          <w:szCs w:val="24"/>
        </w:rPr>
        <w:t xml:space="preserve"> чл. 11.3.</w:t>
      </w:r>
      <w:r w:rsidR="00187A0C">
        <w:rPr>
          <w:sz w:val="24"/>
          <w:szCs w:val="24"/>
        </w:rPr>
        <w:t xml:space="preserve"> (в т.ч. 11.3.1. и 11.3.2.)</w:t>
      </w:r>
      <w:r w:rsidRPr="000A2A98">
        <w:rPr>
          <w:rFonts w:eastAsia="Times New Roman"/>
          <w:sz w:val="24"/>
          <w:szCs w:val="24"/>
          <w:lang w:eastAsia="bg-BG"/>
        </w:rPr>
        <w:t xml:space="preserve">, </w:t>
      </w:r>
      <w:r w:rsidRPr="008E5D54">
        <w:rPr>
          <w:rFonts w:eastAsia="Times New Roman"/>
          <w:b/>
          <w:bCs/>
          <w:sz w:val="24"/>
          <w:szCs w:val="24"/>
          <w:lang w:eastAsia="bg-BG"/>
        </w:rPr>
        <w:t>ИЗПЪЛНИТЕЛЯТ</w:t>
      </w:r>
      <w:r w:rsidRPr="000A2A98">
        <w:rPr>
          <w:rFonts w:eastAsia="Times New Roman"/>
          <w:sz w:val="24"/>
          <w:szCs w:val="24"/>
          <w:lang w:eastAsia="bg-BG"/>
        </w:rPr>
        <w:t xml:space="preserve"> дължи неустойка в размер </w:t>
      </w:r>
      <w:r w:rsidRPr="00610FFF">
        <w:rPr>
          <w:rFonts w:eastAsia="Times New Roman"/>
          <w:sz w:val="24"/>
          <w:szCs w:val="24"/>
          <w:lang w:eastAsia="bg-BG"/>
        </w:rPr>
        <w:t>на 0.7 % на ден върху стойността на неизпълненото в договорените срокове задължение, но не повече от</w:t>
      </w:r>
      <w:r w:rsidRPr="00610FFF">
        <w:rPr>
          <w:rFonts w:eastAsia="Times New Roman"/>
          <w:color w:val="FF0000"/>
          <w:sz w:val="24"/>
          <w:szCs w:val="24"/>
          <w:lang w:eastAsia="bg-BG"/>
        </w:rPr>
        <w:t xml:space="preserve"> </w:t>
      </w:r>
      <w:r w:rsidRPr="00610FFF">
        <w:rPr>
          <w:rFonts w:eastAsia="Times New Roman"/>
          <w:sz w:val="24"/>
          <w:szCs w:val="24"/>
          <w:lang w:val="en-US" w:eastAsia="bg-BG"/>
        </w:rPr>
        <w:t>1</w:t>
      </w:r>
      <w:r w:rsidRPr="00610FFF">
        <w:rPr>
          <w:rFonts w:eastAsia="Times New Roman"/>
          <w:sz w:val="24"/>
          <w:szCs w:val="24"/>
          <w:lang w:eastAsia="bg-BG"/>
        </w:rPr>
        <w:t>0 % (десет</w:t>
      </w:r>
      <w:r w:rsidRPr="000A2A98">
        <w:rPr>
          <w:rFonts w:eastAsia="Times New Roman"/>
          <w:sz w:val="24"/>
          <w:szCs w:val="24"/>
          <w:lang w:eastAsia="bg-BG"/>
        </w:rPr>
        <w:t xml:space="preserve">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b/>
          <w:sz w:val="24"/>
          <w:szCs w:val="24"/>
          <w:lang w:eastAsia="bg-BG"/>
        </w:rPr>
        <w:t>13.2.</w:t>
      </w:r>
      <w:r w:rsidRPr="000A2A98">
        <w:rPr>
          <w:rFonts w:eastAsia="Times New Roman"/>
          <w:sz w:val="24"/>
          <w:szCs w:val="24"/>
          <w:lang w:eastAsia="bg-BG"/>
        </w:rPr>
        <w:t xml:space="preserve"> Когато при наличие на рекламации, </w:t>
      </w:r>
      <w:r w:rsidRPr="008E5D54">
        <w:rPr>
          <w:rFonts w:eastAsia="Times New Roman"/>
          <w:b/>
          <w:bCs/>
          <w:sz w:val="24"/>
          <w:szCs w:val="24"/>
          <w:lang w:eastAsia="bg-BG"/>
        </w:rPr>
        <w:t>ИЗПЪЛНИТЕЛЯТ</w:t>
      </w:r>
      <w:r w:rsidRPr="000A2A98">
        <w:rPr>
          <w:rFonts w:eastAsia="Times New Roman"/>
          <w:sz w:val="24"/>
          <w:szCs w:val="24"/>
          <w:lang w:eastAsia="bg-BG"/>
        </w:rPr>
        <w:t xml:space="preserve"> не изпълни задълженията си по раздел Х</w:t>
      </w:r>
      <w:r w:rsidR="00B17973" w:rsidRPr="000A2A98">
        <w:rPr>
          <w:rFonts w:eastAsia="Times New Roman"/>
          <w:sz w:val="24"/>
          <w:szCs w:val="24"/>
          <w:lang w:val="en-US" w:eastAsia="bg-BG"/>
        </w:rPr>
        <w:t>I</w:t>
      </w:r>
      <w:r w:rsidRPr="000A2A98">
        <w:rPr>
          <w:rFonts w:eastAsia="Times New Roman"/>
          <w:sz w:val="24"/>
          <w:szCs w:val="24"/>
          <w:lang w:eastAsia="bg-BG"/>
        </w:rPr>
        <w:t xml:space="preserve">І от настоящия договор в срок, същият дължи на </w:t>
      </w:r>
      <w:r w:rsidRPr="008E5D54">
        <w:rPr>
          <w:rFonts w:eastAsia="Times New Roman"/>
          <w:b/>
          <w:bCs/>
          <w:sz w:val="24"/>
          <w:szCs w:val="24"/>
          <w:lang w:eastAsia="bg-BG"/>
        </w:rPr>
        <w:t>ВЪЗЛОЖИТЕЛЯ</w:t>
      </w:r>
      <w:r w:rsidRPr="000A2A98">
        <w:rPr>
          <w:rFonts w:eastAsia="Times New Roman"/>
          <w:sz w:val="24"/>
          <w:szCs w:val="24"/>
          <w:lang w:eastAsia="bg-BG"/>
        </w:rPr>
        <w:t xml:space="preserve"> неустойка в размер на 2 % от цената на стоките, за които са направени рекламациите.</w:t>
      </w:r>
    </w:p>
    <w:p w:rsidR="000A2A98" w:rsidRDefault="000A2A98"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3</w:t>
      </w:r>
      <w:r w:rsidRPr="000A2A98">
        <w:rPr>
          <w:rFonts w:eastAsia="Times New Roman"/>
          <w:b/>
          <w:sz w:val="24"/>
          <w:szCs w:val="24"/>
          <w:lang w:eastAsia="bg-BG"/>
        </w:rPr>
        <w:t>.3.</w:t>
      </w:r>
      <w:r w:rsidRPr="000A2A98">
        <w:rPr>
          <w:rFonts w:eastAsia="Times New Roman"/>
          <w:sz w:val="24"/>
          <w:szCs w:val="24"/>
          <w:lang w:eastAsia="bg-BG"/>
        </w:rPr>
        <w:t xml:space="preserve"> </w:t>
      </w:r>
      <w:r w:rsidRPr="008E5D54">
        <w:rPr>
          <w:rFonts w:eastAsia="Times New Roman"/>
          <w:b/>
          <w:bCs/>
          <w:sz w:val="24"/>
          <w:szCs w:val="24"/>
          <w:lang w:eastAsia="bg-BG"/>
        </w:rPr>
        <w:t>ВЪЗЛОЖИТЕЛЯТ</w:t>
      </w:r>
      <w:r w:rsidRPr="000A2A98">
        <w:rPr>
          <w:rFonts w:eastAsia="Times New Roman"/>
          <w:sz w:val="24"/>
          <w:szCs w:val="24"/>
          <w:lang w:eastAsia="bg-BG"/>
        </w:rPr>
        <w:t xml:space="preserve"> удовлетворява претенциите си относно неизпълнението на договора, както и за заплащане на неустойките от страна на </w:t>
      </w:r>
      <w:r w:rsidRPr="008E5D54">
        <w:rPr>
          <w:rFonts w:eastAsia="Times New Roman"/>
          <w:b/>
          <w:bCs/>
          <w:sz w:val="24"/>
          <w:szCs w:val="24"/>
          <w:lang w:eastAsia="bg-BG"/>
        </w:rPr>
        <w:t>ИЗПЪЛНИТЕЛЯ</w:t>
      </w:r>
      <w:r w:rsidRPr="000A2A98">
        <w:rPr>
          <w:rFonts w:eastAsia="Times New Roman"/>
          <w:sz w:val="24"/>
          <w:szCs w:val="24"/>
          <w:lang w:eastAsia="bg-BG"/>
        </w:rPr>
        <w:t xml:space="preserve"> като </w:t>
      </w:r>
      <w:r w:rsidR="00C06711">
        <w:rPr>
          <w:rFonts w:eastAsia="Times New Roman"/>
          <w:sz w:val="24"/>
          <w:szCs w:val="24"/>
          <w:lang w:eastAsia="bg-BG"/>
        </w:rPr>
        <w:t>усвоява</w:t>
      </w:r>
      <w:r w:rsidRPr="000A2A98">
        <w:rPr>
          <w:rFonts w:eastAsia="Times New Roman"/>
          <w:sz w:val="24"/>
          <w:szCs w:val="24"/>
          <w:lang w:eastAsia="bg-BG"/>
        </w:rPr>
        <w:t xml:space="preserve"> гаранцията за изпълнение по </w:t>
      </w:r>
      <w:r w:rsidR="00187A0C">
        <w:rPr>
          <w:rFonts w:eastAsia="Times New Roman"/>
          <w:sz w:val="24"/>
          <w:szCs w:val="24"/>
          <w:lang w:eastAsia="bg-BG"/>
        </w:rPr>
        <w:t>т.</w:t>
      </w:r>
      <w:r w:rsidRPr="000A2A98">
        <w:rPr>
          <w:rFonts w:eastAsia="Times New Roman"/>
          <w:sz w:val="24"/>
          <w:szCs w:val="24"/>
          <w:lang w:eastAsia="bg-BG"/>
        </w:rPr>
        <w:t>7.3, буква “б” от договора.</w:t>
      </w:r>
    </w:p>
    <w:p w:rsidR="000663C2" w:rsidRDefault="000663C2" w:rsidP="00485DEE">
      <w:pPr>
        <w:spacing w:after="0"/>
        <w:ind w:right="-143"/>
        <w:jc w:val="both"/>
        <w:rPr>
          <w:rFonts w:eastAsia="Times New Roman"/>
          <w:sz w:val="24"/>
          <w:szCs w:val="24"/>
          <w:lang w:eastAsia="bg-BG"/>
        </w:rPr>
      </w:pPr>
    </w:p>
    <w:p w:rsidR="00B965C0" w:rsidRPr="001D66C7" w:rsidRDefault="000663C2" w:rsidP="00485DEE">
      <w:pPr>
        <w:spacing w:after="0"/>
        <w:ind w:right="-143"/>
        <w:jc w:val="center"/>
        <w:outlineLvl w:val="1"/>
        <w:rPr>
          <w:rFonts w:eastAsia="Times New Roman"/>
          <w:b/>
          <w:bCs/>
          <w:color w:val="000000"/>
          <w:sz w:val="24"/>
          <w:szCs w:val="26"/>
        </w:rPr>
      </w:pPr>
      <w:r w:rsidRPr="00F50A80">
        <w:rPr>
          <w:rFonts w:eastAsia="Times New Roman"/>
          <w:b/>
          <w:bCs/>
          <w:sz w:val="24"/>
          <w:szCs w:val="20"/>
          <w:lang w:eastAsia="bg-BG"/>
        </w:rPr>
        <w:t>ХІV.</w:t>
      </w:r>
      <w:r>
        <w:rPr>
          <w:rFonts w:eastAsia="Times New Roman"/>
          <w:b/>
          <w:bCs/>
          <w:sz w:val="24"/>
          <w:szCs w:val="20"/>
          <w:lang w:eastAsia="bg-BG"/>
        </w:rPr>
        <w:t xml:space="preserve"> </w:t>
      </w:r>
      <w:r w:rsidR="00B965C0" w:rsidRPr="001D66C7">
        <w:rPr>
          <w:rFonts w:eastAsia="Times New Roman"/>
          <w:b/>
          <w:bCs/>
          <w:color w:val="000000"/>
          <w:sz w:val="24"/>
          <w:szCs w:val="26"/>
        </w:rPr>
        <w:t>ПРЕКРАТЯВАНЕ НА ДОГОВОРА</w:t>
      </w:r>
    </w:p>
    <w:p w:rsidR="00B965C0" w:rsidRPr="001D66C7" w:rsidRDefault="00B965C0" w:rsidP="00485DEE">
      <w:pPr>
        <w:autoSpaceDE w:val="0"/>
        <w:autoSpaceDN w:val="0"/>
        <w:spacing w:after="0"/>
        <w:ind w:right="-143"/>
        <w:jc w:val="both"/>
        <w:rPr>
          <w:rFonts w:eastAsia="Times New Roman"/>
          <w:sz w:val="24"/>
          <w:szCs w:val="24"/>
        </w:rPr>
      </w:pPr>
      <w:r>
        <w:rPr>
          <w:rFonts w:eastAsia="Times New Roman"/>
          <w:b/>
          <w:sz w:val="24"/>
          <w:szCs w:val="24"/>
        </w:rPr>
        <w:t>1</w:t>
      </w:r>
      <w:r w:rsidR="000663C2">
        <w:rPr>
          <w:rFonts w:eastAsia="Times New Roman"/>
          <w:b/>
          <w:sz w:val="24"/>
          <w:szCs w:val="24"/>
        </w:rPr>
        <w:t>4</w:t>
      </w:r>
      <w:r>
        <w:rPr>
          <w:rFonts w:eastAsia="Times New Roman"/>
          <w:b/>
          <w:sz w:val="24"/>
          <w:szCs w:val="24"/>
        </w:rPr>
        <w:t xml:space="preserve">.1. </w:t>
      </w:r>
      <w:r w:rsidRPr="001D66C7">
        <w:rPr>
          <w:rFonts w:eastAsia="Times New Roman"/>
          <w:sz w:val="24"/>
          <w:szCs w:val="24"/>
        </w:rPr>
        <w:t>Този договор се прекратява:</w:t>
      </w:r>
    </w:p>
    <w:p w:rsidR="00B965C0" w:rsidRPr="001D66C7" w:rsidRDefault="00B965C0" w:rsidP="00485DEE">
      <w:pPr>
        <w:widowControl w:val="0"/>
        <w:spacing w:after="0"/>
        <w:ind w:right="-143"/>
        <w:jc w:val="both"/>
        <w:rPr>
          <w:rFonts w:eastAsia="Times New Roman"/>
          <w:sz w:val="24"/>
          <w:szCs w:val="24"/>
        </w:rPr>
      </w:pPr>
      <w:r w:rsidRPr="001D66C7">
        <w:rPr>
          <w:rFonts w:eastAsia="Times New Roman"/>
          <w:sz w:val="24"/>
          <w:szCs w:val="24"/>
        </w:rPr>
        <w:lastRenderedPageBreak/>
        <w:t xml:space="preserve">1. с изтичане на срока по </w:t>
      </w:r>
      <w:r w:rsidR="00187A0C">
        <w:rPr>
          <w:rFonts w:eastAsia="Times New Roman"/>
          <w:sz w:val="24"/>
          <w:szCs w:val="24"/>
        </w:rPr>
        <w:t>чл</w:t>
      </w:r>
      <w:r w:rsidRPr="001D66C7">
        <w:rPr>
          <w:rFonts w:eastAsia="Times New Roman"/>
          <w:sz w:val="24"/>
          <w:szCs w:val="24"/>
        </w:rPr>
        <w:t xml:space="preserve">. </w:t>
      </w:r>
      <w:r w:rsidR="00857C2E">
        <w:rPr>
          <w:rFonts w:eastAsia="Times New Roman"/>
          <w:sz w:val="24"/>
          <w:szCs w:val="24"/>
        </w:rPr>
        <w:t>4.</w:t>
      </w:r>
      <w:r>
        <w:rPr>
          <w:rFonts w:eastAsia="Times New Roman"/>
          <w:sz w:val="24"/>
          <w:szCs w:val="24"/>
        </w:rPr>
        <w:t xml:space="preserve">1. </w:t>
      </w:r>
      <w:r w:rsidRPr="001D66C7">
        <w:rPr>
          <w:rFonts w:eastAsia="Times New Roman"/>
          <w:sz w:val="24"/>
          <w:szCs w:val="24"/>
        </w:rPr>
        <w:t xml:space="preserve">от </w:t>
      </w:r>
      <w:r w:rsidR="000663C2">
        <w:rPr>
          <w:rFonts w:eastAsia="Times New Roman"/>
          <w:sz w:val="24"/>
          <w:szCs w:val="24"/>
        </w:rPr>
        <w:t>д</w:t>
      </w:r>
      <w:r w:rsidRPr="001D66C7">
        <w:rPr>
          <w:rFonts w:eastAsia="Times New Roman"/>
          <w:sz w:val="24"/>
          <w:szCs w:val="24"/>
        </w:rPr>
        <w:t>оговора;</w:t>
      </w:r>
    </w:p>
    <w:p w:rsidR="00B965C0" w:rsidRPr="001D66C7" w:rsidRDefault="00B965C0" w:rsidP="00485DEE">
      <w:pPr>
        <w:spacing w:after="0"/>
        <w:ind w:right="-143"/>
        <w:jc w:val="both"/>
        <w:rPr>
          <w:rFonts w:eastAsia="Times New Roman"/>
          <w:sz w:val="24"/>
          <w:szCs w:val="24"/>
        </w:rPr>
      </w:pPr>
      <w:r w:rsidRPr="001D66C7">
        <w:rPr>
          <w:rFonts w:eastAsia="Times New Roman"/>
          <w:sz w:val="24"/>
          <w:szCs w:val="24"/>
        </w:rPr>
        <w:t xml:space="preserve">2. с изпълнението на всички задължения на страните по него; </w:t>
      </w:r>
    </w:p>
    <w:p w:rsidR="00B965C0" w:rsidRPr="001D66C7" w:rsidRDefault="00B965C0" w:rsidP="00485DEE">
      <w:pPr>
        <w:spacing w:after="0"/>
        <w:ind w:right="-143"/>
        <w:jc w:val="both"/>
        <w:rPr>
          <w:rFonts w:eastAsia="Times New Roman"/>
          <w:sz w:val="24"/>
          <w:szCs w:val="24"/>
        </w:rPr>
      </w:pPr>
      <w:r w:rsidRPr="001D66C7">
        <w:rPr>
          <w:rFonts w:eastAsia="Times New Roman"/>
          <w:sz w:val="24"/>
          <w:szCs w:val="24"/>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rsidR="00B965C0" w:rsidRPr="001D66C7" w:rsidRDefault="00B965C0" w:rsidP="00485DEE">
      <w:pPr>
        <w:spacing w:after="0"/>
        <w:ind w:right="-143"/>
        <w:jc w:val="both"/>
        <w:rPr>
          <w:rFonts w:eastAsia="Times New Roman"/>
          <w:sz w:val="24"/>
          <w:szCs w:val="24"/>
        </w:rPr>
      </w:pPr>
      <w:r w:rsidRPr="001D66C7">
        <w:rPr>
          <w:rFonts w:eastAsia="Times New Roman"/>
          <w:sz w:val="24"/>
          <w:szCs w:val="24"/>
        </w:rPr>
        <w:t>4. при прекратяване на юридическо лице – страна по договора без правоприемство,</w:t>
      </w:r>
      <w:r w:rsidRPr="001D66C7">
        <w:rPr>
          <w:rFonts w:ascii="Calibri" w:hAnsi="Calibri"/>
        </w:rPr>
        <w:t xml:space="preserve"> </w:t>
      </w:r>
      <w:r w:rsidRPr="001D66C7">
        <w:rPr>
          <w:rFonts w:eastAsia="Times New Roman"/>
          <w:sz w:val="24"/>
          <w:szCs w:val="24"/>
        </w:rPr>
        <w:t>по смисъла на законодателството на държавата, в която съответното лице е установено;</w:t>
      </w:r>
    </w:p>
    <w:p w:rsidR="00B965C0" w:rsidRPr="001D66C7" w:rsidRDefault="00B965C0" w:rsidP="00485DEE">
      <w:pPr>
        <w:spacing w:after="0"/>
        <w:ind w:right="-143"/>
        <w:jc w:val="both"/>
        <w:rPr>
          <w:rFonts w:eastAsia="Times New Roman"/>
          <w:sz w:val="24"/>
          <w:szCs w:val="24"/>
        </w:rPr>
      </w:pPr>
      <w:r w:rsidRPr="001D66C7">
        <w:rPr>
          <w:rFonts w:eastAsia="Times New Roman"/>
          <w:sz w:val="24"/>
          <w:szCs w:val="24"/>
        </w:rPr>
        <w:t xml:space="preserve">5. при условията по чл. 5, ал. 1, т. 3 от </w:t>
      </w:r>
      <w:r w:rsidR="000663C2" w:rsidRPr="000663C2">
        <w:rPr>
          <w:sz w:val="24"/>
          <w:szCs w:val="24"/>
        </w:rPr>
        <w:t>ЗИФОДРЮПДРКТЛТДС</w:t>
      </w:r>
      <w:r w:rsidRPr="001D66C7">
        <w:rPr>
          <w:rFonts w:eastAsia="Times New Roman"/>
          <w:sz w:val="24"/>
          <w:szCs w:val="24"/>
        </w:rPr>
        <w:t>.</w:t>
      </w:r>
    </w:p>
    <w:p w:rsidR="00B965C0" w:rsidRPr="001D66C7" w:rsidRDefault="00B965C0" w:rsidP="00485DEE">
      <w:pPr>
        <w:autoSpaceDE w:val="0"/>
        <w:autoSpaceDN w:val="0"/>
        <w:spacing w:after="0"/>
        <w:ind w:right="-143"/>
        <w:jc w:val="both"/>
        <w:rPr>
          <w:rFonts w:eastAsia="Times New Roman"/>
          <w:sz w:val="24"/>
          <w:szCs w:val="24"/>
        </w:rPr>
      </w:pPr>
      <w:r>
        <w:rPr>
          <w:rFonts w:eastAsia="Times New Roman"/>
          <w:b/>
          <w:sz w:val="24"/>
          <w:szCs w:val="24"/>
        </w:rPr>
        <w:t>1</w:t>
      </w:r>
      <w:r w:rsidR="000663C2">
        <w:rPr>
          <w:rFonts w:eastAsia="Times New Roman"/>
          <w:b/>
          <w:sz w:val="24"/>
          <w:szCs w:val="24"/>
        </w:rPr>
        <w:t>4</w:t>
      </w:r>
      <w:r>
        <w:rPr>
          <w:rFonts w:eastAsia="Times New Roman"/>
          <w:b/>
          <w:sz w:val="24"/>
          <w:szCs w:val="24"/>
        </w:rPr>
        <w:t xml:space="preserve">.2. </w:t>
      </w:r>
      <w:r w:rsidRPr="001D66C7">
        <w:rPr>
          <w:rFonts w:eastAsia="Times New Roman"/>
          <w:sz w:val="24"/>
          <w:szCs w:val="24"/>
        </w:rPr>
        <w:t xml:space="preserve"> Договорът може да бъде прекратен</w:t>
      </w:r>
      <w:r>
        <w:rPr>
          <w:rFonts w:eastAsia="Times New Roman"/>
          <w:sz w:val="24"/>
          <w:szCs w:val="24"/>
        </w:rPr>
        <w:t>:</w:t>
      </w:r>
    </w:p>
    <w:p w:rsidR="00B965C0" w:rsidRPr="001D66C7" w:rsidRDefault="00B965C0" w:rsidP="00485DEE">
      <w:pPr>
        <w:autoSpaceDE w:val="0"/>
        <w:autoSpaceDN w:val="0"/>
        <w:spacing w:after="0"/>
        <w:ind w:right="-143"/>
        <w:jc w:val="both"/>
        <w:rPr>
          <w:rFonts w:eastAsia="Times New Roman"/>
          <w:sz w:val="24"/>
          <w:szCs w:val="24"/>
        </w:rPr>
      </w:pPr>
      <w:r>
        <w:rPr>
          <w:rFonts w:eastAsia="Times New Roman"/>
          <w:sz w:val="24"/>
          <w:szCs w:val="24"/>
        </w:rPr>
        <w:t>1.</w:t>
      </w:r>
      <w:r w:rsidRPr="001D66C7">
        <w:rPr>
          <w:rFonts w:eastAsia="Times New Roman"/>
          <w:sz w:val="24"/>
          <w:szCs w:val="24"/>
        </w:rPr>
        <w:t xml:space="preserve">по взаимно съгласие на </w:t>
      </w:r>
      <w:r w:rsidR="00CD74A3">
        <w:rPr>
          <w:rFonts w:eastAsia="Times New Roman"/>
          <w:sz w:val="24"/>
          <w:szCs w:val="24"/>
        </w:rPr>
        <w:t>с</w:t>
      </w:r>
      <w:r w:rsidRPr="001D66C7">
        <w:rPr>
          <w:rFonts w:eastAsia="Times New Roman"/>
          <w:sz w:val="24"/>
          <w:szCs w:val="24"/>
        </w:rPr>
        <w:t>траните, изразено в писмена форма;</w:t>
      </w:r>
    </w:p>
    <w:p w:rsidR="00B965C0" w:rsidRPr="001D66C7" w:rsidRDefault="00B965C0" w:rsidP="00485DEE">
      <w:pPr>
        <w:autoSpaceDE w:val="0"/>
        <w:autoSpaceDN w:val="0"/>
        <w:spacing w:after="0"/>
        <w:ind w:right="-143"/>
        <w:jc w:val="both"/>
        <w:rPr>
          <w:rFonts w:eastAsia="Times New Roman"/>
          <w:sz w:val="24"/>
          <w:szCs w:val="24"/>
        </w:rPr>
      </w:pPr>
      <w:r>
        <w:rPr>
          <w:rFonts w:eastAsia="Times New Roman"/>
          <w:sz w:val="24"/>
          <w:szCs w:val="24"/>
        </w:rPr>
        <w:t xml:space="preserve">2. </w:t>
      </w:r>
      <w:r w:rsidRPr="001D66C7">
        <w:rPr>
          <w:rFonts w:eastAsia="Times New Roman"/>
          <w:sz w:val="24"/>
          <w:szCs w:val="24"/>
        </w:rPr>
        <w:t xml:space="preserve">когато за </w:t>
      </w:r>
      <w:r w:rsidRPr="008E5D54">
        <w:rPr>
          <w:rFonts w:eastAsia="Times New Roman"/>
          <w:b/>
          <w:bCs/>
          <w:sz w:val="24"/>
          <w:szCs w:val="24"/>
        </w:rPr>
        <w:t>ИЗПЪЛНИТЕЛЯ</w:t>
      </w:r>
      <w:r w:rsidRPr="001D66C7">
        <w:rPr>
          <w:rFonts w:eastAsia="Times New Roman"/>
          <w:sz w:val="24"/>
          <w:szCs w:val="24"/>
        </w:rPr>
        <w:t xml:space="preserve"> бъде открито производство по несъстоятелност или ликвидация – по искане на </w:t>
      </w:r>
      <w:r w:rsidRPr="008E5D54">
        <w:rPr>
          <w:rFonts w:eastAsia="Times New Roman"/>
          <w:b/>
          <w:bCs/>
          <w:sz w:val="24"/>
          <w:szCs w:val="24"/>
        </w:rPr>
        <w:t>ВЪЗЛОЖИТЕЛЯ</w:t>
      </w:r>
      <w:r w:rsidRPr="001D66C7">
        <w:rPr>
          <w:rFonts w:eastAsia="Times New Roman"/>
          <w:sz w:val="24"/>
          <w:szCs w:val="24"/>
        </w:rPr>
        <w:t>.</w:t>
      </w:r>
    </w:p>
    <w:p w:rsidR="00B965C0" w:rsidRPr="001577CD" w:rsidRDefault="00B965C0" w:rsidP="00485DEE">
      <w:pPr>
        <w:widowControl w:val="0"/>
        <w:autoSpaceDE w:val="0"/>
        <w:autoSpaceDN w:val="0"/>
        <w:adjustRightInd w:val="0"/>
        <w:spacing w:after="0"/>
        <w:ind w:right="-143"/>
        <w:jc w:val="both"/>
        <w:rPr>
          <w:rFonts w:eastAsia="Times New Roman"/>
          <w:sz w:val="24"/>
          <w:szCs w:val="24"/>
          <w:lang w:eastAsia="bg-BG"/>
        </w:rPr>
      </w:pPr>
      <w:r>
        <w:rPr>
          <w:rFonts w:eastAsia="Times New Roman"/>
          <w:b/>
          <w:sz w:val="24"/>
          <w:szCs w:val="24"/>
          <w:lang w:eastAsia="bg-BG"/>
        </w:rPr>
        <w:t>1</w:t>
      </w:r>
      <w:r w:rsidR="000663C2">
        <w:rPr>
          <w:rFonts w:eastAsia="Times New Roman"/>
          <w:b/>
          <w:sz w:val="24"/>
          <w:szCs w:val="24"/>
          <w:lang w:eastAsia="bg-BG"/>
        </w:rPr>
        <w:t>4</w:t>
      </w:r>
      <w:r>
        <w:rPr>
          <w:rFonts w:eastAsia="Times New Roman"/>
          <w:b/>
          <w:sz w:val="24"/>
          <w:szCs w:val="24"/>
          <w:lang w:eastAsia="bg-BG"/>
        </w:rPr>
        <w:t>.3</w:t>
      </w:r>
      <w:r w:rsidRPr="001D66C7">
        <w:rPr>
          <w:rFonts w:eastAsia="Times New Roman"/>
          <w:b/>
          <w:sz w:val="24"/>
          <w:szCs w:val="24"/>
          <w:lang w:eastAsia="bg-BG"/>
        </w:rPr>
        <w:t>.</w:t>
      </w:r>
      <w:r w:rsidRPr="001D66C7">
        <w:rPr>
          <w:rFonts w:eastAsia="Times New Roman"/>
          <w:sz w:val="24"/>
          <w:szCs w:val="24"/>
          <w:lang w:eastAsia="bg-BG"/>
        </w:rPr>
        <w:t xml:space="preserve"> </w:t>
      </w:r>
      <w:r w:rsidRPr="008E5D54">
        <w:rPr>
          <w:rFonts w:eastAsia="Times New Roman"/>
          <w:b/>
          <w:bCs/>
          <w:sz w:val="24"/>
          <w:szCs w:val="24"/>
          <w:lang w:eastAsia="bg-BG"/>
        </w:rPr>
        <w:t>ВЪЗЛОЖИТЕЛЯТ</w:t>
      </w:r>
      <w:r w:rsidRPr="001D66C7">
        <w:rPr>
          <w:rFonts w:eastAsia="Times New Roman"/>
          <w:sz w:val="24"/>
          <w:szCs w:val="24"/>
          <w:lang w:eastAsia="bg-BG"/>
        </w:rPr>
        <w:t xml:space="preserve"> може да прекрати договора едностранно с едномесечно писмено предизвестие, без дължими неустойки и обезщетения и без необходимост от допълнителна обосновка. При прекратяването се уреждат финансовите взаимоотношения между страните за извършените от страна на </w:t>
      </w:r>
      <w:r w:rsidRPr="008E5D54">
        <w:rPr>
          <w:rFonts w:eastAsia="Times New Roman"/>
          <w:b/>
          <w:bCs/>
          <w:sz w:val="24"/>
          <w:szCs w:val="24"/>
          <w:lang w:eastAsia="bg-BG"/>
        </w:rPr>
        <w:t>ИЗПЪЛНИТЕЛЯ</w:t>
      </w:r>
      <w:r w:rsidRPr="001D66C7">
        <w:rPr>
          <w:rFonts w:eastAsia="Times New Roman"/>
          <w:sz w:val="24"/>
          <w:szCs w:val="24"/>
          <w:lang w:eastAsia="bg-BG"/>
        </w:rPr>
        <w:t xml:space="preserve"> и </w:t>
      </w:r>
      <w:r>
        <w:rPr>
          <w:rFonts w:eastAsia="Times New Roman"/>
          <w:sz w:val="24"/>
          <w:szCs w:val="24"/>
          <w:lang w:eastAsia="bg-BG"/>
        </w:rPr>
        <w:t>приети</w:t>
      </w:r>
      <w:r w:rsidRPr="001D66C7">
        <w:rPr>
          <w:rFonts w:eastAsia="Times New Roman"/>
          <w:sz w:val="24"/>
          <w:szCs w:val="24"/>
          <w:lang w:eastAsia="bg-BG"/>
        </w:rPr>
        <w:t xml:space="preserve"> от </w:t>
      </w:r>
      <w:r w:rsidRPr="008E5D54">
        <w:rPr>
          <w:rFonts w:eastAsia="Times New Roman"/>
          <w:b/>
          <w:bCs/>
          <w:sz w:val="24"/>
          <w:szCs w:val="24"/>
          <w:lang w:eastAsia="bg-BG"/>
        </w:rPr>
        <w:t>ВЪЗЛОЖИТЕЛЯ</w:t>
      </w:r>
      <w:r w:rsidRPr="001D66C7">
        <w:rPr>
          <w:rFonts w:eastAsia="Times New Roman"/>
          <w:sz w:val="24"/>
          <w:szCs w:val="24"/>
          <w:lang w:eastAsia="bg-BG"/>
        </w:rPr>
        <w:t xml:space="preserve"> </w:t>
      </w:r>
      <w:r>
        <w:rPr>
          <w:rFonts w:eastAsia="Times New Roman"/>
          <w:sz w:val="24"/>
          <w:szCs w:val="24"/>
          <w:lang w:eastAsia="bg-BG"/>
        </w:rPr>
        <w:t>доставки</w:t>
      </w:r>
      <w:r w:rsidRPr="001D66C7">
        <w:rPr>
          <w:rFonts w:eastAsia="Times New Roman"/>
          <w:sz w:val="24"/>
          <w:szCs w:val="24"/>
          <w:lang w:eastAsia="bg-BG"/>
        </w:rPr>
        <w:t xml:space="preserve">. </w:t>
      </w:r>
    </w:p>
    <w:p w:rsidR="00B965C0" w:rsidRPr="00F50A80" w:rsidRDefault="00B965C0" w:rsidP="00485DEE">
      <w:pPr>
        <w:spacing w:after="0"/>
        <w:ind w:right="-143"/>
        <w:jc w:val="both"/>
        <w:rPr>
          <w:rFonts w:eastAsia="Times New Roman"/>
          <w:sz w:val="24"/>
          <w:szCs w:val="20"/>
          <w:lang w:eastAsia="bg-BG"/>
        </w:rPr>
      </w:pPr>
      <w:r w:rsidRPr="00F50A80">
        <w:rPr>
          <w:rFonts w:eastAsia="Times New Roman"/>
          <w:b/>
          <w:sz w:val="24"/>
          <w:szCs w:val="20"/>
          <w:lang w:eastAsia="bg-BG"/>
        </w:rPr>
        <w:t>1</w:t>
      </w:r>
      <w:r w:rsidR="000663C2">
        <w:rPr>
          <w:rFonts w:eastAsia="Times New Roman"/>
          <w:b/>
          <w:sz w:val="24"/>
          <w:szCs w:val="20"/>
          <w:lang w:eastAsia="bg-BG"/>
        </w:rPr>
        <w:t>4</w:t>
      </w:r>
      <w:r w:rsidRPr="00F50A80">
        <w:rPr>
          <w:rFonts w:eastAsia="Times New Roman"/>
          <w:b/>
          <w:sz w:val="24"/>
          <w:szCs w:val="20"/>
          <w:lang w:eastAsia="bg-BG"/>
        </w:rPr>
        <w:t>.4.</w:t>
      </w:r>
      <w:r w:rsidRPr="00F50A80">
        <w:rPr>
          <w:rFonts w:eastAsia="Times New Roman"/>
          <w:sz w:val="24"/>
          <w:szCs w:val="20"/>
          <w:lang w:eastAsia="bg-BG"/>
        </w:rPr>
        <w:t xml:space="preserve"> При виновна забава на </w:t>
      </w:r>
      <w:r w:rsidRPr="008E5D54">
        <w:rPr>
          <w:rFonts w:eastAsia="Times New Roman"/>
          <w:b/>
          <w:bCs/>
          <w:sz w:val="24"/>
          <w:szCs w:val="20"/>
          <w:lang w:eastAsia="bg-BG"/>
        </w:rPr>
        <w:t>ИЗПЪЛНИТЕЛЯ</w:t>
      </w:r>
      <w:r w:rsidRPr="00F50A80">
        <w:rPr>
          <w:rFonts w:eastAsia="Times New Roman"/>
          <w:sz w:val="24"/>
          <w:szCs w:val="20"/>
          <w:lang w:eastAsia="bg-BG"/>
        </w:rPr>
        <w:t xml:space="preserve">, продължила с повече от половината от срока за изпълнение на съответното задължение, </w:t>
      </w:r>
      <w:r w:rsidRPr="008E5D54">
        <w:rPr>
          <w:rFonts w:eastAsia="Times New Roman"/>
          <w:b/>
          <w:bCs/>
          <w:sz w:val="24"/>
          <w:szCs w:val="20"/>
          <w:lang w:eastAsia="bg-BG"/>
        </w:rPr>
        <w:t>ВЪЗЛОЖИТЕЛЯТ</w:t>
      </w:r>
      <w:r w:rsidRPr="00F50A80">
        <w:rPr>
          <w:rFonts w:eastAsia="Times New Roman"/>
          <w:sz w:val="24"/>
          <w:szCs w:val="20"/>
          <w:lang w:eastAsia="bg-BG"/>
        </w:rPr>
        <w:t xml:space="preserve"> има право да развали договора едностранно с 15-дневно предизвестие.</w:t>
      </w:r>
    </w:p>
    <w:p w:rsidR="00451A59" w:rsidRPr="000A2A98" w:rsidRDefault="00B965C0" w:rsidP="00485DEE">
      <w:pPr>
        <w:spacing w:after="0"/>
        <w:ind w:right="-143"/>
        <w:jc w:val="both"/>
        <w:rPr>
          <w:rFonts w:eastAsia="Times New Roman"/>
          <w:sz w:val="24"/>
          <w:szCs w:val="24"/>
          <w:lang w:eastAsia="bg-BG"/>
        </w:rPr>
      </w:pPr>
      <w:r w:rsidRPr="00F50A80">
        <w:rPr>
          <w:rFonts w:eastAsia="Times New Roman"/>
          <w:b/>
          <w:sz w:val="24"/>
          <w:szCs w:val="20"/>
          <w:lang w:eastAsia="bg-BG"/>
        </w:rPr>
        <w:t>1</w:t>
      </w:r>
      <w:r w:rsidR="000663C2">
        <w:rPr>
          <w:rFonts w:eastAsia="Times New Roman"/>
          <w:b/>
          <w:sz w:val="24"/>
          <w:szCs w:val="20"/>
          <w:lang w:eastAsia="bg-BG"/>
        </w:rPr>
        <w:t>4</w:t>
      </w:r>
      <w:r w:rsidRPr="00F50A80">
        <w:rPr>
          <w:rFonts w:eastAsia="Times New Roman"/>
          <w:b/>
          <w:sz w:val="24"/>
          <w:szCs w:val="20"/>
          <w:lang w:eastAsia="bg-BG"/>
        </w:rPr>
        <w:t>.5.</w:t>
      </w:r>
      <w:r w:rsidRPr="00F50A80">
        <w:rPr>
          <w:rFonts w:eastAsia="Times New Roman"/>
          <w:sz w:val="24"/>
          <w:szCs w:val="20"/>
          <w:lang w:eastAsia="bg-BG"/>
        </w:rPr>
        <w:t xml:space="preserve"> </w:t>
      </w:r>
      <w:r w:rsidR="00451A59" w:rsidRPr="008E5D54">
        <w:rPr>
          <w:rFonts w:eastAsia="Times New Roman"/>
          <w:b/>
          <w:bCs/>
          <w:sz w:val="24"/>
          <w:szCs w:val="24"/>
          <w:lang w:eastAsia="bg-BG"/>
        </w:rPr>
        <w:t>ВЪЗЛОЖИТЕЛЯТ</w:t>
      </w:r>
      <w:r w:rsidR="00451A59" w:rsidRPr="000A2A98">
        <w:rPr>
          <w:rFonts w:eastAsia="Times New Roman"/>
          <w:sz w:val="24"/>
          <w:szCs w:val="24"/>
          <w:lang w:eastAsia="bg-BG"/>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451A59" w:rsidRPr="008E5D54">
        <w:rPr>
          <w:rFonts w:eastAsia="Times New Roman"/>
          <w:b/>
          <w:bCs/>
          <w:sz w:val="24"/>
          <w:szCs w:val="24"/>
          <w:lang w:eastAsia="bg-BG"/>
        </w:rPr>
        <w:t>ИЗПЪЛНИТЕЛЯ</w:t>
      </w:r>
      <w:r w:rsidR="00451A59" w:rsidRPr="000A2A98">
        <w:rPr>
          <w:rFonts w:eastAsia="Times New Roman"/>
          <w:sz w:val="24"/>
          <w:szCs w:val="24"/>
          <w:lang w:eastAsia="bg-BG"/>
        </w:rPr>
        <w:t xml:space="preserve"> и предявени повече от три рекламации от </w:t>
      </w:r>
      <w:r w:rsidR="00451A59" w:rsidRPr="008E5D54">
        <w:rPr>
          <w:rFonts w:eastAsia="Times New Roman"/>
          <w:b/>
          <w:bCs/>
          <w:sz w:val="24"/>
          <w:szCs w:val="24"/>
          <w:lang w:eastAsia="bg-BG"/>
        </w:rPr>
        <w:t>ВЪЗЛОЖИТЕЛЯ</w:t>
      </w:r>
      <w:r w:rsidR="00451A59" w:rsidRPr="000A2A98">
        <w:rPr>
          <w:rFonts w:eastAsia="Times New Roman"/>
          <w:sz w:val="24"/>
          <w:szCs w:val="24"/>
          <w:lang w:eastAsia="bg-BG"/>
        </w:rPr>
        <w:t xml:space="preserve"> по гл. Х</w:t>
      </w:r>
      <w:r w:rsidR="00451A59" w:rsidRPr="000A2A98">
        <w:rPr>
          <w:rFonts w:eastAsia="Times New Roman"/>
          <w:sz w:val="24"/>
          <w:szCs w:val="24"/>
          <w:lang w:val="en-US" w:eastAsia="bg-BG"/>
        </w:rPr>
        <w:t>I</w:t>
      </w:r>
      <w:r w:rsidR="00451A59" w:rsidRPr="000A2A98">
        <w:rPr>
          <w:rFonts w:eastAsia="Times New Roman"/>
          <w:sz w:val="24"/>
          <w:szCs w:val="24"/>
          <w:lang w:eastAsia="bg-BG"/>
        </w:rPr>
        <w:t xml:space="preserve">І, както и при наличие на основанията по чл.118, ал.1, т. 2 и 3 от ЗОП. </w:t>
      </w:r>
    </w:p>
    <w:p w:rsidR="00B965C0" w:rsidRPr="00F50A80" w:rsidRDefault="00B965C0" w:rsidP="00485DEE">
      <w:pPr>
        <w:spacing w:after="0"/>
        <w:ind w:right="-143"/>
        <w:jc w:val="both"/>
        <w:rPr>
          <w:rFonts w:eastAsia="Times New Roman"/>
          <w:sz w:val="24"/>
          <w:szCs w:val="20"/>
          <w:lang w:eastAsia="bg-BG"/>
        </w:rPr>
      </w:pPr>
      <w:r w:rsidRPr="001577CD">
        <w:rPr>
          <w:rFonts w:eastAsia="Times New Roman"/>
          <w:b/>
          <w:sz w:val="24"/>
          <w:szCs w:val="20"/>
          <w:lang w:eastAsia="bg-BG"/>
        </w:rPr>
        <w:t>1</w:t>
      </w:r>
      <w:r w:rsidR="000663C2">
        <w:rPr>
          <w:rFonts w:eastAsia="Times New Roman"/>
          <w:b/>
          <w:sz w:val="24"/>
          <w:szCs w:val="20"/>
          <w:lang w:eastAsia="bg-BG"/>
        </w:rPr>
        <w:t>4</w:t>
      </w:r>
      <w:r w:rsidRPr="001577CD">
        <w:rPr>
          <w:rFonts w:eastAsia="Times New Roman"/>
          <w:b/>
          <w:sz w:val="24"/>
          <w:szCs w:val="20"/>
          <w:lang w:eastAsia="bg-BG"/>
        </w:rPr>
        <w:t>.6.</w:t>
      </w:r>
      <w:r w:rsidRPr="00F50A80">
        <w:rPr>
          <w:rFonts w:eastAsia="Times New Roman"/>
          <w:sz w:val="24"/>
          <w:szCs w:val="20"/>
          <w:lang w:eastAsia="bg-BG"/>
        </w:rPr>
        <w:t xml:space="preserve"> В случай, че по отношение на </w:t>
      </w:r>
      <w:r w:rsidRPr="008E5D54">
        <w:rPr>
          <w:rFonts w:eastAsia="Times New Roman"/>
          <w:b/>
          <w:bCs/>
          <w:sz w:val="24"/>
          <w:szCs w:val="20"/>
          <w:lang w:eastAsia="bg-BG"/>
        </w:rPr>
        <w:t>ИЗПЪЛНИТЕЛЯ</w:t>
      </w:r>
      <w:r w:rsidRPr="00F50A80">
        <w:rPr>
          <w:rFonts w:eastAsia="Times New Roman"/>
          <w:sz w:val="24"/>
          <w:szCs w:val="20"/>
          <w:lang w:eastAsia="bg-BG"/>
        </w:rPr>
        <w:t xml:space="preserve"> настъпят обстоятелствата по чл. 54 или чл. 55 от Закона за обществените поръчки, </w:t>
      </w:r>
      <w:r w:rsidRPr="008E5D54">
        <w:rPr>
          <w:rFonts w:eastAsia="Times New Roman"/>
          <w:b/>
          <w:bCs/>
          <w:sz w:val="24"/>
          <w:szCs w:val="20"/>
          <w:lang w:eastAsia="bg-BG"/>
        </w:rPr>
        <w:t>ВЪЗЛОЖИТЕЛЯТ</w:t>
      </w:r>
      <w:r w:rsidRPr="00F50A80">
        <w:rPr>
          <w:rFonts w:eastAsia="Times New Roman"/>
          <w:sz w:val="24"/>
          <w:szCs w:val="20"/>
          <w:lang w:eastAsia="bg-BG"/>
        </w:rPr>
        <w:t xml:space="preserve"> има право да прекрати едностранно настоящия договор, без писмено предизвестие и без да дължи неустойки.</w:t>
      </w:r>
    </w:p>
    <w:p w:rsidR="00B965C0" w:rsidRPr="000A2A98" w:rsidRDefault="00B965C0" w:rsidP="00485DEE">
      <w:pPr>
        <w:spacing w:after="0"/>
        <w:ind w:right="-143"/>
        <w:jc w:val="both"/>
        <w:rPr>
          <w:rFonts w:eastAsia="Times New Roman"/>
          <w:sz w:val="24"/>
          <w:szCs w:val="24"/>
          <w:lang w:eastAsia="bg-BG"/>
        </w:rPr>
      </w:pPr>
    </w:p>
    <w:p w:rsidR="000A2A98" w:rsidRPr="000A2A98" w:rsidRDefault="000A2A98" w:rsidP="00485DEE">
      <w:pPr>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X</w:t>
      </w:r>
      <w:r w:rsidRPr="000A2A98">
        <w:rPr>
          <w:rFonts w:eastAsia="Batang"/>
          <w:b/>
          <w:bCs/>
          <w:sz w:val="24"/>
          <w:szCs w:val="24"/>
          <w:lang w:val="en-US" w:eastAsia="bg-BG"/>
        </w:rPr>
        <w:t>V</w:t>
      </w:r>
      <w:r w:rsidRPr="000A2A98">
        <w:rPr>
          <w:rFonts w:eastAsia="Batang"/>
          <w:b/>
          <w:bCs/>
          <w:sz w:val="24"/>
          <w:szCs w:val="24"/>
          <w:lang w:eastAsia="bg-BG"/>
        </w:rPr>
        <w:t>. ФОРСМАЖОРНИ ОБСТОЯТЕЛСТВА</w:t>
      </w:r>
    </w:p>
    <w:p w:rsidR="00B17973" w:rsidRPr="003E1016" w:rsidRDefault="00B17973" w:rsidP="00485DEE">
      <w:pPr>
        <w:autoSpaceDE w:val="0"/>
        <w:autoSpaceDN w:val="0"/>
        <w:spacing w:after="0"/>
        <w:ind w:right="-143"/>
        <w:jc w:val="both"/>
        <w:rPr>
          <w:sz w:val="24"/>
          <w:szCs w:val="24"/>
        </w:rPr>
      </w:pPr>
      <w:r w:rsidRPr="003E1016">
        <w:rPr>
          <w:b/>
          <w:sz w:val="24"/>
          <w:szCs w:val="24"/>
        </w:rPr>
        <w:t>1</w:t>
      </w:r>
      <w:r w:rsidR="00451A59">
        <w:rPr>
          <w:b/>
          <w:sz w:val="24"/>
          <w:szCs w:val="24"/>
        </w:rPr>
        <w:t>5</w:t>
      </w:r>
      <w:r w:rsidRPr="003E1016">
        <w:rPr>
          <w:b/>
          <w:sz w:val="24"/>
          <w:szCs w:val="24"/>
        </w:rPr>
        <w:t xml:space="preserve">.1. </w:t>
      </w:r>
      <w:r w:rsidRPr="003E1016">
        <w:rPr>
          <w:sz w:val="24"/>
          <w:szCs w:val="24"/>
        </w:rPr>
        <w:t xml:space="preserve">Страните по настоящия договор не дължат обезщетение за понесени вреди и загуби, ако последните са причинени в резултат на </w:t>
      </w:r>
      <w:r>
        <w:rPr>
          <w:bCs/>
          <w:sz w:val="24"/>
          <w:szCs w:val="24"/>
        </w:rPr>
        <w:t>н</w:t>
      </w:r>
      <w:r w:rsidRPr="0025166C">
        <w:rPr>
          <w:bCs/>
          <w:sz w:val="24"/>
          <w:szCs w:val="24"/>
        </w:rPr>
        <w:t>епредвидени обстоятелства</w:t>
      </w:r>
      <w:r>
        <w:rPr>
          <w:bCs/>
          <w:sz w:val="24"/>
          <w:szCs w:val="24"/>
        </w:rPr>
        <w:t xml:space="preserve"> или и</w:t>
      </w:r>
      <w:r w:rsidRPr="002D71D9">
        <w:rPr>
          <w:bCs/>
          <w:sz w:val="24"/>
          <w:szCs w:val="24"/>
        </w:rPr>
        <w:t>зключителни обстоятелства</w:t>
      </w:r>
      <w:r w:rsidRPr="003E1016">
        <w:rPr>
          <w:sz w:val="24"/>
          <w:szCs w:val="24"/>
        </w:rPr>
        <w:t>.</w:t>
      </w:r>
    </w:p>
    <w:p w:rsidR="00B17973" w:rsidRPr="003E1016" w:rsidRDefault="00B17973" w:rsidP="00485DEE">
      <w:pPr>
        <w:autoSpaceDE w:val="0"/>
        <w:autoSpaceDN w:val="0"/>
        <w:spacing w:after="0"/>
        <w:ind w:right="-143"/>
        <w:jc w:val="both"/>
        <w:rPr>
          <w:sz w:val="24"/>
          <w:szCs w:val="24"/>
        </w:rPr>
      </w:pPr>
      <w:r w:rsidRPr="003E1016">
        <w:rPr>
          <w:b/>
          <w:sz w:val="24"/>
          <w:szCs w:val="24"/>
        </w:rPr>
        <w:t>1</w:t>
      </w:r>
      <w:r w:rsidR="00451A59">
        <w:rPr>
          <w:b/>
          <w:sz w:val="24"/>
          <w:szCs w:val="24"/>
        </w:rPr>
        <w:t>5</w:t>
      </w:r>
      <w:r w:rsidRPr="003E1016">
        <w:rPr>
          <w:b/>
          <w:sz w:val="24"/>
          <w:szCs w:val="24"/>
        </w:rPr>
        <w:t xml:space="preserve">.2. </w:t>
      </w:r>
      <w:r w:rsidRPr="003E1016">
        <w:rPr>
          <w:sz w:val="24"/>
          <w:szCs w:val="24"/>
        </w:rPr>
        <w:t xml:space="preserve">Ако страната, която е следвало да изпълни свое задължение по договора е била в забава преди настъпване на </w:t>
      </w:r>
      <w:r w:rsidRPr="00BB1757">
        <w:rPr>
          <w:bCs/>
          <w:sz w:val="24"/>
          <w:szCs w:val="24"/>
        </w:rPr>
        <w:t>непредвиден</w:t>
      </w:r>
      <w:r>
        <w:rPr>
          <w:bCs/>
          <w:sz w:val="24"/>
          <w:szCs w:val="24"/>
        </w:rPr>
        <w:t xml:space="preserve">о или </w:t>
      </w:r>
      <w:r w:rsidRPr="002D71D9">
        <w:rPr>
          <w:bCs/>
          <w:sz w:val="24"/>
          <w:szCs w:val="24"/>
        </w:rPr>
        <w:t>изключителн</w:t>
      </w:r>
      <w:r>
        <w:rPr>
          <w:bCs/>
          <w:sz w:val="24"/>
          <w:szCs w:val="24"/>
        </w:rPr>
        <w:t>о</w:t>
      </w:r>
      <w:r w:rsidRPr="002D71D9">
        <w:rPr>
          <w:bCs/>
          <w:sz w:val="24"/>
          <w:szCs w:val="24"/>
        </w:rPr>
        <w:t xml:space="preserve"> </w:t>
      </w:r>
      <w:r>
        <w:rPr>
          <w:bCs/>
          <w:sz w:val="24"/>
          <w:szCs w:val="24"/>
        </w:rPr>
        <w:t>обстоятелство</w:t>
      </w:r>
      <w:r w:rsidRPr="003E1016">
        <w:rPr>
          <w:sz w:val="24"/>
          <w:szCs w:val="24"/>
        </w:rPr>
        <w:t xml:space="preserve">, тя не може да се позовава на </w:t>
      </w:r>
      <w:r w:rsidRPr="00BB1757">
        <w:rPr>
          <w:bCs/>
          <w:sz w:val="24"/>
          <w:szCs w:val="24"/>
        </w:rPr>
        <w:t>н</w:t>
      </w:r>
      <w:r>
        <w:rPr>
          <w:bCs/>
          <w:sz w:val="24"/>
          <w:szCs w:val="24"/>
        </w:rPr>
        <w:t>епредвидено</w:t>
      </w:r>
      <w:r w:rsidRPr="00BB1757">
        <w:rPr>
          <w:bCs/>
          <w:sz w:val="24"/>
          <w:szCs w:val="24"/>
        </w:rPr>
        <w:t xml:space="preserve"> </w:t>
      </w:r>
      <w:r w:rsidRPr="002D71D9">
        <w:rPr>
          <w:bCs/>
          <w:sz w:val="24"/>
          <w:szCs w:val="24"/>
        </w:rPr>
        <w:t xml:space="preserve">или изключително </w:t>
      </w:r>
      <w:r w:rsidRPr="00BB1757">
        <w:rPr>
          <w:bCs/>
          <w:sz w:val="24"/>
          <w:szCs w:val="24"/>
        </w:rPr>
        <w:t>обстоятелств</w:t>
      </w:r>
      <w:r>
        <w:rPr>
          <w:bCs/>
          <w:sz w:val="24"/>
          <w:szCs w:val="24"/>
        </w:rPr>
        <w:t>о</w:t>
      </w:r>
      <w:r w:rsidRPr="003E1016">
        <w:rPr>
          <w:sz w:val="24"/>
          <w:szCs w:val="24"/>
        </w:rPr>
        <w:t xml:space="preserve"> за периода на забава преди настъпването </w:t>
      </w:r>
      <w:r>
        <w:rPr>
          <w:sz w:val="24"/>
          <w:szCs w:val="24"/>
        </w:rPr>
        <w:t>му.</w:t>
      </w:r>
    </w:p>
    <w:p w:rsidR="00B17973" w:rsidRDefault="00B17973" w:rsidP="00485DEE">
      <w:pPr>
        <w:autoSpaceDE w:val="0"/>
        <w:autoSpaceDN w:val="0"/>
        <w:spacing w:after="0"/>
        <w:ind w:right="-143"/>
        <w:jc w:val="both"/>
        <w:rPr>
          <w:bCs/>
          <w:sz w:val="24"/>
          <w:szCs w:val="24"/>
        </w:rPr>
      </w:pPr>
      <w:r w:rsidRPr="003E1016">
        <w:rPr>
          <w:b/>
          <w:sz w:val="24"/>
          <w:szCs w:val="24"/>
        </w:rPr>
        <w:t>1</w:t>
      </w:r>
      <w:r w:rsidR="00451A59">
        <w:rPr>
          <w:b/>
          <w:sz w:val="24"/>
          <w:szCs w:val="24"/>
        </w:rPr>
        <w:t>5</w:t>
      </w:r>
      <w:r w:rsidRPr="003E1016">
        <w:rPr>
          <w:b/>
          <w:sz w:val="24"/>
          <w:szCs w:val="24"/>
        </w:rPr>
        <w:t xml:space="preserve">.3. </w:t>
      </w:r>
      <w:r w:rsidR="00E14724">
        <w:rPr>
          <w:sz w:val="24"/>
          <w:szCs w:val="24"/>
        </w:rPr>
        <w:t>„</w:t>
      </w:r>
      <w:r w:rsidRPr="0025166C">
        <w:rPr>
          <w:bCs/>
          <w:sz w:val="24"/>
          <w:szCs w:val="24"/>
        </w:rPr>
        <w:t>Непредвидени обстоятелства</w:t>
      </w:r>
      <w:r w:rsidR="00E14724">
        <w:rPr>
          <w:bCs/>
          <w:sz w:val="24"/>
          <w:szCs w:val="24"/>
        </w:rPr>
        <w:t>“</w:t>
      </w:r>
      <w:r w:rsidRPr="0025166C">
        <w:rPr>
          <w:bCs/>
          <w:sz w:val="24"/>
          <w:szCs w:val="24"/>
        </w:rPr>
        <w:t xml:space="preserve"> са обстоятелства, които са възникнали след сключването на договора, не са могли да бъдат предвидени при полагане на дължимата грижа, не са резултат от действие или бездействие на страните, но правят невъзможно изпълнението при договорените условия.</w:t>
      </w:r>
    </w:p>
    <w:p w:rsidR="00B17973" w:rsidRDefault="00B17973" w:rsidP="00485DEE">
      <w:pPr>
        <w:autoSpaceDE w:val="0"/>
        <w:autoSpaceDN w:val="0"/>
        <w:spacing w:after="0"/>
        <w:ind w:right="-143"/>
        <w:jc w:val="both"/>
        <w:rPr>
          <w:bCs/>
          <w:sz w:val="24"/>
          <w:szCs w:val="24"/>
        </w:rPr>
      </w:pPr>
      <w:r w:rsidRPr="002D71D9">
        <w:rPr>
          <w:b/>
          <w:sz w:val="24"/>
          <w:szCs w:val="24"/>
        </w:rPr>
        <w:t>1</w:t>
      </w:r>
      <w:r w:rsidR="00451A59">
        <w:rPr>
          <w:b/>
          <w:sz w:val="24"/>
          <w:szCs w:val="24"/>
        </w:rPr>
        <w:t>5</w:t>
      </w:r>
      <w:r w:rsidRPr="002D71D9">
        <w:rPr>
          <w:b/>
          <w:sz w:val="24"/>
          <w:szCs w:val="24"/>
        </w:rPr>
        <w:t>.4.</w:t>
      </w:r>
      <w:r>
        <w:rPr>
          <w:bCs/>
          <w:sz w:val="24"/>
          <w:szCs w:val="24"/>
        </w:rPr>
        <w:t xml:space="preserve"> </w:t>
      </w:r>
      <w:r w:rsidR="00E14724">
        <w:rPr>
          <w:sz w:val="24"/>
          <w:szCs w:val="24"/>
        </w:rPr>
        <w:t>„</w:t>
      </w:r>
      <w:r w:rsidRPr="002D71D9">
        <w:rPr>
          <w:bCs/>
          <w:sz w:val="24"/>
          <w:szCs w:val="24"/>
        </w:rPr>
        <w:t>Изключителни обстоятелства</w:t>
      </w:r>
      <w:r w:rsidR="00E14724">
        <w:rPr>
          <w:bCs/>
          <w:sz w:val="24"/>
          <w:szCs w:val="24"/>
        </w:rPr>
        <w:t>“</w:t>
      </w:r>
      <w:r w:rsidRPr="002D71D9">
        <w:rPr>
          <w:bCs/>
          <w:sz w:val="24"/>
          <w:szCs w:val="24"/>
        </w:rPr>
        <w:t xml:space="preserve"> са обстоятелства, предизвикани от непредвидими за </w:t>
      </w:r>
      <w:r w:rsidR="00B72794" w:rsidRPr="00B72794">
        <w:rPr>
          <w:b/>
          <w:sz w:val="24"/>
          <w:szCs w:val="24"/>
        </w:rPr>
        <w:t>ВЪЗЛОЖИТЕЛЯ</w:t>
      </w:r>
      <w:r w:rsidR="00B72794" w:rsidRPr="002D71D9">
        <w:rPr>
          <w:bCs/>
          <w:sz w:val="24"/>
          <w:szCs w:val="24"/>
        </w:rPr>
        <w:t xml:space="preserve"> </w:t>
      </w:r>
      <w:r w:rsidRPr="002D71D9">
        <w:rPr>
          <w:bCs/>
          <w:sz w:val="24"/>
          <w:szCs w:val="24"/>
        </w:rPr>
        <w:t xml:space="preserve">събития, като природно бедствие, авария или катастрофа, както и други, които увреждат, непосредствено застрашават или могат да доведат до последващо възникване на опасност за живота или здравето на хората, за околната среда, за обществения ред, за националната сигурност, за отбраната на страната или могат съществено да затруднят или да нарушат нормалното изпълнение на </w:t>
      </w:r>
      <w:r w:rsidR="00ED620D" w:rsidRPr="002D71D9">
        <w:rPr>
          <w:bCs/>
          <w:sz w:val="24"/>
          <w:szCs w:val="24"/>
        </w:rPr>
        <w:t>нормативно установени</w:t>
      </w:r>
      <w:r w:rsidRPr="002D71D9">
        <w:rPr>
          <w:bCs/>
          <w:sz w:val="24"/>
          <w:szCs w:val="24"/>
        </w:rPr>
        <w:t xml:space="preserve"> дейности на </w:t>
      </w:r>
      <w:r w:rsidR="00B72794" w:rsidRPr="00B72794">
        <w:rPr>
          <w:b/>
          <w:sz w:val="24"/>
          <w:szCs w:val="24"/>
        </w:rPr>
        <w:t>ВЪЗЛОЖИТЕЛЯ</w:t>
      </w:r>
      <w:r w:rsidRPr="002D71D9">
        <w:rPr>
          <w:bCs/>
          <w:sz w:val="24"/>
          <w:szCs w:val="24"/>
        </w:rPr>
        <w:t>.</w:t>
      </w:r>
    </w:p>
    <w:p w:rsidR="00B17973" w:rsidRPr="003E1016" w:rsidRDefault="00B17973" w:rsidP="00485DEE">
      <w:pPr>
        <w:autoSpaceDE w:val="0"/>
        <w:autoSpaceDN w:val="0"/>
        <w:spacing w:after="0"/>
        <w:ind w:right="-143"/>
        <w:jc w:val="both"/>
        <w:rPr>
          <w:sz w:val="24"/>
          <w:szCs w:val="24"/>
        </w:rPr>
      </w:pPr>
      <w:r w:rsidRPr="003E1016">
        <w:rPr>
          <w:b/>
          <w:sz w:val="24"/>
          <w:szCs w:val="24"/>
        </w:rPr>
        <w:t>1</w:t>
      </w:r>
      <w:r w:rsidR="00451A59">
        <w:rPr>
          <w:b/>
          <w:sz w:val="24"/>
          <w:szCs w:val="24"/>
        </w:rPr>
        <w:t>5</w:t>
      </w:r>
      <w:r>
        <w:rPr>
          <w:b/>
          <w:sz w:val="24"/>
          <w:szCs w:val="24"/>
        </w:rPr>
        <w:t>.5</w:t>
      </w:r>
      <w:r w:rsidRPr="003E1016">
        <w:rPr>
          <w:b/>
          <w:sz w:val="24"/>
          <w:szCs w:val="24"/>
        </w:rPr>
        <w:t xml:space="preserve">. </w:t>
      </w:r>
      <w:r w:rsidRPr="003E1016">
        <w:rPr>
          <w:sz w:val="24"/>
          <w:szCs w:val="24"/>
        </w:rPr>
        <w:t xml:space="preserve">Страната, засегната от </w:t>
      </w:r>
      <w:r w:rsidRPr="002D71D9">
        <w:rPr>
          <w:bCs/>
          <w:sz w:val="24"/>
          <w:szCs w:val="24"/>
        </w:rPr>
        <w:t>непредвидено или изключително обстоятелство</w:t>
      </w:r>
      <w:r w:rsidRPr="003E1016">
        <w:rPr>
          <w:sz w:val="24"/>
          <w:szCs w:val="24"/>
        </w:rPr>
        <w:t xml:space="preserve">, е длъжна да предприеме всички действия с грижата на добър търговец, за да намали до минимум понесените вреди и загуби, както и да уведоми писмено другата страна в двуседмичен срок от настъпването </w:t>
      </w:r>
      <w:r w:rsidRPr="003E1016">
        <w:rPr>
          <w:sz w:val="24"/>
          <w:szCs w:val="24"/>
        </w:rPr>
        <w:lastRenderedPageBreak/>
        <w:t xml:space="preserve">на </w:t>
      </w:r>
      <w:r w:rsidRPr="002D71D9">
        <w:rPr>
          <w:bCs/>
          <w:sz w:val="24"/>
          <w:szCs w:val="24"/>
        </w:rPr>
        <w:t>непредвидено</w:t>
      </w:r>
      <w:r>
        <w:rPr>
          <w:bCs/>
          <w:sz w:val="24"/>
          <w:szCs w:val="24"/>
        </w:rPr>
        <w:t>то</w:t>
      </w:r>
      <w:r w:rsidRPr="002D71D9">
        <w:rPr>
          <w:bCs/>
          <w:sz w:val="24"/>
          <w:szCs w:val="24"/>
        </w:rPr>
        <w:t xml:space="preserve"> или изключително</w:t>
      </w:r>
      <w:r>
        <w:rPr>
          <w:bCs/>
          <w:sz w:val="24"/>
          <w:szCs w:val="24"/>
        </w:rPr>
        <w:t>то</w:t>
      </w:r>
      <w:r w:rsidRPr="002D71D9">
        <w:rPr>
          <w:bCs/>
          <w:sz w:val="24"/>
          <w:szCs w:val="24"/>
        </w:rPr>
        <w:t xml:space="preserve"> обстоятелство</w:t>
      </w:r>
      <w:r w:rsidRPr="003E1016">
        <w:rPr>
          <w:sz w:val="24"/>
          <w:szCs w:val="24"/>
        </w:rPr>
        <w:t xml:space="preserve">. При </w:t>
      </w:r>
      <w:r w:rsidR="00677AF4" w:rsidRPr="003E1016">
        <w:rPr>
          <w:sz w:val="24"/>
          <w:szCs w:val="24"/>
        </w:rPr>
        <w:t>не уведомяване</w:t>
      </w:r>
      <w:r w:rsidRPr="003E1016">
        <w:rPr>
          <w:sz w:val="24"/>
          <w:szCs w:val="24"/>
        </w:rPr>
        <w:t xml:space="preserve"> се дължи обезщетение за настъпилите от това вреди.</w:t>
      </w:r>
    </w:p>
    <w:p w:rsidR="00B17973" w:rsidRPr="003E1016" w:rsidRDefault="00B17973" w:rsidP="00485DEE">
      <w:pPr>
        <w:autoSpaceDE w:val="0"/>
        <w:autoSpaceDN w:val="0"/>
        <w:spacing w:after="0"/>
        <w:ind w:right="-143"/>
        <w:jc w:val="both"/>
        <w:rPr>
          <w:sz w:val="24"/>
          <w:szCs w:val="24"/>
        </w:rPr>
      </w:pPr>
      <w:r w:rsidRPr="003E1016">
        <w:rPr>
          <w:b/>
          <w:sz w:val="24"/>
          <w:szCs w:val="24"/>
        </w:rPr>
        <w:t>1</w:t>
      </w:r>
      <w:r w:rsidR="00451A59">
        <w:rPr>
          <w:b/>
          <w:sz w:val="24"/>
          <w:szCs w:val="24"/>
        </w:rPr>
        <w:t>5</w:t>
      </w:r>
      <w:r w:rsidRPr="003E1016">
        <w:rPr>
          <w:b/>
          <w:sz w:val="24"/>
          <w:szCs w:val="24"/>
        </w:rPr>
        <w:t>.</w:t>
      </w:r>
      <w:r>
        <w:rPr>
          <w:b/>
          <w:sz w:val="24"/>
          <w:szCs w:val="24"/>
        </w:rPr>
        <w:t>6</w:t>
      </w:r>
      <w:r w:rsidRPr="003E1016">
        <w:rPr>
          <w:b/>
          <w:sz w:val="24"/>
          <w:szCs w:val="24"/>
        </w:rPr>
        <w:t xml:space="preserve">. </w:t>
      </w:r>
      <w:r w:rsidRPr="003E1016">
        <w:rPr>
          <w:sz w:val="24"/>
          <w:szCs w:val="24"/>
        </w:rPr>
        <w:t xml:space="preserve">Докато трае </w:t>
      </w:r>
      <w:r w:rsidRPr="00BB1757">
        <w:rPr>
          <w:bCs/>
          <w:sz w:val="24"/>
          <w:szCs w:val="24"/>
        </w:rPr>
        <w:t>н</w:t>
      </w:r>
      <w:r>
        <w:rPr>
          <w:bCs/>
          <w:sz w:val="24"/>
          <w:szCs w:val="24"/>
        </w:rPr>
        <w:t>епредвиденото</w:t>
      </w:r>
      <w:r w:rsidRPr="00BB1757">
        <w:rPr>
          <w:bCs/>
          <w:sz w:val="24"/>
          <w:szCs w:val="24"/>
        </w:rPr>
        <w:t xml:space="preserve"> </w:t>
      </w:r>
      <w:r w:rsidRPr="002D71D9">
        <w:rPr>
          <w:bCs/>
          <w:sz w:val="24"/>
          <w:szCs w:val="24"/>
        </w:rPr>
        <w:t>или изключително</w:t>
      </w:r>
      <w:r>
        <w:rPr>
          <w:bCs/>
          <w:sz w:val="24"/>
          <w:szCs w:val="24"/>
        </w:rPr>
        <w:t>то</w:t>
      </w:r>
      <w:r w:rsidRPr="002D71D9">
        <w:rPr>
          <w:bCs/>
          <w:sz w:val="24"/>
          <w:szCs w:val="24"/>
        </w:rPr>
        <w:t xml:space="preserve"> </w:t>
      </w:r>
      <w:r w:rsidRPr="00BB1757">
        <w:rPr>
          <w:bCs/>
          <w:sz w:val="24"/>
          <w:szCs w:val="24"/>
        </w:rPr>
        <w:t>обстоятелств</w:t>
      </w:r>
      <w:r>
        <w:rPr>
          <w:bCs/>
          <w:sz w:val="24"/>
          <w:szCs w:val="24"/>
        </w:rPr>
        <w:t>о</w:t>
      </w:r>
      <w:r w:rsidRPr="003E1016">
        <w:rPr>
          <w:sz w:val="24"/>
          <w:szCs w:val="24"/>
        </w:rPr>
        <w:t>, изпълнението на задълженията и свързаните с тях насрещни задължения се спира.</w:t>
      </w:r>
    </w:p>
    <w:p w:rsidR="00B17973" w:rsidRDefault="00B17973" w:rsidP="00485DEE">
      <w:pPr>
        <w:autoSpaceDE w:val="0"/>
        <w:autoSpaceDN w:val="0"/>
        <w:spacing w:after="0"/>
        <w:ind w:right="-143"/>
        <w:jc w:val="both"/>
        <w:rPr>
          <w:bCs/>
          <w:sz w:val="24"/>
          <w:szCs w:val="24"/>
        </w:rPr>
      </w:pPr>
      <w:r w:rsidRPr="003E1016">
        <w:rPr>
          <w:b/>
          <w:sz w:val="24"/>
          <w:szCs w:val="24"/>
        </w:rPr>
        <w:t>1</w:t>
      </w:r>
      <w:r w:rsidR="00451A59">
        <w:rPr>
          <w:b/>
          <w:sz w:val="24"/>
          <w:szCs w:val="24"/>
        </w:rPr>
        <w:t>5</w:t>
      </w:r>
      <w:r>
        <w:rPr>
          <w:b/>
          <w:sz w:val="24"/>
          <w:szCs w:val="24"/>
        </w:rPr>
        <w:t>.7</w:t>
      </w:r>
      <w:r w:rsidRPr="003E1016">
        <w:rPr>
          <w:b/>
          <w:sz w:val="24"/>
          <w:szCs w:val="24"/>
        </w:rPr>
        <w:t>.</w:t>
      </w:r>
      <w:r w:rsidRPr="003E1016">
        <w:rPr>
          <w:sz w:val="24"/>
          <w:szCs w:val="24"/>
        </w:rPr>
        <w:t xml:space="preserve"> Не представлява </w:t>
      </w:r>
      <w:r w:rsidR="00E14724">
        <w:rPr>
          <w:sz w:val="24"/>
          <w:szCs w:val="24"/>
        </w:rPr>
        <w:t>„</w:t>
      </w:r>
      <w:r w:rsidRPr="00BB1757">
        <w:rPr>
          <w:bCs/>
          <w:sz w:val="24"/>
          <w:szCs w:val="24"/>
        </w:rPr>
        <w:t>непредвидено обстоятелство</w:t>
      </w:r>
      <w:r w:rsidR="00E14724">
        <w:rPr>
          <w:bCs/>
          <w:sz w:val="24"/>
          <w:szCs w:val="24"/>
        </w:rPr>
        <w:t>“</w:t>
      </w:r>
      <w:r>
        <w:rPr>
          <w:sz w:val="24"/>
          <w:szCs w:val="24"/>
        </w:rPr>
        <w:t xml:space="preserve"> или </w:t>
      </w:r>
      <w:r w:rsidR="00E14724">
        <w:rPr>
          <w:sz w:val="24"/>
          <w:szCs w:val="24"/>
        </w:rPr>
        <w:t>„</w:t>
      </w:r>
      <w:r>
        <w:rPr>
          <w:bCs/>
          <w:sz w:val="24"/>
          <w:szCs w:val="24"/>
        </w:rPr>
        <w:t>и</w:t>
      </w:r>
      <w:r w:rsidRPr="002D71D9">
        <w:rPr>
          <w:bCs/>
          <w:sz w:val="24"/>
          <w:szCs w:val="24"/>
        </w:rPr>
        <w:t>зключителн</w:t>
      </w:r>
      <w:r>
        <w:rPr>
          <w:bCs/>
          <w:sz w:val="24"/>
          <w:szCs w:val="24"/>
        </w:rPr>
        <w:t>о</w:t>
      </w:r>
      <w:r w:rsidRPr="002D71D9">
        <w:rPr>
          <w:bCs/>
          <w:sz w:val="24"/>
          <w:szCs w:val="24"/>
        </w:rPr>
        <w:t xml:space="preserve"> обстоятелств</w:t>
      </w:r>
      <w:r>
        <w:rPr>
          <w:bCs/>
          <w:sz w:val="24"/>
          <w:szCs w:val="24"/>
        </w:rPr>
        <w:t>о</w:t>
      </w:r>
      <w:r w:rsidR="00E14724">
        <w:rPr>
          <w:bCs/>
          <w:sz w:val="24"/>
          <w:szCs w:val="24"/>
        </w:rPr>
        <w:t>“</w:t>
      </w:r>
      <w:r w:rsidRPr="002D71D9">
        <w:rPr>
          <w:bCs/>
          <w:sz w:val="24"/>
          <w:szCs w:val="24"/>
        </w:rPr>
        <w:t xml:space="preserve"> </w:t>
      </w:r>
      <w:r w:rsidRPr="003E1016">
        <w:rPr>
          <w:sz w:val="24"/>
          <w:szCs w:val="24"/>
        </w:rPr>
        <w:t xml:space="preserve">събитие, причинено по небрежност или чрез умишлено действие на страните или на техни представители и/или служители, както и недостига на парични средства на </w:t>
      </w:r>
      <w:r w:rsidRPr="00B72794">
        <w:rPr>
          <w:b/>
          <w:sz w:val="24"/>
          <w:szCs w:val="24"/>
        </w:rPr>
        <w:t>ИЗПЪЛНИТЕЛЯ</w:t>
      </w:r>
      <w:r w:rsidRPr="00B17973">
        <w:rPr>
          <w:bCs/>
          <w:sz w:val="24"/>
          <w:szCs w:val="24"/>
        </w:rPr>
        <w:t>.</w:t>
      </w:r>
    </w:p>
    <w:p w:rsidR="00F809B0" w:rsidRPr="003E1016" w:rsidRDefault="00F809B0" w:rsidP="00485DEE">
      <w:pPr>
        <w:autoSpaceDE w:val="0"/>
        <w:autoSpaceDN w:val="0"/>
        <w:spacing w:after="0"/>
        <w:ind w:right="-143"/>
        <w:jc w:val="both"/>
        <w:rPr>
          <w:sz w:val="24"/>
          <w:szCs w:val="24"/>
        </w:rPr>
      </w:pPr>
    </w:p>
    <w:p w:rsidR="000A2A98" w:rsidRPr="000A2A98" w:rsidRDefault="000A2A98" w:rsidP="00485DEE">
      <w:pPr>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ХV</w:t>
      </w:r>
      <w:r w:rsidR="00C17CE6" w:rsidRPr="000A2A98">
        <w:rPr>
          <w:rFonts w:eastAsia="Batang"/>
          <w:b/>
          <w:bCs/>
          <w:sz w:val="24"/>
          <w:szCs w:val="24"/>
          <w:lang w:val="en-US" w:eastAsia="bg-BG"/>
        </w:rPr>
        <w:t>I</w:t>
      </w:r>
      <w:r w:rsidRPr="000A2A98">
        <w:rPr>
          <w:rFonts w:eastAsia="Batang"/>
          <w:b/>
          <w:bCs/>
          <w:sz w:val="24"/>
          <w:szCs w:val="24"/>
          <w:lang w:eastAsia="bg-BG"/>
        </w:rPr>
        <w:t>. СПОРОВЕ</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b/>
          <w:sz w:val="24"/>
          <w:szCs w:val="24"/>
          <w:lang w:val="en-US" w:eastAsia="bg-BG"/>
        </w:rPr>
        <w:t>1</w:t>
      </w:r>
      <w:r w:rsidR="00C17CE6">
        <w:rPr>
          <w:rFonts w:eastAsia="Times New Roman"/>
          <w:b/>
          <w:sz w:val="24"/>
          <w:szCs w:val="24"/>
          <w:lang w:eastAsia="bg-BG"/>
        </w:rPr>
        <w:t>6</w:t>
      </w:r>
      <w:r w:rsidRPr="000A2A98">
        <w:rPr>
          <w:rFonts w:eastAsia="Times New Roman"/>
          <w:b/>
          <w:sz w:val="24"/>
          <w:szCs w:val="24"/>
          <w:lang w:eastAsia="bg-BG"/>
        </w:rPr>
        <w:t>.1.</w:t>
      </w:r>
      <w:r w:rsidRPr="000A2A98">
        <w:rPr>
          <w:rFonts w:eastAsia="Times New Roman"/>
          <w:sz w:val="24"/>
          <w:szCs w:val="24"/>
          <w:lang w:eastAsia="bg-BG"/>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0A2A98" w:rsidRDefault="000A2A98"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00C17CE6">
        <w:rPr>
          <w:rFonts w:eastAsia="Times New Roman"/>
          <w:b/>
          <w:sz w:val="24"/>
          <w:szCs w:val="24"/>
          <w:lang w:eastAsia="bg-BG"/>
        </w:rPr>
        <w:t>6</w:t>
      </w:r>
      <w:r w:rsidRPr="000A2A98">
        <w:rPr>
          <w:rFonts w:eastAsia="Times New Roman"/>
          <w:b/>
          <w:sz w:val="24"/>
          <w:szCs w:val="24"/>
          <w:lang w:eastAsia="bg-BG"/>
        </w:rPr>
        <w:t>.2.</w:t>
      </w:r>
      <w:r w:rsidRPr="000A2A98">
        <w:rPr>
          <w:rFonts w:eastAsia="Times New Roman"/>
          <w:sz w:val="24"/>
          <w:szCs w:val="24"/>
          <w:lang w:eastAsia="bg-BG"/>
        </w:rPr>
        <w:t xml:space="preserve"> В случай на </w:t>
      </w:r>
      <w:r w:rsidR="007B1E20" w:rsidRPr="000A2A98">
        <w:rPr>
          <w:rFonts w:eastAsia="Times New Roman"/>
          <w:sz w:val="24"/>
          <w:szCs w:val="24"/>
          <w:lang w:eastAsia="bg-BG"/>
        </w:rPr>
        <w:t>непостигане</w:t>
      </w:r>
      <w:r w:rsidRPr="000A2A98">
        <w:rPr>
          <w:rFonts w:eastAsia="Times New Roman"/>
          <w:sz w:val="24"/>
          <w:szCs w:val="24"/>
          <w:lang w:eastAsia="bg-BG"/>
        </w:rPr>
        <w:t xml:space="preserve">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F809B0" w:rsidRPr="000A2A98" w:rsidRDefault="00F809B0" w:rsidP="00485DEE">
      <w:pPr>
        <w:spacing w:after="0"/>
        <w:ind w:right="-143"/>
        <w:jc w:val="both"/>
        <w:rPr>
          <w:rFonts w:eastAsia="Times New Roman"/>
          <w:sz w:val="24"/>
          <w:szCs w:val="24"/>
          <w:lang w:eastAsia="bg-BG"/>
        </w:rPr>
      </w:pPr>
    </w:p>
    <w:p w:rsidR="000A2A98" w:rsidRPr="000A2A98" w:rsidRDefault="000A2A98" w:rsidP="00485DEE">
      <w:pPr>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ХV</w:t>
      </w:r>
      <w:r w:rsidRPr="000A2A98">
        <w:rPr>
          <w:rFonts w:eastAsia="Batang"/>
          <w:b/>
          <w:bCs/>
          <w:sz w:val="24"/>
          <w:szCs w:val="24"/>
          <w:lang w:val="en-US" w:eastAsia="bg-BG"/>
        </w:rPr>
        <w:t>I</w:t>
      </w:r>
      <w:r w:rsidR="00C17CE6" w:rsidRPr="000A2A98">
        <w:rPr>
          <w:rFonts w:eastAsia="Batang"/>
          <w:b/>
          <w:bCs/>
          <w:sz w:val="24"/>
          <w:szCs w:val="24"/>
          <w:lang w:val="en-US" w:eastAsia="bg-BG"/>
        </w:rPr>
        <w:t>I</w:t>
      </w:r>
      <w:r w:rsidRPr="000A2A98">
        <w:rPr>
          <w:rFonts w:eastAsia="Batang"/>
          <w:b/>
          <w:bCs/>
          <w:sz w:val="24"/>
          <w:szCs w:val="24"/>
          <w:lang w:eastAsia="bg-BG"/>
        </w:rPr>
        <w:t>. СЪОБЩЕНИЯ</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00C17CE6">
        <w:rPr>
          <w:rFonts w:eastAsia="Times New Roman"/>
          <w:b/>
          <w:sz w:val="24"/>
          <w:szCs w:val="24"/>
          <w:lang w:eastAsia="bg-BG"/>
        </w:rPr>
        <w:t>7</w:t>
      </w:r>
      <w:r w:rsidRPr="000A2A98">
        <w:rPr>
          <w:rFonts w:eastAsia="Times New Roman"/>
          <w:b/>
          <w:sz w:val="24"/>
          <w:szCs w:val="24"/>
          <w:lang w:eastAsia="bg-BG"/>
        </w:rPr>
        <w:t>.1.</w:t>
      </w:r>
      <w:r w:rsidRPr="000A2A98">
        <w:rPr>
          <w:rFonts w:eastAsia="Times New Roman"/>
          <w:sz w:val="24"/>
          <w:szCs w:val="24"/>
          <w:lang w:eastAsia="bg-BG"/>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Pr="008E5D54">
        <w:rPr>
          <w:rFonts w:eastAsia="Times New Roman"/>
          <w:b/>
          <w:bCs/>
          <w:sz w:val="24"/>
          <w:szCs w:val="24"/>
          <w:lang w:eastAsia="bg-BG"/>
        </w:rPr>
        <w:t>ИЗПЪЛНИТЕЛЯ</w:t>
      </w:r>
      <w:r w:rsidRPr="000A2A98">
        <w:rPr>
          <w:rFonts w:eastAsia="Times New Roman"/>
          <w:sz w:val="24"/>
          <w:szCs w:val="24"/>
          <w:lang w:eastAsia="bg-BG"/>
        </w:rPr>
        <w:t xml:space="preserve"> или </w:t>
      </w:r>
      <w:r w:rsidRPr="008E5D54">
        <w:rPr>
          <w:rFonts w:eastAsia="Times New Roman"/>
          <w:b/>
          <w:bCs/>
          <w:sz w:val="24"/>
          <w:szCs w:val="24"/>
          <w:lang w:eastAsia="bg-BG"/>
        </w:rPr>
        <w:t>ВЪЗЛОЖИТЕЛЯ</w:t>
      </w:r>
      <w:r w:rsidRPr="000A2A98">
        <w:rPr>
          <w:rFonts w:eastAsia="Times New Roman"/>
          <w:sz w:val="24"/>
          <w:szCs w:val="24"/>
          <w:lang w:eastAsia="bg-BG"/>
        </w:rPr>
        <w:t>.</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00C17CE6">
        <w:rPr>
          <w:rFonts w:eastAsia="Times New Roman"/>
          <w:b/>
          <w:sz w:val="24"/>
          <w:szCs w:val="24"/>
          <w:lang w:eastAsia="bg-BG"/>
        </w:rPr>
        <w:t>7</w:t>
      </w:r>
      <w:r w:rsidRPr="000A2A98">
        <w:rPr>
          <w:rFonts w:eastAsia="Times New Roman"/>
          <w:b/>
          <w:sz w:val="24"/>
          <w:szCs w:val="24"/>
          <w:lang w:eastAsia="bg-BG"/>
        </w:rPr>
        <w:t>.2.</w:t>
      </w:r>
      <w:r w:rsidRPr="000A2A98">
        <w:rPr>
          <w:rFonts w:eastAsia="Times New Roman"/>
          <w:sz w:val="24"/>
          <w:szCs w:val="24"/>
          <w:lang w:eastAsia="bg-BG"/>
        </w:rPr>
        <w:t xml:space="preserve"> За дата на съобщението се смята:</w:t>
      </w:r>
    </w:p>
    <w:p w:rsidR="000A2A98" w:rsidRPr="000A2A98" w:rsidRDefault="000A2A98" w:rsidP="00485DEE">
      <w:pPr>
        <w:numPr>
          <w:ilvl w:val="0"/>
          <w:numId w:val="17"/>
        </w:numPr>
        <w:spacing w:after="0"/>
        <w:ind w:left="0" w:right="-143" w:firstLine="0"/>
        <w:jc w:val="both"/>
        <w:rPr>
          <w:rFonts w:eastAsia="Times New Roman"/>
          <w:sz w:val="24"/>
          <w:szCs w:val="24"/>
          <w:lang w:eastAsia="bg-BG"/>
        </w:rPr>
      </w:pPr>
      <w:r w:rsidRPr="000A2A98">
        <w:rPr>
          <w:rFonts w:eastAsia="Times New Roman"/>
          <w:sz w:val="24"/>
          <w:szCs w:val="24"/>
          <w:lang w:eastAsia="bg-BG"/>
        </w:rPr>
        <w:t>датата на предаването – при ръчно предаване на съобщението;</w:t>
      </w:r>
    </w:p>
    <w:p w:rsidR="000A2A98" w:rsidRPr="000A2A98" w:rsidRDefault="000A2A98" w:rsidP="00485DEE">
      <w:pPr>
        <w:numPr>
          <w:ilvl w:val="0"/>
          <w:numId w:val="17"/>
        </w:numPr>
        <w:spacing w:after="0"/>
        <w:ind w:left="0" w:right="-143" w:firstLine="0"/>
        <w:jc w:val="both"/>
        <w:rPr>
          <w:rFonts w:eastAsia="Times New Roman"/>
          <w:sz w:val="24"/>
          <w:szCs w:val="24"/>
          <w:lang w:eastAsia="bg-BG"/>
        </w:rPr>
      </w:pPr>
      <w:r w:rsidRPr="000A2A98">
        <w:rPr>
          <w:rFonts w:eastAsia="Times New Roman"/>
          <w:sz w:val="24"/>
          <w:szCs w:val="24"/>
          <w:lang w:eastAsia="bg-BG"/>
        </w:rPr>
        <w:t>датата на пощенското клеймо на обратната разписка – при изпращане по пощата;</w:t>
      </w:r>
    </w:p>
    <w:p w:rsidR="000A2A98" w:rsidRPr="000A2A98" w:rsidRDefault="000A2A98" w:rsidP="00485DEE">
      <w:pPr>
        <w:numPr>
          <w:ilvl w:val="0"/>
          <w:numId w:val="17"/>
        </w:numPr>
        <w:spacing w:after="0"/>
        <w:ind w:left="709" w:right="-143" w:hanging="709"/>
        <w:jc w:val="both"/>
        <w:rPr>
          <w:rFonts w:eastAsia="Times New Roman"/>
          <w:sz w:val="24"/>
          <w:szCs w:val="24"/>
          <w:lang w:eastAsia="bg-BG"/>
        </w:rPr>
      </w:pPr>
      <w:r w:rsidRPr="000A2A98">
        <w:rPr>
          <w:rFonts w:eastAsia="Times New Roman"/>
          <w:sz w:val="24"/>
          <w:szCs w:val="24"/>
          <w:lang w:eastAsia="bg-BG"/>
        </w:rPr>
        <w:t>датата на приемането – при изпращане по факс или e-mail.</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00C17CE6">
        <w:rPr>
          <w:rFonts w:eastAsia="Times New Roman"/>
          <w:b/>
          <w:sz w:val="24"/>
          <w:szCs w:val="24"/>
          <w:lang w:eastAsia="bg-BG"/>
        </w:rPr>
        <w:t>7</w:t>
      </w:r>
      <w:r w:rsidRPr="000A2A98">
        <w:rPr>
          <w:rFonts w:eastAsia="Times New Roman"/>
          <w:b/>
          <w:sz w:val="24"/>
          <w:szCs w:val="24"/>
          <w:lang w:eastAsia="bg-BG"/>
        </w:rPr>
        <w:t>.3.</w:t>
      </w:r>
      <w:r w:rsidRPr="000A2A98">
        <w:rPr>
          <w:rFonts w:eastAsia="Times New Roman"/>
          <w:sz w:val="24"/>
          <w:szCs w:val="24"/>
          <w:lang w:eastAsia="bg-BG"/>
        </w:rPr>
        <w:t xml:space="preserve"> За валидни адреси за приемане на съобщения и банкови сметки, свързани с настоящия договор се смятат:</w:t>
      </w:r>
    </w:p>
    <w:p w:rsidR="000A2A98" w:rsidRPr="000A2A98" w:rsidRDefault="000A2A98" w:rsidP="00485DEE">
      <w:pPr>
        <w:spacing w:after="0"/>
        <w:ind w:right="-143"/>
        <w:jc w:val="both"/>
        <w:rPr>
          <w:rFonts w:eastAsia="Times New Roman"/>
          <w:sz w:val="24"/>
          <w:szCs w:val="24"/>
          <w:lang w:eastAsia="bg-BG"/>
        </w:rPr>
      </w:pPr>
    </w:p>
    <w:p w:rsidR="000A2A98" w:rsidRPr="000A2A98" w:rsidRDefault="000A2A98" w:rsidP="00485DEE">
      <w:pPr>
        <w:spacing w:after="0"/>
        <w:ind w:right="-143"/>
        <w:jc w:val="both"/>
        <w:rPr>
          <w:rFonts w:eastAsia="Times New Roman"/>
          <w:sz w:val="24"/>
          <w:szCs w:val="24"/>
          <w:lang w:eastAsia="bg-BG"/>
        </w:rPr>
      </w:pPr>
      <w:r w:rsidRPr="000A2A98">
        <w:rPr>
          <w:rFonts w:eastAsia="Times New Roman"/>
          <w:sz w:val="24"/>
          <w:szCs w:val="24"/>
          <w:lang w:eastAsia="bg-BG"/>
        </w:rPr>
        <w:t xml:space="preserve">ЗА </w:t>
      </w:r>
      <w:r w:rsidRPr="008E5D54">
        <w:rPr>
          <w:rFonts w:eastAsia="Times New Roman"/>
          <w:b/>
          <w:bCs/>
          <w:sz w:val="24"/>
          <w:szCs w:val="24"/>
          <w:lang w:eastAsia="bg-BG"/>
        </w:rPr>
        <w:t>ИЗПЪЛНИТЕЛЯ</w:t>
      </w:r>
      <w:r w:rsidRPr="000A2A98">
        <w:rPr>
          <w:rFonts w:eastAsia="Times New Roman"/>
          <w:sz w:val="24"/>
          <w:szCs w:val="24"/>
          <w:lang w:eastAsia="bg-BG"/>
        </w:rPr>
        <w:t>:</w:t>
      </w:r>
      <w:r w:rsidRPr="000A2A98">
        <w:rPr>
          <w:rFonts w:eastAsia="Times New Roman"/>
          <w:sz w:val="24"/>
          <w:szCs w:val="24"/>
          <w:lang w:eastAsia="bg-BG"/>
        </w:rPr>
        <w:tab/>
        <w:t xml:space="preserve">          </w:t>
      </w:r>
      <w:r w:rsidR="00ED09E2">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 xml:space="preserve">ЗА </w:t>
      </w:r>
      <w:r w:rsidRPr="008E5D54">
        <w:rPr>
          <w:rFonts w:eastAsia="Times New Roman"/>
          <w:b/>
          <w:bCs/>
          <w:sz w:val="24"/>
          <w:szCs w:val="24"/>
          <w:lang w:eastAsia="bg-BG"/>
        </w:rPr>
        <w:t>ВЪЗЛОЖИТЕЛЯ</w:t>
      </w:r>
      <w:r w:rsidRPr="000A2A98">
        <w:rPr>
          <w:rFonts w:eastAsia="Times New Roman"/>
          <w:sz w:val="24"/>
          <w:szCs w:val="24"/>
          <w:lang w:eastAsia="bg-BG"/>
        </w:rPr>
        <w:t xml:space="preserve">: </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sz w:val="24"/>
          <w:szCs w:val="24"/>
          <w:lang w:eastAsia="bg-BG"/>
        </w:rPr>
        <w:t xml:space="preserve">“...........................”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Министерство на здравеопазването</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sz w:val="24"/>
          <w:szCs w:val="24"/>
          <w:lang w:eastAsia="bg-BG"/>
        </w:rPr>
        <w:t>гр. София</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 xml:space="preserve">гр. София 1000 </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sz w:val="24"/>
          <w:szCs w:val="24"/>
          <w:lang w:eastAsia="bg-BG"/>
        </w:rPr>
        <w:t>ул.”..” №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пл. “Света Неделя” № 5</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sz w:val="24"/>
          <w:szCs w:val="24"/>
          <w:lang w:eastAsia="bg-BG"/>
        </w:rPr>
        <w:t>тел</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тел.: …………</w:t>
      </w:r>
      <w:r w:rsidRPr="000A2A98">
        <w:rPr>
          <w:rFonts w:eastAsia="Times New Roman"/>
          <w:sz w:val="24"/>
          <w:szCs w:val="24"/>
          <w:lang w:eastAsia="bg-BG"/>
        </w:rPr>
        <w:tab/>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sz w:val="24"/>
          <w:szCs w:val="24"/>
          <w:lang w:eastAsia="bg-BG"/>
        </w:rPr>
        <w:t>факс</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факс: ………..</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sz w:val="24"/>
          <w:szCs w:val="24"/>
          <w:lang w:eastAsia="bg-BG"/>
        </w:rPr>
        <w:t>е-mail</w:t>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е-mail: ..……..</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sz w:val="24"/>
          <w:szCs w:val="24"/>
          <w:lang w:eastAsia="bg-BG"/>
        </w:rPr>
        <w:t xml:space="preserve">Банкова сметка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Банкова сметка</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sz w:val="24"/>
          <w:szCs w:val="24"/>
          <w:lang w:eastAsia="bg-BG"/>
        </w:rPr>
        <w:t xml:space="preserve">ТБ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БНБ Централно управление</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sz w:val="24"/>
          <w:szCs w:val="24"/>
          <w:lang w:eastAsia="bg-BG"/>
        </w:rPr>
        <w:t xml:space="preserve">IBAN </w:t>
      </w:r>
      <w:r w:rsidRPr="000A2A98">
        <w:rPr>
          <w:rFonts w:eastAsia="Times New Roman"/>
          <w:sz w:val="24"/>
          <w:szCs w:val="24"/>
          <w:lang w:eastAsia="bg-BG"/>
        </w:rPr>
        <w:tab/>
        <w:t xml:space="preserve">                               </w:t>
      </w:r>
      <w:r w:rsidRPr="000A2A98">
        <w:rPr>
          <w:rFonts w:eastAsia="Times New Roman"/>
          <w:sz w:val="24"/>
          <w:szCs w:val="24"/>
          <w:lang w:eastAsia="bg-BG"/>
        </w:rPr>
        <w:tab/>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IBAN: BG21 BNBG 9661 3300 1293 01 - депозити,</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sz w:val="24"/>
          <w:szCs w:val="24"/>
          <w:lang w:eastAsia="bg-BG"/>
        </w:rPr>
        <w:t xml:space="preserve">BIC код                                      </w:t>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 xml:space="preserve">BIC код на БНБ – BNBG BGSD </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sz w:val="24"/>
          <w:szCs w:val="24"/>
          <w:lang w:eastAsia="bg-BG"/>
        </w:rPr>
        <w:tab/>
        <w:t xml:space="preserve"> </w:t>
      </w:r>
      <w:r w:rsidRPr="000A2A98">
        <w:rPr>
          <w:rFonts w:eastAsia="Times New Roman"/>
          <w:sz w:val="24"/>
          <w:szCs w:val="24"/>
          <w:lang w:eastAsia="bg-BG"/>
        </w:rPr>
        <w:tab/>
      </w:r>
      <w:r w:rsidRPr="000A2A98">
        <w:rPr>
          <w:rFonts w:eastAsia="Times New Roman"/>
          <w:sz w:val="24"/>
          <w:szCs w:val="24"/>
          <w:lang w:eastAsia="bg-BG"/>
        </w:rPr>
        <w:tab/>
        <w:t xml:space="preserve">           </w:t>
      </w:r>
    </w:p>
    <w:p w:rsidR="000A2A98" w:rsidRPr="000A2A98" w:rsidRDefault="000A2A98" w:rsidP="00485DEE">
      <w:pPr>
        <w:spacing w:after="0"/>
        <w:ind w:right="-143"/>
        <w:jc w:val="both"/>
        <w:rPr>
          <w:rFonts w:eastAsia="Times New Roman"/>
          <w:sz w:val="24"/>
          <w:szCs w:val="24"/>
          <w:lang w:val="en-US" w:eastAsia="bg-BG"/>
        </w:rPr>
      </w:pPr>
      <w:r w:rsidRPr="000A2A98">
        <w:rPr>
          <w:rFonts w:eastAsia="Times New Roman"/>
          <w:b/>
          <w:sz w:val="24"/>
          <w:szCs w:val="24"/>
          <w:lang w:eastAsia="bg-BG"/>
        </w:rPr>
        <w:t>1</w:t>
      </w:r>
      <w:r w:rsidR="00C17CE6">
        <w:rPr>
          <w:rFonts w:eastAsia="Times New Roman"/>
          <w:b/>
          <w:sz w:val="24"/>
          <w:szCs w:val="24"/>
          <w:lang w:eastAsia="bg-BG"/>
        </w:rPr>
        <w:t>7</w:t>
      </w:r>
      <w:r w:rsidRPr="000A2A98">
        <w:rPr>
          <w:rFonts w:eastAsia="Times New Roman"/>
          <w:b/>
          <w:sz w:val="24"/>
          <w:szCs w:val="24"/>
          <w:lang w:eastAsia="bg-BG"/>
        </w:rPr>
        <w:t>.4.</w:t>
      </w:r>
      <w:r w:rsidRPr="000A2A98">
        <w:rPr>
          <w:rFonts w:eastAsia="Times New Roman"/>
          <w:sz w:val="24"/>
          <w:szCs w:val="24"/>
          <w:lang w:eastAsia="bg-BG"/>
        </w:rPr>
        <w:t xml:space="preserve"> При промяна на посочен</w:t>
      </w:r>
      <w:r w:rsidR="00ED75B0">
        <w:rPr>
          <w:rFonts w:eastAsia="Times New Roman"/>
          <w:sz w:val="24"/>
          <w:szCs w:val="24"/>
          <w:lang w:eastAsia="bg-BG"/>
        </w:rPr>
        <w:t>ата</w:t>
      </w:r>
      <w:r w:rsidRPr="000A2A98">
        <w:rPr>
          <w:rFonts w:eastAsia="Times New Roman"/>
          <w:sz w:val="24"/>
          <w:szCs w:val="24"/>
          <w:lang w:eastAsia="bg-BG"/>
        </w:rPr>
        <w:t xml:space="preserve"> по чл. 1</w:t>
      </w:r>
      <w:r w:rsidR="00C17CE6">
        <w:rPr>
          <w:rFonts w:eastAsia="Times New Roman"/>
          <w:sz w:val="24"/>
          <w:szCs w:val="24"/>
          <w:lang w:eastAsia="bg-BG"/>
        </w:rPr>
        <w:t>7</w:t>
      </w:r>
      <w:r w:rsidRPr="000A2A98">
        <w:rPr>
          <w:rFonts w:eastAsia="Times New Roman"/>
          <w:sz w:val="24"/>
          <w:szCs w:val="24"/>
          <w:lang w:eastAsia="bg-BG"/>
        </w:rPr>
        <w:t xml:space="preserve">.3 </w:t>
      </w:r>
      <w:r w:rsidR="00ED75B0">
        <w:rPr>
          <w:rFonts w:eastAsia="Times New Roman"/>
          <w:sz w:val="24"/>
          <w:szCs w:val="24"/>
          <w:lang w:eastAsia="bg-BG"/>
        </w:rPr>
        <w:t>информация,</w:t>
      </w:r>
      <w:r w:rsidRPr="000A2A98">
        <w:rPr>
          <w:rFonts w:eastAsia="Times New Roman"/>
          <w:sz w:val="24"/>
          <w:szCs w:val="24"/>
          <w:lang w:eastAsia="bg-BG"/>
        </w:rPr>
        <w:t xml:space="preserve"> съответната страна е длъжна да уведоми другата в тридневен срок от промяната.</w:t>
      </w:r>
    </w:p>
    <w:p w:rsidR="008E5D54" w:rsidRDefault="008E5D54" w:rsidP="00485DEE">
      <w:pPr>
        <w:spacing w:after="0"/>
        <w:ind w:right="-143"/>
        <w:jc w:val="both"/>
        <w:rPr>
          <w:rFonts w:eastAsia="Times New Roman"/>
          <w:sz w:val="24"/>
          <w:szCs w:val="24"/>
          <w:lang w:eastAsia="bg-BG"/>
        </w:rPr>
      </w:pPr>
    </w:p>
    <w:p w:rsidR="000A2A98" w:rsidRPr="000A2A98" w:rsidRDefault="000A2A98" w:rsidP="00485DEE">
      <w:pPr>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ХV</w:t>
      </w:r>
      <w:r w:rsidRPr="000A2A98">
        <w:rPr>
          <w:rFonts w:eastAsia="Batang"/>
          <w:b/>
          <w:bCs/>
          <w:sz w:val="24"/>
          <w:szCs w:val="24"/>
          <w:lang w:val="en-US" w:eastAsia="bg-BG"/>
        </w:rPr>
        <w:t>I</w:t>
      </w:r>
      <w:r w:rsidR="0016420F" w:rsidRPr="000A2A98">
        <w:rPr>
          <w:rFonts w:eastAsia="Batang"/>
          <w:b/>
          <w:bCs/>
          <w:sz w:val="24"/>
          <w:szCs w:val="24"/>
          <w:lang w:val="en-US" w:eastAsia="bg-BG"/>
        </w:rPr>
        <w:t>I</w:t>
      </w:r>
      <w:r w:rsidRPr="000A2A98">
        <w:rPr>
          <w:rFonts w:eastAsia="Batang"/>
          <w:b/>
          <w:bCs/>
          <w:sz w:val="24"/>
          <w:szCs w:val="24"/>
          <w:lang w:eastAsia="bg-BG"/>
        </w:rPr>
        <w:t>І. ДРУГИ УСЛОВИЯ</w:t>
      </w:r>
    </w:p>
    <w:p w:rsidR="000A2A98" w:rsidRPr="000A2A98" w:rsidRDefault="000A2A98"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0016420F">
        <w:rPr>
          <w:rFonts w:eastAsia="Times New Roman"/>
          <w:b/>
          <w:sz w:val="24"/>
          <w:szCs w:val="24"/>
          <w:lang w:eastAsia="bg-BG"/>
        </w:rPr>
        <w:t>8</w:t>
      </w:r>
      <w:r w:rsidRPr="000A2A98">
        <w:rPr>
          <w:rFonts w:eastAsia="Times New Roman"/>
          <w:b/>
          <w:sz w:val="24"/>
          <w:szCs w:val="24"/>
          <w:lang w:eastAsia="bg-BG"/>
        </w:rPr>
        <w:t>.1.</w:t>
      </w:r>
      <w:r w:rsidRPr="000A2A98">
        <w:rPr>
          <w:rFonts w:eastAsia="Times New Roman"/>
          <w:sz w:val="24"/>
          <w:szCs w:val="24"/>
          <w:lang w:eastAsia="bg-BG"/>
        </w:rPr>
        <w:t xml:space="preserve">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0A2A98" w:rsidRDefault="000A2A98" w:rsidP="00485DEE">
      <w:pPr>
        <w:spacing w:after="0"/>
        <w:ind w:right="-143"/>
        <w:jc w:val="both"/>
        <w:rPr>
          <w:rFonts w:eastAsia="Times New Roman"/>
          <w:sz w:val="24"/>
          <w:szCs w:val="24"/>
          <w:lang w:eastAsia="bg-BG"/>
        </w:rPr>
      </w:pPr>
      <w:r w:rsidRPr="000A2A98">
        <w:rPr>
          <w:rFonts w:eastAsia="Times New Roman"/>
          <w:b/>
          <w:sz w:val="24"/>
          <w:szCs w:val="24"/>
          <w:lang w:eastAsia="bg-BG"/>
        </w:rPr>
        <w:lastRenderedPageBreak/>
        <w:t>1</w:t>
      </w:r>
      <w:r w:rsidR="0016420F">
        <w:rPr>
          <w:rFonts w:eastAsia="Times New Roman"/>
          <w:b/>
          <w:sz w:val="24"/>
          <w:szCs w:val="24"/>
          <w:lang w:eastAsia="bg-BG"/>
        </w:rPr>
        <w:t>8</w:t>
      </w:r>
      <w:r w:rsidRPr="000A2A98">
        <w:rPr>
          <w:rFonts w:eastAsia="Times New Roman"/>
          <w:b/>
          <w:sz w:val="24"/>
          <w:szCs w:val="24"/>
          <w:lang w:eastAsia="bg-BG"/>
        </w:rPr>
        <w:t>.2.</w:t>
      </w:r>
      <w:r w:rsidRPr="000A2A98">
        <w:rPr>
          <w:rFonts w:eastAsia="Times New Roman"/>
          <w:sz w:val="24"/>
          <w:szCs w:val="24"/>
          <w:lang w:eastAsia="bg-BG"/>
        </w:rPr>
        <w:t xml:space="preserve"> За неуредените въпроси в настоящия договор се прилага действащото българско законодателство.</w:t>
      </w:r>
    </w:p>
    <w:p w:rsidR="00610FFF" w:rsidRPr="00610FFF" w:rsidRDefault="00610FFF" w:rsidP="00485DEE">
      <w:pPr>
        <w:spacing w:after="0"/>
        <w:ind w:right="-143"/>
        <w:jc w:val="both"/>
        <w:rPr>
          <w:b/>
          <w:bCs/>
          <w:sz w:val="24"/>
          <w:szCs w:val="24"/>
        </w:rPr>
      </w:pPr>
      <w:r w:rsidRPr="00610FFF">
        <w:rPr>
          <w:b/>
          <w:bCs/>
          <w:sz w:val="24"/>
          <w:szCs w:val="24"/>
        </w:rPr>
        <w:t>1</w:t>
      </w:r>
      <w:r w:rsidR="0016420F">
        <w:rPr>
          <w:b/>
          <w:bCs/>
          <w:sz w:val="24"/>
          <w:szCs w:val="24"/>
        </w:rPr>
        <w:t>8</w:t>
      </w:r>
      <w:r w:rsidRPr="00610FFF">
        <w:rPr>
          <w:b/>
          <w:bCs/>
          <w:sz w:val="24"/>
          <w:szCs w:val="24"/>
        </w:rPr>
        <w:t>.3.</w:t>
      </w:r>
      <w:r w:rsidRPr="00610FFF">
        <w:rPr>
          <w:sz w:val="24"/>
          <w:szCs w:val="24"/>
        </w:rPr>
        <w:t xml:space="preserve"> В случай на настъпили промени в дозировката и начина на приложение в одобрената кратка характеристика на лекарствения продукт, след сключване на настоящия договор, компенсирането на повишените разходи е за сметка на </w:t>
      </w:r>
      <w:r w:rsidRPr="008E5D54">
        <w:rPr>
          <w:b/>
          <w:bCs/>
          <w:sz w:val="24"/>
          <w:szCs w:val="24"/>
        </w:rPr>
        <w:t>ИЗПЪЛНИТЕЛЯ</w:t>
      </w:r>
      <w:r w:rsidRPr="00610FFF">
        <w:rPr>
          <w:sz w:val="24"/>
          <w:szCs w:val="24"/>
        </w:rPr>
        <w:t>.</w:t>
      </w:r>
    </w:p>
    <w:p w:rsidR="00F809B0" w:rsidRPr="000A2A98" w:rsidRDefault="00F809B0" w:rsidP="00485DEE">
      <w:pPr>
        <w:spacing w:after="0"/>
        <w:ind w:right="-143"/>
        <w:jc w:val="both"/>
        <w:rPr>
          <w:rFonts w:eastAsia="Times New Roman"/>
          <w:sz w:val="24"/>
          <w:szCs w:val="24"/>
          <w:lang w:eastAsia="bg-BG"/>
        </w:rPr>
      </w:pPr>
    </w:p>
    <w:p w:rsidR="000A2A98" w:rsidRDefault="0016420F" w:rsidP="00485DEE">
      <w:pPr>
        <w:autoSpaceDE w:val="0"/>
        <w:autoSpaceDN w:val="0"/>
        <w:adjustRightInd w:val="0"/>
        <w:spacing w:after="0"/>
        <w:ind w:right="-143"/>
        <w:jc w:val="center"/>
        <w:rPr>
          <w:rFonts w:eastAsia="Batang"/>
          <w:b/>
          <w:bCs/>
          <w:sz w:val="24"/>
          <w:szCs w:val="24"/>
          <w:lang w:eastAsia="bg-BG"/>
        </w:rPr>
      </w:pPr>
      <w:r>
        <w:rPr>
          <w:rFonts w:eastAsia="Times New Roman"/>
          <w:b/>
          <w:bCs/>
          <w:sz w:val="24"/>
          <w:szCs w:val="20"/>
          <w:lang w:eastAsia="bg-BG"/>
        </w:rPr>
        <w:t>XIХ</w:t>
      </w:r>
      <w:r w:rsidR="000A2A98" w:rsidRPr="002A31DA">
        <w:rPr>
          <w:rFonts w:eastAsia="Batang"/>
          <w:b/>
          <w:bCs/>
          <w:sz w:val="24"/>
          <w:szCs w:val="24"/>
          <w:lang w:eastAsia="bg-BG"/>
        </w:rPr>
        <w:t>. ЗАКЛЮЧИТЕЛНИ РАЗПОРЕДБИ</w:t>
      </w:r>
    </w:p>
    <w:p w:rsidR="00610FFF" w:rsidRPr="00610FFF" w:rsidRDefault="00610FFF" w:rsidP="00485DEE">
      <w:pPr>
        <w:spacing w:after="0"/>
        <w:ind w:right="-143"/>
        <w:jc w:val="both"/>
        <w:rPr>
          <w:sz w:val="24"/>
          <w:szCs w:val="24"/>
        </w:rPr>
      </w:pPr>
      <w:r w:rsidRPr="00610FFF">
        <w:rPr>
          <w:b/>
          <w:sz w:val="24"/>
          <w:szCs w:val="24"/>
        </w:rPr>
        <w:t>1</w:t>
      </w:r>
      <w:r w:rsidR="0016420F">
        <w:rPr>
          <w:b/>
          <w:sz w:val="24"/>
          <w:szCs w:val="24"/>
        </w:rPr>
        <w:t>9</w:t>
      </w:r>
      <w:r w:rsidRPr="00610FFF">
        <w:rPr>
          <w:b/>
          <w:sz w:val="24"/>
          <w:szCs w:val="24"/>
        </w:rPr>
        <w:t>.</w:t>
      </w:r>
      <w:r w:rsidR="005D315F">
        <w:rPr>
          <w:b/>
          <w:sz w:val="24"/>
          <w:szCs w:val="24"/>
        </w:rPr>
        <w:t>1</w:t>
      </w:r>
      <w:r w:rsidRPr="00610FFF">
        <w:rPr>
          <w:b/>
          <w:sz w:val="24"/>
          <w:szCs w:val="24"/>
        </w:rPr>
        <w:t>.</w:t>
      </w:r>
      <w:r w:rsidRPr="00610FFF">
        <w:rPr>
          <w:sz w:val="24"/>
          <w:szCs w:val="24"/>
        </w:rPr>
        <w:t xml:space="preserve"> При съставянето на настоящия договор се представиха следните документи, като ценовото предложение и техническото предложение стават неразделна негова част:</w:t>
      </w:r>
    </w:p>
    <w:p w:rsidR="005D315F" w:rsidRPr="005D315F" w:rsidRDefault="005D315F" w:rsidP="00485DEE">
      <w:pPr>
        <w:numPr>
          <w:ilvl w:val="0"/>
          <w:numId w:val="18"/>
        </w:numPr>
        <w:spacing w:after="0"/>
        <w:ind w:left="284" w:right="-143" w:hanging="284"/>
        <w:jc w:val="both"/>
        <w:rPr>
          <w:sz w:val="24"/>
          <w:szCs w:val="24"/>
        </w:rPr>
      </w:pPr>
      <w:r>
        <w:rPr>
          <w:sz w:val="24"/>
          <w:szCs w:val="24"/>
        </w:rPr>
        <w:t>Приемо-предавателен протокол (Приложение № 1);</w:t>
      </w:r>
    </w:p>
    <w:p w:rsidR="00E856E6" w:rsidRPr="00E856E6" w:rsidRDefault="00E856E6" w:rsidP="00485DEE">
      <w:pPr>
        <w:numPr>
          <w:ilvl w:val="0"/>
          <w:numId w:val="18"/>
        </w:numPr>
        <w:spacing w:after="0"/>
        <w:ind w:left="284" w:right="-143" w:hanging="284"/>
        <w:jc w:val="both"/>
        <w:rPr>
          <w:sz w:val="24"/>
          <w:szCs w:val="24"/>
        </w:rPr>
      </w:pPr>
      <w:r>
        <w:rPr>
          <w:bCs/>
          <w:sz w:val="24"/>
          <w:szCs w:val="24"/>
        </w:rPr>
        <w:t>С</w:t>
      </w:r>
      <w:r w:rsidRPr="00402DFF">
        <w:rPr>
          <w:bCs/>
          <w:sz w:val="24"/>
          <w:szCs w:val="24"/>
        </w:rPr>
        <w:t>кладовете за биопродукти на РЗИ с адреси</w:t>
      </w:r>
      <w:r>
        <w:rPr>
          <w:bCs/>
          <w:sz w:val="24"/>
          <w:szCs w:val="24"/>
        </w:rPr>
        <w:t xml:space="preserve"> (</w:t>
      </w:r>
      <w:r w:rsidRPr="00E856E6">
        <w:rPr>
          <w:bCs/>
          <w:sz w:val="24"/>
          <w:szCs w:val="24"/>
        </w:rPr>
        <w:t>Приложение № 2</w:t>
      </w:r>
      <w:r>
        <w:rPr>
          <w:bCs/>
          <w:sz w:val="24"/>
          <w:szCs w:val="24"/>
        </w:rPr>
        <w:t>)</w:t>
      </w:r>
      <w:r w:rsidR="005D315F">
        <w:rPr>
          <w:bCs/>
          <w:sz w:val="24"/>
          <w:szCs w:val="24"/>
        </w:rPr>
        <w:t>;</w:t>
      </w:r>
    </w:p>
    <w:p w:rsidR="00610FFF" w:rsidRPr="00610FFF" w:rsidRDefault="00610FFF" w:rsidP="00485DEE">
      <w:pPr>
        <w:numPr>
          <w:ilvl w:val="0"/>
          <w:numId w:val="18"/>
        </w:numPr>
        <w:spacing w:after="0"/>
        <w:ind w:left="284" w:right="-143" w:hanging="284"/>
        <w:jc w:val="both"/>
        <w:rPr>
          <w:sz w:val="24"/>
          <w:szCs w:val="24"/>
        </w:rPr>
      </w:pPr>
      <w:r w:rsidRPr="00004DC2">
        <w:rPr>
          <w:rFonts w:eastAsia="Times New Roman"/>
          <w:sz w:val="24"/>
          <w:szCs w:val="24"/>
          <w:lang w:eastAsia="bg-BG"/>
        </w:rPr>
        <w:t>Документи по чл. 112, ал.</w:t>
      </w:r>
      <w:r>
        <w:rPr>
          <w:rFonts w:eastAsia="Times New Roman"/>
          <w:sz w:val="24"/>
          <w:szCs w:val="24"/>
          <w:lang w:eastAsia="bg-BG"/>
        </w:rPr>
        <w:t xml:space="preserve"> </w:t>
      </w:r>
      <w:r w:rsidRPr="00004DC2">
        <w:rPr>
          <w:rFonts w:eastAsia="Times New Roman"/>
          <w:sz w:val="24"/>
          <w:szCs w:val="24"/>
          <w:lang w:eastAsia="bg-BG"/>
        </w:rPr>
        <w:t>1 от ЗОП</w:t>
      </w:r>
      <w:r w:rsidRPr="00610FFF">
        <w:rPr>
          <w:sz w:val="24"/>
          <w:szCs w:val="24"/>
        </w:rPr>
        <w:t>;</w:t>
      </w:r>
    </w:p>
    <w:p w:rsidR="003234DB" w:rsidRDefault="003234DB" w:rsidP="00485DEE">
      <w:pPr>
        <w:numPr>
          <w:ilvl w:val="0"/>
          <w:numId w:val="18"/>
        </w:numPr>
        <w:spacing w:after="0"/>
        <w:ind w:left="284" w:right="-143" w:hanging="284"/>
        <w:jc w:val="both"/>
        <w:rPr>
          <w:sz w:val="24"/>
          <w:szCs w:val="24"/>
        </w:rPr>
      </w:pPr>
      <w:r>
        <w:rPr>
          <w:sz w:val="24"/>
          <w:szCs w:val="24"/>
        </w:rPr>
        <w:t>Техническа спецификация на възложителя;</w:t>
      </w:r>
    </w:p>
    <w:p w:rsidR="00610FFF" w:rsidRPr="00610FFF" w:rsidRDefault="00610FFF" w:rsidP="00485DEE">
      <w:pPr>
        <w:numPr>
          <w:ilvl w:val="0"/>
          <w:numId w:val="18"/>
        </w:numPr>
        <w:spacing w:after="0"/>
        <w:ind w:left="284" w:right="-143" w:hanging="284"/>
        <w:jc w:val="both"/>
        <w:rPr>
          <w:sz w:val="24"/>
          <w:szCs w:val="24"/>
        </w:rPr>
      </w:pPr>
      <w:r w:rsidRPr="00610FFF">
        <w:rPr>
          <w:sz w:val="24"/>
          <w:szCs w:val="24"/>
        </w:rPr>
        <w:t>Ценово предложение;</w:t>
      </w:r>
    </w:p>
    <w:p w:rsidR="003234DB" w:rsidRDefault="003234DB" w:rsidP="00485DEE">
      <w:pPr>
        <w:numPr>
          <w:ilvl w:val="0"/>
          <w:numId w:val="18"/>
        </w:numPr>
        <w:spacing w:after="0"/>
        <w:ind w:left="284" w:right="-143" w:hanging="284"/>
        <w:jc w:val="both"/>
        <w:rPr>
          <w:sz w:val="24"/>
          <w:szCs w:val="24"/>
        </w:rPr>
      </w:pPr>
      <w:r>
        <w:rPr>
          <w:sz w:val="24"/>
          <w:szCs w:val="24"/>
        </w:rPr>
        <w:t>Техническо предложение;</w:t>
      </w:r>
      <w:r w:rsidRPr="003234DB">
        <w:rPr>
          <w:sz w:val="24"/>
          <w:szCs w:val="24"/>
        </w:rPr>
        <w:t xml:space="preserve"> </w:t>
      </w:r>
    </w:p>
    <w:p w:rsidR="003234DB" w:rsidRPr="00610FFF" w:rsidRDefault="003234DB" w:rsidP="00485DEE">
      <w:pPr>
        <w:numPr>
          <w:ilvl w:val="0"/>
          <w:numId w:val="18"/>
        </w:numPr>
        <w:spacing w:after="0"/>
        <w:ind w:left="284" w:right="-143" w:hanging="284"/>
        <w:jc w:val="both"/>
        <w:rPr>
          <w:sz w:val="24"/>
          <w:szCs w:val="24"/>
        </w:rPr>
      </w:pPr>
      <w:r>
        <w:rPr>
          <w:sz w:val="24"/>
          <w:szCs w:val="24"/>
        </w:rPr>
        <w:t>Гаранция за изпълнение.</w:t>
      </w:r>
    </w:p>
    <w:p w:rsidR="00610FFF" w:rsidRPr="00610FFF" w:rsidRDefault="00610FFF" w:rsidP="00485DEE">
      <w:pPr>
        <w:spacing w:after="0"/>
        <w:ind w:right="-143"/>
        <w:jc w:val="both"/>
        <w:rPr>
          <w:sz w:val="24"/>
          <w:szCs w:val="24"/>
        </w:rPr>
      </w:pPr>
      <w:r w:rsidRPr="00610FFF">
        <w:rPr>
          <w:b/>
          <w:sz w:val="24"/>
          <w:szCs w:val="24"/>
        </w:rPr>
        <w:t>1</w:t>
      </w:r>
      <w:r w:rsidR="0016420F">
        <w:rPr>
          <w:b/>
          <w:sz w:val="24"/>
          <w:szCs w:val="24"/>
        </w:rPr>
        <w:t>9</w:t>
      </w:r>
      <w:r w:rsidRPr="00610FFF">
        <w:rPr>
          <w:b/>
          <w:sz w:val="24"/>
          <w:szCs w:val="24"/>
        </w:rPr>
        <w:t>.</w:t>
      </w:r>
      <w:r w:rsidR="005D315F">
        <w:rPr>
          <w:b/>
          <w:sz w:val="24"/>
          <w:szCs w:val="24"/>
        </w:rPr>
        <w:t>2</w:t>
      </w:r>
      <w:r w:rsidRPr="00610FFF">
        <w:rPr>
          <w:b/>
          <w:sz w:val="24"/>
          <w:szCs w:val="24"/>
        </w:rPr>
        <w:t>.</w:t>
      </w:r>
      <w:r w:rsidRPr="00610FFF">
        <w:rPr>
          <w:sz w:val="24"/>
          <w:szCs w:val="24"/>
        </w:rPr>
        <w:t xml:space="preserve"> Настоящият договор се състави в три еднообразни екземпляра на български език – един за </w:t>
      </w:r>
      <w:r w:rsidRPr="00610FFF">
        <w:rPr>
          <w:b/>
          <w:sz w:val="24"/>
          <w:szCs w:val="24"/>
        </w:rPr>
        <w:t>ИЗПЪЛНИТЕЛЯ</w:t>
      </w:r>
      <w:r w:rsidRPr="00610FFF">
        <w:rPr>
          <w:sz w:val="24"/>
          <w:szCs w:val="24"/>
        </w:rPr>
        <w:t xml:space="preserve"> и два за </w:t>
      </w:r>
      <w:r w:rsidRPr="00610FFF">
        <w:rPr>
          <w:b/>
          <w:sz w:val="24"/>
          <w:szCs w:val="24"/>
        </w:rPr>
        <w:t>ВЪЗЛОЖИТЕЛЯ</w:t>
      </w:r>
      <w:r w:rsidRPr="00610FFF">
        <w:rPr>
          <w:sz w:val="24"/>
          <w:szCs w:val="24"/>
        </w:rPr>
        <w:t>.</w:t>
      </w:r>
    </w:p>
    <w:p w:rsidR="00374BFD" w:rsidRDefault="00374BFD" w:rsidP="00485DEE">
      <w:pPr>
        <w:adjustRightInd w:val="0"/>
        <w:spacing w:after="0"/>
        <w:ind w:right="-143"/>
        <w:jc w:val="both"/>
        <w:rPr>
          <w:rFonts w:eastAsia="Batang"/>
          <w:b/>
          <w:bCs/>
          <w:sz w:val="24"/>
          <w:szCs w:val="24"/>
          <w:lang w:eastAsia="bg-BG"/>
        </w:rPr>
      </w:pPr>
    </w:p>
    <w:p w:rsidR="00610FFF" w:rsidRPr="00610FFF" w:rsidRDefault="00610FFF" w:rsidP="00485DEE">
      <w:pPr>
        <w:adjustRightInd w:val="0"/>
        <w:spacing w:after="0"/>
        <w:ind w:right="-143"/>
        <w:jc w:val="both"/>
        <w:rPr>
          <w:rFonts w:eastAsia="Batang"/>
          <w:b/>
          <w:bCs/>
          <w:sz w:val="24"/>
          <w:szCs w:val="24"/>
          <w:lang w:eastAsia="bg-BG"/>
        </w:rPr>
      </w:pPr>
      <w:r w:rsidRPr="00610FFF">
        <w:rPr>
          <w:rFonts w:eastAsia="Batang"/>
          <w:b/>
          <w:bCs/>
          <w:sz w:val="24"/>
          <w:szCs w:val="24"/>
          <w:lang w:eastAsia="bg-BG"/>
        </w:rPr>
        <w:t>ВЪЗЛОЖИТЕЛ:</w:t>
      </w:r>
      <w:r w:rsidRPr="00610FFF">
        <w:rPr>
          <w:rFonts w:eastAsia="Batang"/>
          <w:b/>
          <w:bCs/>
          <w:sz w:val="24"/>
          <w:szCs w:val="24"/>
          <w:lang w:eastAsia="bg-BG"/>
        </w:rPr>
        <w:tab/>
      </w:r>
      <w:r w:rsidRPr="00610FFF">
        <w:rPr>
          <w:rFonts w:eastAsia="Batang"/>
          <w:b/>
          <w:bCs/>
          <w:sz w:val="24"/>
          <w:szCs w:val="24"/>
          <w:lang w:eastAsia="bg-BG"/>
        </w:rPr>
        <w:tab/>
      </w:r>
      <w:r w:rsidRPr="00610FFF">
        <w:rPr>
          <w:rFonts w:eastAsia="Batang"/>
          <w:b/>
          <w:bCs/>
          <w:sz w:val="24"/>
          <w:szCs w:val="24"/>
          <w:lang w:eastAsia="bg-BG"/>
        </w:rPr>
        <w:tab/>
      </w:r>
      <w:r w:rsidRPr="00610FFF">
        <w:rPr>
          <w:rFonts w:eastAsia="Batang"/>
          <w:b/>
          <w:bCs/>
          <w:sz w:val="24"/>
          <w:szCs w:val="24"/>
          <w:lang w:eastAsia="bg-BG"/>
        </w:rPr>
        <w:tab/>
      </w:r>
      <w:r w:rsidRPr="00610FFF">
        <w:rPr>
          <w:rFonts w:eastAsia="Batang"/>
          <w:b/>
          <w:bCs/>
          <w:sz w:val="24"/>
          <w:szCs w:val="24"/>
          <w:lang w:eastAsia="bg-BG"/>
        </w:rPr>
        <w:tab/>
        <w:t xml:space="preserve">ИЗПЪЛНИТЕЛ: </w:t>
      </w:r>
    </w:p>
    <w:p w:rsidR="00610FFF" w:rsidRDefault="00610FFF" w:rsidP="00485DEE">
      <w:pPr>
        <w:adjustRightInd w:val="0"/>
        <w:spacing w:after="0"/>
        <w:ind w:right="-143"/>
        <w:jc w:val="both"/>
        <w:rPr>
          <w:rFonts w:eastAsia="Batang"/>
          <w:b/>
          <w:bCs/>
          <w:sz w:val="24"/>
          <w:szCs w:val="24"/>
          <w:lang w:eastAsia="bg-BG"/>
        </w:rPr>
      </w:pPr>
      <w:r w:rsidRPr="00610FFF">
        <w:rPr>
          <w:rFonts w:eastAsia="Batang"/>
          <w:b/>
          <w:bCs/>
          <w:sz w:val="24"/>
          <w:szCs w:val="24"/>
          <w:lang w:eastAsia="bg-BG"/>
        </w:rPr>
        <w:t>____________________</w:t>
      </w:r>
      <w:r w:rsidRPr="00610FFF">
        <w:rPr>
          <w:rFonts w:eastAsia="Batang"/>
          <w:b/>
          <w:bCs/>
          <w:sz w:val="24"/>
          <w:szCs w:val="24"/>
          <w:lang w:eastAsia="bg-BG"/>
        </w:rPr>
        <w:tab/>
      </w:r>
      <w:r w:rsidRPr="00610FFF">
        <w:rPr>
          <w:rFonts w:eastAsia="Batang"/>
          <w:b/>
          <w:bCs/>
          <w:sz w:val="24"/>
          <w:szCs w:val="24"/>
          <w:lang w:eastAsia="bg-BG"/>
        </w:rPr>
        <w:tab/>
      </w:r>
      <w:r w:rsidRPr="00610FFF">
        <w:rPr>
          <w:rFonts w:eastAsia="Batang"/>
          <w:b/>
          <w:bCs/>
          <w:sz w:val="24"/>
          <w:szCs w:val="24"/>
          <w:lang w:eastAsia="bg-BG"/>
        </w:rPr>
        <w:tab/>
      </w:r>
      <w:r w:rsidRPr="00610FFF">
        <w:rPr>
          <w:rFonts w:eastAsia="Batang"/>
          <w:b/>
          <w:bCs/>
          <w:sz w:val="24"/>
          <w:szCs w:val="24"/>
          <w:lang w:eastAsia="bg-BG"/>
        </w:rPr>
        <w:tab/>
      </w:r>
      <w:r w:rsidRPr="00610FFF">
        <w:rPr>
          <w:rFonts w:eastAsia="Batang"/>
          <w:b/>
          <w:bCs/>
          <w:sz w:val="24"/>
          <w:szCs w:val="24"/>
          <w:lang w:val="en-US" w:eastAsia="bg-BG"/>
        </w:rPr>
        <w:t>_</w:t>
      </w:r>
      <w:r w:rsidRPr="00610FFF">
        <w:rPr>
          <w:rFonts w:eastAsia="Batang"/>
          <w:b/>
          <w:bCs/>
          <w:sz w:val="24"/>
          <w:szCs w:val="24"/>
          <w:lang w:eastAsia="bg-BG"/>
        </w:rPr>
        <w:t>____</w:t>
      </w:r>
      <w:r w:rsidRPr="00610FFF">
        <w:rPr>
          <w:rFonts w:eastAsia="Batang"/>
          <w:b/>
          <w:bCs/>
          <w:sz w:val="24"/>
          <w:szCs w:val="24"/>
          <w:lang w:val="en-US" w:eastAsia="bg-BG"/>
        </w:rPr>
        <w:t>_</w:t>
      </w:r>
      <w:r w:rsidRPr="00610FFF">
        <w:rPr>
          <w:rFonts w:eastAsia="Batang"/>
          <w:b/>
          <w:bCs/>
          <w:sz w:val="24"/>
          <w:szCs w:val="24"/>
          <w:lang w:eastAsia="bg-BG"/>
        </w:rPr>
        <w:t>____________________</w:t>
      </w:r>
    </w:p>
    <w:p w:rsidR="00BE706C" w:rsidRDefault="00BE706C" w:rsidP="00485DEE">
      <w:pPr>
        <w:adjustRightInd w:val="0"/>
        <w:spacing w:after="0"/>
        <w:ind w:right="-143"/>
        <w:jc w:val="both"/>
        <w:rPr>
          <w:rFonts w:eastAsia="Batang"/>
          <w:b/>
          <w:bCs/>
          <w:sz w:val="24"/>
          <w:szCs w:val="24"/>
          <w:lang w:eastAsia="bg-BG"/>
        </w:rPr>
      </w:pPr>
    </w:p>
    <w:p w:rsidR="00BE706C" w:rsidRDefault="00BE706C" w:rsidP="00485DEE">
      <w:pPr>
        <w:adjustRightInd w:val="0"/>
        <w:spacing w:after="0"/>
        <w:ind w:right="-143"/>
        <w:jc w:val="both"/>
        <w:rPr>
          <w:rFonts w:eastAsia="Batang"/>
          <w:b/>
          <w:bCs/>
          <w:sz w:val="24"/>
          <w:szCs w:val="24"/>
          <w:lang w:eastAsia="bg-BG"/>
        </w:rPr>
      </w:pPr>
    </w:p>
    <w:p w:rsidR="00BE706C" w:rsidRDefault="00BE706C" w:rsidP="00485DEE">
      <w:pPr>
        <w:adjustRightInd w:val="0"/>
        <w:spacing w:after="0"/>
        <w:ind w:right="-143"/>
        <w:jc w:val="both"/>
        <w:rPr>
          <w:rFonts w:eastAsia="Batang"/>
          <w:b/>
          <w:bCs/>
          <w:sz w:val="24"/>
          <w:szCs w:val="24"/>
          <w:lang w:eastAsia="bg-BG"/>
        </w:rPr>
      </w:pPr>
    </w:p>
    <w:p w:rsidR="00BE706C" w:rsidRDefault="00BE706C" w:rsidP="00485DEE">
      <w:pPr>
        <w:adjustRightInd w:val="0"/>
        <w:spacing w:after="0"/>
        <w:ind w:right="-143"/>
        <w:jc w:val="both"/>
        <w:rPr>
          <w:rFonts w:eastAsia="Batang"/>
          <w:b/>
          <w:bCs/>
          <w:sz w:val="24"/>
          <w:szCs w:val="24"/>
          <w:lang w:eastAsia="bg-BG"/>
        </w:rPr>
      </w:pPr>
    </w:p>
    <w:p w:rsidR="00BE706C" w:rsidRDefault="00BE706C" w:rsidP="00485DEE">
      <w:pPr>
        <w:adjustRightInd w:val="0"/>
        <w:spacing w:after="0"/>
        <w:ind w:right="-143"/>
        <w:jc w:val="both"/>
        <w:rPr>
          <w:rFonts w:eastAsia="Batang"/>
          <w:b/>
          <w:bCs/>
          <w:sz w:val="24"/>
          <w:szCs w:val="24"/>
          <w:lang w:eastAsia="bg-BG"/>
        </w:rPr>
      </w:pPr>
    </w:p>
    <w:p w:rsidR="00BE706C" w:rsidRDefault="00BE706C" w:rsidP="003536E2">
      <w:pPr>
        <w:adjustRightInd w:val="0"/>
        <w:spacing w:after="0"/>
        <w:jc w:val="both"/>
        <w:rPr>
          <w:rFonts w:eastAsia="Batang"/>
          <w:b/>
          <w:bCs/>
          <w:sz w:val="24"/>
          <w:szCs w:val="24"/>
          <w:lang w:eastAsia="bg-BG"/>
        </w:rPr>
      </w:pPr>
    </w:p>
    <w:p w:rsidR="00485DEE" w:rsidRDefault="00485DEE" w:rsidP="003536E2">
      <w:pPr>
        <w:adjustRightInd w:val="0"/>
        <w:spacing w:after="0"/>
        <w:jc w:val="both"/>
        <w:rPr>
          <w:rFonts w:eastAsia="Batang"/>
          <w:b/>
          <w:bCs/>
          <w:sz w:val="24"/>
          <w:szCs w:val="24"/>
          <w:lang w:eastAsia="bg-BG"/>
        </w:rPr>
      </w:pPr>
    </w:p>
    <w:p w:rsidR="00485DEE" w:rsidRDefault="00485DEE" w:rsidP="003536E2">
      <w:pPr>
        <w:adjustRightInd w:val="0"/>
        <w:spacing w:after="0"/>
        <w:jc w:val="both"/>
        <w:rPr>
          <w:rFonts w:eastAsia="Batang"/>
          <w:b/>
          <w:bCs/>
          <w:sz w:val="24"/>
          <w:szCs w:val="24"/>
          <w:lang w:eastAsia="bg-BG"/>
        </w:rPr>
      </w:pPr>
    </w:p>
    <w:p w:rsidR="001A51F0" w:rsidRDefault="001A51F0" w:rsidP="00485DEE">
      <w:pPr>
        <w:spacing w:after="0" w:line="240" w:lineRule="auto"/>
        <w:jc w:val="right"/>
        <w:rPr>
          <w:rFonts w:eastAsia="Times New Roman"/>
          <w:b/>
          <w:bCs/>
          <w:i/>
          <w:iCs/>
          <w:sz w:val="24"/>
          <w:szCs w:val="20"/>
          <w:lang w:eastAsia="bg-BG"/>
        </w:rPr>
      </w:pPr>
    </w:p>
    <w:p w:rsidR="001A51F0" w:rsidRDefault="001A51F0" w:rsidP="00485DEE">
      <w:pPr>
        <w:spacing w:after="0" w:line="240" w:lineRule="auto"/>
        <w:jc w:val="right"/>
        <w:rPr>
          <w:rFonts w:eastAsia="Times New Roman"/>
          <w:b/>
          <w:bCs/>
          <w:i/>
          <w:iCs/>
          <w:sz w:val="24"/>
          <w:szCs w:val="20"/>
          <w:lang w:eastAsia="bg-BG"/>
        </w:rPr>
      </w:pPr>
    </w:p>
    <w:p w:rsidR="001A51F0" w:rsidRDefault="001A51F0" w:rsidP="00485DEE">
      <w:pPr>
        <w:spacing w:after="0" w:line="240" w:lineRule="auto"/>
        <w:jc w:val="right"/>
        <w:rPr>
          <w:rFonts w:eastAsia="Times New Roman"/>
          <w:b/>
          <w:bCs/>
          <w:i/>
          <w:iCs/>
          <w:sz w:val="24"/>
          <w:szCs w:val="20"/>
          <w:lang w:eastAsia="bg-BG"/>
        </w:rPr>
      </w:pPr>
    </w:p>
    <w:p w:rsidR="001A51F0" w:rsidRDefault="001A51F0" w:rsidP="00485DEE">
      <w:pPr>
        <w:spacing w:after="0" w:line="240" w:lineRule="auto"/>
        <w:jc w:val="right"/>
        <w:rPr>
          <w:rFonts w:eastAsia="Times New Roman"/>
          <w:b/>
          <w:bCs/>
          <w:i/>
          <w:iCs/>
          <w:sz w:val="24"/>
          <w:szCs w:val="20"/>
          <w:lang w:eastAsia="bg-BG"/>
        </w:rPr>
      </w:pPr>
    </w:p>
    <w:p w:rsidR="00FE118D" w:rsidRDefault="00FE118D" w:rsidP="00485DEE">
      <w:pPr>
        <w:spacing w:after="0" w:line="240" w:lineRule="auto"/>
        <w:jc w:val="right"/>
        <w:rPr>
          <w:rFonts w:eastAsia="Times New Roman"/>
          <w:b/>
          <w:bCs/>
          <w:i/>
          <w:iCs/>
          <w:sz w:val="24"/>
          <w:szCs w:val="20"/>
          <w:lang w:eastAsia="bg-BG"/>
        </w:rPr>
      </w:pPr>
    </w:p>
    <w:p w:rsidR="00FE118D" w:rsidRDefault="00FE118D" w:rsidP="00485DEE">
      <w:pPr>
        <w:spacing w:after="0" w:line="240" w:lineRule="auto"/>
        <w:jc w:val="right"/>
        <w:rPr>
          <w:rFonts w:eastAsia="Times New Roman"/>
          <w:b/>
          <w:bCs/>
          <w:i/>
          <w:iCs/>
          <w:sz w:val="24"/>
          <w:szCs w:val="20"/>
          <w:lang w:eastAsia="bg-BG"/>
        </w:rPr>
      </w:pPr>
    </w:p>
    <w:p w:rsidR="00FE118D" w:rsidRDefault="00FE118D" w:rsidP="00485DEE">
      <w:pPr>
        <w:spacing w:after="0" w:line="240" w:lineRule="auto"/>
        <w:jc w:val="right"/>
        <w:rPr>
          <w:rFonts w:eastAsia="Times New Roman"/>
          <w:b/>
          <w:bCs/>
          <w:i/>
          <w:iCs/>
          <w:sz w:val="24"/>
          <w:szCs w:val="20"/>
          <w:lang w:eastAsia="bg-BG"/>
        </w:rPr>
      </w:pPr>
    </w:p>
    <w:p w:rsidR="00FE118D" w:rsidRDefault="00FE118D" w:rsidP="00485DEE">
      <w:pPr>
        <w:spacing w:after="0" w:line="240" w:lineRule="auto"/>
        <w:jc w:val="right"/>
        <w:rPr>
          <w:rFonts w:eastAsia="Times New Roman"/>
          <w:b/>
          <w:bCs/>
          <w:i/>
          <w:iCs/>
          <w:sz w:val="24"/>
          <w:szCs w:val="20"/>
          <w:lang w:eastAsia="bg-BG"/>
        </w:rPr>
      </w:pPr>
    </w:p>
    <w:p w:rsidR="00FE118D" w:rsidRDefault="00FE118D" w:rsidP="00485DEE">
      <w:pPr>
        <w:spacing w:after="0" w:line="240" w:lineRule="auto"/>
        <w:jc w:val="right"/>
        <w:rPr>
          <w:rFonts w:eastAsia="Times New Roman"/>
          <w:b/>
          <w:bCs/>
          <w:i/>
          <w:iCs/>
          <w:sz w:val="24"/>
          <w:szCs w:val="20"/>
          <w:lang w:eastAsia="bg-BG"/>
        </w:rPr>
      </w:pPr>
    </w:p>
    <w:p w:rsidR="00FE118D" w:rsidRDefault="00FE118D" w:rsidP="00485DEE">
      <w:pPr>
        <w:spacing w:after="0" w:line="240" w:lineRule="auto"/>
        <w:jc w:val="right"/>
        <w:rPr>
          <w:rFonts w:eastAsia="Times New Roman"/>
          <w:b/>
          <w:bCs/>
          <w:i/>
          <w:iCs/>
          <w:sz w:val="24"/>
          <w:szCs w:val="20"/>
          <w:lang w:eastAsia="bg-BG"/>
        </w:rPr>
      </w:pPr>
    </w:p>
    <w:p w:rsidR="00FE1C07" w:rsidRDefault="00FE1C07" w:rsidP="00485DEE">
      <w:pPr>
        <w:spacing w:after="0" w:line="240" w:lineRule="auto"/>
        <w:jc w:val="right"/>
        <w:rPr>
          <w:rFonts w:eastAsia="Times New Roman"/>
          <w:b/>
          <w:bCs/>
          <w:i/>
          <w:iCs/>
          <w:sz w:val="24"/>
          <w:szCs w:val="20"/>
          <w:lang w:eastAsia="bg-BG"/>
        </w:rPr>
      </w:pPr>
    </w:p>
    <w:p w:rsidR="00FE1C07" w:rsidRDefault="00FE1C07" w:rsidP="00485DEE">
      <w:pPr>
        <w:spacing w:after="0" w:line="240" w:lineRule="auto"/>
        <w:jc w:val="right"/>
        <w:rPr>
          <w:rFonts w:eastAsia="Times New Roman"/>
          <w:b/>
          <w:bCs/>
          <w:i/>
          <w:iCs/>
          <w:sz w:val="24"/>
          <w:szCs w:val="20"/>
          <w:lang w:eastAsia="bg-BG"/>
        </w:rPr>
      </w:pPr>
    </w:p>
    <w:p w:rsidR="00FE1C07" w:rsidRDefault="00FE1C07" w:rsidP="00485DEE">
      <w:pPr>
        <w:spacing w:after="0" w:line="240" w:lineRule="auto"/>
        <w:jc w:val="right"/>
        <w:rPr>
          <w:rFonts w:eastAsia="Times New Roman"/>
          <w:b/>
          <w:bCs/>
          <w:i/>
          <w:iCs/>
          <w:sz w:val="24"/>
          <w:szCs w:val="20"/>
          <w:lang w:eastAsia="bg-BG"/>
        </w:rPr>
      </w:pPr>
    </w:p>
    <w:p w:rsidR="00FE1C07" w:rsidRDefault="00FE1C07" w:rsidP="00485DEE">
      <w:pPr>
        <w:spacing w:after="0" w:line="240" w:lineRule="auto"/>
        <w:jc w:val="right"/>
        <w:rPr>
          <w:rFonts w:eastAsia="Times New Roman"/>
          <w:b/>
          <w:bCs/>
          <w:i/>
          <w:iCs/>
          <w:sz w:val="24"/>
          <w:szCs w:val="20"/>
          <w:lang w:eastAsia="bg-BG"/>
        </w:rPr>
      </w:pPr>
    </w:p>
    <w:p w:rsidR="00FE1C07" w:rsidRDefault="00FE1C07" w:rsidP="00485DEE">
      <w:pPr>
        <w:spacing w:after="0" w:line="240" w:lineRule="auto"/>
        <w:jc w:val="right"/>
        <w:rPr>
          <w:rFonts w:eastAsia="Times New Roman"/>
          <w:b/>
          <w:bCs/>
          <w:i/>
          <w:iCs/>
          <w:sz w:val="24"/>
          <w:szCs w:val="20"/>
          <w:lang w:eastAsia="bg-BG"/>
        </w:rPr>
      </w:pPr>
    </w:p>
    <w:p w:rsidR="00FE1C07" w:rsidRDefault="00FE1C07" w:rsidP="00485DEE">
      <w:pPr>
        <w:spacing w:after="0" w:line="240" w:lineRule="auto"/>
        <w:jc w:val="right"/>
        <w:rPr>
          <w:rFonts w:eastAsia="Times New Roman"/>
          <w:b/>
          <w:bCs/>
          <w:i/>
          <w:iCs/>
          <w:sz w:val="24"/>
          <w:szCs w:val="20"/>
          <w:lang w:eastAsia="bg-BG"/>
        </w:rPr>
      </w:pPr>
    </w:p>
    <w:p w:rsidR="00FF590E" w:rsidRDefault="00FF590E" w:rsidP="00485DEE">
      <w:pPr>
        <w:spacing w:after="0" w:line="240" w:lineRule="auto"/>
        <w:jc w:val="right"/>
        <w:rPr>
          <w:rFonts w:eastAsia="Times New Roman"/>
          <w:b/>
          <w:bCs/>
          <w:i/>
          <w:iCs/>
          <w:sz w:val="24"/>
          <w:szCs w:val="20"/>
          <w:lang w:eastAsia="bg-BG"/>
        </w:rPr>
      </w:pPr>
    </w:p>
    <w:p w:rsidR="00FF590E" w:rsidRDefault="00FF590E" w:rsidP="00485DEE">
      <w:pPr>
        <w:spacing w:after="0" w:line="240" w:lineRule="auto"/>
        <w:jc w:val="right"/>
        <w:rPr>
          <w:rFonts w:eastAsia="Times New Roman"/>
          <w:b/>
          <w:bCs/>
          <w:i/>
          <w:iCs/>
          <w:sz w:val="24"/>
          <w:szCs w:val="20"/>
          <w:lang w:eastAsia="bg-BG"/>
        </w:rPr>
      </w:pPr>
    </w:p>
    <w:p w:rsidR="00FF590E" w:rsidRDefault="00FF590E" w:rsidP="00485DEE">
      <w:pPr>
        <w:spacing w:after="0" w:line="240" w:lineRule="auto"/>
        <w:jc w:val="right"/>
        <w:rPr>
          <w:rFonts w:eastAsia="Times New Roman"/>
          <w:b/>
          <w:bCs/>
          <w:i/>
          <w:iCs/>
          <w:sz w:val="24"/>
          <w:szCs w:val="20"/>
          <w:lang w:eastAsia="bg-BG"/>
        </w:rPr>
      </w:pPr>
    </w:p>
    <w:p w:rsidR="00FF590E" w:rsidRDefault="00FF590E" w:rsidP="00485DEE">
      <w:pPr>
        <w:spacing w:after="0" w:line="240" w:lineRule="auto"/>
        <w:jc w:val="right"/>
        <w:rPr>
          <w:rFonts w:eastAsia="Times New Roman"/>
          <w:b/>
          <w:bCs/>
          <w:i/>
          <w:iCs/>
          <w:sz w:val="24"/>
          <w:szCs w:val="20"/>
          <w:lang w:eastAsia="bg-BG"/>
        </w:rPr>
      </w:pPr>
    </w:p>
    <w:p w:rsidR="00FF590E" w:rsidRDefault="00FF590E" w:rsidP="00485DEE">
      <w:pPr>
        <w:spacing w:after="0" w:line="240" w:lineRule="auto"/>
        <w:jc w:val="right"/>
        <w:rPr>
          <w:rFonts w:eastAsia="Times New Roman"/>
          <w:b/>
          <w:bCs/>
          <w:i/>
          <w:iCs/>
          <w:sz w:val="24"/>
          <w:szCs w:val="20"/>
          <w:lang w:eastAsia="bg-BG"/>
        </w:rPr>
      </w:pPr>
    </w:p>
    <w:p w:rsidR="00FE1C07" w:rsidRDefault="00FE1C07" w:rsidP="00485DEE">
      <w:pPr>
        <w:spacing w:after="0" w:line="240" w:lineRule="auto"/>
        <w:jc w:val="right"/>
        <w:rPr>
          <w:rFonts w:eastAsia="Times New Roman"/>
          <w:b/>
          <w:bCs/>
          <w:i/>
          <w:iCs/>
          <w:sz w:val="24"/>
          <w:szCs w:val="20"/>
          <w:lang w:eastAsia="bg-BG"/>
        </w:rPr>
      </w:pPr>
    </w:p>
    <w:p w:rsidR="00485DEE" w:rsidRPr="00F50A80" w:rsidRDefault="00485DEE" w:rsidP="00485DEE">
      <w:pPr>
        <w:spacing w:after="0" w:line="240" w:lineRule="auto"/>
        <w:jc w:val="right"/>
        <w:rPr>
          <w:rFonts w:eastAsia="Times New Roman"/>
          <w:b/>
          <w:bCs/>
          <w:i/>
          <w:iCs/>
          <w:sz w:val="24"/>
          <w:szCs w:val="20"/>
          <w:lang w:eastAsia="bg-BG"/>
        </w:rPr>
      </w:pPr>
      <w:r w:rsidRPr="00F50A80">
        <w:rPr>
          <w:rFonts w:eastAsia="Times New Roman"/>
          <w:b/>
          <w:bCs/>
          <w:i/>
          <w:iCs/>
          <w:sz w:val="24"/>
          <w:szCs w:val="20"/>
          <w:lang w:eastAsia="bg-BG"/>
        </w:rPr>
        <w:lastRenderedPageBreak/>
        <w:t xml:space="preserve">ОБРАЗЕЦ </w:t>
      </w:r>
    </w:p>
    <w:p w:rsidR="00485DEE" w:rsidRPr="00F50A80" w:rsidRDefault="00485DEE" w:rsidP="00485DEE">
      <w:pPr>
        <w:spacing w:after="0" w:line="240" w:lineRule="auto"/>
        <w:jc w:val="right"/>
        <w:rPr>
          <w:rFonts w:eastAsia="Times New Roman"/>
          <w:b/>
          <w:bCs/>
          <w:i/>
          <w:iCs/>
          <w:sz w:val="24"/>
          <w:szCs w:val="20"/>
          <w:lang w:eastAsia="bg-BG"/>
        </w:rPr>
      </w:pPr>
      <w:r w:rsidRPr="00F50A80">
        <w:rPr>
          <w:rFonts w:eastAsia="Times New Roman"/>
          <w:b/>
          <w:bCs/>
          <w:i/>
          <w:iCs/>
          <w:sz w:val="24"/>
          <w:szCs w:val="20"/>
          <w:lang w:eastAsia="bg-BG"/>
        </w:rPr>
        <w:t xml:space="preserve">ЗА </w:t>
      </w:r>
      <w:r>
        <w:rPr>
          <w:rFonts w:eastAsia="Times New Roman"/>
          <w:b/>
          <w:bCs/>
          <w:i/>
          <w:iCs/>
          <w:sz w:val="24"/>
          <w:szCs w:val="20"/>
          <w:lang w:eastAsia="bg-BG"/>
        </w:rPr>
        <w:t>МЕДИЦИНСКИ ИЗДЕЛИЯ</w:t>
      </w:r>
    </w:p>
    <w:p w:rsidR="00485DEE" w:rsidRPr="00F50A80" w:rsidRDefault="00485DEE" w:rsidP="00485DEE">
      <w:pPr>
        <w:spacing w:after="0" w:line="240" w:lineRule="auto"/>
        <w:jc w:val="right"/>
        <w:rPr>
          <w:rFonts w:eastAsia="Times New Roman"/>
          <w:b/>
          <w:bCs/>
          <w:i/>
          <w:sz w:val="24"/>
          <w:szCs w:val="20"/>
          <w:lang w:eastAsia="bg-BG"/>
        </w:rPr>
      </w:pPr>
      <w:r w:rsidRPr="00F50A80">
        <w:rPr>
          <w:rFonts w:eastAsia="Times New Roman"/>
          <w:b/>
          <w:bCs/>
          <w:i/>
          <w:iCs/>
          <w:sz w:val="24"/>
          <w:szCs w:val="20"/>
          <w:lang w:eastAsia="bg-BG"/>
        </w:rPr>
        <w:t xml:space="preserve">(за </w:t>
      </w:r>
      <w:r w:rsidR="00FE118D">
        <w:rPr>
          <w:rFonts w:eastAsia="Times New Roman"/>
          <w:b/>
          <w:bCs/>
          <w:i/>
          <w:iCs/>
          <w:sz w:val="24"/>
          <w:szCs w:val="20"/>
          <w:lang w:eastAsia="bg-BG"/>
        </w:rPr>
        <w:t>о</w:t>
      </w:r>
      <w:r w:rsidRPr="00F50A80">
        <w:rPr>
          <w:rFonts w:eastAsia="Times New Roman"/>
          <w:b/>
          <w:bCs/>
          <w:i/>
          <w:iCs/>
          <w:sz w:val="24"/>
          <w:szCs w:val="20"/>
          <w:lang w:eastAsia="bg-BG"/>
        </w:rPr>
        <w:t>бособени позиции от №1</w:t>
      </w:r>
      <w:r>
        <w:rPr>
          <w:rFonts w:eastAsia="Times New Roman"/>
          <w:b/>
          <w:bCs/>
          <w:i/>
          <w:iCs/>
          <w:sz w:val="24"/>
          <w:szCs w:val="20"/>
          <w:lang w:eastAsia="bg-BG"/>
        </w:rPr>
        <w:t>6 до №21</w:t>
      </w:r>
      <w:r w:rsidRPr="00F50A80">
        <w:rPr>
          <w:rFonts w:eastAsia="Times New Roman"/>
          <w:b/>
          <w:bCs/>
          <w:i/>
          <w:iCs/>
          <w:sz w:val="24"/>
          <w:szCs w:val="20"/>
          <w:lang w:eastAsia="bg-BG"/>
        </w:rPr>
        <w:t xml:space="preserve"> вкл.)</w:t>
      </w:r>
    </w:p>
    <w:p w:rsidR="00485DEE" w:rsidRDefault="00485DEE" w:rsidP="00485DEE">
      <w:pPr>
        <w:spacing w:after="0"/>
        <w:ind w:right="-143"/>
        <w:jc w:val="center"/>
        <w:rPr>
          <w:rFonts w:eastAsia="Times New Roman"/>
          <w:b/>
          <w:sz w:val="24"/>
          <w:szCs w:val="24"/>
        </w:rPr>
      </w:pPr>
    </w:p>
    <w:p w:rsidR="00485DEE" w:rsidRPr="00FC2B23" w:rsidRDefault="00485DEE" w:rsidP="00485DEE">
      <w:pPr>
        <w:spacing w:after="0"/>
        <w:ind w:right="-143"/>
        <w:jc w:val="center"/>
        <w:rPr>
          <w:rFonts w:eastAsia="Times New Roman"/>
          <w:b/>
          <w:sz w:val="24"/>
          <w:szCs w:val="24"/>
        </w:rPr>
      </w:pPr>
      <w:r w:rsidRPr="00FC2B23">
        <w:rPr>
          <w:rFonts w:eastAsia="Times New Roman"/>
          <w:b/>
          <w:sz w:val="24"/>
          <w:szCs w:val="24"/>
        </w:rPr>
        <w:t>ПРОЕКТ на ДОГОВОР</w:t>
      </w:r>
    </w:p>
    <w:p w:rsidR="00485DEE" w:rsidRPr="00FC2B23" w:rsidRDefault="00485DEE" w:rsidP="00485DEE">
      <w:pPr>
        <w:widowControl w:val="0"/>
        <w:autoSpaceDE w:val="0"/>
        <w:autoSpaceDN w:val="0"/>
        <w:adjustRightInd w:val="0"/>
        <w:spacing w:after="0"/>
        <w:ind w:right="-143"/>
        <w:jc w:val="center"/>
        <w:rPr>
          <w:rFonts w:eastAsia="Times New Roman"/>
          <w:sz w:val="24"/>
          <w:szCs w:val="24"/>
          <w:lang w:eastAsia="bg-BG"/>
        </w:rPr>
      </w:pPr>
      <w:r w:rsidRPr="00FC2B23">
        <w:rPr>
          <w:rFonts w:eastAsia="Times New Roman"/>
          <w:sz w:val="24"/>
          <w:szCs w:val="24"/>
          <w:lang w:eastAsia="bg-BG"/>
        </w:rPr>
        <w:t>№………………………………/…………………. 201</w:t>
      </w:r>
      <w:r>
        <w:rPr>
          <w:rFonts w:eastAsia="Times New Roman"/>
          <w:sz w:val="24"/>
          <w:szCs w:val="24"/>
          <w:lang w:eastAsia="bg-BG"/>
        </w:rPr>
        <w:t>8</w:t>
      </w:r>
      <w:r w:rsidRPr="00FC2B23">
        <w:rPr>
          <w:rFonts w:eastAsia="Times New Roman"/>
          <w:sz w:val="24"/>
          <w:szCs w:val="24"/>
          <w:lang w:eastAsia="bg-BG"/>
        </w:rPr>
        <w:t xml:space="preserve"> г.</w:t>
      </w:r>
    </w:p>
    <w:p w:rsidR="00485DEE" w:rsidRPr="00FC2B23" w:rsidRDefault="00485DEE" w:rsidP="00485DEE">
      <w:pPr>
        <w:widowControl w:val="0"/>
        <w:autoSpaceDE w:val="0"/>
        <w:autoSpaceDN w:val="0"/>
        <w:adjustRightInd w:val="0"/>
        <w:spacing w:after="0"/>
        <w:ind w:right="-143"/>
        <w:jc w:val="both"/>
        <w:rPr>
          <w:rFonts w:eastAsia="Times New Roman"/>
          <w:sz w:val="24"/>
          <w:szCs w:val="24"/>
          <w:lang w:eastAsia="bg-BG"/>
        </w:rPr>
      </w:pPr>
    </w:p>
    <w:p w:rsidR="00485DEE" w:rsidRPr="00FC2B23" w:rsidRDefault="00485DEE" w:rsidP="00485DEE">
      <w:pPr>
        <w:widowControl w:val="0"/>
        <w:autoSpaceDE w:val="0"/>
        <w:autoSpaceDN w:val="0"/>
        <w:adjustRightInd w:val="0"/>
        <w:spacing w:after="0"/>
        <w:ind w:right="-143"/>
        <w:jc w:val="both"/>
        <w:rPr>
          <w:rFonts w:eastAsia="Times New Roman"/>
          <w:sz w:val="24"/>
          <w:szCs w:val="24"/>
          <w:lang w:eastAsia="bg-BG"/>
        </w:rPr>
      </w:pPr>
      <w:r w:rsidRPr="00FC2B23">
        <w:rPr>
          <w:rFonts w:eastAsia="Times New Roman"/>
          <w:sz w:val="24"/>
          <w:szCs w:val="24"/>
          <w:lang w:eastAsia="bg-BG"/>
        </w:rPr>
        <w:t>Днес, …….......….</w:t>
      </w:r>
      <w:r>
        <w:rPr>
          <w:rFonts w:eastAsia="Times New Roman"/>
          <w:sz w:val="24"/>
          <w:szCs w:val="24"/>
          <w:lang w:eastAsia="bg-BG"/>
        </w:rPr>
        <w:t>2018</w:t>
      </w:r>
      <w:r w:rsidRPr="00FC2B23">
        <w:rPr>
          <w:rFonts w:eastAsia="Times New Roman"/>
          <w:sz w:val="24"/>
          <w:szCs w:val="24"/>
          <w:lang w:eastAsia="bg-BG"/>
        </w:rPr>
        <w:t xml:space="preserve"> г., в гр. София, между:</w:t>
      </w:r>
    </w:p>
    <w:p w:rsidR="00485DEE" w:rsidRPr="00FC2B23" w:rsidRDefault="00485DEE" w:rsidP="00485DEE">
      <w:pPr>
        <w:widowControl w:val="0"/>
        <w:autoSpaceDE w:val="0"/>
        <w:autoSpaceDN w:val="0"/>
        <w:adjustRightInd w:val="0"/>
        <w:spacing w:after="0"/>
        <w:ind w:right="-143"/>
        <w:jc w:val="both"/>
        <w:rPr>
          <w:rFonts w:eastAsia="Times New Roman"/>
          <w:sz w:val="24"/>
          <w:szCs w:val="24"/>
          <w:lang w:eastAsia="bg-BG"/>
        </w:rPr>
      </w:pPr>
    </w:p>
    <w:p w:rsidR="00485DEE" w:rsidRPr="00BB471C" w:rsidRDefault="00485DEE" w:rsidP="00485DEE">
      <w:pPr>
        <w:spacing w:after="0"/>
        <w:ind w:right="-143"/>
        <w:jc w:val="both"/>
        <w:rPr>
          <w:sz w:val="24"/>
          <w:szCs w:val="24"/>
        </w:rPr>
      </w:pPr>
      <w:r w:rsidRPr="00BB471C">
        <w:rPr>
          <w:b/>
          <w:bCs/>
          <w:sz w:val="24"/>
          <w:szCs w:val="24"/>
        </w:rPr>
        <w:t xml:space="preserve">МИНИСТЕРСТВОТО НА ЗДРАВЕОПАЗВАНЕТО, </w:t>
      </w:r>
      <w:r w:rsidRPr="00BB471C">
        <w:rPr>
          <w:sz w:val="24"/>
          <w:szCs w:val="24"/>
        </w:rPr>
        <w:t xml:space="preserve">със седалище и адрес на управление: гр. София 1000, пл. „Света Неделя“ № 5, с код по Регистър БУЛСТАТ № 000695317, представлявано от Кирил Ананиев, министър на здравеопазването и Мария Беломорова, директор на дирекция „Бюджет и финанси“, наричано за краткост </w:t>
      </w:r>
      <w:r w:rsidRPr="00D508E1">
        <w:rPr>
          <w:b/>
          <w:bCs/>
          <w:sz w:val="24"/>
          <w:szCs w:val="24"/>
        </w:rPr>
        <w:t>„ВЪЗЛОЖИТЕЛ“</w:t>
      </w:r>
      <w:r w:rsidRPr="00BB471C">
        <w:rPr>
          <w:sz w:val="24"/>
          <w:szCs w:val="24"/>
        </w:rPr>
        <w:t>, от една страна</w:t>
      </w:r>
    </w:p>
    <w:p w:rsidR="00485DEE" w:rsidRPr="005460CB" w:rsidRDefault="00485DEE" w:rsidP="008E5D54">
      <w:pPr>
        <w:spacing w:after="0" w:line="240" w:lineRule="auto"/>
        <w:ind w:right="-143"/>
        <w:rPr>
          <w:rFonts w:eastAsia="Times New Roman"/>
          <w:sz w:val="24"/>
          <w:szCs w:val="24"/>
        </w:rPr>
      </w:pPr>
      <w:r>
        <w:rPr>
          <w:rFonts w:eastAsia="Times New Roman"/>
          <w:sz w:val="24"/>
          <w:szCs w:val="24"/>
        </w:rPr>
        <w:t>и</w:t>
      </w:r>
    </w:p>
    <w:p w:rsidR="00485DEE" w:rsidRPr="00BB471C" w:rsidRDefault="00485DEE" w:rsidP="008E5D54">
      <w:pPr>
        <w:spacing w:after="0"/>
        <w:ind w:right="-143"/>
        <w:jc w:val="both"/>
        <w:rPr>
          <w:rFonts w:eastAsia="Times New Roman"/>
          <w:bCs/>
          <w:sz w:val="24"/>
          <w:szCs w:val="24"/>
          <w:lang w:eastAsia="bg-BG"/>
        </w:rPr>
      </w:pPr>
      <w:r w:rsidRPr="00BB471C">
        <w:rPr>
          <w:rFonts w:eastAsia="Times New Roman"/>
          <w:b/>
          <w:sz w:val="24"/>
          <w:szCs w:val="24"/>
          <w:lang w:eastAsia="bg-BG"/>
        </w:rPr>
        <w:t>„.......................................“,</w:t>
      </w:r>
      <w:r w:rsidRPr="00BB471C">
        <w:rPr>
          <w:rFonts w:eastAsia="Times New Roman"/>
          <w:bCs/>
          <w:sz w:val="24"/>
          <w:szCs w:val="24"/>
          <w:lang w:eastAsia="bg-BG"/>
        </w:rPr>
        <w:t xml:space="preserve"> със седалище и адрес на управление: гр. .........................., ЕИК/код по Регистър БУЛСТАТ/регистрационен номер или друг идентификационен код ......................, представлявано от ..........................., в качеството му на .............................., наричан/а/о за краткост </w:t>
      </w:r>
      <w:r w:rsidRPr="00D508E1">
        <w:rPr>
          <w:rFonts w:eastAsia="Times New Roman"/>
          <w:b/>
          <w:sz w:val="24"/>
          <w:szCs w:val="24"/>
          <w:lang w:eastAsia="bg-BG"/>
        </w:rPr>
        <w:t>„ИЗПЪЛНИТЕЛ“</w:t>
      </w:r>
      <w:r w:rsidRPr="00BB471C">
        <w:rPr>
          <w:rFonts w:eastAsia="Times New Roman"/>
          <w:bCs/>
          <w:sz w:val="24"/>
          <w:szCs w:val="24"/>
          <w:lang w:eastAsia="bg-BG"/>
        </w:rPr>
        <w:t>, от друга страна,</w:t>
      </w:r>
    </w:p>
    <w:p w:rsidR="00485DEE" w:rsidRDefault="00485DEE" w:rsidP="00485DEE">
      <w:pPr>
        <w:spacing w:after="0"/>
        <w:ind w:right="-143"/>
        <w:jc w:val="both"/>
        <w:rPr>
          <w:rFonts w:eastAsia="Times New Roman"/>
          <w:spacing w:val="-5"/>
          <w:sz w:val="24"/>
          <w:szCs w:val="24"/>
          <w:lang w:eastAsia="bg-BG"/>
        </w:rPr>
      </w:pPr>
    </w:p>
    <w:p w:rsidR="00485DEE" w:rsidRDefault="00485DEE" w:rsidP="00485DEE">
      <w:pPr>
        <w:spacing w:after="0"/>
        <w:ind w:right="-143" w:firstLine="709"/>
        <w:jc w:val="both"/>
        <w:rPr>
          <w:rFonts w:eastAsia="Times New Roman"/>
          <w:bCs/>
          <w:spacing w:val="-5"/>
          <w:sz w:val="24"/>
          <w:szCs w:val="24"/>
          <w:lang w:eastAsia="bg-BG"/>
        </w:rPr>
      </w:pPr>
      <w:r w:rsidRPr="000A2A98">
        <w:rPr>
          <w:rFonts w:eastAsia="Times New Roman"/>
          <w:bCs/>
          <w:spacing w:val="-5"/>
          <w:sz w:val="24"/>
          <w:szCs w:val="24"/>
          <w:lang w:eastAsia="bg-BG"/>
        </w:rPr>
        <w:t>на основание чл. 112 от Закона за обществените поръчки</w:t>
      </w:r>
      <w:r>
        <w:rPr>
          <w:rFonts w:eastAsia="Times New Roman"/>
          <w:bCs/>
          <w:spacing w:val="-5"/>
          <w:sz w:val="24"/>
          <w:szCs w:val="24"/>
          <w:lang w:eastAsia="bg-BG"/>
        </w:rPr>
        <w:t xml:space="preserve"> (ЗОП)</w:t>
      </w:r>
      <w:r w:rsidRPr="000A2A98">
        <w:rPr>
          <w:rFonts w:eastAsia="Times New Roman"/>
          <w:bCs/>
          <w:spacing w:val="-5"/>
          <w:sz w:val="24"/>
          <w:szCs w:val="24"/>
          <w:lang w:eastAsia="bg-BG"/>
        </w:rPr>
        <w:t xml:space="preserve"> и Решение</w:t>
      </w:r>
      <w:r>
        <w:rPr>
          <w:rFonts w:eastAsia="Times New Roman"/>
          <w:bCs/>
          <w:spacing w:val="-5"/>
          <w:sz w:val="24"/>
          <w:szCs w:val="24"/>
          <w:lang w:eastAsia="bg-BG"/>
        </w:rPr>
        <w:t xml:space="preserve"> № .........................</w:t>
      </w:r>
      <w:r w:rsidRPr="000A2A98">
        <w:rPr>
          <w:rFonts w:eastAsia="Times New Roman"/>
          <w:bCs/>
          <w:spacing w:val="-5"/>
          <w:sz w:val="24"/>
          <w:szCs w:val="24"/>
          <w:lang w:eastAsia="bg-BG"/>
        </w:rPr>
        <w:t xml:space="preserve"> на </w:t>
      </w:r>
      <w:r w:rsidRPr="00B72794">
        <w:rPr>
          <w:rFonts w:eastAsia="Times New Roman"/>
          <w:b/>
          <w:spacing w:val="-5"/>
          <w:sz w:val="24"/>
          <w:szCs w:val="24"/>
          <w:lang w:eastAsia="bg-BG"/>
        </w:rPr>
        <w:t>ВЪЗЛОЖИТЕЛЯ</w:t>
      </w:r>
      <w:r w:rsidRPr="000A2A98">
        <w:rPr>
          <w:rFonts w:eastAsia="Times New Roman"/>
          <w:bCs/>
          <w:spacing w:val="-5"/>
          <w:sz w:val="24"/>
          <w:szCs w:val="24"/>
          <w:lang w:eastAsia="bg-BG"/>
        </w:rPr>
        <w:t xml:space="preserve"> за определяне на </w:t>
      </w:r>
      <w:r>
        <w:rPr>
          <w:rFonts w:eastAsia="Times New Roman"/>
          <w:bCs/>
          <w:spacing w:val="-5"/>
          <w:sz w:val="24"/>
          <w:szCs w:val="24"/>
          <w:lang w:eastAsia="bg-BG"/>
        </w:rPr>
        <w:t>изпълнител по</w:t>
      </w:r>
      <w:r w:rsidRPr="000A2A98">
        <w:rPr>
          <w:rFonts w:eastAsia="Times New Roman"/>
          <w:bCs/>
          <w:spacing w:val="-5"/>
          <w:sz w:val="24"/>
          <w:szCs w:val="24"/>
          <w:lang w:eastAsia="bg-BG"/>
        </w:rPr>
        <w:t xml:space="preserve"> обществена поръчка с предмет</w:t>
      </w:r>
      <w:r>
        <w:rPr>
          <w:rFonts w:eastAsia="Times New Roman"/>
          <w:bCs/>
          <w:spacing w:val="-5"/>
          <w:sz w:val="24"/>
          <w:szCs w:val="24"/>
          <w:lang w:eastAsia="bg-BG"/>
        </w:rPr>
        <w:t xml:space="preserve"> </w:t>
      </w:r>
      <w:r w:rsidRPr="00BB471C">
        <w:rPr>
          <w:rFonts w:eastAsia="Times New Roman"/>
          <w:b/>
          <w:bCs/>
          <w:i/>
          <w:sz w:val="24"/>
          <w:szCs w:val="24"/>
          <w:lang w:eastAsia="bg-BG"/>
        </w:rPr>
        <w:t>„Доставка на ваксини за извършване на задължителни и целеви имунизации и реимунизации, биопродукти за извършване на постекспозиционна профилактика и техническите средства за приложението им“, включваща двадесет и една самостоятелно обособени позиции</w:t>
      </w:r>
      <w:r>
        <w:rPr>
          <w:rFonts w:eastAsia="Times New Roman"/>
          <w:b/>
          <w:bCs/>
          <w:i/>
          <w:iCs/>
          <w:sz w:val="24"/>
          <w:szCs w:val="24"/>
          <w:lang w:eastAsia="bg-BG"/>
        </w:rPr>
        <w:t>, по обособена/и позиция/и №…………….…,</w:t>
      </w:r>
      <w:r w:rsidRPr="000A2A98">
        <w:rPr>
          <w:rFonts w:eastAsia="Times New Roman"/>
          <w:b/>
          <w:i/>
          <w:spacing w:val="-5"/>
          <w:sz w:val="24"/>
          <w:szCs w:val="24"/>
          <w:lang w:eastAsia="bg-BG"/>
        </w:rPr>
        <w:t xml:space="preserve"> </w:t>
      </w:r>
      <w:r w:rsidRPr="000A2A98">
        <w:rPr>
          <w:rFonts w:eastAsia="Times New Roman"/>
          <w:bCs/>
          <w:spacing w:val="-5"/>
          <w:sz w:val="24"/>
          <w:szCs w:val="24"/>
          <w:lang w:eastAsia="bg-BG"/>
        </w:rPr>
        <w:t>се сключи настоящият договор за следното:</w:t>
      </w:r>
    </w:p>
    <w:p w:rsidR="008E5D54" w:rsidRPr="008E5D54" w:rsidRDefault="008E5D54" w:rsidP="00485DEE">
      <w:pPr>
        <w:spacing w:after="0"/>
        <w:ind w:right="-143" w:firstLine="709"/>
        <w:jc w:val="both"/>
        <w:rPr>
          <w:b/>
          <w:i/>
          <w:sz w:val="16"/>
          <w:szCs w:val="16"/>
        </w:rPr>
      </w:pPr>
    </w:p>
    <w:p w:rsidR="00485DEE" w:rsidRPr="000A2A98" w:rsidRDefault="00485DEE" w:rsidP="00485DEE">
      <w:pPr>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I. ПРЕДМЕТ НА ДОГОВОРА</w:t>
      </w:r>
    </w:p>
    <w:p w:rsidR="00485DEE" w:rsidRDefault="00485DEE" w:rsidP="00485DEE">
      <w:pPr>
        <w:spacing w:after="0"/>
        <w:ind w:right="-143"/>
        <w:jc w:val="both"/>
        <w:rPr>
          <w:rFonts w:eastAsia="Times New Roman"/>
          <w:sz w:val="24"/>
          <w:szCs w:val="24"/>
          <w:lang w:eastAsia="bg-BG"/>
        </w:rPr>
      </w:pPr>
      <w:r w:rsidRPr="000A2A98">
        <w:rPr>
          <w:rFonts w:eastAsia="Times New Roman"/>
          <w:b/>
          <w:bCs/>
          <w:sz w:val="24"/>
          <w:szCs w:val="24"/>
          <w:lang w:eastAsia="bg-BG"/>
        </w:rPr>
        <w:t xml:space="preserve">1. ВЪЗЛОЖИТЕЛЯТ </w:t>
      </w:r>
      <w:r w:rsidRPr="000A2A98">
        <w:rPr>
          <w:rFonts w:eastAsia="Times New Roman"/>
          <w:sz w:val="24"/>
          <w:szCs w:val="24"/>
          <w:lang w:eastAsia="bg-BG"/>
        </w:rPr>
        <w:t xml:space="preserve">възлага, а </w:t>
      </w:r>
      <w:r w:rsidRPr="000A2A98">
        <w:rPr>
          <w:rFonts w:eastAsia="Times New Roman"/>
          <w:b/>
          <w:bCs/>
          <w:sz w:val="24"/>
          <w:szCs w:val="24"/>
          <w:lang w:eastAsia="bg-BG"/>
        </w:rPr>
        <w:t xml:space="preserve">ИЗПЪЛНИТЕЛЯТ </w:t>
      </w:r>
      <w:r w:rsidRPr="000A2A98">
        <w:rPr>
          <w:rFonts w:eastAsia="Times New Roman"/>
          <w:sz w:val="24"/>
          <w:szCs w:val="24"/>
          <w:lang w:eastAsia="bg-BG"/>
        </w:rPr>
        <w:t>се задължава да извърши доставка</w:t>
      </w:r>
      <w:r w:rsidRPr="000A2A98">
        <w:rPr>
          <w:rFonts w:eastAsia="Times New Roman"/>
          <w:sz w:val="24"/>
          <w:szCs w:val="20"/>
          <w:lang w:eastAsia="bg-BG"/>
        </w:rPr>
        <w:t xml:space="preserve"> </w:t>
      </w:r>
      <w:r w:rsidRPr="000A2A98">
        <w:rPr>
          <w:rFonts w:eastAsia="Times New Roman"/>
          <w:sz w:val="24"/>
          <w:szCs w:val="24"/>
          <w:lang w:eastAsia="bg-BG"/>
        </w:rPr>
        <w:t xml:space="preserve">на </w:t>
      </w:r>
      <w:r w:rsidRPr="008B5B25">
        <w:rPr>
          <w:rFonts w:eastAsia="Times New Roman"/>
          <w:b/>
          <w:bCs/>
          <w:sz w:val="24"/>
          <w:szCs w:val="24"/>
          <w:lang w:eastAsia="bg-BG"/>
        </w:rPr>
        <w:t>техническите средства</w:t>
      </w:r>
      <w:r w:rsidRPr="00DC29D2">
        <w:rPr>
          <w:rFonts w:eastAsia="Times New Roman"/>
          <w:sz w:val="24"/>
          <w:szCs w:val="24"/>
          <w:lang w:eastAsia="bg-BG"/>
        </w:rPr>
        <w:t xml:space="preserve"> за приложението </w:t>
      </w:r>
      <w:r w:rsidR="008B5B25">
        <w:rPr>
          <w:rFonts w:eastAsia="Times New Roman"/>
          <w:sz w:val="24"/>
          <w:szCs w:val="24"/>
          <w:lang w:eastAsia="bg-BG"/>
        </w:rPr>
        <w:t xml:space="preserve">на </w:t>
      </w:r>
      <w:r w:rsidR="008B5B25" w:rsidRPr="00DC29D2">
        <w:rPr>
          <w:rFonts w:eastAsia="Times New Roman"/>
          <w:sz w:val="24"/>
          <w:szCs w:val="24"/>
          <w:lang w:eastAsia="bg-BG"/>
        </w:rPr>
        <w:t xml:space="preserve">ваксини за извършване на задължителни и целеви имунизации и реимунизации, биопродукти за извършване на постекспозиционна профилактика </w:t>
      </w:r>
      <w:r w:rsidRPr="00DC29D2">
        <w:rPr>
          <w:rFonts w:eastAsia="Times New Roman"/>
          <w:sz w:val="24"/>
          <w:szCs w:val="24"/>
          <w:lang w:eastAsia="bg-BG"/>
        </w:rPr>
        <w:t>за 201</w:t>
      </w:r>
      <w:r>
        <w:rPr>
          <w:rFonts w:eastAsia="Times New Roman"/>
          <w:sz w:val="24"/>
          <w:szCs w:val="24"/>
          <w:lang w:eastAsia="bg-BG"/>
        </w:rPr>
        <w:t>8-2020</w:t>
      </w:r>
      <w:r w:rsidRPr="00DC29D2">
        <w:rPr>
          <w:rFonts w:eastAsia="Times New Roman"/>
          <w:sz w:val="24"/>
          <w:szCs w:val="24"/>
          <w:lang w:eastAsia="bg-BG"/>
        </w:rPr>
        <w:t xml:space="preserve"> г.,</w:t>
      </w:r>
      <w:r w:rsidRPr="000A2A98">
        <w:rPr>
          <w:rFonts w:eastAsia="Times New Roman"/>
          <w:sz w:val="24"/>
          <w:szCs w:val="24"/>
          <w:lang w:eastAsia="bg-BG"/>
        </w:rPr>
        <w:t xml:space="preserve"> наричани по-долу “стоки”</w:t>
      </w:r>
      <w:r>
        <w:rPr>
          <w:rFonts w:eastAsia="Times New Roman"/>
          <w:sz w:val="24"/>
          <w:szCs w:val="24"/>
          <w:lang w:eastAsia="bg-BG"/>
        </w:rPr>
        <w:t>.</w:t>
      </w:r>
    </w:p>
    <w:p w:rsidR="00A94836" w:rsidRDefault="00A94836" w:rsidP="00485DEE">
      <w:pPr>
        <w:spacing w:after="0"/>
        <w:ind w:right="-143"/>
        <w:jc w:val="both"/>
        <w:rPr>
          <w:rFonts w:eastAsia="Times New Roman"/>
          <w:sz w:val="24"/>
          <w:szCs w:val="24"/>
          <w:lang w:eastAsia="bg-BG"/>
        </w:rPr>
      </w:pPr>
    </w:p>
    <w:tbl>
      <w:tblPr>
        <w:tblW w:w="5233" w:type="pct"/>
        <w:tblInd w:w="-294" w:type="dxa"/>
        <w:shd w:val="clear" w:color="auto" w:fill="FFFFFF"/>
        <w:tblLayout w:type="fixed"/>
        <w:tblCellMar>
          <w:left w:w="70" w:type="dxa"/>
          <w:right w:w="70" w:type="dxa"/>
        </w:tblCellMar>
        <w:tblLook w:val="04A0" w:firstRow="1" w:lastRow="0" w:firstColumn="1" w:lastColumn="0" w:noHBand="0" w:noVBand="1"/>
      </w:tblPr>
      <w:tblGrid>
        <w:gridCol w:w="568"/>
        <w:gridCol w:w="5103"/>
        <w:gridCol w:w="850"/>
        <w:gridCol w:w="1560"/>
        <w:gridCol w:w="1985"/>
      </w:tblGrid>
      <w:tr w:rsidR="001A51F0" w:rsidRPr="00A8408C" w:rsidTr="001A51F0">
        <w:trPr>
          <w:trHeight w:val="609"/>
        </w:trPr>
        <w:tc>
          <w:tcPr>
            <w:tcW w:w="282" w:type="pct"/>
            <w:tcBorders>
              <w:top w:val="single" w:sz="4" w:space="0" w:color="auto"/>
              <w:left w:val="single" w:sz="8" w:space="0" w:color="auto"/>
              <w:bottom w:val="single" w:sz="4" w:space="0" w:color="auto"/>
              <w:right w:val="single" w:sz="4" w:space="0" w:color="auto"/>
            </w:tcBorders>
            <w:shd w:val="clear" w:color="auto" w:fill="B2B2B2"/>
            <w:hideMark/>
          </w:tcPr>
          <w:p w:rsidR="00A94836" w:rsidRPr="00A8408C" w:rsidRDefault="00A94836" w:rsidP="00A94836">
            <w:pPr>
              <w:spacing w:after="0" w:line="20" w:lineRule="atLeast"/>
              <w:ind w:left="-70" w:right="-108"/>
              <w:jc w:val="center"/>
              <w:rPr>
                <w:rFonts w:eastAsia="Times New Roman"/>
                <w:b/>
                <w:bCs/>
                <w:sz w:val="20"/>
                <w:szCs w:val="20"/>
                <w:lang w:eastAsia="bg-BG"/>
              </w:rPr>
            </w:pPr>
            <w:r w:rsidRPr="00A8408C">
              <w:rPr>
                <w:rFonts w:eastAsia="Times New Roman"/>
                <w:b/>
                <w:sz w:val="20"/>
                <w:szCs w:val="20"/>
                <w:lang w:eastAsia="bg-BG"/>
              </w:rPr>
              <w:t>Поз. №</w:t>
            </w:r>
          </w:p>
        </w:tc>
        <w:tc>
          <w:tcPr>
            <w:tcW w:w="2535" w:type="pct"/>
            <w:tcBorders>
              <w:top w:val="single" w:sz="4" w:space="0" w:color="auto"/>
              <w:left w:val="single" w:sz="4" w:space="0" w:color="auto"/>
              <w:bottom w:val="single" w:sz="4" w:space="0" w:color="auto"/>
              <w:right w:val="single" w:sz="4" w:space="0" w:color="auto"/>
            </w:tcBorders>
            <w:shd w:val="clear" w:color="auto" w:fill="B2B2B2"/>
          </w:tcPr>
          <w:p w:rsidR="00A94836" w:rsidRPr="00A8408C" w:rsidRDefault="00A94836" w:rsidP="001A51F0">
            <w:pPr>
              <w:spacing w:after="0" w:line="20" w:lineRule="atLeast"/>
              <w:ind w:left="-69" w:right="-70"/>
              <w:jc w:val="center"/>
              <w:rPr>
                <w:rFonts w:eastAsia="Times New Roman"/>
                <w:b/>
                <w:sz w:val="20"/>
                <w:szCs w:val="20"/>
                <w:lang w:eastAsia="bg-BG"/>
              </w:rPr>
            </w:pPr>
            <w:r w:rsidRPr="00A8408C">
              <w:rPr>
                <w:rFonts w:eastAsia="Times New Roman"/>
                <w:b/>
                <w:sz w:val="20"/>
                <w:szCs w:val="20"/>
                <w:lang w:eastAsia="bg-BG"/>
              </w:rPr>
              <w:t>НАИМЕНОВАНИЕ НА МЕДИЦИНСКОТО ИЗДЕЛИЕ</w:t>
            </w:r>
          </w:p>
        </w:tc>
        <w:tc>
          <w:tcPr>
            <w:tcW w:w="422" w:type="pct"/>
            <w:tcBorders>
              <w:top w:val="single" w:sz="4" w:space="0" w:color="auto"/>
              <w:left w:val="single" w:sz="4" w:space="0" w:color="auto"/>
              <w:bottom w:val="single" w:sz="4" w:space="0" w:color="auto"/>
              <w:right w:val="single" w:sz="4" w:space="0" w:color="auto"/>
            </w:tcBorders>
            <w:shd w:val="clear" w:color="auto" w:fill="B2B2B2"/>
          </w:tcPr>
          <w:p w:rsidR="00A94836" w:rsidRPr="00A8408C" w:rsidRDefault="00A94836" w:rsidP="00A94836">
            <w:pPr>
              <w:spacing w:after="0" w:line="20" w:lineRule="atLeast"/>
              <w:ind w:left="-70" w:right="-108"/>
              <w:jc w:val="center"/>
              <w:rPr>
                <w:b/>
                <w:sz w:val="20"/>
                <w:szCs w:val="20"/>
              </w:rPr>
            </w:pPr>
            <w:r w:rsidRPr="00A8408C">
              <w:rPr>
                <w:b/>
                <w:sz w:val="20"/>
                <w:szCs w:val="20"/>
              </w:rPr>
              <w:t>MЯРКА</w:t>
            </w:r>
          </w:p>
        </w:tc>
        <w:tc>
          <w:tcPr>
            <w:tcW w:w="775" w:type="pct"/>
            <w:tcBorders>
              <w:top w:val="single" w:sz="4" w:space="0" w:color="auto"/>
              <w:left w:val="single" w:sz="4" w:space="0" w:color="auto"/>
              <w:bottom w:val="single" w:sz="4" w:space="0" w:color="auto"/>
              <w:right w:val="single" w:sz="4" w:space="0" w:color="000000"/>
            </w:tcBorders>
            <w:shd w:val="clear" w:color="auto" w:fill="B2B2B2"/>
          </w:tcPr>
          <w:p w:rsidR="00A94836" w:rsidRPr="00A8408C" w:rsidRDefault="00A94836" w:rsidP="001A51F0">
            <w:pPr>
              <w:spacing w:after="0" w:line="20" w:lineRule="atLeast"/>
              <w:ind w:left="-70" w:right="-70"/>
              <w:jc w:val="center"/>
              <w:rPr>
                <w:b/>
                <w:sz w:val="20"/>
                <w:szCs w:val="20"/>
              </w:rPr>
            </w:pPr>
            <w:r w:rsidRPr="00A8408C">
              <w:rPr>
                <w:b/>
                <w:sz w:val="20"/>
                <w:szCs w:val="20"/>
              </w:rPr>
              <w:t>KОЛИЧЕСТВО ДО:</w:t>
            </w:r>
          </w:p>
        </w:tc>
        <w:tc>
          <w:tcPr>
            <w:tcW w:w="986" w:type="pct"/>
            <w:tcBorders>
              <w:top w:val="single" w:sz="4" w:space="0" w:color="auto"/>
              <w:left w:val="nil"/>
              <w:bottom w:val="single" w:sz="4" w:space="0" w:color="auto"/>
              <w:right w:val="single" w:sz="8" w:space="0" w:color="auto"/>
            </w:tcBorders>
            <w:shd w:val="clear" w:color="auto" w:fill="B2B2B2"/>
            <w:hideMark/>
          </w:tcPr>
          <w:p w:rsidR="00A94836" w:rsidRPr="00A8408C" w:rsidRDefault="00A94836" w:rsidP="00A94836">
            <w:pPr>
              <w:spacing w:after="0" w:line="20" w:lineRule="atLeast"/>
              <w:ind w:left="-70" w:right="-108"/>
              <w:jc w:val="center"/>
              <w:rPr>
                <w:rFonts w:eastAsia="Times New Roman"/>
                <w:b/>
                <w:sz w:val="20"/>
                <w:szCs w:val="20"/>
                <w:lang w:eastAsia="bg-BG"/>
              </w:rPr>
            </w:pPr>
            <w:r w:rsidRPr="00A8408C">
              <w:rPr>
                <w:rFonts w:eastAsia="Times New Roman"/>
                <w:b/>
                <w:sz w:val="20"/>
                <w:szCs w:val="20"/>
                <w:lang w:eastAsia="bg-BG"/>
              </w:rPr>
              <w:t>ПРЕДЛОЖЕНИЕ НА УЧАСТНИКА</w:t>
            </w:r>
          </w:p>
          <w:p w:rsidR="00A94836" w:rsidRPr="00A8408C" w:rsidRDefault="00FE118D" w:rsidP="00FE118D">
            <w:pPr>
              <w:spacing w:after="0" w:line="20" w:lineRule="atLeast"/>
              <w:ind w:left="-70" w:right="-108"/>
              <w:jc w:val="center"/>
              <w:rPr>
                <w:rFonts w:eastAsia="Times New Roman"/>
                <w:b/>
                <w:bCs/>
                <w:sz w:val="20"/>
                <w:szCs w:val="20"/>
                <w:lang w:eastAsia="bg-BG"/>
              </w:rPr>
            </w:pPr>
            <w:r>
              <w:rPr>
                <w:rFonts w:eastAsia="Times New Roman"/>
                <w:b/>
                <w:sz w:val="20"/>
                <w:szCs w:val="20"/>
                <w:lang w:eastAsia="bg-BG"/>
              </w:rPr>
              <w:t>ПРОИЗВОДИТЕЛ</w:t>
            </w:r>
            <w:r w:rsidRPr="00A8408C">
              <w:rPr>
                <w:rFonts w:eastAsia="Times New Roman"/>
                <w:b/>
                <w:sz w:val="20"/>
                <w:szCs w:val="20"/>
                <w:lang w:eastAsia="bg-BG"/>
              </w:rPr>
              <w:t>,</w:t>
            </w:r>
            <w:r w:rsidR="00A94836" w:rsidRPr="00A8408C">
              <w:rPr>
                <w:rFonts w:eastAsia="Times New Roman"/>
                <w:b/>
                <w:sz w:val="20"/>
                <w:szCs w:val="20"/>
                <w:lang w:eastAsia="bg-BG"/>
              </w:rPr>
              <w:t xml:space="preserve"> КАТ. №</w:t>
            </w:r>
          </w:p>
        </w:tc>
      </w:tr>
      <w:tr w:rsidR="001A51F0" w:rsidRPr="00A8408C" w:rsidTr="001A51F0">
        <w:trPr>
          <w:trHeight w:val="189"/>
        </w:trPr>
        <w:tc>
          <w:tcPr>
            <w:tcW w:w="282" w:type="pct"/>
            <w:tcBorders>
              <w:top w:val="single" w:sz="4" w:space="0" w:color="auto"/>
              <w:left w:val="single" w:sz="8" w:space="0" w:color="auto"/>
              <w:bottom w:val="single" w:sz="4" w:space="0" w:color="auto"/>
              <w:right w:val="single" w:sz="4" w:space="0" w:color="auto"/>
            </w:tcBorders>
            <w:shd w:val="clear" w:color="auto" w:fill="FFFFFF"/>
          </w:tcPr>
          <w:p w:rsidR="00A94836" w:rsidRPr="00A8408C" w:rsidRDefault="00A94836" w:rsidP="005A35FF">
            <w:pPr>
              <w:spacing w:after="0" w:line="20" w:lineRule="atLeast"/>
              <w:jc w:val="center"/>
              <w:rPr>
                <w:rFonts w:eastAsia="Times New Roman"/>
                <w:b/>
                <w:sz w:val="24"/>
                <w:szCs w:val="24"/>
                <w:lang w:eastAsia="bg-BG"/>
              </w:rPr>
            </w:pPr>
          </w:p>
        </w:tc>
        <w:tc>
          <w:tcPr>
            <w:tcW w:w="2535" w:type="pct"/>
            <w:tcBorders>
              <w:top w:val="single" w:sz="4" w:space="0" w:color="auto"/>
              <w:left w:val="single" w:sz="4" w:space="0" w:color="auto"/>
              <w:bottom w:val="single" w:sz="4" w:space="0" w:color="auto"/>
              <w:right w:val="single" w:sz="4" w:space="0" w:color="auto"/>
            </w:tcBorders>
            <w:shd w:val="clear" w:color="auto" w:fill="FFFFFF"/>
          </w:tcPr>
          <w:p w:rsidR="00A94836" w:rsidRPr="00A8408C" w:rsidRDefault="00A94836" w:rsidP="005A35FF">
            <w:pPr>
              <w:spacing w:after="0" w:line="20" w:lineRule="atLeast"/>
              <w:jc w:val="center"/>
              <w:rPr>
                <w:rFonts w:eastAsia="Times New Roman"/>
                <w:b/>
                <w:sz w:val="24"/>
                <w:szCs w:val="24"/>
                <w:lang w:eastAsia="bg-BG"/>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A94836" w:rsidRPr="00A8408C" w:rsidRDefault="00A94836" w:rsidP="005A35FF">
            <w:pPr>
              <w:spacing w:after="0" w:line="20" w:lineRule="atLeast"/>
              <w:jc w:val="center"/>
              <w:rPr>
                <w:b/>
                <w:sz w:val="24"/>
                <w:szCs w:val="24"/>
              </w:rPr>
            </w:pPr>
          </w:p>
        </w:tc>
        <w:tc>
          <w:tcPr>
            <w:tcW w:w="775" w:type="pct"/>
            <w:tcBorders>
              <w:top w:val="single" w:sz="4" w:space="0" w:color="auto"/>
              <w:left w:val="single" w:sz="4" w:space="0" w:color="auto"/>
              <w:bottom w:val="single" w:sz="4" w:space="0" w:color="auto"/>
              <w:right w:val="single" w:sz="4" w:space="0" w:color="000000"/>
            </w:tcBorders>
            <w:shd w:val="clear" w:color="auto" w:fill="FFFFFF"/>
          </w:tcPr>
          <w:p w:rsidR="00A94836" w:rsidRPr="00A8408C" w:rsidRDefault="00A94836" w:rsidP="005A35FF">
            <w:pPr>
              <w:spacing w:after="0" w:line="20" w:lineRule="atLeast"/>
              <w:jc w:val="center"/>
              <w:rPr>
                <w:b/>
                <w:sz w:val="24"/>
                <w:szCs w:val="24"/>
              </w:rPr>
            </w:pPr>
          </w:p>
        </w:tc>
        <w:tc>
          <w:tcPr>
            <w:tcW w:w="986" w:type="pct"/>
            <w:tcBorders>
              <w:top w:val="single" w:sz="4" w:space="0" w:color="auto"/>
              <w:left w:val="nil"/>
              <w:bottom w:val="single" w:sz="4" w:space="0" w:color="auto"/>
              <w:right w:val="single" w:sz="8" w:space="0" w:color="auto"/>
            </w:tcBorders>
            <w:shd w:val="clear" w:color="auto" w:fill="FFFFFF"/>
          </w:tcPr>
          <w:p w:rsidR="00A94836" w:rsidRPr="00A8408C" w:rsidRDefault="00A94836" w:rsidP="005A35FF">
            <w:pPr>
              <w:spacing w:after="0" w:line="20" w:lineRule="atLeast"/>
              <w:jc w:val="center"/>
              <w:rPr>
                <w:rFonts w:eastAsia="Times New Roman"/>
                <w:b/>
                <w:sz w:val="24"/>
                <w:szCs w:val="24"/>
                <w:lang w:eastAsia="bg-BG"/>
              </w:rPr>
            </w:pPr>
          </w:p>
        </w:tc>
      </w:tr>
      <w:tr w:rsidR="001A51F0" w:rsidRPr="00A8408C" w:rsidTr="001A51F0">
        <w:trPr>
          <w:trHeight w:val="194"/>
        </w:trPr>
        <w:tc>
          <w:tcPr>
            <w:tcW w:w="282" w:type="pct"/>
            <w:tcBorders>
              <w:top w:val="single" w:sz="4" w:space="0" w:color="auto"/>
              <w:left w:val="single" w:sz="8" w:space="0" w:color="auto"/>
              <w:bottom w:val="single" w:sz="4" w:space="0" w:color="auto"/>
              <w:right w:val="single" w:sz="4" w:space="0" w:color="auto"/>
            </w:tcBorders>
            <w:shd w:val="clear" w:color="auto" w:fill="FFFFFF"/>
          </w:tcPr>
          <w:p w:rsidR="00A94836" w:rsidRPr="00A8408C" w:rsidRDefault="00A94836" w:rsidP="005A35FF">
            <w:pPr>
              <w:spacing w:after="0" w:line="20" w:lineRule="atLeast"/>
              <w:jc w:val="center"/>
              <w:rPr>
                <w:rFonts w:eastAsia="Times New Roman"/>
                <w:b/>
                <w:sz w:val="24"/>
                <w:szCs w:val="24"/>
                <w:lang w:eastAsia="bg-BG"/>
              </w:rPr>
            </w:pPr>
          </w:p>
        </w:tc>
        <w:tc>
          <w:tcPr>
            <w:tcW w:w="2535" w:type="pct"/>
            <w:tcBorders>
              <w:top w:val="single" w:sz="4" w:space="0" w:color="auto"/>
              <w:left w:val="single" w:sz="4" w:space="0" w:color="auto"/>
              <w:bottom w:val="single" w:sz="4" w:space="0" w:color="auto"/>
              <w:right w:val="single" w:sz="4" w:space="0" w:color="auto"/>
            </w:tcBorders>
            <w:shd w:val="clear" w:color="auto" w:fill="FFFFFF"/>
          </w:tcPr>
          <w:p w:rsidR="00A94836" w:rsidRPr="00A8408C" w:rsidRDefault="00A94836" w:rsidP="005A35FF">
            <w:pPr>
              <w:spacing w:after="0" w:line="20" w:lineRule="atLeast"/>
              <w:jc w:val="center"/>
              <w:rPr>
                <w:rFonts w:eastAsia="Times New Roman"/>
                <w:b/>
                <w:sz w:val="24"/>
                <w:szCs w:val="24"/>
                <w:lang w:eastAsia="bg-BG"/>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A94836" w:rsidRPr="00A8408C" w:rsidRDefault="00A94836" w:rsidP="005A35FF">
            <w:pPr>
              <w:spacing w:after="0" w:line="20" w:lineRule="atLeast"/>
              <w:jc w:val="center"/>
              <w:rPr>
                <w:b/>
                <w:sz w:val="24"/>
                <w:szCs w:val="24"/>
              </w:rPr>
            </w:pPr>
          </w:p>
        </w:tc>
        <w:tc>
          <w:tcPr>
            <w:tcW w:w="775" w:type="pct"/>
            <w:tcBorders>
              <w:top w:val="single" w:sz="4" w:space="0" w:color="auto"/>
              <w:left w:val="single" w:sz="4" w:space="0" w:color="auto"/>
              <w:bottom w:val="single" w:sz="4" w:space="0" w:color="auto"/>
              <w:right w:val="single" w:sz="4" w:space="0" w:color="000000"/>
            </w:tcBorders>
            <w:shd w:val="clear" w:color="auto" w:fill="FFFFFF"/>
          </w:tcPr>
          <w:p w:rsidR="00A94836" w:rsidRPr="00A8408C" w:rsidRDefault="00A94836" w:rsidP="005A35FF">
            <w:pPr>
              <w:spacing w:after="0" w:line="20" w:lineRule="atLeast"/>
              <w:jc w:val="center"/>
              <w:rPr>
                <w:b/>
                <w:sz w:val="24"/>
                <w:szCs w:val="24"/>
              </w:rPr>
            </w:pPr>
          </w:p>
        </w:tc>
        <w:tc>
          <w:tcPr>
            <w:tcW w:w="986" w:type="pct"/>
            <w:tcBorders>
              <w:top w:val="single" w:sz="4" w:space="0" w:color="auto"/>
              <w:left w:val="nil"/>
              <w:bottom w:val="single" w:sz="4" w:space="0" w:color="auto"/>
              <w:right w:val="single" w:sz="8" w:space="0" w:color="auto"/>
            </w:tcBorders>
            <w:shd w:val="clear" w:color="auto" w:fill="FFFFFF"/>
          </w:tcPr>
          <w:p w:rsidR="00A94836" w:rsidRPr="00A8408C" w:rsidRDefault="00A94836" w:rsidP="005A35FF">
            <w:pPr>
              <w:spacing w:after="0" w:line="20" w:lineRule="atLeast"/>
              <w:jc w:val="center"/>
              <w:rPr>
                <w:rFonts w:eastAsia="Times New Roman"/>
                <w:b/>
                <w:sz w:val="24"/>
                <w:szCs w:val="24"/>
                <w:lang w:eastAsia="bg-BG"/>
              </w:rPr>
            </w:pPr>
          </w:p>
        </w:tc>
      </w:tr>
    </w:tbl>
    <w:p w:rsidR="00A94836" w:rsidRPr="000A2A98" w:rsidRDefault="00A94836" w:rsidP="00485DEE">
      <w:pPr>
        <w:spacing w:after="0"/>
        <w:ind w:right="-143"/>
        <w:jc w:val="both"/>
        <w:rPr>
          <w:rFonts w:eastAsia="Times New Roman"/>
          <w:sz w:val="24"/>
          <w:szCs w:val="24"/>
          <w:lang w:eastAsia="bg-BG"/>
        </w:rPr>
      </w:pPr>
    </w:p>
    <w:p w:rsidR="00485DEE" w:rsidRPr="000A2A98" w:rsidRDefault="00485DEE" w:rsidP="00485DEE">
      <w:pPr>
        <w:autoSpaceDE w:val="0"/>
        <w:autoSpaceDN w:val="0"/>
        <w:adjustRightInd w:val="0"/>
        <w:spacing w:after="0"/>
        <w:ind w:right="-143"/>
        <w:jc w:val="center"/>
        <w:rPr>
          <w:rFonts w:eastAsia="Batang"/>
          <w:sz w:val="24"/>
          <w:szCs w:val="24"/>
          <w:lang w:eastAsia="bg-BG"/>
        </w:rPr>
      </w:pPr>
      <w:r w:rsidRPr="000A2A98">
        <w:rPr>
          <w:rFonts w:eastAsia="Batang"/>
          <w:b/>
          <w:bCs/>
          <w:sz w:val="24"/>
          <w:szCs w:val="24"/>
          <w:lang w:eastAsia="bg-BG"/>
        </w:rPr>
        <w:t>II. ЦЕНИ И ОБЩА СТОЙНОСТ НА</w:t>
      </w:r>
      <w:r w:rsidR="001A51F0">
        <w:rPr>
          <w:rFonts w:eastAsia="Batang"/>
          <w:b/>
          <w:bCs/>
          <w:sz w:val="24"/>
          <w:szCs w:val="24"/>
          <w:lang w:eastAsia="bg-BG"/>
        </w:rPr>
        <w:t xml:space="preserve"> </w:t>
      </w:r>
      <w:r w:rsidRPr="000A2A98">
        <w:rPr>
          <w:rFonts w:eastAsia="Batang"/>
          <w:b/>
          <w:bCs/>
          <w:sz w:val="24"/>
          <w:szCs w:val="24"/>
          <w:lang w:eastAsia="bg-BG"/>
        </w:rPr>
        <w:t>ДОСТАВКИТЕ ПО ДОГОВОРА</w:t>
      </w:r>
    </w:p>
    <w:p w:rsidR="00485DEE" w:rsidRPr="00F50A80" w:rsidRDefault="00485DEE" w:rsidP="00485DEE">
      <w:pPr>
        <w:spacing w:after="0" w:line="240" w:lineRule="auto"/>
        <w:ind w:right="-143"/>
        <w:jc w:val="both"/>
        <w:rPr>
          <w:rFonts w:eastAsia="Times New Roman"/>
          <w:sz w:val="24"/>
          <w:szCs w:val="20"/>
          <w:lang w:eastAsia="bg-BG"/>
        </w:rPr>
      </w:pPr>
      <w:r w:rsidRPr="00F50A80">
        <w:rPr>
          <w:rFonts w:eastAsia="Times New Roman"/>
          <w:b/>
          <w:sz w:val="24"/>
          <w:szCs w:val="20"/>
          <w:lang w:eastAsia="bg-BG"/>
        </w:rPr>
        <w:t>2.1.</w:t>
      </w:r>
      <w:r w:rsidRPr="00F50A80">
        <w:rPr>
          <w:rFonts w:eastAsia="Times New Roman"/>
          <w:sz w:val="24"/>
          <w:szCs w:val="20"/>
          <w:lang w:eastAsia="bg-BG"/>
        </w:rPr>
        <w:t xml:space="preserve"> </w:t>
      </w:r>
      <w:r w:rsidRPr="00F50A80">
        <w:rPr>
          <w:rFonts w:eastAsia="Times New Roman"/>
          <w:b/>
          <w:bCs/>
          <w:sz w:val="24"/>
          <w:szCs w:val="20"/>
          <w:lang w:eastAsia="bg-BG"/>
        </w:rPr>
        <w:t xml:space="preserve">Цената </w:t>
      </w:r>
      <w:r w:rsidRPr="00F50A80">
        <w:rPr>
          <w:rFonts w:eastAsia="Times New Roman"/>
          <w:sz w:val="24"/>
          <w:szCs w:val="20"/>
          <w:lang w:eastAsia="bg-BG"/>
        </w:rPr>
        <w:t>на стоките по чл.1., съгласно представено ценово предложение, неразделна част от договора е както следва:</w:t>
      </w:r>
    </w:p>
    <w:p w:rsidR="00A94836" w:rsidRPr="00A94836" w:rsidRDefault="00A94836" w:rsidP="00A94836">
      <w:pPr>
        <w:spacing w:after="0" w:line="20" w:lineRule="atLeast"/>
        <w:ind w:firstLine="708"/>
        <w:jc w:val="both"/>
        <w:rPr>
          <w:sz w:val="24"/>
          <w:szCs w:val="24"/>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250"/>
        <w:gridCol w:w="1421"/>
        <w:gridCol w:w="1131"/>
        <w:gridCol w:w="1559"/>
      </w:tblGrid>
      <w:tr w:rsidR="00A94836" w:rsidRPr="00A94836" w:rsidTr="001A51F0">
        <w:trPr>
          <w:trHeight w:val="379"/>
          <w:jc w:val="center"/>
        </w:trPr>
        <w:tc>
          <w:tcPr>
            <w:tcW w:w="704" w:type="dxa"/>
            <w:shd w:val="clear" w:color="auto" w:fill="B2B2B2"/>
            <w:hideMark/>
          </w:tcPr>
          <w:p w:rsidR="00A94836" w:rsidRPr="00A94836" w:rsidRDefault="00A94836" w:rsidP="00A94836">
            <w:pPr>
              <w:spacing w:after="0" w:line="20" w:lineRule="atLeast"/>
              <w:jc w:val="center"/>
              <w:rPr>
                <w:b/>
                <w:bCs/>
                <w:sz w:val="20"/>
                <w:szCs w:val="20"/>
                <w:lang w:eastAsia="bg-BG"/>
              </w:rPr>
            </w:pPr>
            <w:r w:rsidRPr="00A94836">
              <w:rPr>
                <w:b/>
                <w:bCs/>
                <w:sz w:val="20"/>
                <w:szCs w:val="20"/>
                <w:lang w:eastAsia="bg-BG"/>
              </w:rPr>
              <w:t>Поз.№</w:t>
            </w:r>
          </w:p>
        </w:tc>
        <w:tc>
          <w:tcPr>
            <w:tcW w:w="5250" w:type="dxa"/>
            <w:shd w:val="clear" w:color="auto" w:fill="B2B2B2"/>
            <w:hideMark/>
          </w:tcPr>
          <w:p w:rsidR="00A94836" w:rsidRPr="00A94836" w:rsidRDefault="00A94836" w:rsidP="00A94836">
            <w:pPr>
              <w:spacing w:after="0" w:line="20" w:lineRule="atLeast"/>
              <w:ind w:left="-108" w:right="-108"/>
              <w:jc w:val="center"/>
              <w:rPr>
                <w:b/>
                <w:bCs/>
                <w:sz w:val="20"/>
                <w:szCs w:val="20"/>
                <w:lang w:eastAsia="bg-BG"/>
              </w:rPr>
            </w:pPr>
            <w:r w:rsidRPr="00A94836">
              <w:rPr>
                <w:b/>
                <w:bCs/>
                <w:sz w:val="20"/>
                <w:szCs w:val="20"/>
                <w:lang w:eastAsia="bg-BG"/>
              </w:rPr>
              <w:t>НАИМЕНОВАНИЕ НА МЕДИЦИНСКОТО ИЗДЕЛИЕ</w:t>
            </w:r>
          </w:p>
        </w:tc>
        <w:tc>
          <w:tcPr>
            <w:tcW w:w="1421" w:type="dxa"/>
            <w:tcBorders>
              <w:right w:val="single" w:sz="4" w:space="0" w:color="auto"/>
            </w:tcBorders>
            <w:shd w:val="clear" w:color="auto" w:fill="B2B2B2"/>
          </w:tcPr>
          <w:p w:rsidR="00A94836" w:rsidRPr="00A94836" w:rsidRDefault="00A94836" w:rsidP="00A94836">
            <w:pPr>
              <w:spacing w:after="0" w:line="20" w:lineRule="atLeast"/>
              <w:jc w:val="center"/>
              <w:rPr>
                <w:b/>
                <w:bCs/>
                <w:sz w:val="20"/>
                <w:szCs w:val="20"/>
                <w:lang w:eastAsia="bg-BG"/>
              </w:rPr>
            </w:pPr>
            <w:r w:rsidRPr="00A94836">
              <w:rPr>
                <w:b/>
                <w:bCs/>
                <w:sz w:val="20"/>
                <w:szCs w:val="20"/>
                <w:lang w:eastAsia="bg-BG"/>
              </w:rPr>
              <w:t>Количество до:</w:t>
            </w:r>
          </w:p>
        </w:tc>
        <w:tc>
          <w:tcPr>
            <w:tcW w:w="1131" w:type="dxa"/>
            <w:tcBorders>
              <w:top w:val="single" w:sz="4" w:space="0" w:color="auto"/>
              <w:left w:val="single" w:sz="4" w:space="0" w:color="auto"/>
              <w:right w:val="single" w:sz="4" w:space="0" w:color="auto"/>
            </w:tcBorders>
            <w:shd w:val="clear" w:color="auto" w:fill="B2B2B2"/>
          </w:tcPr>
          <w:p w:rsidR="00A94836" w:rsidRPr="00A94836" w:rsidRDefault="00A94836" w:rsidP="00A94836">
            <w:pPr>
              <w:spacing w:after="0" w:line="20" w:lineRule="atLeast"/>
              <w:jc w:val="center"/>
              <w:rPr>
                <w:b/>
                <w:bCs/>
                <w:sz w:val="20"/>
                <w:szCs w:val="20"/>
                <w:lang w:eastAsia="bg-BG"/>
              </w:rPr>
            </w:pPr>
            <w:r w:rsidRPr="00A94836">
              <w:rPr>
                <w:b/>
                <w:bCs/>
                <w:sz w:val="20"/>
                <w:szCs w:val="20"/>
                <w:lang w:eastAsia="bg-BG"/>
              </w:rPr>
              <w:t>Ед. цена без ДДС</w:t>
            </w:r>
          </w:p>
        </w:tc>
        <w:tc>
          <w:tcPr>
            <w:tcW w:w="1559" w:type="dxa"/>
            <w:tcBorders>
              <w:left w:val="single" w:sz="4" w:space="0" w:color="auto"/>
            </w:tcBorders>
            <w:shd w:val="clear" w:color="auto" w:fill="B2B2B2"/>
            <w:hideMark/>
          </w:tcPr>
          <w:p w:rsidR="00A94836" w:rsidRPr="00A94836" w:rsidRDefault="00A94836" w:rsidP="00A94836">
            <w:pPr>
              <w:spacing w:after="0" w:line="20" w:lineRule="atLeast"/>
              <w:jc w:val="center"/>
              <w:rPr>
                <w:b/>
                <w:bCs/>
                <w:sz w:val="20"/>
                <w:szCs w:val="20"/>
                <w:lang w:eastAsia="bg-BG"/>
              </w:rPr>
            </w:pPr>
            <w:r w:rsidRPr="00A94836">
              <w:rPr>
                <w:b/>
                <w:bCs/>
                <w:sz w:val="20"/>
                <w:szCs w:val="20"/>
                <w:lang w:eastAsia="bg-BG"/>
              </w:rPr>
              <w:t>Обща ст-т в лева без ДДС</w:t>
            </w:r>
          </w:p>
        </w:tc>
      </w:tr>
      <w:tr w:rsidR="00A94836" w:rsidRPr="00A94836" w:rsidTr="001A51F0">
        <w:trPr>
          <w:trHeight w:val="112"/>
          <w:jc w:val="center"/>
        </w:trPr>
        <w:tc>
          <w:tcPr>
            <w:tcW w:w="704" w:type="dxa"/>
            <w:tcBorders>
              <w:top w:val="single" w:sz="8" w:space="0" w:color="auto"/>
              <w:left w:val="single" w:sz="8" w:space="0" w:color="auto"/>
              <w:bottom w:val="single" w:sz="8" w:space="0" w:color="auto"/>
              <w:right w:val="single" w:sz="8" w:space="0" w:color="auto"/>
            </w:tcBorders>
            <w:shd w:val="clear" w:color="000000" w:fill="FFFFFF"/>
            <w:noWrap/>
          </w:tcPr>
          <w:p w:rsidR="00A94836" w:rsidRPr="00A94836" w:rsidRDefault="00A94836" w:rsidP="00A94836">
            <w:pPr>
              <w:spacing w:after="0" w:line="20" w:lineRule="atLeast"/>
              <w:jc w:val="both"/>
              <w:rPr>
                <w:color w:val="000000"/>
                <w:sz w:val="24"/>
                <w:szCs w:val="24"/>
              </w:rPr>
            </w:pPr>
          </w:p>
        </w:tc>
        <w:tc>
          <w:tcPr>
            <w:tcW w:w="5250" w:type="dxa"/>
            <w:tcBorders>
              <w:top w:val="single" w:sz="8" w:space="0" w:color="auto"/>
              <w:left w:val="nil"/>
              <w:bottom w:val="single" w:sz="8" w:space="0" w:color="auto"/>
              <w:right w:val="single" w:sz="4" w:space="0" w:color="auto"/>
            </w:tcBorders>
            <w:shd w:val="clear" w:color="000000" w:fill="FFFFFF"/>
          </w:tcPr>
          <w:p w:rsidR="00A94836" w:rsidRPr="00A94836" w:rsidRDefault="00A94836" w:rsidP="00A94836">
            <w:pPr>
              <w:spacing w:after="0" w:line="20" w:lineRule="atLeast"/>
              <w:jc w:val="both"/>
              <w:rPr>
                <w:sz w:val="24"/>
                <w:szCs w:val="24"/>
              </w:rPr>
            </w:pPr>
          </w:p>
        </w:tc>
        <w:tc>
          <w:tcPr>
            <w:tcW w:w="1421" w:type="dxa"/>
            <w:tcBorders>
              <w:top w:val="nil"/>
              <w:left w:val="nil"/>
              <w:bottom w:val="single" w:sz="4" w:space="0" w:color="auto"/>
              <w:right w:val="single" w:sz="4" w:space="0" w:color="auto"/>
            </w:tcBorders>
            <w:shd w:val="clear" w:color="auto" w:fill="auto"/>
          </w:tcPr>
          <w:p w:rsidR="00A94836" w:rsidRPr="00A94836" w:rsidRDefault="00A94836" w:rsidP="00A94836">
            <w:pPr>
              <w:spacing w:after="0" w:line="20" w:lineRule="atLeast"/>
              <w:jc w:val="right"/>
              <w:rPr>
                <w:rFonts w:eastAsia="Times New Roman"/>
                <w:color w:val="000000"/>
                <w:sz w:val="24"/>
                <w:szCs w:val="24"/>
                <w:lang w:eastAsia="bg-BG"/>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94836" w:rsidRPr="00A94836" w:rsidRDefault="00A94836" w:rsidP="00A94836">
            <w:pPr>
              <w:spacing w:after="0" w:line="20" w:lineRule="atLeast"/>
              <w:jc w:val="right"/>
              <w:rPr>
                <w:sz w:val="24"/>
                <w:szCs w:val="24"/>
                <w:lang w:eastAsia="bg-BG"/>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A94836" w:rsidRPr="00A94836" w:rsidRDefault="00A94836" w:rsidP="00A94836">
            <w:pPr>
              <w:spacing w:after="0" w:line="20" w:lineRule="atLeast"/>
              <w:jc w:val="right"/>
              <w:rPr>
                <w:sz w:val="24"/>
                <w:szCs w:val="24"/>
                <w:lang w:eastAsia="bg-BG"/>
              </w:rPr>
            </w:pPr>
          </w:p>
        </w:tc>
      </w:tr>
      <w:tr w:rsidR="00A94836" w:rsidRPr="00A94836" w:rsidTr="00FE118D">
        <w:trPr>
          <w:trHeight w:val="197"/>
          <w:jc w:val="center"/>
        </w:trPr>
        <w:tc>
          <w:tcPr>
            <w:tcW w:w="704" w:type="dxa"/>
            <w:tcBorders>
              <w:top w:val="single" w:sz="8" w:space="0" w:color="auto"/>
              <w:left w:val="single" w:sz="8" w:space="0" w:color="auto"/>
              <w:bottom w:val="single" w:sz="8" w:space="0" w:color="auto"/>
              <w:right w:val="single" w:sz="8" w:space="0" w:color="auto"/>
            </w:tcBorders>
            <w:shd w:val="clear" w:color="000000" w:fill="FFFFFF"/>
            <w:noWrap/>
          </w:tcPr>
          <w:p w:rsidR="00A94836" w:rsidRPr="00A94836" w:rsidRDefault="00A94836" w:rsidP="00A94836">
            <w:pPr>
              <w:spacing w:after="0" w:line="20" w:lineRule="atLeast"/>
              <w:jc w:val="both"/>
              <w:rPr>
                <w:color w:val="000000"/>
                <w:sz w:val="24"/>
                <w:szCs w:val="24"/>
              </w:rPr>
            </w:pPr>
          </w:p>
        </w:tc>
        <w:tc>
          <w:tcPr>
            <w:tcW w:w="5250" w:type="dxa"/>
            <w:tcBorders>
              <w:top w:val="single" w:sz="8" w:space="0" w:color="auto"/>
              <w:left w:val="nil"/>
              <w:bottom w:val="single" w:sz="8" w:space="0" w:color="auto"/>
              <w:right w:val="single" w:sz="4" w:space="0" w:color="auto"/>
            </w:tcBorders>
            <w:shd w:val="clear" w:color="000000" w:fill="FFFFFF"/>
          </w:tcPr>
          <w:p w:rsidR="00A94836" w:rsidRPr="00A94836" w:rsidRDefault="00A94836" w:rsidP="00A94836">
            <w:pPr>
              <w:spacing w:after="0" w:line="20" w:lineRule="atLeast"/>
              <w:jc w:val="both"/>
              <w:rPr>
                <w:sz w:val="24"/>
                <w:szCs w:val="24"/>
              </w:rPr>
            </w:pPr>
          </w:p>
        </w:tc>
        <w:tc>
          <w:tcPr>
            <w:tcW w:w="1421" w:type="dxa"/>
            <w:tcBorders>
              <w:top w:val="nil"/>
              <w:left w:val="nil"/>
              <w:bottom w:val="single" w:sz="4" w:space="0" w:color="auto"/>
              <w:right w:val="single" w:sz="4" w:space="0" w:color="auto"/>
            </w:tcBorders>
            <w:shd w:val="clear" w:color="auto" w:fill="auto"/>
          </w:tcPr>
          <w:p w:rsidR="00A94836" w:rsidRPr="00A94836" w:rsidRDefault="00A94836" w:rsidP="00A94836">
            <w:pPr>
              <w:spacing w:after="0" w:line="20" w:lineRule="atLeast"/>
              <w:jc w:val="right"/>
              <w:rPr>
                <w:rFonts w:eastAsia="Times New Roman"/>
                <w:color w:val="000000"/>
                <w:sz w:val="24"/>
                <w:szCs w:val="24"/>
                <w:lang w:eastAsia="bg-BG"/>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94836" w:rsidRPr="00A94836" w:rsidRDefault="00A94836" w:rsidP="00A94836">
            <w:pPr>
              <w:spacing w:after="0" w:line="20" w:lineRule="atLeast"/>
              <w:jc w:val="right"/>
              <w:rPr>
                <w:sz w:val="24"/>
                <w:szCs w:val="24"/>
                <w:lang w:eastAsia="bg-BG"/>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A94836" w:rsidRPr="00A94836" w:rsidRDefault="00A94836" w:rsidP="00A94836">
            <w:pPr>
              <w:spacing w:after="0" w:line="20" w:lineRule="atLeast"/>
              <w:jc w:val="right"/>
              <w:rPr>
                <w:sz w:val="24"/>
                <w:szCs w:val="24"/>
                <w:lang w:eastAsia="bg-BG"/>
              </w:rPr>
            </w:pPr>
          </w:p>
        </w:tc>
      </w:tr>
      <w:tr w:rsidR="00A94836" w:rsidRPr="00A94836" w:rsidTr="001A51F0">
        <w:trPr>
          <w:jc w:val="center"/>
        </w:trPr>
        <w:tc>
          <w:tcPr>
            <w:tcW w:w="8506" w:type="dxa"/>
            <w:gridSpan w:val="4"/>
          </w:tcPr>
          <w:p w:rsidR="00A94836" w:rsidRPr="00A94836" w:rsidRDefault="00A94836" w:rsidP="00A94836">
            <w:pPr>
              <w:autoSpaceDE w:val="0"/>
              <w:autoSpaceDN w:val="0"/>
              <w:adjustRightInd w:val="0"/>
              <w:spacing w:after="0" w:line="20" w:lineRule="atLeast"/>
              <w:jc w:val="right"/>
              <w:rPr>
                <w:rFonts w:eastAsia="Batang"/>
                <w:b/>
                <w:bCs/>
                <w:sz w:val="20"/>
                <w:szCs w:val="20"/>
                <w:lang w:eastAsia="bg-BG"/>
              </w:rPr>
            </w:pPr>
            <w:r w:rsidRPr="00A94836">
              <w:rPr>
                <w:rFonts w:eastAsia="Batang"/>
                <w:b/>
                <w:bCs/>
                <w:sz w:val="20"/>
                <w:szCs w:val="20"/>
                <w:lang w:eastAsia="bg-BG"/>
              </w:rPr>
              <w:t>ОБЩА СТОЙНОСТ БЕЗ ДДС:</w:t>
            </w:r>
          </w:p>
        </w:tc>
        <w:tc>
          <w:tcPr>
            <w:tcW w:w="1559" w:type="dxa"/>
          </w:tcPr>
          <w:p w:rsidR="00A94836" w:rsidRPr="00A94836" w:rsidRDefault="00A94836" w:rsidP="00A94836">
            <w:pPr>
              <w:autoSpaceDE w:val="0"/>
              <w:autoSpaceDN w:val="0"/>
              <w:adjustRightInd w:val="0"/>
              <w:spacing w:after="0" w:line="20" w:lineRule="atLeast"/>
              <w:jc w:val="right"/>
              <w:rPr>
                <w:rFonts w:eastAsia="Batang"/>
                <w:b/>
                <w:bCs/>
                <w:sz w:val="20"/>
                <w:szCs w:val="20"/>
                <w:lang w:eastAsia="bg-BG"/>
              </w:rPr>
            </w:pPr>
          </w:p>
        </w:tc>
      </w:tr>
      <w:tr w:rsidR="00A94836" w:rsidRPr="00A94836" w:rsidTr="001A51F0">
        <w:trPr>
          <w:trHeight w:val="129"/>
          <w:jc w:val="center"/>
        </w:trPr>
        <w:tc>
          <w:tcPr>
            <w:tcW w:w="8506" w:type="dxa"/>
            <w:gridSpan w:val="4"/>
          </w:tcPr>
          <w:p w:rsidR="00A94836" w:rsidRPr="00A94836" w:rsidRDefault="00A94836" w:rsidP="00A94836">
            <w:pPr>
              <w:autoSpaceDE w:val="0"/>
              <w:autoSpaceDN w:val="0"/>
              <w:adjustRightInd w:val="0"/>
              <w:spacing w:after="0" w:line="20" w:lineRule="atLeast"/>
              <w:jc w:val="right"/>
              <w:rPr>
                <w:rFonts w:eastAsia="Batang"/>
                <w:b/>
                <w:bCs/>
                <w:sz w:val="20"/>
                <w:szCs w:val="20"/>
                <w:lang w:eastAsia="bg-BG"/>
              </w:rPr>
            </w:pPr>
            <w:r w:rsidRPr="00A94836">
              <w:rPr>
                <w:rFonts w:eastAsia="Batang"/>
                <w:b/>
                <w:bCs/>
                <w:sz w:val="20"/>
                <w:szCs w:val="20"/>
                <w:lang w:eastAsia="bg-BG"/>
              </w:rPr>
              <w:t>ДДС 20%:</w:t>
            </w:r>
          </w:p>
        </w:tc>
        <w:tc>
          <w:tcPr>
            <w:tcW w:w="1559" w:type="dxa"/>
          </w:tcPr>
          <w:p w:rsidR="00A94836" w:rsidRPr="00A94836" w:rsidRDefault="00A94836" w:rsidP="00A94836">
            <w:pPr>
              <w:autoSpaceDE w:val="0"/>
              <w:autoSpaceDN w:val="0"/>
              <w:adjustRightInd w:val="0"/>
              <w:spacing w:after="0" w:line="20" w:lineRule="atLeast"/>
              <w:jc w:val="right"/>
              <w:rPr>
                <w:rFonts w:eastAsia="Batang"/>
                <w:b/>
                <w:bCs/>
                <w:sz w:val="20"/>
                <w:szCs w:val="20"/>
                <w:lang w:eastAsia="bg-BG"/>
              </w:rPr>
            </w:pPr>
          </w:p>
        </w:tc>
      </w:tr>
      <w:tr w:rsidR="00A94836" w:rsidRPr="00A94836" w:rsidTr="001A51F0">
        <w:trPr>
          <w:jc w:val="center"/>
        </w:trPr>
        <w:tc>
          <w:tcPr>
            <w:tcW w:w="8506" w:type="dxa"/>
            <w:gridSpan w:val="4"/>
          </w:tcPr>
          <w:p w:rsidR="00A94836" w:rsidRPr="00A94836" w:rsidRDefault="00A94836" w:rsidP="00A94836">
            <w:pPr>
              <w:autoSpaceDE w:val="0"/>
              <w:autoSpaceDN w:val="0"/>
              <w:adjustRightInd w:val="0"/>
              <w:spacing w:after="0" w:line="20" w:lineRule="atLeast"/>
              <w:jc w:val="right"/>
              <w:rPr>
                <w:rFonts w:eastAsia="Batang"/>
                <w:b/>
                <w:bCs/>
                <w:sz w:val="20"/>
                <w:szCs w:val="20"/>
                <w:lang w:eastAsia="bg-BG"/>
              </w:rPr>
            </w:pPr>
            <w:r w:rsidRPr="00A94836">
              <w:rPr>
                <w:rFonts w:eastAsia="Batang"/>
                <w:b/>
                <w:bCs/>
                <w:sz w:val="20"/>
                <w:szCs w:val="20"/>
                <w:lang w:eastAsia="bg-BG"/>
              </w:rPr>
              <w:t>ОБЩА СТОЙНОСТ С ДДС:</w:t>
            </w:r>
          </w:p>
        </w:tc>
        <w:tc>
          <w:tcPr>
            <w:tcW w:w="1559" w:type="dxa"/>
          </w:tcPr>
          <w:p w:rsidR="00A94836" w:rsidRPr="00A94836" w:rsidRDefault="00A94836" w:rsidP="00A94836">
            <w:pPr>
              <w:autoSpaceDE w:val="0"/>
              <w:autoSpaceDN w:val="0"/>
              <w:adjustRightInd w:val="0"/>
              <w:spacing w:after="0" w:line="20" w:lineRule="atLeast"/>
              <w:jc w:val="right"/>
              <w:rPr>
                <w:rFonts w:eastAsia="Batang"/>
                <w:b/>
                <w:bCs/>
                <w:sz w:val="20"/>
                <w:szCs w:val="20"/>
                <w:lang w:eastAsia="bg-BG"/>
              </w:rPr>
            </w:pPr>
          </w:p>
        </w:tc>
      </w:tr>
    </w:tbl>
    <w:p w:rsidR="00A04746" w:rsidRDefault="00A04746" w:rsidP="00485DEE">
      <w:pPr>
        <w:tabs>
          <w:tab w:val="left" w:pos="142"/>
        </w:tabs>
        <w:spacing w:after="0"/>
        <w:ind w:right="-143"/>
        <w:jc w:val="both"/>
        <w:rPr>
          <w:b/>
          <w:sz w:val="24"/>
          <w:szCs w:val="24"/>
        </w:rPr>
      </w:pPr>
    </w:p>
    <w:p w:rsidR="00485DEE" w:rsidRPr="00631651" w:rsidRDefault="00485DEE" w:rsidP="00485DEE">
      <w:pPr>
        <w:tabs>
          <w:tab w:val="left" w:pos="142"/>
        </w:tabs>
        <w:spacing w:after="0"/>
        <w:ind w:right="-143"/>
        <w:jc w:val="both"/>
        <w:rPr>
          <w:sz w:val="24"/>
          <w:szCs w:val="24"/>
        </w:rPr>
      </w:pPr>
      <w:r>
        <w:rPr>
          <w:b/>
          <w:sz w:val="24"/>
          <w:szCs w:val="24"/>
        </w:rPr>
        <w:lastRenderedPageBreak/>
        <w:t>2.2</w:t>
      </w:r>
      <w:r w:rsidRPr="00631651">
        <w:rPr>
          <w:b/>
          <w:sz w:val="24"/>
          <w:szCs w:val="24"/>
        </w:rPr>
        <w:t>.</w:t>
      </w:r>
      <w:r w:rsidRPr="00631651">
        <w:rPr>
          <w:sz w:val="24"/>
          <w:szCs w:val="24"/>
        </w:rPr>
        <w:t xml:space="preserve"> Цената е определена до краен получател.</w:t>
      </w:r>
    </w:p>
    <w:p w:rsidR="00485DEE" w:rsidRPr="00631651" w:rsidRDefault="00485DEE" w:rsidP="00485DEE">
      <w:pPr>
        <w:tabs>
          <w:tab w:val="left" w:pos="142"/>
        </w:tabs>
        <w:spacing w:after="0"/>
        <w:ind w:right="-143"/>
        <w:jc w:val="both"/>
        <w:rPr>
          <w:sz w:val="24"/>
          <w:szCs w:val="24"/>
        </w:rPr>
      </w:pPr>
      <w:r w:rsidRPr="00631651">
        <w:rPr>
          <w:b/>
          <w:bCs/>
          <w:sz w:val="24"/>
          <w:szCs w:val="24"/>
        </w:rPr>
        <w:t>2.</w:t>
      </w:r>
      <w:r>
        <w:rPr>
          <w:b/>
          <w:bCs/>
          <w:sz w:val="24"/>
          <w:szCs w:val="24"/>
        </w:rPr>
        <w:t>3</w:t>
      </w:r>
      <w:r w:rsidRPr="00631651">
        <w:rPr>
          <w:b/>
          <w:bCs/>
          <w:sz w:val="24"/>
          <w:szCs w:val="24"/>
        </w:rPr>
        <w:t>.</w:t>
      </w:r>
      <w:r w:rsidRPr="00631651">
        <w:rPr>
          <w:sz w:val="24"/>
          <w:szCs w:val="24"/>
        </w:rPr>
        <w:t xml:space="preserve"> Цената е фиксирана и не подлежи на промяна з</w:t>
      </w:r>
      <w:r w:rsidR="00FE118D">
        <w:rPr>
          <w:sz w:val="24"/>
          <w:szCs w:val="24"/>
        </w:rPr>
        <w:t>а срока на действие на договора</w:t>
      </w:r>
      <w:r w:rsidRPr="00643FC4">
        <w:rPr>
          <w:rFonts w:eastAsia="Times New Roman" w:cs="Arial"/>
          <w:bCs/>
          <w:sz w:val="24"/>
          <w:szCs w:val="24"/>
          <w:lang w:eastAsia="bg-BG"/>
        </w:rPr>
        <w:t>.</w:t>
      </w:r>
    </w:p>
    <w:p w:rsidR="00485DEE" w:rsidRPr="00631651" w:rsidRDefault="00485DEE" w:rsidP="00485DEE">
      <w:pPr>
        <w:tabs>
          <w:tab w:val="left" w:pos="142"/>
        </w:tabs>
        <w:spacing w:after="0"/>
        <w:ind w:right="-143"/>
        <w:jc w:val="both"/>
        <w:rPr>
          <w:color w:val="000000"/>
          <w:sz w:val="24"/>
          <w:szCs w:val="24"/>
        </w:rPr>
      </w:pPr>
      <w:r w:rsidRPr="00631651">
        <w:rPr>
          <w:b/>
          <w:bCs/>
          <w:sz w:val="24"/>
          <w:szCs w:val="24"/>
        </w:rPr>
        <w:t>2.</w:t>
      </w:r>
      <w:r>
        <w:rPr>
          <w:b/>
          <w:bCs/>
          <w:sz w:val="24"/>
          <w:szCs w:val="24"/>
        </w:rPr>
        <w:t>4</w:t>
      </w:r>
      <w:r w:rsidRPr="00631651">
        <w:rPr>
          <w:b/>
          <w:bCs/>
          <w:sz w:val="24"/>
          <w:szCs w:val="24"/>
        </w:rPr>
        <w:t>.</w:t>
      </w:r>
      <w:r w:rsidRPr="00631651">
        <w:rPr>
          <w:sz w:val="24"/>
          <w:szCs w:val="24"/>
        </w:rPr>
        <w:t xml:space="preserve"> </w:t>
      </w:r>
      <w:r w:rsidRPr="00631651">
        <w:rPr>
          <w:b/>
          <w:bCs/>
          <w:sz w:val="24"/>
          <w:szCs w:val="24"/>
        </w:rPr>
        <w:t>Общата стойност</w:t>
      </w:r>
      <w:r w:rsidRPr="00631651">
        <w:rPr>
          <w:sz w:val="24"/>
          <w:szCs w:val="24"/>
        </w:rPr>
        <w:t xml:space="preserve"> на доставките по договора е </w:t>
      </w:r>
      <w:r w:rsidRPr="00631651">
        <w:rPr>
          <w:b/>
          <w:bCs/>
          <w:sz w:val="24"/>
          <w:szCs w:val="24"/>
        </w:rPr>
        <w:t>до</w:t>
      </w:r>
      <w:r w:rsidRPr="00631651">
        <w:rPr>
          <w:sz w:val="24"/>
          <w:szCs w:val="24"/>
        </w:rPr>
        <w:t xml:space="preserve"> </w:t>
      </w:r>
      <w:r w:rsidRPr="00631651">
        <w:rPr>
          <w:b/>
          <w:sz w:val="24"/>
          <w:szCs w:val="24"/>
        </w:rPr>
        <w:t>………</w:t>
      </w:r>
      <w:r>
        <w:rPr>
          <w:b/>
          <w:sz w:val="24"/>
          <w:szCs w:val="24"/>
        </w:rPr>
        <w:t>……</w:t>
      </w:r>
      <w:r w:rsidRPr="00631651">
        <w:rPr>
          <w:b/>
          <w:sz w:val="24"/>
          <w:szCs w:val="24"/>
        </w:rPr>
        <w:t>…….</w:t>
      </w:r>
      <w:r w:rsidRPr="00631651">
        <w:rPr>
          <w:sz w:val="24"/>
          <w:szCs w:val="24"/>
        </w:rPr>
        <w:t xml:space="preserve"> </w:t>
      </w:r>
      <w:r w:rsidRPr="00631651">
        <w:rPr>
          <w:b/>
          <w:bCs/>
          <w:sz w:val="24"/>
          <w:szCs w:val="24"/>
        </w:rPr>
        <w:t xml:space="preserve">лв. </w:t>
      </w:r>
      <w:r w:rsidRPr="00631651">
        <w:rPr>
          <w:b/>
          <w:bCs/>
          <w:sz w:val="24"/>
          <w:szCs w:val="24"/>
          <w:lang w:val="en-US"/>
        </w:rPr>
        <w:t>(</w:t>
      </w:r>
      <w:r w:rsidRPr="00631651">
        <w:rPr>
          <w:b/>
          <w:bCs/>
          <w:sz w:val="24"/>
          <w:szCs w:val="24"/>
        </w:rPr>
        <w:t>………………………………</w:t>
      </w:r>
      <w:r w:rsidR="0027696B">
        <w:rPr>
          <w:b/>
          <w:bCs/>
          <w:sz w:val="24"/>
          <w:szCs w:val="24"/>
        </w:rPr>
        <w:t>……</w:t>
      </w:r>
      <w:r w:rsidRPr="00631651">
        <w:rPr>
          <w:b/>
          <w:bCs/>
          <w:sz w:val="24"/>
          <w:szCs w:val="24"/>
        </w:rPr>
        <w:t>.)</w:t>
      </w:r>
      <w:r w:rsidRPr="00631651">
        <w:rPr>
          <w:bCs/>
          <w:sz w:val="24"/>
          <w:szCs w:val="24"/>
        </w:rPr>
        <w:t>,</w:t>
      </w:r>
      <w:r w:rsidRPr="00631651">
        <w:rPr>
          <w:b/>
          <w:bCs/>
          <w:sz w:val="24"/>
          <w:szCs w:val="24"/>
        </w:rPr>
        <w:t xml:space="preserve"> </w:t>
      </w:r>
      <w:r w:rsidRPr="00631651">
        <w:rPr>
          <w:bCs/>
          <w:sz w:val="24"/>
          <w:szCs w:val="24"/>
        </w:rPr>
        <w:t>без</w:t>
      </w:r>
      <w:r w:rsidRPr="00631651">
        <w:rPr>
          <w:sz w:val="24"/>
          <w:szCs w:val="24"/>
        </w:rPr>
        <w:t xml:space="preserve"> в</w:t>
      </w:r>
      <w:r w:rsidRPr="00631651">
        <w:rPr>
          <w:color w:val="000000"/>
          <w:sz w:val="24"/>
          <w:szCs w:val="24"/>
        </w:rPr>
        <w:t>ключен ДДС.</w:t>
      </w:r>
    </w:p>
    <w:p w:rsidR="00485DEE" w:rsidRPr="00631651" w:rsidRDefault="00485DEE" w:rsidP="00485DEE">
      <w:pPr>
        <w:tabs>
          <w:tab w:val="left" w:pos="142"/>
        </w:tabs>
        <w:spacing w:after="0"/>
        <w:ind w:right="-143"/>
        <w:jc w:val="both"/>
        <w:rPr>
          <w:color w:val="000000"/>
          <w:sz w:val="24"/>
          <w:szCs w:val="24"/>
        </w:rPr>
      </w:pPr>
      <w:r w:rsidRPr="00631651">
        <w:rPr>
          <w:b/>
          <w:bCs/>
          <w:sz w:val="24"/>
          <w:szCs w:val="24"/>
        </w:rPr>
        <w:t>2.</w:t>
      </w:r>
      <w:r>
        <w:rPr>
          <w:b/>
          <w:bCs/>
          <w:sz w:val="24"/>
          <w:szCs w:val="24"/>
        </w:rPr>
        <w:t>5</w:t>
      </w:r>
      <w:r w:rsidRPr="00631651">
        <w:rPr>
          <w:b/>
          <w:bCs/>
          <w:sz w:val="24"/>
          <w:szCs w:val="24"/>
        </w:rPr>
        <w:t>.</w:t>
      </w:r>
      <w:r w:rsidRPr="00631651">
        <w:rPr>
          <w:sz w:val="24"/>
          <w:szCs w:val="24"/>
        </w:rPr>
        <w:t xml:space="preserve"> </w:t>
      </w:r>
      <w:r w:rsidRPr="00631651">
        <w:rPr>
          <w:b/>
          <w:bCs/>
          <w:sz w:val="24"/>
          <w:szCs w:val="24"/>
        </w:rPr>
        <w:t>Общата стойност</w:t>
      </w:r>
      <w:r w:rsidRPr="00631651">
        <w:rPr>
          <w:sz w:val="24"/>
          <w:szCs w:val="24"/>
        </w:rPr>
        <w:t xml:space="preserve"> на доставките по договора е </w:t>
      </w:r>
      <w:r w:rsidRPr="00631651">
        <w:rPr>
          <w:b/>
          <w:bCs/>
          <w:sz w:val="24"/>
          <w:szCs w:val="24"/>
        </w:rPr>
        <w:t>до</w:t>
      </w:r>
      <w:r w:rsidRPr="00631651">
        <w:rPr>
          <w:sz w:val="24"/>
          <w:szCs w:val="24"/>
        </w:rPr>
        <w:t xml:space="preserve"> </w:t>
      </w:r>
      <w:r w:rsidRPr="00631651">
        <w:rPr>
          <w:b/>
          <w:sz w:val="24"/>
          <w:szCs w:val="24"/>
        </w:rPr>
        <w:t>…………</w:t>
      </w:r>
      <w:r>
        <w:rPr>
          <w:b/>
          <w:sz w:val="24"/>
          <w:szCs w:val="24"/>
        </w:rPr>
        <w:t>…..</w:t>
      </w:r>
      <w:r w:rsidRPr="00631651">
        <w:rPr>
          <w:b/>
          <w:sz w:val="24"/>
          <w:szCs w:val="24"/>
        </w:rPr>
        <w:t xml:space="preserve">……. </w:t>
      </w:r>
      <w:r w:rsidRPr="00631651">
        <w:rPr>
          <w:b/>
          <w:bCs/>
          <w:sz w:val="24"/>
          <w:szCs w:val="24"/>
        </w:rPr>
        <w:t>лв.</w:t>
      </w:r>
      <w:r w:rsidRPr="00631651">
        <w:rPr>
          <w:sz w:val="24"/>
          <w:szCs w:val="24"/>
        </w:rPr>
        <w:t xml:space="preserve"> </w:t>
      </w:r>
      <w:r w:rsidRPr="00631651">
        <w:rPr>
          <w:b/>
          <w:bCs/>
          <w:sz w:val="24"/>
          <w:szCs w:val="24"/>
        </w:rPr>
        <w:t>(…………………………………….)</w:t>
      </w:r>
      <w:r w:rsidRPr="00631651">
        <w:rPr>
          <w:bCs/>
          <w:sz w:val="24"/>
          <w:szCs w:val="24"/>
        </w:rPr>
        <w:t>, с</w:t>
      </w:r>
      <w:r w:rsidRPr="00631651">
        <w:rPr>
          <w:sz w:val="24"/>
          <w:szCs w:val="24"/>
        </w:rPr>
        <w:t xml:space="preserve"> в</w:t>
      </w:r>
      <w:r w:rsidRPr="00631651">
        <w:rPr>
          <w:color w:val="000000"/>
          <w:sz w:val="24"/>
          <w:szCs w:val="24"/>
        </w:rPr>
        <w:t>ключен ДДС.</w:t>
      </w:r>
    </w:p>
    <w:p w:rsidR="00485DEE" w:rsidRPr="000A2A98" w:rsidRDefault="00485DEE" w:rsidP="00485DEE">
      <w:pPr>
        <w:tabs>
          <w:tab w:val="left" w:pos="142"/>
        </w:tabs>
        <w:spacing w:after="0"/>
        <w:ind w:right="-143"/>
        <w:jc w:val="both"/>
        <w:rPr>
          <w:rFonts w:eastAsia="Times New Roman"/>
          <w:sz w:val="24"/>
          <w:szCs w:val="24"/>
          <w:lang w:eastAsia="bg-BG"/>
        </w:rPr>
      </w:pPr>
    </w:p>
    <w:p w:rsidR="00485DEE" w:rsidRPr="000A2A98" w:rsidRDefault="00485DEE" w:rsidP="00485DEE">
      <w:pPr>
        <w:tabs>
          <w:tab w:val="left" w:pos="142"/>
        </w:tabs>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ІII. УСЛОВИЯ И НАЧИН НА ПЛАЩАНЕ</w:t>
      </w:r>
    </w:p>
    <w:p w:rsidR="00485DEE" w:rsidRPr="00DC29D2" w:rsidRDefault="00485DEE" w:rsidP="00485DEE">
      <w:pPr>
        <w:tabs>
          <w:tab w:val="left" w:pos="142"/>
        </w:tabs>
        <w:spacing w:after="0"/>
        <w:ind w:right="-143"/>
        <w:jc w:val="both"/>
        <w:rPr>
          <w:b/>
          <w:bCs/>
          <w:sz w:val="24"/>
          <w:szCs w:val="24"/>
        </w:rPr>
      </w:pPr>
      <w:r w:rsidRPr="00DC29D2">
        <w:rPr>
          <w:b/>
          <w:bCs/>
          <w:sz w:val="24"/>
          <w:szCs w:val="24"/>
        </w:rPr>
        <w:t>3.1.</w:t>
      </w:r>
      <w:r w:rsidRPr="00DC29D2">
        <w:rPr>
          <w:sz w:val="24"/>
          <w:szCs w:val="24"/>
        </w:rPr>
        <w:t xml:space="preserve"> Плащането по настоящия договор се осъществява чрез банков превод от страна на </w:t>
      </w:r>
      <w:r w:rsidRPr="00DC29D2">
        <w:rPr>
          <w:b/>
          <w:bCs/>
          <w:sz w:val="24"/>
          <w:szCs w:val="24"/>
        </w:rPr>
        <w:t>ВЪЗЛОЖИТЕЛЯ</w:t>
      </w:r>
      <w:r w:rsidRPr="00DC29D2">
        <w:rPr>
          <w:sz w:val="24"/>
          <w:szCs w:val="24"/>
        </w:rPr>
        <w:t xml:space="preserve"> по посочената в чл.1</w:t>
      </w:r>
      <w:r w:rsidR="00CA7BAB">
        <w:rPr>
          <w:sz w:val="24"/>
          <w:szCs w:val="24"/>
        </w:rPr>
        <w:t>7</w:t>
      </w:r>
      <w:r w:rsidRPr="00DC29D2">
        <w:rPr>
          <w:sz w:val="24"/>
          <w:szCs w:val="24"/>
        </w:rPr>
        <w:t xml:space="preserve">.3. банкова сметка на </w:t>
      </w:r>
      <w:r w:rsidRPr="00DC29D2">
        <w:rPr>
          <w:b/>
          <w:bCs/>
          <w:sz w:val="24"/>
          <w:szCs w:val="24"/>
        </w:rPr>
        <w:t>ИЗПЪЛНИТЕЛЯ.</w:t>
      </w:r>
    </w:p>
    <w:p w:rsidR="00485DEE" w:rsidRPr="00DC29D2" w:rsidRDefault="00485DEE" w:rsidP="00485DEE">
      <w:pPr>
        <w:tabs>
          <w:tab w:val="left" w:pos="142"/>
          <w:tab w:val="left" w:pos="709"/>
        </w:tabs>
        <w:spacing w:after="0"/>
        <w:ind w:right="-143"/>
        <w:jc w:val="both"/>
        <w:rPr>
          <w:sz w:val="24"/>
          <w:szCs w:val="24"/>
        </w:rPr>
      </w:pPr>
      <w:r w:rsidRPr="00DC29D2">
        <w:rPr>
          <w:b/>
          <w:bCs/>
          <w:sz w:val="24"/>
          <w:szCs w:val="24"/>
        </w:rPr>
        <w:t>3.2.</w:t>
      </w:r>
      <w:r w:rsidRPr="00DC29D2">
        <w:rPr>
          <w:sz w:val="24"/>
          <w:szCs w:val="24"/>
        </w:rPr>
        <w:t xml:space="preserve"> Заплащането на стоките по договора се извършва отложено в срок до 30 (тридесет) дн</w:t>
      </w:r>
      <w:r w:rsidR="00FF590E">
        <w:rPr>
          <w:sz w:val="24"/>
          <w:szCs w:val="24"/>
        </w:rPr>
        <w:t>и</w:t>
      </w:r>
      <w:r w:rsidRPr="00DC29D2">
        <w:rPr>
          <w:sz w:val="24"/>
          <w:szCs w:val="24"/>
        </w:rPr>
        <w:t>, след представяне на следните документи:</w:t>
      </w:r>
    </w:p>
    <w:p w:rsidR="00485DEE" w:rsidRPr="00643FC4" w:rsidRDefault="00485DEE" w:rsidP="00485DEE">
      <w:pPr>
        <w:tabs>
          <w:tab w:val="left" w:pos="142"/>
        </w:tabs>
        <w:spacing w:after="0"/>
        <w:ind w:right="-143"/>
        <w:jc w:val="both"/>
        <w:rPr>
          <w:sz w:val="24"/>
          <w:szCs w:val="24"/>
        </w:rPr>
      </w:pPr>
      <w:r w:rsidRPr="00643FC4">
        <w:rPr>
          <w:sz w:val="24"/>
          <w:szCs w:val="24"/>
        </w:rPr>
        <w:t xml:space="preserve">- доставна фактура, съставена съгласно изискванията на ЗДДС и ППЗДДС – оригинал и два броя заверени копия; </w:t>
      </w:r>
    </w:p>
    <w:p w:rsidR="00485DEE" w:rsidRPr="00643FC4" w:rsidRDefault="005B6A95" w:rsidP="00485DEE">
      <w:pPr>
        <w:tabs>
          <w:tab w:val="left" w:pos="142"/>
        </w:tabs>
        <w:spacing w:after="0"/>
        <w:ind w:right="-143"/>
        <w:jc w:val="both"/>
        <w:rPr>
          <w:sz w:val="24"/>
          <w:szCs w:val="24"/>
        </w:rPr>
      </w:pPr>
      <w:r>
        <w:rPr>
          <w:sz w:val="24"/>
          <w:szCs w:val="24"/>
        </w:rPr>
        <w:t>- приемо-предавателни протоколи</w:t>
      </w:r>
      <w:r w:rsidR="00485DEE" w:rsidRPr="00643FC4">
        <w:rPr>
          <w:sz w:val="24"/>
          <w:szCs w:val="24"/>
        </w:rPr>
        <w:t xml:space="preserve">; </w:t>
      </w:r>
    </w:p>
    <w:p w:rsidR="00485DEE" w:rsidRPr="00643FC4" w:rsidRDefault="00485DEE" w:rsidP="00485DEE">
      <w:pPr>
        <w:tabs>
          <w:tab w:val="left" w:pos="142"/>
        </w:tabs>
        <w:spacing w:after="0"/>
        <w:ind w:right="-143"/>
        <w:jc w:val="both"/>
        <w:rPr>
          <w:sz w:val="24"/>
          <w:szCs w:val="24"/>
        </w:rPr>
      </w:pPr>
      <w:r w:rsidRPr="00643FC4">
        <w:rPr>
          <w:sz w:val="24"/>
          <w:szCs w:val="24"/>
        </w:rPr>
        <w:t xml:space="preserve">- писмени заявки, изготвени от МЗ; </w:t>
      </w:r>
    </w:p>
    <w:p w:rsidR="00485DEE" w:rsidRPr="00DC29D2" w:rsidRDefault="00485DEE" w:rsidP="00485DEE">
      <w:pPr>
        <w:tabs>
          <w:tab w:val="left" w:pos="142"/>
        </w:tabs>
        <w:spacing w:after="0"/>
        <w:ind w:right="-143"/>
        <w:jc w:val="both"/>
        <w:rPr>
          <w:sz w:val="24"/>
          <w:szCs w:val="24"/>
        </w:rPr>
      </w:pPr>
      <w:r w:rsidRPr="00643FC4">
        <w:rPr>
          <w:sz w:val="24"/>
          <w:szCs w:val="24"/>
        </w:rPr>
        <w:t>- сертификат за качество на медицинските изделия за всяка отделна партида, издаден от производителя.</w:t>
      </w:r>
    </w:p>
    <w:p w:rsidR="00485DEE" w:rsidRPr="00DC29D2" w:rsidRDefault="00485DEE" w:rsidP="00485DEE">
      <w:pPr>
        <w:tabs>
          <w:tab w:val="left" w:pos="142"/>
        </w:tabs>
        <w:spacing w:after="0"/>
        <w:ind w:right="-143"/>
        <w:jc w:val="both"/>
        <w:rPr>
          <w:sz w:val="24"/>
          <w:szCs w:val="24"/>
        </w:rPr>
      </w:pPr>
      <w:r w:rsidRPr="00DC29D2">
        <w:rPr>
          <w:sz w:val="24"/>
          <w:szCs w:val="24"/>
        </w:rPr>
        <w:t>Изброените документи се представят в деловодството на Министерство на здравеопазването, класирани и прикачени в папка. В папката се прилага писмо с опис на съдържащите се в нея документи, като задължително се посочват номерата, датите и броя на приложените документи от всеки вид.</w:t>
      </w:r>
    </w:p>
    <w:p w:rsidR="00485DEE" w:rsidRPr="00DC29D2" w:rsidRDefault="00485DEE" w:rsidP="00485DEE">
      <w:pPr>
        <w:tabs>
          <w:tab w:val="left" w:pos="142"/>
        </w:tabs>
        <w:spacing w:after="0"/>
        <w:ind w:right="-143"/>
        <w:jc w:val="both"/>
        <w:rPr>
          <w:sz w:val="24"/>
          <w:szCs w:val="24"/>
        </w:rPr>
      </w:pPr>
      <w:r w:rsidRPr="00DC29D2">
        <w:rPr>
          <w:b/>
          <w:bCs/>
          <w:sz w:val="24"/>
          <w:szCs w:val="24"/>
        </w:rPr>
        <w:t>3.3.</w:t>
      </w:r>
      <w:r w:rsidRPr="00DC29D2">
        <w:rPr>
          <w:sz w:val="24"/>
          <w:szCs w:val="24"/>
        </w:rPr>
        <w:t xml:space="preserve"> </w:t>
      </w:r>
      <w:r w:rsidRPr="00DC29D2">
        <w:rPr>
          <w:caps/>
          <w:sz w:val="24"/>
          <w:szCs w:val="24"/>
        </w:rPr>
        <w:t>в</w:t>
      </w:r>
      <w:r w:rsidRPr="00DC29D2">
        <w:rPr>
          <w:sz w:val="24"/>
          <w:szCs w:val="24"/>
        </w:rPr>
        <w:t xml:space="preserve"> случай, че посочените в чл. 3.2. документи са нередовни или не са окомплектовани, същите се връщат на </w:t>
      </w:r>
      <w:r w:rsidRPr="00DC29D2">
        <w:rPr>
          <w:b/>
          <w:bCs/>
          <w:sz w:val="24"/>
          <w:szCs w:val="24"/>
        </w:rPr>
        <w:t>ИЗПЪЛНИТЕЛЯ</w:t>
      </w:r>
      <w:r w:rsidRPr="00DC29D2">
        <w:rPr>
          <w:b/>
          <w:bCs/>
          <w:caps/>
          <w:sz w:val="24"/>
          <w:szCs w:val="24"/>
        </w:rPr>
        <w:t xml:space="preserve"> </w:t>
      </w:r>
      <w:r w:rsidRPr="00DC29D2">
        <w:rPr>
          <w:sz w:val="24"/>
          <w:szCs w:val="24"/>
        </w:rPr>
        <w:t>с приемо-предавателен протокол за изправяне на нередностите. Срокът по чл.</w:t>
      </w:r>
      <w:r w:rsidR="003C5462">
        <w:rPr>
          <w:sz w:val="24"/>
          <w:szCs w:val="24"/>
        </w:rPr>
        <w:t xml:space="preserve"> </w:t>
      </w:r>
      <w:r w:rsidRPr="00DC29D2">
        <w:rPr>
          <w:sz w:val="24"/>
          <w:szCs w:val="24"/>
        </w:rPr>
        <w:t>3.2. за плащане на доставката, започва да тече от датата на представянето на последния изискуем се документ.</w:t>
      </w:r>
    </w:p>
    <w:p w:rsidR="00485DEE" w:rsidRPr="000A2A98" w:rsidRDefault="00485DEE" w:rsidP="00485DEE">
      <w:pPr>
        <w:tabs>
          <w:tab w:val="left" w:pos="142"/>
        </w:tabs>
        <w:spacing w:after="0"/>
        <w:ind w:right="-143"/>
        <w:jc w:val="both"/>
        <w:rPr>
          <w:rFonts w:eastAsia="Times New Roman"/>
          <w:sz w:val="24"/>
          <w:szCs w:val="24"/>
          <w:lang w:eastAsia="bg-BG"/>
        </w:rPr>
      </w:pPr>
    </w:p>
    <w:p w:rsidR="00485DEE" w:rsidRPr="000A2A98" w:rsidRDefault="00485DEE" w:rsidP="00485DEE">
      <w:pPr>
        <w:tabs>
          <w:tab w:val="left" w:pos="142"/>
        </w:tabs>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IV. СРОК НА ДОГОВОРА. СРОК НА ДОСТАВЯНЕ</w:t>
      </w:r>
    </w:p>
    <w:p w:rsidR="00485DEE" w:rsidRDefault="00485DEE" w:rsidP="00485DEE">
      <w:pPr>
        <w:tabs>
          <w:tab w:val="left" w:pos="142"/>
        </w:tabs>
        <w:spacing w:after="0"/>
        <w:ind w:right="-143"/>
        <w:jc w:val="both"/>
        <w:rPr>
          <w:rFonts w:eastAsia="Batang"/>
          <w:color w:val="000000"/>
          <w:sz w:val="24"/>
          <w:szCs w:val="24"/>
          <w:lang w:val="x-none" w:eastAsia="x-none"/>
        </w:rPr>
      </w:pPr>
      <w:r w:rsidRPr="00DC29D2">
        <w:rPr>
          <w:rFonts w:eastAsia="Batang"/>
          <w:b/>
          <w:sz w:val="24"/>
          <w:szCs w:val="24"/>
          <w:lang w:val="x-none" w:eastAsia="x-none"/>
        </w:rPr>
        <w:t>4.1</w:t>
      </w:r>
      <w:r w:rsidRPr="00DC29D2">
        <w:rPr>
          <w:rFonts w:eastAsia="Batang"/>
          <w:b/>
          <w:color w:val="000000"/>
          <w:sz w:val="24"/>
          <w:szCs w:val="24"/>
          <w:lang w:val="x-none" w:eastAsia="x-none"/>
        </w:rPr>
        <w:t>.</w:t>
      </w:r>
      <w:r w:rsidRPr="00DC29D2">
        <w:rPr>
          <w:rFonts w:eastAsia="Batang"/>
          <w:color w:val="000000"/>
          <w:sz w:val="24"/>
          <w:szCs w:val="24"/>
          <w:lang w:val="x-none" w:eastAsia="x-none"/>
        </w:rPr>
        <w:t xml:space="preserve"> </w:t>
      </w:r>
      <w:r w:rsidRPr="00F50A80">
        <w:rPr>
          <w:rFonts w:eastAsia="Times New Roman"/>
          <w:sz w:val="24"/>
          <w:szCs w:val="20"/>
          <w:lang w:eastAsia="bg-BG"/>
        </w:rPr>
        <w:t xml:space="preserve">Договорът влиза в сила от датата на подписването му от двете страни и е със срок </w:t>
      </w:r>
      <w:r w:rsidR="00FE118D">
        <w:rPr>
          <w:rFonts w:eastAsia="Times New Roman"/>
          <w:sz w:val="24"/>
          <w:szCs w:val="20"/>
          <w:lang w:eastAsia="bg-BG"/>
        </w:rPr>
        <w:t>двадесет и четири месеца</w:t>
      </w:r>
      <w:r>
        <w:rPr>
          <w:rFonts w:eastAsia="Times New Roman"/>
          <w:sz w:val="24"/>
          <w:szCs w:val="20"/>
          <w:lang w:eastAsia="bg-BG"/>
        </w:rPr>
        <w:t xml:space="preserve">. </w:t>
      </w:r>
      <w:r w:rsidRPr="00F50A80">
        <w:rPr>
          <w:rFonts w:eastAsia="Times New Roman"/>
          <w:sz w:val="24"/>
          <w:szCs w:val="20"/>
          <w:lang w:eastAsia="bg-BG"/>
        </w:rPr>
        <w:t>По отношение на „условия, начин и срок на плащане“, срокът на действие е съгласно договореното в Раздел ІІІ от настоящия договор.</w:t>
      </w:r>
    </w:p>
    <w:p w:rsidR="00485DEE" w:rsidRPr="00DC29D2" w:rsidRDefault="00485DEE" w:rsidP="00485DEE">
      <w:pPr>
        <w:tabs>
          <w:tab w:val="left" w:pos="142"/>
        </w:tabs>
        <w:spacing w:after="0"/>
        <w:ind w:right="-143"/>
        <w:jc w:val="both"/>
        <w:rPr>
          <w:rFonts w:eastAsia="Batang"/>
          <w:b/>
          <w:bCs/>
          <w:color w:val="000000"/>
          <w:sz w:val="24"/>
          <w:szCs w:val="24"/>
          <w:lang w:val="x-none" w:eastAsia="x-none"/>
        </w:rPr>
      </w:pPr>
      <w:r w:rsidRPr="00904029">
        <w:rPr>
          <w:rFonts w:eastAsia="Batang"/>
          <w:b/>
          <w:bCs/>
          <w:color w:val="000000"/>
          <w:sz w:val="24"/>
          <w:szCs w:val="24"/>
          <w:lang w:eastAsia="x-none"/>
        </w:rPr>
        <w:t>4.2.</w:t>
      </w:r>
      <w:r>
        <w:rPr>
          <w:rFonts w:eastAsia="Batang"/>
          <w:color w:val="000000"/>
          <w:sz w:val="24"/>
          <w:szCs w:val="24"/>
          <w:lang w:eastAsia="x-none"/>
        </w:rPr>
        <w:t xml:space="preserve"> </w:t>
      </w:r>
      <w:r w:rsidR="00FE1C07" w:rsidRPr="00DC29D2">
        <w:rPr>
          <w:rFonts w:eastAsia="Batang"/>
          <w:color w:val="000000"/>
          <w:sz w:val="24"/>
          <w:szCs w:val="24"/>
          <w:lang w:val="x-none" w:eastAsia="x-none"/>
        </w:rPr>
        <w:t xml:space="preserve">Всяка отделна доставка на стоките, предмет на настоящия договор, следва да бъде извършена след заявка, </w:t>
      </w:r>
      <w:r w:rsidR="00FE1C07">
        <w:rPr>
          <w:rFonts w:eastAsia="Batang"/>
          <w:color w:val="000000"/>
          <w:sz w:val="24"/>
          <w:szCs w:val="24"/>
          <w:lang w:eastAsia="x-none"/>
        </w:rPr>
        <w:t xml:space="preserve">съгласно прогнозните </w:t>
      </w:r>
      <w:r w:rsidR="00FE1C07" w:rsidRPr="00DC29D2">
        <w:rPr>
          <w:rFonts w:eastAsia="Batang"/>
          <w:color w:val="000000"/>
          <w:sz w:val="24"/>
          <w:szCs w:val="24"/>
          <w:lang w:val="x-none" w:eastAsia="x-none"/>
        </w:rPr>
        <w:t>срокове посочени в спецификацията, приложение към настоящия договор</w:t>
      </w:r>
      <w:r w:rsidR="00FE1C07" w:rsidRPr="00DC29D2">
        <w:rPr>
          <w:rFonts w:eastAsia="Batang"/>
          <w:color w:val="000000"/>
          <w:sz w:val="24"/>
          <w:szCs w:val="24"/>
          <w:lang w:val="en-US" w:eastAsia="x-none"/>
        </w:rPr>
        <w:t xml:space="preserve">, </w:t>
      </w:r>
      <w:r w:rsidR="00FE1C07" w:rsidRPr="00DC29D2">
        <w:rPr>
          <w:rFonts w:eastAsia="Batang"/>
          <w:color w:val="000000"/>
          <w:sz w:val="24"/>
          <w:szCs w:val="24"/>
          <w:lang w:val="x-none" w:eastAsia="x-none"/>
        </w:rPr>
        <w:t>но не повече от</w:t>
      </w:r>
      <w:r w:rsidR="00FE1C07" w:rsidRPr="00DC29D2">
        <w:rPr>
          <w:rFonts w:eastAsia="Batang"/>
          <w:color w:val="000000"/>
          <w:sz w:val="24"/>
          <w:szCs w:val="24"/>
          <w:lang w:val="en-US" w:eastAsia="x-none"/>
        </w:rPr>
        <w:t xml:space="preserve"> </w:t>
      </w:r>
      <w:r w:rsidR="00FE1C07">
        <w:rPr>
          <w:rFonts w:eastAsia="Batang"/>
          <w:color w:val="000000"/>
          <w:sz w:val="24"/>
          <w:szCs w:val="24"/>
          <w:lang w:eastAsia="x-none"/>
        </w:rPr>
        <w:t>15</w:t>
      </w:r>
      <w:r w:rsidR="00FE1C07" w:rsidRPr="00DC29D2">
        <w:rPr>
          <w:rFonts w:eastAsia="Batang"/>
          <w:color w:val="000000"/>
          <w:sz w:val="24"/>
          <w:szCs w:val="24"/>
          <w:lang w:eastAsia="x-none"/>
        </w:rPr>
        <w:t xml:space="preserve"> /</w:t>
      </w:r>
      <w:r w:rsidR="00FE1C07">
        <w:rPr>
          <w:rFonts w:eastAsia="Batang"/>
          <w:color w:val="000000"/>
          <w:sz w:val="24"/>
          <w:szCs w:val="24"/>
          <w:lang w:eastAsia="x-none"/>
        </w:rPr>
        <w:t xml:space="preserve">петнадесет/ </w:t>
      </w:r>
      <w:r w:rsidR="00FE1C07" w:rsidRPr="00DC29D2">
        <w:rPr>
          <w:rFonts w:eastAsia="Batang"/>
          <w:color w:val="000000"/>
          <w:sz w:val="24"/>
          <w:szCs w:val="24"/>
          <w:lang w:eastAsia="x-none"/>
        </w:rPr>
        <w:t xml:space="preserve">работни дни, след получаване на </w:t>
      </w:r>
      <w:r w:rsidR="00FE1C07">
        <w:rPr>
          <w:rFonts w:eastAsia="Batang"/>
          <w:color w:val="000000"/>
          <w:sz w:val="24"/>
          <w:szCs w:val="24"/>
          <w:lang w:eastAsia="x-none"/>
        </w:rPr>
        <w:t xml:space="preserve">писмена </w:t>
      </w:r>
      <w:r w:rsidR="00FE1C07" w:rsidRPr="00DC29D2">
        <w:rPr>
          <w:rFonts w:eastAsia="Batang"/>
          <w:color w:val="000000"/>
          <w:sz w:val="24"/>
          <w:szCs w:val="24"/>
          <w:lang w:eastAsia="x-none"/>
        </w:rPr>
        <w:t>заявка. Заявката се връчва лично срещу подпис на упълномощено лице от звеното за административно</w:t>
      </w:r>
      <w:r w:rsidR="00FE1C07" w:rsidRPr="00DC29D2">
        <w:rPr>
          <w:rFonts w:eastAsia="Batang"/>
          <w:color w:val="000000"/>
          <w:sz w:val="24"/>
          <w:szCs w:val="24"/>
          <w:lang w:val="x-none" w:eastAsia="x-none"/>
        </w:rPr>
        <w:t xml:space="preserve"> обслужване или се изпраща с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rsidR="00485DEE" w:rsidRPr="00DC29D2" w:rsidRDefault="00485DEE" w:rsidP="00485DEE">
      <w:pPr>
        <w:tabs>
          <w:tab w:val="left" w:pos="142"/>
        </w:tabs>
        <w:spacing w:after="0"/>
        <w:ind w:right="-143"/>
        <w:jc w:val="both"/>
        <w:rPr>
          <w:i/>
          <w:iCs/>
          <w:sz w:val="24"/>
          <w:szCs w:val="24"/>
        </w:rPr>
      </w:pPr>
      <w:r w:rsidRPr="00DC29D2">
        <w:rPr>
          <w:b/>
          <w:bCs/>
          <w:color w:val="000000"/>
          <w:sz w:val="24"/>
          <w:szCs w:val="24"/>
        </w:rPr>
        <w:t>4.</w:t>
      </w:r>
      <w:r>
        <w:rPr>
          <w:b/>
          <w:bCs/>
          <w:color w:val="000000"/>
          <w:sz w:val="24"/>
          <w:szCs w:val="24"/>
        </w:rPr>
        <w:t>3</w:t>
      </w:r>
      <w:r w:rsidRPr="00DC29D2">
        <w:rPr>
          <w:b/>
          <w:bCs/>
          <w:color w:val="000000"/>
          <w:sz w:val="24"/>
          <w:szCs w:val="24"/>
        </w:rPr>
        <w:t>. ИЗПЪЛНИТЕЛЯ</w:t>
      </w:r>
      <w:r w:rsidRPr="00DC29D2">
        <w:rPr>
          <w:b/>
          <w:bCs/>
          <w:sz w:val="24"/>
          <w:szCs w:val="24"/>
        </w:rPr>
        <w:t>Т</w:t>
      </w:r>
      <w:r w:rsidRPr="00DC29D2">
        <w:rPr>
          <w:sz w:val="24"/>
          <w:szCs w:val="24"/>
        </w:rPr>
        <w:t xml:space="preserve"> се задължава, в срок до 48 часа преди извършването на всяка доставка, да уведоми писмено или по факс </w:t>
      </w:r>
      <w:r w:rsidRPr="00DC29D2">
        <w:rPr>
          <w:b/>
          <w:bCs/>
          <w:sz w:val="24"/>
          <w:szCs w:val="24"/>
        </w:rPr>
        <w:t>ВЪЗЛОЖИТЕЛЯ</w:t>
      </w:r>
      <w:r w:rsidRPr="00DC29D2">
        <w:rPr>
          <w:sz w:val="24"/>
          <w:szCs w:val="24"/>
        </w:rPr>
        <w:t xml:space="preserve"> за извършване на предстоящата доставка. При невъзможност за извършване на доставките на стоките предмет на настоящия договор да уведоми писмено или по факс </w:t>
      </w:r>
      <w:r w:rsidRPr="00DC29D2">
        <w:rPr>
          <w:b/>
          <w:bCs/>
          <w:sz w:val="24"/>
          <w:szCs w:val="24"/>
        </w:rPr>
        <w:t xml:space="preserve">ВЪЗЛОЖИТЕЛЯ. </w:t>
      </w:r>
    </w:p>
    <w:p w:rsidR="00485DEE" w:rsidRPr="00DC29D2" w:rsidRDefault="00485DEE" w:rsidP="00485DEE">
      <w:pPr>
        <w:keepNext/>
        <w:tabs>
          <w:tab w:val="left" w:pos="142"/>
        </w:tabs>
        <w:spacing w:after="0"/>
        <w:ind w:right="-143"/>
        <w:jc w:val="both"/>
        <w:outlineLvl w:val="0"/>
        <w:rPr>
          <w:rFonts w:eastAsia="Times New Roman"/>
          <w:kern w:val="32"/>
          <w:sz w:val="24"/>
          <w:szCs w:val="24"/>
        </w:rPr>
      </w:pPr>
      <w:r w:rsidRPr="00DC29D2">
        <w:rPr>
          <w:rFonts w:eastAsia="Times New Roman"/>
          <w:b/>
          <w:bCs/>
          <w:kern w:val="32"/>
          <w:sz w:val="24"/>
          <w:szCs w:val="24"/>
        </w:rPr>
        <w:t>4.</w:t>
      </w:r>
      <w:r>
        <w:rPr>
          <w:rFonts w:eastAsia="Times New Roman"/>
          <w:b/>
          <w:bCs/>
          <w:kern w:val="32"/>
          <w:sz w:val="24"/>
          <w:szCs w:val="24"/>
        </w:rPr>
        <w:t>4</w:t>
      </w:r>
      <w:r w:rsidRPr="00DC29D2">
        <w:rPr>
          <w:rFonts w:eastAsia="Times New Roman"/>
          <w:b/>
          <w:bCs/>
          <w:kern w:val="32"/>
          <w:sz w:val="24"/>
          <w:szCs w:val="24"/>
        </w:rPr>
        <w:t xml:space="preserve">. </w:t>
      </w:r>
      <w:r w:rsidRPr="00DC29D2">
        <w:rPr>
          <w:rFonts w:eastAsia="Times New Roman"/>
          <w:kern w:val="32"/>
          <w:sz w:val="24"/>
          <w:szCs w:val="24"/>
        </w:rPr>
        <w:t>За количества доставени извън заявката и спецификацията по чл. 4.</w:t>
      </w:r>
      <w:r>
        <w:rPr>
          <w:rFonts w:eastAsia="Times New Roman"/>
          <w:kern w:val="32"/>
          <w:sz w:val="24"/>
          <w:szCs w:val="24"/>
        </w:rPr>
        <w:t>2</w:t>
      </w:r>
      <w:r w:rsidRPr="00DC29D2">
        <w:rPr>
          <w:rFonts w:eastAsia="Times New Roman"/>
          <w:kern w:val="32"/>
          <w:sz w:val="24"/>
          <w:szCs w:val="24"/>
        </w:rPr>
        <w:t>,</w:t>
      </w:r>
      <w:r w:rsidRPr="00DC29D2">
        <w:rPr>
          <w:rFonts w:eastAsia="Times New Roman"/>
          <w:b/>
          <w:bCs/>
          <w:kern w:val="32"/>
          <w:sz w:val="24"/>
          <w:szCs w:val="24"/>
        </w:rPr>
        <w:t xml:space="preserve"> ВЪЗЛОЖИТЕЛЯТ </w:t>
      </w:r>
      <w:r w:rsidRPr="00DC29D2">
        <w:rPr>
          <w:rFonts w:eastAsia="Times New Roman"/>
          <w:kern w:val="32"/>
          <w:sz w:val="24"/>
          <w:szCs w:val="24"/>
        </w:rPr>
        <w:t>няма задължение за плащане.</w:t>
      </w:r>
    </w:p>
    <w:p w:rsidR="00485DEE" w:rsidRDefault="00485DEE" w:rsidP="00485DEE">
      <w:pPr>
        <w:tabs>
          <w:tab w:val="left" w:pos="142"/>
        </w:tabs>
        <w:spacing w:after="0"/>
        <w:ind w:right="-143"/>
        <w:jc w:val="both"/>
        <w:rPr>
          <w:sz w:val="24"/>
          <w:szCs w:val="24"/>
        </w:rPr>
      </w:pPr>
      <w:r w:rsidRPr="00DC29D2">
        <w:rPr>
          <w:b/>
          <w:bCs/>
          <w:sz w:val="24"/>
          <w:szCs w:val="24"/>
        </w:rPr>
        <w:t>4.</w:t>
      </w:r>
      <w:r>
        <w:rPr>
          <w:b/>
          <w:bCs/>
          <w:sz w:val="24"/>
          <w:szCs w:val="24"/>
        </w:rPr>
        <w:t>5</w:t>
      </w:r>
      <w:r w:rsidRPr="00DC29D2">
        <w:rPr>
          <w:b/>
          <w:bCs/>
          <w:sz w:val="24"/>
          <w:szCs w:val="24"/>
        </w:rPr>
        <w:t xml:space="preserve">. </w:t>
      </w:r>
      <w:r w:rsidRPr="00DC29D2">
        <w:rPr>
          <w:sz w:val="24"/>
          <w:szCs w:val="24"/>
        </w:rPr>
        <w:t>Доставянето на стоки без заявки е допустимо само в изключителни случаи, застрашаващи живота и здравето на гражданите и след изрично писмено потвърждение от страна на министъра или съответния ресорен заместник-министър.</w:t>
      </w:r>
    </w:p>
    <w:p w:rsidR="00653BFB" w:rsidRPr="00DC29D2" w:rsidRDefault="00653BFB" w:rsidP="00485DEE">
      <w:pPr>
        <w:tabs>
          <w:tab w:val="left" w:pos="142"/>
        </w:tabs>
        <w:spacing w:after="0"/>
        <w:ind w:right="-143"/>
        <w:jc w:val="both"/>
        <w:rPr>
          <w:sz w:val="24"/>
          <w:szCs w:val="24"/>
        </w:rPr>
      </w:pPr>
    </w:p>
    <w:p w:rsidR="00485DEE" w:rsidRPr="000A2A98" w:rsidRDefault="00485DEE" w:rsidP="00485DEE">
      <w:pPr>
        <w:tabs>
          <w:tab w:val="left" w:pos="142"/>
        </w:tabs>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lastRenderedPageBreak/>
        <w:t>V. МЯСТО НА ДОСТАВЯНЕ</w:t>
      </w:r>
    </w:p>
    <w:p w:rsidR="00485DEE" w:rsidRPr="00117EF4" w:rsidRDefault="00485DEE" w:rsidP="00485DEE">
      <w:pPr>
        <w:tabs>
          <w:tab w:val="left" w:pos="142"/>
        </w:tabs>
        <w:spacing w:after="0"/>
        <w:ind w:right="-143"/>
        <w:jc w:val="both"/>
        <w:rPr>
          <w:sz w:val="24"/>
          <w:szCs w:val="24"/>
        </w:rPr>
      </w:pPr>
      <w:r w:rsidRPr="00117EF4">
        <w:rPr>
          <w:b/>
          <w:bCs/>
          <w:sz w:val="24"/>
          <w:szCs w:val="24"/>
        </w:rPr>
        <w:t>5.1.</w:t>
      </w:r>
      <w:r w:rsidRPr="00117EF4">
        <w:rPr>
          <w:sz w:val="24"/>
          <w:szCs w:val="24"/>
        </w:rPr>
        <w:t xml:space="preserve"> За място на доставяне на стоките по този договор се определя складът на НЦЗПБ за съхранение на биопродукти осигурявани от МЗ, бул. „Столетов” № 44а </w:t>
      </w:r>
      <w:r w:rsidRPr="00402DFF">
        <w:rPr>
          <w:bCs/>
          <w:sz w:val="24"/>
          <w:szCs w:val="24"/>
        </w:rPr>
        <w:t xml:space="preserve">и/или складовете за биопродукти на Регионалните здравни инспекции (РЗИ) с адреси, посочени в </w:t>
      </w:r>
      <w:r w:rsidRPr="00652F95">
        <w:rPr>
          <w:bCs/>
          <w:sz w:val="24"/>
          <w:szCs w:val="24"/>
        </w:rPr>
        <w:t>Приложение № 2</w:t>
      </w:r>
      <w:r w:rsidR="000267F9">
        <w:rPr>
          <w:bCs/>
          <w:sz w:val="24"/>
          <w:szCs w:val="24"/>
        </w:rPr>
        <w:t>.</w:t>
      </w:r>
      <w:r>
        <w:rPr>
          <w:bCs/>
          <w:sz w:val="24"/>
          <w:szCs w:val="24"/>
        </w:rPr>
        <w:t xml:space="preserve"> </w:t>
      </w:r>
      <w:r w:rsidRPr="00117EF4">
        <w:rPr>
          <w:b/>
          <w:bCs/>
          <w:sz w:val="24"/>
          <w:szCs w:val="24"/>
        </w:rPr>
        <w:t xml:space="preserve">5.2. </w:t>
      </w:r>
      <w:r w:rsidRPr="00117EF4">
        <w:rPr>
          <w:sz w:val="24"/>
          <w:szCs w:val="24"/>
        </w:rPr>
        <w:t xml:space="preserve">Рискът от случайното погиване или повреждане на стоките преминава върху </w:t>
      </w:r>
      <w:r w:rsidRPr="00012698">
        <w:rPr>
          <w:b/>
          <w:bCs/>
          <w:sz w:val="24"/>
          <w:szCs w:val="24"/>
        </w:rPr>
        <w:t>ВЪЗЛОЖИТЕЛЯ</w:t>
      </w:r>
      <w:r w:rsidRPr="00117EF4">
        <w:rPr>
          <w:b/>
          <w:bCs/>
          <w:sz w:val="24"/>
          <w:szCs w:val="24"/>
        </w:rPr>
        <w:t xml:space="preserve"> </w:t>
      </w:r>
      <w:r w:rsidRPr="00117EF4">
        <w:rPr>
          <w:sz w:val="24"/>
          <w:szCs w:val="24"/>
        </w:rPr>
        <w:t>от момента на приемането им на мястото на доставяне с приемо-предавателен протокол.</w:t>
      </w:r>
    </w:p>
    <w:p w:rsidR="00485DEE" w:rsidRPr="000A2A98" w:rsidRDefault="00485DEE" w:rsidP="00485DEE">
      <w:pPr>
        <w:tabs>
          <w:tab w:val="left" w:pos="142"/>
        </w:tabs>
        <w:spacing w:after="0"/>
        <w:ind w:right="-143"/>
        <w:jc w:val="both"/>
        <w:rPr>
          <w:rFonts w:eastAsia="Times New Roman"/>
          <w:sz w:val="24"/>
          <w:szCs w:val="24"/>
          <w:lang w:eastAsia="bg-BG"/>
        </w:rPr>
      </w:pPr>
    </w:p>
    <w:p w:rsidR="00485DEE" w:rsidRPr="000A2A98" w:rsidRDefault="00485DEE" w:rsidP="00485DEE">
      <w:pPr>
        <w:tabs>
          <w:tab w:val="left" w:pos="142"/>
        </w:tabs>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VI. ДАТА НА ДОСТАВЯНЕ НА СТОКИТЕ</w:t>
      </w:r>
    </w:p>
    <w:p w:rsidR="00485DEE" w:rsidRPr="000A2A98" w:rsidRDefault="00485DEE" w:rsidP="00485DEE">
      <w:pPr>
        <w:tabs>
          <w:tab w:val="left" w:pos="142"/>
        </w:tabs>
        <w:spacing w:after="0"/>
        <w:ind w:right="-143"/>
        <w:jc w:val="both"/>
        <w:rPr>
          <w:rFonts w:eastAsia="Times New Roman"/>
          <w:sz w:val="24"/>
          <w:szCs w:val="24"/>
          <w:lang w:eastAsia="bg-BG"/>
        </w:rPr>
      </w:pPr>
      <w:r w:rsidRPr="000A2A98">
        <w:rPr>
          <w:rFonts w:eastAsia="Times New Roman"/>
          <w:b/>
          <w:sz w:val="24"/>
          <w:szCs w:val="24"/>
          <w:lang w:eastAsia="bg-BG"/>
        </w:rPr>
        <w:t>6.</w:t>
      </w:r>
      <w:r w:rsidRPr="000A2A98">
        <w:rPr>
          <w:rFonts w:eastAsia="Times New Roman"/>
          <w:sz w:val="24"/>
          <w:szCs w:val="24"/>
          <w:lang w:eastAsia="bg-BG"/>
        </w:rPr>
        <w:t xml:space="preserve"> </w:t>
      </w:r>
      <w:r w:rsidRPr="00117EF4">
        <w:rPr>
          <w:sz w:val="24"/>
          <w:szCs w:val="24"/>
        </w:rPr>
        <w:t xml:space="preserve">За дата на доставяне се счита датата, на която стоките са доставени </w:t>
      </w:r>
      <w:r w:rsidR="005D79EE">
        <w:rPr>
          <w:sz w:val="24"/>
          <w:szCs w:val="24"/>
        </w:rPr>
        <w:t xml:space="preserve">в </w:t>
      </w:r>
      <w:r w:rsidRPr="00402DFF">
        <w:rPr>
          <w:bCs/>
          <w:sz w:val="24"/>
          <w:szCs w:val="24"/>
        </w:rPr>
        <w:t>склада за съхранение на биопродукти, осигурявани от МЗ, гр. София, бул. „Ген. Н. Столетов” № 44а и/или</w:t>
      </w:r>
      <w:r w:rsidR="005D79EE">
        <w:rPr>
          <w:bCs/>
          <w:sz w:val="24"/>
          <w:szCs w:val="24"/>
        </w:rPr>
        <w:t xml:space="preserve"> в</w:t>
      </w:r>
      <w:r w:rsidRPr="00402DFF">
        <w:rPr>
          <w:bCs/>
          <w:sz w:val="24"/>
          <w:szCs w:val="24"/>
        </w:rPr>
        <w:t xml:space="preserve"> складовете за биопродукти на Регионалните здравни инспекции (РЗИ) с адреси, посочени в </w:t>
      </w:r>
      <w:r w:rsidRPr="00652F95">
        <w:rPr>
          <w:bCs/>
          <w:sz w:val="24"/>
          <w:szCs w:val="24"/>
        </w:rPr>
        <w:t>Приложение № 2, след</w:t>
      </w:r>
      <w:r w:rsidRPr="00402DFF">
        <w:rPr>
          <w:bCs/>
          <w:sz w:val="24"/>
          <w:szCs w:val="24"/>
        </w:rPr>
        <w:t xml:space="preserve"> предварително изготвено разпределение от МЗ.</w:t>
      </w:r>
      <w:r w:rsidRPr="00117EF4">
        <w:rPr>
          <w:sz w:val="24"/>
          <w:szCs w:val="24"/>
        </w:rPr>
        <w:t>, при условията на чл. 9.2. от договора.</w:t>
      </w:r>
    </w:p>
    <w:p w:rsidR="00485DEE" w:rsidRPr="000A2A98" w:rsidRDefault="00485DEE" w:rsidP="00485DEE">
      <w:pPr>
        <w:tabs>
          <w:tab w:val="left" w:pos="142"/>
        </w:tabs>
        <w:spacing w:after="0"/>
        <w:ind w:right="-143"/>
        <w:jc w:val="both"/>
        <w:rPr>
          <w:rFonts w:eastAsia="Times New Roman"/>
          <w:sz w:val="24"/>
          <w:szCs w:val="24"/>
          <w:lang w:eastAsia="bg-BG"/>
        </w:rPr>
      </w:pPr>
    </w:p>
    <w:p w:rsidR="00485DEE" w:rsidRPr="000A2A98" w:rsidRDefault="00485DEE" w:rsidP="00485DEE">
      <w:pPr>
        <w:tabs>
          <w:tab w:val="left" w:pos="142"/>
        </w:tabs>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VII . ЗАДЪЛЖЕНИЯ НА ИЗПЪЛНИТЕЛЯ</w:t>
      </w:r>
    </w:p>
    <w:p w:rsidR="00485DEE" w:rsidRPr="000A2A98" w:rsidRDefault="00485DEE" w:rsidP="00485DEE">
      <w:pPr>
        <w:tabs>
          <w:tab w:val="left" w:pos="142"/>
        </w:tabs>
        <w:spacing w:after="0"/>
        <w:ind w:right="-143"/>
        <w:jc w:val="both"/>
        <w:rPr>
          <w:rFonts w:eastAsia="Times New Roman"/>
          <w:sz w:val="24"/>
          <w:szCs w:val="24"/>
          <w:lang w:eastAsia="bg-BG"/>
        </w:rPr>
      </w:pPr>
      <w:r w:rsidRPr="000A2A98">
        <w:rPr>
          <w:rFonts w:eastAsia="Times New Roman"/>
          <w:b/>
          <w:sz w:val="24"/>
          <w:szCs w:val="24"/>
          <w:lang w:eastAsia="bg-BG"/>
        </w:rPr>
        <w:t>7.</w:t>
      </w:r>
      <w:r w:rsidRPr="000A2A98">
        <w:rPr>
          <w:rFonts w:eastAsia="Times New Roman"/>
          <w:sz w:val="24"/>
          <w:szCs w:val="24"/>
          <w:lang w:eastAsia="bg-BG"/>
        </w:rPr>
        <w:t xml:space="preserve"> </w:t>
      </w:r>
      <w:r w:rsidRPr="00012698">
        <w:rPr>
          <w:rFonts w:eastAsia="Times New Roman"/>
          <w:b/>
          <w:bCs/>
          <w:sz w:val="24"/>
          <w:szCs w:val="24"/>
          <w:lang w:eastAsia="bg-BG"/>
        </w:rPr>
        <w:t>ИЗПЪЛНИТЕЛЯТ</w:t>
      </w:r>
      <w:r w:rsidRPr="000A2A98">
        <w:rPr>
          <w:rFonts w:eastAsia="Times New Roman"/>
          <w:sz w:val="24"/>
          <w:szCs w:val="24"/>
          <w:lang w:eastAsia="bg-BG"/>
        </w:rPr>
        <w:t xml:space="preserve"> се задължава:</w:t>
      </w:r>
    </w:p>
    <w:p w:rsidR="00485DEE" w:rsidRPr="000A2A98" w:rsidRDefault="00485DEE" w:rsidP="00485DEE">
      <w:pPr>
        <w:tabs>
          <w:tab w:val="left" w:pos="142"/>
        </w:tabs>
        <w:spacing w:after="0"/>
        <w:ind w:right="-143"/>
        <w:jc w:val="both"/>
        <w:rPr>
          <w:rFonts w:eastAsia="Times New Roman"/>
          <w:sz w:val="24"/>
          <w:szCs w:val="24"/>
          <w:lang w:eastAsia="bg-BG"/>
        </w:rPr>
      </w:pPr>
      <w:r w:rsidRPr="000A2A98">
        <w:rPr>
          <w:rFonts w:eastAsia="Times New Roman"/>
          <w:b/>
          <w:sz w:val="24"/>
          <w:szCs w:val="24"/>
          <w:lang w:eastAsia="bg-BG"/>
        </w:rPr>
        <w:t>7.1.</w:t>
      </w:r>
      <w:r w:rsidRPr="000A2A98">
        <w:rPr>
          <w:rFonts w:eastAsia="Times New Roman"/>
          <w:sz w:val="24"/>
          <w:szCs w:val="24"/>
          <w:lang w:eastAsia="bg-BG"/>
        </w:rPr>
        <w:t xml:space="preserve"> </w:t>
      </w:r>
      <w:r w:rsidRPr="00117EF4">
        <w:rPr>
          <w:rFonts w:eastAsia="Batang"/>
          <w:color w:val="000000"/>
          <w:sz w:val="24"/>
          <w:szCs w:val="24"/>
        </w:rPr>
        <w:t xml:space="preserve">Да достави стоките в склада на Министерство на здравеопазването </w:t>
      </w:r>
      <w:r>
        <w:rPr>
          <w:rFonts w:eastAsia="Batang"/>
          <w:color w:val="000000"/>
          <w:sz w:val="24"/>
          <w:szCs w:val="24"/>
        </w:rPr>
        <w:t xml:space="preserve">и/или на </w:t>
      </w:r>
      <w:r w:rsidRPr="00402DFF">
        <w:rPr>
          <w:bCs/>
          <w:sz w:val="24"/>
          <w:szCs w:val="24"/>
        </w:rPr>
        <w:t>адреси</w:t>
      </w:r>
      <w:r>
        <w:rPr>
          <w:bCs/>
          <w:sz w:val="24"/>
          <w:szCs w:val="24"/>
        </w:rPr>
        <w:t>те</w:t>
      </w:r>
      <w:r w:rsidRPr="00402DFF">
        <w:rPr>
          <w:bCs/>
          <w:sz w:val="24"/>
          <w:szCs w:val="24"/>
        </w:rPr>
        <w:t xml:space="preserve">, посочени в </w:t>
      </w:r>
      <w:r w:rsidRPr="00652F95">
        <w:rPr>
          <w:bCs/>
          <w:sz w:val="24"/>
          <w:szCs w:val="24"/>
        </w:rPr>
        <w:t>Приложение № 2</w:t>
      </w:r>
      <w:r>
        <w:rPr>
          <w:bCs/>
          <w:sz w:val="24"/>
          <w:szCs w:val="24"/>
        </w:rPr>
        <w:t xml:space="preserve"> </w:t>
      </w:r>
      <w:r w:rsidRPr="00117EF4">
        <w:rPr>
          <w:rFonts w:eastAsia="Batang"/>
          <w:color w:val="000000"/>
          <w:sz w:val="24"/>
          <w:szCs w:val="24"/>
        </w:rPr>
        <w:t>в договорения срок, като ги предаде с прием</w:t>
      </w:r>
      <w:r w:rsidR="00012698">
        <w:rPr>
          <w:rFonts w:eastAsia="Batang"/>
          <w:color w:val="000000"/>
          <w:sz w:val="24"/>
          <w:szCs w:val="24"/>
        </w:rPr>
        <w:t>о</w:t>
      </w:r>
      <w:r w:rsidRPr="00117EF4">
        <w:rPr>
          <w:rFonts w:eastAsia="Batang"/>
          <w:color w:val="000000"/>
          <w:sz w:val="24"/>
          <w:szCs w:val="24"/>
        </w:rPr>
        <w:t>-предавателен протокол и съответните сертификати за освобождаване на п</w:t>
      </w:r>
      <w:r w:rsidR="000267F9">
        <w:rPr>
          <w:rFonts w:eastAsia="Batang"/>
          <w:color w:val="000000"/>
          <w:sz w:val="24"/>
          <w:szCs w:val="24"/>
        </w:rPr>
        <w:t>артидите, включени в доставката</w:t>
      </w:r>
      <w:r w:rsidRPr="00117EF4">
        <w:rPr>
          <w:rFonts w:eastAsia="Batang"/>
          <w:color w:val="000000"/>
          <w:sz w:val="24"/>
          <w:szCs w:val="24"/>
        </w:rPr>
        <w:t>.</w:t>
      </w:r>
    </w:p>
    <w:p w:rsidR="00485DEE" w:rsidRPr="000A2A98" w:rsidRDefault="00485DEE" w:rsidP="00485DEE">
      <w:pPr>
        <w:tabs>
          <w:tab w:val="left" w:pos="142"/>
        </w:tabs>
        <w:spacing w:after="0"/>
        <w:ind w:right="-143"/>
        <w:jc w:val="both"/>
        <w:rPr>
          <w:rFonts w:eastAsia="Times New Roman"/>
          <w:sz w:val="24"/>
          <w:szCs w:val="24"/>
          <w:lang w:eastAsia="bg-BG"/>
        </w:rPr>
      </w:pPr>
      <w:r w:rsidRPr="000A2A98">
        <w:rPr>
          <w:rFonts w:eastAsia="Times New Roman"/>
          <w:b/>
          <w:sz w:val="24"/>
          <w:szCs w:val="24"/>
          <w:lang w:eastAsia="bg-BG"/>
        </w:rPr>
        <w:t>7.2.</w:t>
      </w:r>
      <w:r w:rsidRPr="000A2A98">
        <w:rPr>
          <w:rFonts w:eastAsia="Times New Roman"/>
          <w:sz w:val="24"/>
          <w:szCs w:val="24"/>
          <w:lang w:eastAsia="bg-BG"/>
        </w:rPr>
        <w:t xml:space="preserve"> </w:t>
      </w:r>
      <w:r w:rsidRPr="00117EF4">
        <w:rPr>
          <w:rFonts w:eastAsia="Batang"/>
          <w:color w:val="000000"/>
          <w:sz w:val="24"/>
          <w:szCs w:val="24"/>
        </w:rPr>
        <w:t>Да предаде стоките, пакетирани, маркирани в съответния вид, количество и качество на мястото на доставяне.</w:t>
      </w:r>
    </w:p>
    <w:p w:rsidR="00485DEE" w:rsidRPr="000A2A98" w:rsidRDefault="00485DEE" w:rsidP="00485DEE">
      <w:pPr>
        <w:tabs>
          <w:tab w:val="left" w:pos="142"/>
        </w:tabs>
        <w:spacing w:after="0"/>
        <w:ind w:right="-143"/>
        <w:jc w:val="both"/>
        <w:rPr>
          <w:rFonts w:eastAsia="Times New Roman"/>
          <w:sz w:val="24"/>
          <w:szCs w:val="24"/>
          <w:lang w:eastAsia="bg-BG"/>
        </w:rPr>
      </w:pPr>
      <w:r w:rsidRPr="000A2A98">
        <w:rPr>
          <w:rFonts w:eastAsia="Times New Roman"/>
          <w:b/>
          <w:sz w:val="24"/>
          <w:szCs w:val="24"/>
          <w:lang w:eastAsia="bg-BG"/>
        </w:rPr>
        <w:t>7.3.</w:t>
      </w:r>
      <w:r w:rsidRPr="000A2A98">
        <w:rPr>
          <w:rFonts w:eastAsia="Times New Roman"/>
          <w:sz w:val="24"/>
          <w:szCs w:val="24"/>
          <w:lang w:eastAsia="bg-BG"/>
        </w:rPr>
        <w:t xml:space="preserve"> При подписването на договора да представи:</w:t>
      </w:r>
    </w:p>
    <w:p w:rsidR="00485DEE" w:rsidRPr="000A2A98" w:rsidRDefault="00485DEE" w:rsidP="00485DEE">
      <w:pPr>
        <w:tabs>
          <w:tab w:val="left" w:pos="142"/>
        </w:tabs>
        <w:spacing w:after="0"/>
        <w:ind w:right="-143"/>
        <w:jc w:val="both"/>
        <w:rPr>
          <w:rFonts w:eastAsia="Times New Roman"/>
          <w:sz w:val="24"/>
          <w:szCs w:val="24"/>
          <w:lang w:eastAsia="bg-BG"/>
        </w:rPr>
      </w:pPr>
      <w:r w:rsidRPr="004E5AD6">
        <w:rPr>
          <w:rFonts w:eastAsia="Times New Roman"/>
          <w:bCs/>
          <w:sz w:val="24"/>
          <w:szCs w:val="24"/>
          <w:lang w:eastAsia="bg-BG"/>
        </w:rPr>
        <w:tab/>
      </w:r>
      <w:r w:rsidRPr="000267F9">
        <w:rPr>
          <w:rFonts w:eastAsia="Times New Roman"/>
          <w:b/>
          <w:sz w:val="24"/>
          <w:szCs w:val="24"/>
          <w:lang w:eastAsia="bg-BG"/>
        </w:rPr>
        <w:t>а</w:t>
      </w:r>
      <w:r w:rsidRPr="004E5AD6">
        <w:rPr>
          <w:rFonts w:eastAsia="Times New Roman"/>
          <w:bCs/>
          <w:sz w:val="24"/>
          <w:szCs w:val="24"/>
          <w:lang w:eastAsia="bg-BG"/>
        </w:rPr>
        <w:t>) документи по чл. 112, ал. 1 от ЗОП издадени</w:t>
      </w:r>
      <w:r w:rsidRPr="000A2A98">
        <w:rPr>
          <w:rFonts w:eastAsia="Times New Roman"/>
          <w:sz w:val="24"/>
          <w:szCs w:val="24"/>
          <w:lang w:eastAsia="bg-BG"/>
        </w:rPr>
        <w:t xml:space="preserve"> от компетентните органи;   </w:t>
      </w:r>
    </w:p>
    <w:p w:rsidR="00485DEE" w:rsidRDefault="00485DEE" w:rsidP="00485DEE">
      <w:pPr>
        <w:tabs>
          <w:tab w:val="left" w:pos="142"/>
        </w:tabs>
        <w:spacing w:after="0"/>
        <w:ind w:right="-143"/>
        <w:jc w:val="both"/>
        <w:rPr>
          <w:rFonts w:eastAsia="Times New Roman"/>
          <w:sz w:val="24"/>
          <w:szCs w:val="24"/>
          <w:lang w:eastAsia="bg-BG"/>
        </w:rPr>
      </w:pPr>
      <w:r w:rsidRPr="000A2A98">
        <w:rPr>
          <w:rFonts w:eastAsia="Times New Roman"/>
          <w:b/>
          <w:sz w:val="24"/>
          <w:szCs w:val="24"/>
          <w:lang w:eastAsia="bg-BG"/>
        </w:rPr>
        <w:tab/>
        <w:t>б)</w:t>
      </w:r>
      <w:r w:rsidRPr="000A2A98">
        <w:rPr>
          <w:rFonts w:eastAsia="Times New Roman"/>
          <w:sz w:val="24"/>
          <w:szCs w:val="24"/>
          <w:lang w:eastAsia="bg-BG"/>
        </w:rPr>
        <w:t xml:space="preserve"> гаранция за изпълнение, в една от формите, определени в чл. 111, ал.5 от ЗОП, която се освобождава до </w:t>
      </w:r>
      <w:r>
        <w:rPr>
          <w:rFonts w:eastAsia="Times New Roman"/>
          <w:sz w:val="24"/>
          <w:szCs w:val="24"/>
          <w:lang w:eastAsia="bg-BG"/>
        </w:rPr>
        <w:t>3</w:t>
      </w:r>
      <w:r w:rsidRPr="000A2A98">
        <w:rPr>
          <w:rFonts w:eastAsia="Times New Roman"/>
          <w:sz w:val="24"/>
          <w:szCs w:val="24"/>
          <w:lang w:eastAsia="bg-BG"/>
        </w:rPr>
        <w:t xml:space="preserve">0 дни след приключване изпълнението на договора. Гаранцията е в размер на </w:t>
      </w:r>
      <w:r>
        <w:rPr>
          <w:rFonts w:eastAsia="Times New Roman"/>
          <w:sz w:val="24"/>
          <w:szCs w:val="24"/>
          <w:lang w:eastAsia="bg-BG"/>
        </w:rPr>
        <w:t>5</w:t>
      </w:r>
      <w:r w:rsidRPr="000A2A98">
        <w:rPr>
          <w:rFonts w:eastAsia="Times New Roman"/>
          <w:sz w:val="24"/>
          <w:szCs w:val="24"/>
          <w:lang w:eastAsia="bg-BG"/>
        </w:rPr>
        <w:t xml:space="preserve"> % от стойността на договора без ДДС и възлиза на .................... лева.</w:t>
      </w:r>
    </w:p>
    <w:p w:rsidR="00485DEE" w:rsidRPr="008204AB" w:rsidRDefault="00485DEE" w:rsidP="00485DEE">
      <w:pPr>
        <w:tabs>
          <w:tab w:val="left" w:pos="142"/>
        </w:tabs>
        <w:spacing w:after="0"/>
        <w:ind w:right="-143"/>
        <w:jc w:val="both"/>
        <w:rPr>
          <w:rFonts w:eastAsia="Times New Roman"/>
          <w:bCs/>
          <w:sz w:val="24"/>
          <w:szCs w:val="24"/>
          <w:lang w:eastAsia="bg-BG"/>
        </w:rPr>
      </w:pPr>
      <w:r w:rsidRPr="008204AB">
        <w:rPr>
          <w:rFonts w:eastAsia="Times New Roman"/>
          <w:bCs/>
          <w:sz w:val="24"/>
          <w:szCs w:val="24"/>
          <w:lang w:eastAsia="bg-BG"/>
        </w:rPr>
        <w:t xml:space="preserve">При представяне на гаранцията във вид на платежно нареждане - паричната сума се внася по сметка на Възложителя (Министерство на здравеопазването): </w:t>
      </w:r>
    </w:p>
    <w:p w:rsidR="00485DEE" w:rsidRPr="008204AB" w:rsidRDefault="00485DEE" w:rsidP="00485DEE">
      <w:pPr>
        <w:tabs>
          <w:tab w:val="left" w:pos="142"/>
        </w:tabs>
        <w:spacing w:after="0"/>
        <w:ind w:right="-143"/>
        <w:jc w:val="both"/>
        <w:rPr>
          <w:rFonts w:eastAsia="Times New Roman"/>
          <w:bCs/>
          <w:sz w:val="24"/>
          <w:szCs w:val="24"/>
          <w:lang w:eastAsia="bg-BG"/>
        </w:rPr>
      </w:pPr>
      <w:r w:rsidRPr="008204AB">
        <w:rPr>
          <w:rFonts w:eastAsia="Times New Roman"/>
          <w:bCs/>
          <w:sz w:val="24"/>
          <w:szCs w:val="24"/>
          <w:lang w:eastAsia="bg-BG"/>
        </w:rPr>
        <w:t>БНБ ЦЕНТРАЛНО УПРАВЛЕНИЕ</w:t>
      </w:r>
    </w:p>
    <w:p w:rsidR="00485DEE" w:rsidRPr="008204AB" w:rsidRDefault="00485DEE" w:rsidP="00485DEE">
      <w:pPr>
        <w:tabs>
          <w:tab w:val="left" w:pos="142"/>
        </w:tabs>
        <w:spacing w:after="0"/>
        <w:ind w:right="-143"/>
        <w:jc w:val="both"/>
        <w:rPr>
          <w:rFonts w:eastAsia="Times New Roman"/>
          <w:bCs/>
          <w:sz w:val="24"/>
          <w:szCs w:val="24"/>
          <w:lang w:eastAsia="bg-BG"/>
        </w:rPr>
      </w:pPr>
      <w:r w:rsidRPr="008204AB">
        <w:rPr>
          <w:rFonts w:eastAsia="Times New Roman"/>
          <w:bCs/>
          <w:sz w:val="24"/>
          <w:szCs w:val="24"/>
          <w:lang w:eastAsia="bg-BG"/>
        </w:rPr>
        <w:t>Банков код: BNBG BGSD</w:t>
      </w:r>
    </w:p>
    <w:p w:rsidR="00485DEE" w:rsidRPr="008204AB" w:rsidRDefault="00485DEE" w:rsidP="00485DEE">
      <w:pPr>
        <w:tabs>
          <w:tab w:val="left" w:pos="142"/>
        </w:tabs>
        <w:spacing w:after="0"/>
        <w:ind w:right="-143"/>
        <w:jc w:val="both"/>
        <w:rPr>
          <w:rFonts w:eastAsia="Times New Roman"/>
          <w:bCs/>
          <w:sz w:val="24"/>
          <w:szCs w:val="24"/>
          <w:lang w:eastAsia="bg-BG"/>
        </w:rPr>
      </w:pPr>
      <w:r w:rsidRPr="008204AB">
        <w:rPr>
          <w:rFonts w:eastAsia="Times New Roman"/>
          <w:bCs/>
          <w:sz w:val="24"/>
          <w:szCs w:val="24"/>
          <w:lang w:eastAsia="bg-BG"/>
        </w:rPr>
        <w:t>Банкова сметка: BG21 BNBG 9661 3300 1293 01.</w:t>
      </w:r>
    </w:p>
    <w:p w:rsidR="00485DEE" w:rsidRPr="008204AB" w:rsidRDefault="00485DEE" w:rsidP="00485DEE">
      <w:pPr>
        <w:tabs>
          <w:tab w:val="left" w:pos="142"/>
        </w:tabs>
        <w:spacing w:after="0"/>
        <w:ind w:right="-143"/>
        <w:jc w:val="both"/>
        <w:rPr>
          <w:rFonts w:eastAsia="Times New Roman"/>
          <w:sz w:val="24"/>
          <w:szCs w:val="24"/>
          <w:lang w:eastAsia="bg-BG"/>
        </w:rPr>
      </w:pPr>
      <w:r w:rsidRPr="008204AB">
        <w:rPr>
          <w:rFonts w:eastAsia="Times New Roman"/>
          <w:bCs/>
          <w:sz w:val="24"/>
          <w:szCs w:val="24"/>
          <w:lang w:eastAsia="bg-BG"/>
        </w:rPr>
        <w:t xml:space="preserve">Когато участникът избере гаранцията за изпълнение да бъде банкова гаранция, тогава тя трябва да бъде безусловна, неотменима със срок на валидност най-малко 30 (тридесет) дни след изтичане срока на договора и изискуема при първо писмено поискване, в което </w:t>
      </w:r>
      <w:r w:rsidRPr="00CC3CEA">
        <w:rPr>
          <w:rFonts w:eastAsia="Times New Roman"/>
          <w:b/>
          <w:sz w:val="24"/>
          <w:szCs w:val="24"/>
          <w:lang w:eastAsia="bg-BG"/>
        </w:rPr>
        <w:t>ВЪЗЛОЖИТЕЛЯТ</w:t>
      </w:r>
      <w:r w:rsidRPr="008204AB">
        <w:rPr>
          <w:rFonts w:eastAsia="Times New Roman"/>
          <w:bCs/>
          <w:sz w:val="24"/>
          <w:szCs w:val="24"/>
          <w:lang w:eastAsia="bg-BG"/>
        </w:rPr>
        <w:t xml:space="preserve"> заяви, че </w:t>
      </w:r>
      <w:r w:rsidRPr="00CC3CEA">
        <w:rPr>
          <w:rFonts w:eastAsia="Times New Roman"/>
          <w:b/>
          <w:sz w:val="24"/>
          <w:szCs w:val="24"/>
          <w:lang w:eastAsia="bg-BG"/>
        </w:rPr>
        <w:t>ИЗПЪЛНИТЕЛЯТ</w:t>
      </w:r>
      <w:r w:rsidRPr="008204AB">
        <w:rPr>
          <w:rFonts w:eastAsia="Times New Roman"/>
          <w:bCs/>
          <w:sz w:val="24"/>
          <w:szCs w:val="24"/>
          <w:lang w:eastAsia="bg-BG"/>
        </w:rPr>
        <w:t xml:space="preserve"> не е изпълнил задължение по договора за възлагане на обществена поръчка. Когато участникът избере гаранцията за изпълнение да бъде под формата на застраховка, тя трябва да обезпечава изпълнението</w:t>
      </w:r>
      <w:r>
        <w:rPr>
          <w:rFonts w:eastAsia="Times New Roman"/>
          <w:bCs/>
          <w:sz w:val="24"/>
          <w:szCs w:val="24"/>
          <w:lang w:eastAsia="bg-BG"/>
        </w:rPr>
        <w:t>,</w:t>
      </w:r>
      <w:r w:rsidRPr="008204AB">
        <w:rPr>
          <w:rFonts w:eastAsia="Times New Roman"/>
          <w:bCs/>
          <w:sz w:val="24"/>
          <w:szCs w:val="24"/>
          <w:lang w:eastAsia="bg-BG"/>
        </w:rPr>
        <w:t xml:space="preserve"> чрез покритие на отговорността на </w:t>
      </w:r>
      <w:r w:rsidRPr="00CC3CEA">
        <w:rPr>
          <w:rFonts w:eastAsia="Times New Roman"/>
          <w:b/>
          <w:sz w:val="24"/>
          <w:szCs w:val="24"/>
          <w:lang w:eastAsia="bg-BG"/>
        </w:rPr>
        <w:t>ИЗПЪЛНИТЕЛЯ</w:t>
      </w:r>
      <w:r w:rsidRPr="008204AB">
        <w:rPr>
          <w:rFonts w:eastAsia="Times New Roman"/>
          <w:bCs/>
          <w:sz w:val="24"/>
          <w:szCs w:val="24"/>
          <w:lang w:eastAsia="bg-BG"/>
        </w:rPr>
        <w:t xml:space="preserve">, със срок на валидност най-малко 30 дни след изтичане на срока на договора. </w:t>
      </w:r>
      <w:r w:rsidRPr="00CC3CEA">
        <w:rPr>
          <w:rFonts w:eastAsia="Times New Roman"/>
          <w:b/>
          <w:sz w:val="24"/>
          <w:szCs w:val="24"/>
          <w:lang w:eastAsia="bg-BG"/>
        </w:rPr>
        <w:t>ВЪЗЛОЖИТЕЛЯТ</w:t>
      </w:r>
      <w:r w:rsidRPr="008204AB">
        <w:rPr>
          <w:rFonts w:eastAsia="Times New Roman"/>
          <w:bCs/>
          <w:sz w:val="24"/>
          <w:szCs w:val="24"/>
          <w:lang w:eastAsia="bg-BG"/>
        </w:rPr>
        <w:t xml:space="preserve"> следва да бъде посочен като трето ползващо се лице по тази застраховка. Застраховката следва да покрива отговорността на </w:t>
      </w:r>
      <w:r w:rsidRPr="00CC3CEA">
        <w:rPr>
          <w:rFonts w:eastAsia="Times New Roman"/>
          <w:b/>
          <w:sz w:val="24"/>
          <w:szCs w:val="24"/>
          <w:lang w:eastAsia="bg-BG"/>
        </w:rPr>
        <w:t>ИЗПЪЛНИТЕЛЯ</w:t>
      </w:r>
      <w:r w:rsidRPr="008204AB">
        <w:rPr>
          <w:rFonts w:eastAsia="Times New Roman"/>
          <w:bCs/>
          <w:sz w:val="24"/>
          <w:szCs w:val="24"/>
          <w:lang w:eastAsia="bg-BG"/>
        </w:rPr>
        <w:t xml:space="preserve"> по настоящия договор и не може да бъде използвана за обезпечение на отговорността на </w:t>
      </w:r>
      <w:r w:rsidRPr="00CC3CEA">
        <w:rPr>
          <w:rFonts w:eastAsia="Times New Roman"/>
          <w:b/>
          <w:sz w:val="24"/>
          <w:szCs w:val="24"/>
          <w:lang w:eastAsia="bg-BG"/>
        </w:rPr>
        <w:t>ИЗПЪЛНИТЕЛЯ</w:t>
      </w:r>
      <w:r w:rsidRPr="008204AB">
        <w:rPr>
          <w:rFonts w:eastAsia="Times New Roman"/>
          <w:bCs/>
          <w:sz w:val="24"/>
          <w:szCs w:val="24"/>
          <w:lang w:eastAsia="bg-BG"/>
        </w:rPr>
        <w:t xml:space="preserve"> по друг договор. </w:t>
      </w:r>
    </w:p>
    <w:p w:rsidR="003C5462" w:rsidRPr="00731C7B" w:rsidRDefault="003C5462" w:rsidP="003C5462">
      <w:pPr>
        <w:widowControl w:val="0"/>
        <w:tabs>
          <w:tab w:val="left" w:pos="142"/>
          <w:tab w:val="left" w:pos="284"/>
        </w:tabs>
        <w:autoSpaceDE w:val="0"/>
        <w:autoSpaceDN w:val="0"/>
        <w:adjustRightInd w:val="0"/>
        <w:spacing w:after="0"/>
        <w:ind w:right="-143"/>
        <w:jc w:val="both"/>
        <w:rPr>
          <w:rFonts w:eastAsia="Times New Roman"/>
          <w:spacing w:val="-9"/>
          <w:sz w:val="24"/>
          <w:szCs w:val="24"/>
          <w:lang w:eastAsia="bg-BG"/>
        </w:rPr>
      </w:pPr>
      <w:r w:rsidRPr="00731C7B">
        <w:rPr>
          <w:rFonts w:eastAsia="Times New Roman"/>
          <w:b/>
          <w:sz w:val="24"/>
          <w:szCs w:val="24"/>
          <w:lang w:eastAsia="bg-BG"/>
        </w:rPr>
        <w:t>7.4.</w:t>
      </w:r>
      <w:r w:rsidRPr="00731C7B">
        <w:rPr>
          <w:rFonts w:eastAsia="Times New Roman"/>
          <w:sz w:val="24"/>
          <w:szCs w:val="24"/>
          <w:lang w:eastAsia="bg-BG"/>
        </w:rPr>
        <w:t xml:space="preserve"> </w:t>
      </w:r>
      <w:r w:rsidRPr="00731C7B">
        <w:rPr>
          <w:rFonts w:eastAsia="Times New Roman"/>
          <w:b/>
          <w:bCs/>
          <w:spacing w:val="-9"/>
          <w:sz w:val="24"/>
          <w:szCs w:val="24"/>
          <w:lang w:eastAsia="bg-BG"/>
        </w:rPr>
        <w:t>ИЗПЪЛНИТЕЛЯТ</w:t>
      </w:r>
      <w:r w:rsidRPr="00731C7B">
        <w:rPr>
          <w:rFonts w:eastAsia="Times New Roman"/>
          <w:spacing w:val="-9"/>
          <w:sz w:val="24"/>
          <w:szCs w:val="24"/>
          <w:lang w:eastAsia="bg-BG"/>
        </w:rPr>
        <w:t xml:space="preserve"> сключва договор за подизпълнение с подизпълнителите, посочени в офертата, като в срок до 3 дни от сключването на договор за подизпълнение или на допълнително споразумение за замяна на посочен в офертата подизпълнител</w:t>
      </w:r>
      <w:r>
        <w:rPr>
          <w:rFonts w:eastAsia="Times New Roman"/>
          <w:spacing w:val="-9"/>
          <w:sz w:val="24"/>
          <w:szCs w:val="24"/>
          <w:lang w:eastAsia="bg-BG"/>
        </w:rPr>
        <w:t>,</w:t>
      </w:r>
      <w:r w:rsidRPr="00731C7B">
        <w:rPr>
          <w:rFonts w:eastAsia="Times New Roman"/>
          <w:spacing w:val="-9"/>
          <w:sz w:val="24"/>
          <w:szCs w:val="24"/>
          <w:lang w:eastAsia="bg-BG"/>
        </w:rPr>
        <w:t xml:space="preserve">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w:t>
      </w:r>
    </w:p>
    <w:p w:rsidR="00485DEE" w:rsidRPr="000A2A98" w:rsidRDefault="00485DEE" w:rsidP="00485DEE">
      <w:pPr>
        <w:widowControl w:val="0"/>
        <w:tabs>
          <w:tab w:val="left" w:pos="142"/>
          <w:tab w:val="left" w:pos="284"/>
        </w:tabs>
        <w:autoSpaceDE w:val="0"/>
        <w:autoSpaceDN w:val="0"/>
        <w:adjustRightInd w:val="0"/>
        <w:spacing w:after="0"/>
        <w:ind w:right="-143"/>
        <w:jc w:val="both"/>
        <w:rPr>
          <w:rFonts w:eastAsia="Times New Roman"/>
          <w:spacing w:val="-9"/>
          <w:sz w:val="24"/>
          <w:szCs w:val="24"/>
          <w:lang w:eastAsia="bg-BG"/>
        </w:rPr>
      </w:pPr>
    </w:p>
    <w:p w:rsidR="00485DEE" w:rsidRDefault="00485DEE" w:rsidP="00485DEE">
      <w:pPr>
        <w:tabs>
          <w:tab w:val="left" w:pos="142"/>
        </w:tabs>
        <w:autoSpaceDE w:val="0"/>
        <w:autoSpaceDN w:val="0"/>
        <w:adjustRightInd w:val="0"/>
        <w:spacing w:after="0"/>
        <w:ind w:right="-143"/>
        <w:jc w:val="center"/>
        <w:rPr>
          <w:rFonts w:eastAsia="Batang"/>
          <w:b/>
          <w:bCs/>
          <w:sz w:val="24"/>
          <w:szCs w:val="24"/>
          <w:lang w:eastAsia="bg-BG"/>
        </w:rPr>
      </w:pPr>
    </w:p>
    <w:p w:rsidR="00485DEE" w:rsidRPr="00B765FE" w:rsidRDefault="00485DEE" w:rsidP="00485DEE">
      <w:pPr>
        <w:tabs>
          <w:tab w:val="left" w:pos="142"/>
        </w:tabs>
        <w:autoSpaceDE w:val="0"/>
        <w:autoSpaceDN w:val="0"/>
        <w:adjustRightInd w:val="0"/>
        <w:spacing w:after="0"/>
        <w:ind w:right="-143"/>
        <w:jc w:val="center"/>
        <w:rPr>
          <w:rFonts w:eastAsia="Batang"/>
          <w:b/>
          <w:bCs/>
          <w:sz w:val="24"/>
          <w:szCs w:val="24"/>
          <w:lang w:eastAsia="bg-BG"/>
        </w:rPr>
      </w:pPr>
      <w:r w:rsidRPr="00B765FE">
        <w:rPr>
          <w:rFonts w:eastAsia="Batang"/>
          <w:b/>
          <w:bCs/>
          <w:sz w:val="24"/>
          <w:szCs w:val="24"/>
          <w:lang w:eastAsia="bg-BG"/>
        </w:rPr>
        <w:t>VIII. ЗАДЪЛЖЕНИЯ НА ВЪЗЛОЖИТЕЛЯ</w:t>
      </w:r>
    </w:p>
    <w:p w:rsidR="00485DEE" w:rsidRPr="00B765FE" w:rsidRDefault="00485DEE" w:rsidP="00485DEE">
      <w:pPr>
        <w:tabs>
          <w:tab w:val="left" w:pos="142"/>
        </w:tabs>
        <w:spacing w:after="0"/>
        <w:ind w:right="-143"/>
        <w:jc w:val="both"/>
        <w:rPr>
          <w:rFonts w:eastAsia="Times New Roman"/>
          <w:sz w:val="24"/>
          <w:szCs w:val="24"/>
          <w:lang w:eastAsia="bg-BG"/>
        </w:rPr>
      </w:pPr>
      <w:r w:rsidRPr="00B765FE">
        <w:rPr>
          <w:rFonts w:eastAsia="Times New Roman"/>
          <w:b/>
          <w:sz w:val="24"/>
          <w:szCs w:val="24"/>
          <w:lang w:eastAsia="bg-BG"/>
        </w:rPr>
        <w:t>8.</w:t>
      </w:r>
      <w:r w:rsidRPr="00B765FE">
        <w:rPr>
          <w:rFonts w:eastAsia="Times New Roman"/>
          <w:sz w:val="24"/>
          <w:szCs w:val="24"/>
          <w:lang w:eastAsia="bg-BG"/>
        </w:rPr>
        <w:t xml:space="preserve"> </w:t>
      </w:r>
      <w:r w:rsidRPr="00CC3CEA">
        <w:rPr>
          <w:rFonts w:eastAsia="Times New Roman"/>
          <w:b/>
          <w:bCs/>
          <w:sz w:val="24"/>
          <w:szCs w:val="24"/>
          <w:lang w:eastAsia="bg-BG"/>
        </w:rPr>
        <w:t>ВЪЗЛОЖИТЕЛЯТ</w:t>
      </w:r>
      <w:r w:rsidRPr="00B765FE">
        <w:rPr>
          <w:rFonts w:eastAsia="Times New Roman"/>
          <w:sz w:val="24"/>
          <w:szCs w:val="24"/>
          <w:lang w:eastAsia="bg-BG"/>
        </w:rPr>
        <w:t xml:space="preserve"> се задължава:</w:t>
      </w:r>
    </w:p>
    <w:p w:rsidR="00485DEE" w:rsidRPr="00B765FE" w:rsidRDefault="00485DEE" w:rsidP="00485DEE">
      <w:pPr>
        <w:tabs>
          <w:tab w:val="left" w:pos="142"/>
        </w:tabs>
        <w:spacing w:after="0"/>
        <w:ind w:right="-143"/>
        <w:jc w:val="both"/>
        <w:rPr>
          <w:rFonts w:eastAsia="Times New Roman"/>
          <w:sz w:val="24"/>
          <w:szCs w:val="24"/>
          <w:lang w:eastAsia="bg-BG"/>
        </w:rPr>
      </w:pPr>
      <w:r w:rsidRPr="00B765FE">
        <w:rPr>
          <w:rFonts w:eastAsia="Times New Roman"/>
          <w:b/>
          <w:sz w:val="24"/>
          <w:szCs w:val="24"/>
          <w:lang w:eastAsia="bg-BG"/>
        </w:rPr>
        <w:t>8.1.</w:t>
      </w:r>
      <w:r w:rsidRPr="00B765FE">
        <w:rPr>
          <w:rFonts w:eastAsia="Times New Roman"/>
          <w:sz w:val="24"/>
          <w:szCs w:val="24"/>
          <w:lang w:eastAsia="bg-BG"/>
        </w:rPr>
        <w:t xml:space="preserve"> Да приеме доставените в срок и на място стоки, съответстващи по вид, количество и качество на описаното в настоящия договор.</w:t>
      </w:r>
    </w:p>
    <w:p w:rsidR="00485DEE" w:rsidRPr="006C75D2" w:rsidRDefault="00485DEE" w:rsidP="00485DEE">
      <w:pPr>
        <w:tabs>
          <w:tab w:val="left" w:pos="142"/>
        </w:tabs>
        <w:spacing w:after="0"/>
        <w:ind w:right="-143"/>
        <w:jc w:val="both"/>
        <w:rPr>
          <w:sz w:val="24"/>
          <w:szCs w:val="24"/>
        </w:rPr>
      </w:pPr>
      <w:r w:rsidRPr="006C75D2">
        <w:rPr>
          <w:b/>
          <w:bCs/>
          <w:sz w:val="24"/>
          <w:szCs w:val="24"/>
        </w:rPr>
        <w:t xml:space="preserve">8.2. </w:t>
      </w:r>
      <w:r w:rsidRPr="006C75D2">
        <w:rPr>
          <w:sz w:val="24"/>
          <w:szCs w:val="24"/>
        </w:rPr>
        <w:t xml:space="preserve">Да осигури присъствието на свой представител при приемането на стоките, разполагащ с надлежно пълномощно за подписване на приемо-предавателния протокол. </w:t>
      </w:r>
    </w:p>
    <w:p w:rsidR="00485DEE" w:rsidRPr="006C75D2" w:rsidRDefault="00485DEE" w:rsidP="00485DEE">
      <w:pPr>
        <w:tabs>
          <w:tab w:val="left" w:pos="142"/>
        </w:tabs>
        <w:spacing w:after="0"/>
        <w:ind w:right="-143"/>
        <w:jc w:val="both"/>
        <w:rPr>
          <w:sz w:val="24"/>
          <w:szCs w:val="24"/>
        </w:rPr>
      </w:pPr>
      <w:r w:rsidRPr="006C75D2">
        <w:rPr>
          <w:b/>
          <w:bCs/>
          <w:sz w:val="24"/>
          <w:szCs w:val="24"/>
        </w:rPr>
        <w:t>8.3.</w:t>
      </w:r>
      <w:r w:rsidRPr="006C75D2">
        <w:rPr>
          <w:sz w:val="24"/>
          <w:szCs w:val="24"/>
        </w:rPr>
        <w:t xml:space="preserve"> Да заплати доставените стоки по реда на </w:t>
      </w:r>
      <w:r w:rsidR="00300143">
        <w:rPr>
          <w:sz w:val="24"/>
          <w:szCs w:val="24"/>
        </w:rPr>
        <w:t xml:space="preserve">раздел </w:t>
      </w:r>
      <w:r w:rsidR="00300143">
        <w:rPr>
          <w:sz w:val="24"/>
          <w:szCs w:val="24"/>
          <w:lang w:val="en-US"/>
        </w:rPr>
        <w:t>III</w:t>
      </w:r>
      <w:r w:rsidR="00300143">
        <w:rPr>
          <w:sz w:val="24"/>
          <w:szCs w:val="24"/>
        </w:rPr>
        <w:t xml:space="preserve"> </w:t>
      </w:r>
      <w:r w:rsidRPr="006C75D2">
        <w:rPr>
          <w:sz w:val="24"/>
          <w:szCs w:val="24"/>
        </w:rPr>
        <w:t>от настоящия договор.</w:t>
      </w:r>
    </w:p>
    <w:p w:rsidR="00485DEE" w:rsidRPr="006C75D2" w:rsidRDefault="00485DEE" w:rsidP="00485DEE">
      <w:pPr>
        <w:tabs>
          <w:tab w:val="left" w:pos="142"/>
        </w:tabs>
        <w:spacing w:after="0"/>
        <w:ind w:right="-143"/>
        <w:jc w:val="both"/>
        <w:rPr>
          <w:sz w:val="24"/>
          <w:szCs w:val="24"/>
        </w:rPr>
      </w:pPr>
      <w:r w:rsidRPr="006C75D2">
        <w:rPr>
          <w:b/>
          <w:bCs/>
          <w:sz w:val="24"/>
          <w:szCs w:val="24"/>
        </w:rPr>
        <w:t>8.4.</w:t>
      </w:r>
      <w:r w:rsidRPr="006C75D2">
        <w:rPr>
          <w:sz w:val="24"/>
          <w:szCs w:val="24"/>
        </w:rPr>
        <w:t xml:space="preserve">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 освен ако не са налице основания за нейното задържане.</w:t>
      </w:r>
    </w:p>
    <w:p w:rsidR="00485DEE" w:rsidRPr="00B765FE" w:rsidRDefault="00485DEE" w:rsidP="00485DEE">
      <w:pPr>
        <w:tabs>
          <w:tab w:val="left" w:pos="142"/>
        </w:tabs>
        <w:spacing w:after="0"/>
        <w:ind w:right="-143"/>
        <w:jc w:val="both"/>
        <w:rPr>
          <w:rFonts w:eastAsia="Batang"/>
          <w:b/>
          <w:bCs/>
          <w:sz w:val="24"/>
          <w:szCs w:val="24"/>
          <w:lang w:eastAsia="bg-BG"/>
        </w:rPr>
      </w:pPr>
      <w:r w:rsidRPr="00B765FE">
        <w:rPr>
          <w:rFonts w:eastAsia="Times New Roman"/>
          <w:sz w:val="24"/>
          <w:szCs w:val="24"/>
          <w:lang w:eastAsia="bg-BG"/>
        </w:rPr>
        <w:tab/>
      </w:r>
    </w:p>
    <w:p w:rsidR="00485DEE" w:rsidRPr="00B765FE" w:rsidRDefault="00485DEE" w:rsidP="00485DEE">
      <w:pPr>
        <w:tabs>
          <w:tab w:val="left" w:pos="142"/>
        </w:tabs>
        <w:autoSpaceDE w:val="0"/>
        <w:autoSpaceDN w:val="0"/>
        <w:adjustRightInd w:val="0"/>
        <w:spacing w:after="0"/>
        <w:ind w:right="-143"/>
        <w:jc w:val="center"/>
        <w:rPr>
          <w:rFonts w:eastAsia="Batang"/>
          <w:b/>
          <w:bCs/>
          <w:sz w:val="24"/>
          <w:szCs w:val="24"/>
          <w:lang w:eastAsia="bg-BG"/>
        </w:rPr>
      </w:pPr>
      <w:r w:rsidRPr="00B765FE">
        <w:rPr>
          <w:rFonts w:eastAsia="Batang"/>
          <w:b/>
          <w:bCs/>
          <w:sz w:val="24"/>
          <w:szCs w:val="24"/>
          <w:lang w:eastAsia="bg-BG"/>
        </w:rPr>
        <w:t>IX. ПРИЕМАНЕ И ПРЕДАВАНЕ НА СТОКИТЕ</w:t>
      </w:r>
    </w:p>
    <w:p w:rsidR="00485DEE" w:rsidRPr="00842871" w:rsidRDefault="00485DEE" w:rsidP="00485DEE">
      <w:pPr>
        <w:tabs>
          <w:tab w:val="left" w:pos="142"/>
        </w:tabs>
        <w:spacing w:after="0"/>
        <w:ind w:right="-143"/>
        <w:jc w:val="both"/>
        <w:rPr>
          <w:rFonts w:eastAsia="Times New Roman"/>
          <w:sz w:val="24"/>
          <w:szCs w:val="24"/>
          <w:lang w:eastAsia="bg-BG"/>
        </w:rPr>
      </w:pPr>
      <w:r w:rsidRPr="000A2A98">
        <w:rPr>
          <w:rFonts w:eastAsia="Times New Roman"/>
          <w:b/>
          <w:sz w:val="24"/>
          <w:szCs w:val="24"/>
          <w:lang w:eastAsia="bg-BG"/>
        </w:rPr>
        <w:t>9.1.</w:t>
      </w:r>
      <w:r w:rsidRPr="000A2A98">
        <w:rPr>
          <w:rFonts w:eastAsia="Times New Roman"/>
          <w:sz w:val="24"/>
          <w:szCs w:val="24"/>
          <w:lang w:eastAsia="bg-BG"/>
        </w:rPr>
        <w:t xml:space="preserve"> Приемането на стоките се извършва на мястото на доставяне от </w:t>
      </w:r>
      <w:r w:rsidRPr="00842871">
        <w:rPr>
          <w:rFonts w:eastAsia="Times New Roman"/>
          <w:sz w:val="24"/>
          <w:szCs w:val="24"/>
          <w:lang w:eastAsia="bg-BG"/>
        </w:rPr>
        <w:t xml:space="preserve">упълномощен представител на </w:t>
      </w:r>
      <w:r w:rsidRPr="005B6A95">
        <w:rPr>
          <w:rFonts w:eastAsia="Times New Roman"/>
          <w:b/>
          <w:bCs/>
          <w:sz w:val="24"/>
          <w:szCs w:val="24"/>
          <w:lang w:eastAsia="bg-BG"/>
        </w:rPr>
        <w:t>ВЪЗЛОЖИТЕЛЯ</w:t>
      </w:r>
      <w:r w:rsidRPr="00842871">
        <w:rPr>
          <w:rFonts w:eastAsia="Times New Roman"/>
          <w:sz w:val="24"/>
          <w:szCs w:val="24"/>
          <w:lang w:eastAsia="bg-BG"/>
        </w:rPr>
        <w:t>.</w:t>
      </w:r>
    </w:p>
    <w:p w:rsidR="00485DEE" w:rsidRPr="000A2A98" w:rsidRDefault="00485DEE" w:rsidP="00485DEE">
      <w:pPr>
        <w:tabs>
          <w:tab w:val="left" w:pos="142"/>
        </w:tabs>
        <w:spacing w:after="0"/>
        <w:ind w:right="-143"/>
        <w:jc w:val="both"/>
        <w:rPr>
          <w:rFonts w:eastAsia="Times New Roman"/>
          <w:sz w:val="24"/>
          <w:szCs w:val="24"/>
          <w:lang w:eastAsia="bg-BG"/>
        </w:rPr>
      </w:pPr>
      <w:r w:rsidRPr="000A2A98">
        <w:rPr>
          <w:rFonts w:eastAsia="Times New Roman"/>
          <w:b/>
          <w:sz w:val="24"/>
          <w:szCs w:val="24"/>
          <w:lang w:eastAsia="bg-BG"/>
        </w:rPr>
        <w:t>9.2.</w:t>
      </w:r>
      <w:r w:rsidRPr="000A2A98">
        <w:rPr>
          <w:rFonts w:eastAsia="Times New Roman"/>
          <w:sz w:val="24"/>
          <w:szCs w:val="24"/>
          <w:lang w:eastAsia="bg-BG"/>
        </w:rPr>
        <w:t xml:space="preserve"> </w:t>
      </w:r>
      <w:r w:rsidRPr="005B6A95">
        <w:rPr>
          <w:b/>
          <w:bCs/>
          <w:sz w:val="24"/>
          <w:szCs w:val="24"/>
        </w:rPr>
        <w:t>ИЗПЪЛНИТЕЛЯТ</w:t>
      </w:r>
      <w:r w:rsidRPr="00842871">
        <w:rPr>
          <w:sz w:val="24"/>
          <w:szCs w:val="24"/>
        </w:rPr>
        <w:t xml:space="preserve"> и упълномощеният представител на </w:t>
      </w:r>
      <w:r w:rsidRPr="005B6A95">
        <w:rPr>
          <w:b/>
          <w:bCs/>
          <w:sz w:val="24"/>
          <w:szCs w:val="24"/>
        </w:rPr>
        <w:t>ВЪЗЛОЖИТЕЛЯ</w:t>
      </w:r>
      <w:r w:rsidRPr="00842871">
        <w:rPr>
          <w:sz w:val="24"/>
          <w:szCs w:val="24"/>
        </w:rPr>
        <w:t xml:space="preserve"> подписват приемо-предавателен протокол, удостоверяващ получаването на стоките, едновременно с представянето на съответните сертификати за освобождаване на партидите, включени в доставката</w:t>
      </w:r>
      <w:r>
        <w:rPr>
          <w:sz w:val="24"/>
          <w:szCs w:val="24"/>
        </w:rPr>
        <w:t>.</w:t>
      </w:r>
    </w:p>
    <w:p w:rsidR="00485DEE" w:rsidRDefault="00485DEE" w:rsidP="00485DEE">
      <w:pPr>
        <w:tabs>
          <w:tab w:val="left" w:pos="142"/>
        </w:tabs>
        <w:spacing w:after="0"/>
        <w:ind w:left="2831" w:right="-143"/>
        <w:jc w:val="both"/>
        <w:rPr>
          <w:rFonts w:eastAsia="Times New Roman"/>
          <w:b/>
          <w:bCs/>
          <w:sz w:val="24"/>
          <w:szCs w:val="24"/>
          <w:lang w:eastAsia="bg-BG"/>
        </w:rPr>
      </w:pPr>
    </w:p>
    <w:p w:rsidR="00485DEE" w:rsidRPr="000A2A98" w:rsidRDefault="00485DEE" w:rsidP="00485DEE">
      <w:pPr>
        <w:tabs>
          <w:tab w:val="left" w:pos="142"/>
        </w:tabs>
        <w:spacing w:after="0"/>
        <w:ind w:left="2831" w:right="-143"/>
        <w:jc w:val="both"/>
        <w:rPr>
          <w:rFonts w:eastAsia="Times New Roman"/>
          <w:b/>
          <w:bCs/>
          <w:sz w:val="24"/>
          <w:szCs w:val="24"/>
          <w:lang w:eastAsia="bg-BG"/>
        </w:rPr>
      </w:pPr>
      <w:r w:rsidRPr="000A2A98">
        <w:rPr>
          <w:rFonts w:eastAsia="Times New Roman"/>
          <w:b/>
          <w:bCs/>
          <w:sz w:val="24"/>
          <w:szCs w:val="24"/>
          <w:lang w:eastAsia="bg-BG"/>
        </w:rPr>
        <w:t>Х. ПОДИЗПЪЛНИТЕЛИ</w:t>
      </w:r>
    </w:p>
    <w:p w:rsidR="00485DEE" w:rsidRPr="000A2A98" w:rsidRDefault="00485DEE" w:rsidP="00485DEE">
      <w:pPr>
        <w:tabs>
          <w:tab w:val="left" w:pos="142"/>
        </w:tabs>
        <w:spacing w:after="0"/>
        <w:ind w:right="-143"/>
        <w:jc w:val="both"/>
        <w:rPr>
          <w:rFonts w:eastAsia="Times New Roman"/>
          <w:bCs/>
          <w:sz w:val="24"/>
          <w:szCs w:val="24"/>
          <w:lang w:eastAsia="bg-BG"/>
        </w:rPr>
      </w:pPr>
      <w:r w:rsidRPr="000A2A98">
        <w:rPr>
          <w:rFonts w:eastAsia="Times New Roman"/>
          <w:b/>
          <w:bCs/>
          <w:sz w:val="24"/>
          <w:szCs w:val="24"/>
          <w:lang w:val="en-US" w:eastAsia="bg-BG"/>
        </w:rPr>
        <w:t>10.1.</w:t>
      </w:r>
      <w:r w:rsidRPr="000A2A98">
        <w:rPr>
          <w:rFonts w:eastAsia="Times New Roman"/>
          <w:bCs/>
          <w:sz w:val="24"/>
          <w:szCs w:val="24"/>
          <w:lang w:eastAsia="bg-BG"/>
        </w:rPr>
        <w:t xml:space="preserve"> </w:t>
      </w:r>
      <w:r w:rsidR="005B6A95" w:rsidRPr="000A2A98">
        <w:rPr>
          <w:rFonts w:eastAsia="Times New Roman"/>
          <w:bCs/>
          <w:sz w:val="24"/>
          <w:szCs w:val="24"/>
          <w:lang w:eastAsia="bg-BG"/>
        </w:rPr>
        <w:t>Подизпълнителите</w:t>
      </w:r>
      <w:r w:rsidRPr="000A2A98">
        <w:rPr>
          <w:rFonts w:eastAsia="Times New Roman"/>
          <w:bCs/>
          <w:sz w:val="24"/>
          <w:szCs w:val="24"/>
          <w:lang w:eastAsia="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485DEE" w:rsidRPr="000A2A98" w:rsidRDefault="00485DEE" w:rsidP="00485DEE">
      <w:pPr>
        <w:tabs>
          <w:tab w:val="left" w:pos="142"/>
        </w:tabs>
        <w:spacing w:after="0"/>
        <w:ind w:right="-143"/>
        <w:jc w:val="both"/>
        <w:rPr>
          <w:rFonts w:eastAsia="Times New Roman"/>
          <w:bCs/>
          <w:sz w:val="24"/>
          <w:szCs w:val="24"/>
          <w:lang w:eastAsia="bg-BG"/>
        </w:rPr>
      </w:pPr>
      <w:r w:rsidRPr="000A2A98">
        <w:rPr>
          <w:rFonts w:eastAsia="Times New Roman"/>
          <w:b/>
          <w:bCs/>
          <w:sz w:val="24"/>
          <w:szCs w:val="24"/>
          <w:lang w:eastAsia="bg-BG"/>
        </w:rPr>
        <w:t>10.2.</w:t>
      </w:r>
      <w:r w:rsidRPr="000A2A98">
        <w:rPr>
          <w:rFonts w:eastAsia="Times New Roman"/>
          <w:bCs/>
          <w:sz w:val="24"/>
          <w:szCs w:val="24"/>
          <w:lang w:eastAsia="bg-BG"/>
        </w:rPr>
        <w:t xml:space="preserve"> </w:t>
      </w:r>
      <w:r w:rsidRPr="005B6A95">
        <w:rPr>
          <w:rFonts w:eastAsia="Times New Roman"/>
          <w:b/>
          <w:sz w:val="24"/>
          <w:szCs w:val="24"/>
          <w:lang w:eastAsia="bg-BG"/>
        </w:rPr>
        <w:t>ВЪЗЛОЖИТЕЛЯТ</w:t>
      </w:r>
      <w:r w:rsidRPr="000A2A98">
        <w:rPr>
          <w:rFonts w:eastAsia="Times New Roman"/>
          <w:bCs/>
          <w:sz w:val="24"/>
          <w:szCs w:val="24"/>
          <w:lang w:eastAsia="bg-BG"/>
        </w:rPr>
        <w:t xml:space="preserve"> изисква замяна на </w:t>
      </w:r>
      <w:r w:rsidR="005B6A95" w:rsidRPr="000A2A98">
        <w:rPr>
          <w:rFonts w:eastAsia="Times New Roman"/>
          <w:bCs/>
          <w:sz w:val="24"/>
          <w:szCs w:val="24"/>
          <w:lang w:eastAsia="bg-BG"/>
        </w:rPr>
        <w:t>подизпълнител</w:t>
      </w:r>
      <w:r w:rsidRPr="000A2A98">
        <w:rPr>
          <w:rFonts w:eastAsia="Times New Roman"/>
          <w:bCs/>
          <w:sz w:val="24"/>
          <w:szCs w:val="24"/>
          <w:lang w:eastAsia="bg-BG"/>
        </w:rPr>
        <w:t>, който не отговаря на условията по чл.10.1.</w:t>
      </w:r>
    </w:p>
    <w:p w:rsidR="00485DEE" w:rsidRPr="000A2A98" w:rsidRDefault="00485DEE" w:rsidP="00485DEE">
      <w:pPr>
        <w:tabs>
          <w:tab w:val="left" w:pos="142"/>
        </w:tabs>
        <w:spacing w:after="0"/>
        <w:ind w:right="-143"/>
        <w:jc w:val="both"/>
        <w:rPr>
          <w:rFonts w:eastAsia="Times New Roman"/>
          <w:bCs/>
          <w:sz w:val="24"/>
          <w:szCs w:val="24"/>
          <w:lang w:eastAsia="bg-BG"/>
        </w:rPr>
      </w:pPr>
      <w:r w:rsidRPr="000A2A98">
        <w:rPr>
          <w:rFonts w:eastAsia="Times New Roman"/>
          <w:b/>
          <w:bCs/>
          <w:sz w:val="24"/>
          <w:szCs w:val="24"/>
          <w:lang w:eastAsia="bg-BG"/>
        </w:rPr>
        <w:t>10.3.</w:t>
      </w:r>
      <w:r w:rsidRPr="000A2A98">
        <w:rPr>
          <w:rFonts w:eastAsia="Times New Roman"/>
          <w:bCs/>
          <w:sz w:val="24"/>
          <w:szCs w:val="24"/>
          <w:lang w:eastAsia="bg-BG"/>
        </w:rPr>
        <w:t xml:space="preserve"> Когато частта от поръчката, която се изпълнява от </w:t>
      </w:r>
      <w:r w:rsidR="005B6A95" w:rsidRPr="000A2A98">
        <w:rPr>
          <w:rFonts w:eastAsia="Times New Roman"/>
          <w:bCs/>
          <w:sz w:val="24"/>
          <w:szCs w:val="24"/>
          <w:lang w:eastAsia="bg-BG"/>
        </w:rPr>
        <w:t>подизпълнител</w:t>
      </w:r>
      <w:r w:rsidRPr="000A2A98">
        <w:rPr>
          <w:rFonts w:eastAsia="Times New Roman"/>
          <w:bCs/>
          <w:sz w:val="24"/>
          <w:szCs w:val="24"/>
          <w:lang w:eastAsia="bg-BG"/>
        </w:rPr>
        <w:t xml:space="preserve">, може да бъде предадена като отделен обект на </w:t>
      </w:r>
      <w:r w:rsidRPr="005B6A95">
        <w:rPr>
          <w:rFonts w:eastAsia="Times New Roman"/>
          <w:b/>
          <w:sz w:val="24"/>
          <w:szCs w:val="24"/>
          <w:lang w:eastAsia="bg-BG"/>
        </w:rPr>
        <w:t>ИЗПЪЛНИТЕЛЯ</w:t>
      </w:r>
      <w:r w:rsidRPr="000A2A98">
        <w:rPr>
          <w:rFonts w:eastAsia="Times New Roman"/>
          <w:bCs/>
          <w:sz w:val="24"/>
          <w:szCs w:val="24"/>
          <w:lang w:eastAsia="bg-BG"/>
        </w:rPr>
        <w:t xml:space="preserve"> или на </w:t>
      </w:r>
      <w:r w:rsidRPr="005B6A95">
        <w:rPr>
          <w:rFonts w:eastAsia="Times New Roman"/>
          <w:b/>
          <w:sz w:val="24"/>
          <w:szCs w:val="24"/>
          <w:lang w:eastAsia="bg-BG"/>
        </w:rPr>
        <w:t>ВЪЗЛОЖИТЕЛЯ</w:t>
      </w:r>
      <w:r w:rsidRPr="000A2A98">
        <w:rPr>
          <w:rFonts w:eastAsia="Times New Roman"/>
          <w:bCs/>
          <w:sz w:val="24"/>
          <w:szCs w:val="24"/>
          <w:lang w:eastAsia="bg-BG"/>
        </w:rPr>
        <w:t xml:space="preserve">, </w:t>
      </w:r>
      <w:r w:rsidRPr="005B6A95">
        <w:rPr>
          <w:rFonts w:eastAsia="Times New Roman"/>
          <w:b/>
          <w:sz w:val="24"/>
          <w:szCs w:val="24"/>
          <w:lang w:eastAsia="bg-BG"/>
        </w:rPr>
        <w:t>ВЪЗЛОЖИТЕЛЯТ</w:t>
      </w:r>
      <w:r w:rsidRPr="000A2A98">
        <w:rPr>
          <w:rFonts w:eastAsia="Times New Roman"/>
          <w:bCs/>
          <w:sz w:val="24"/>
          <w:szCs w:val="24"/>
          <w:lang w:eastAsia="bg-BG"/>
        </w:rPr>
        <w:t xml:space="preserve"> заплаща въз</w:t>
      </w:r>
      <w:r>
        <w:rPr>
          <w:rFonts w:eastAsia="Times New Roman"/>
          <w:bCs/>
          <w:sz w:val="24"/>
          <w:szCs w:val="24"/>
          <w:lang w:eastAsia="bg-BG"/>
        </w:rPr>
        <w:t xml:space="preserve">награждение за тази част на </w:t>
      </w:r>
      <w:r w:rsidR="005B6A95">
        <w:rPr>
          <w:rFonts w:eastAsia="Times New Roman"/>
          <w:bCs/>
          <w:sz w:val="24"/>
          <w:szCs w:val="24"/>
          <w:lang w:eastAsia="bg-BG"/>
        </w:rPr>
        <w:t>под</w:t>
      </w:r>
      <w:r w:rsidR="005B6A95" w:rsidRPr="000A2A98">
        <w:rPr>
          <w:rFonts w:eastAsia="Times New Roman"/>
          <w:bCs/>
          <w:sz w:val="24"/>
          <w:szCs w:val="24"/>
          <w:lang w:eastAsia="bg-BG"/>
        </w:rPr>
        <w:t>и</w:t>
      </w:r>
      <w:r w:rsidR="005B6A95">
        <w:rPr>
          <w:rFonts w:eastAsia="Times New Roman"/>
          <w:bCs/>
          <w:sz w:val="24"/>
          <w:szCs w:val="24"/>
          <w:lang w:eastAsia="bg-BG"/>
        </w:rPr>
        <w:t>з</w:t>
      </w:r>
      <w:r w:rsidR="005B6A95" w:rsidRPr="000A2A98">
        <w:rPr>
          <w:rFonts w:eastAsia="Times New Roman"/>
          <w:bCs/>
          <w:sz w:val="24"/>
          <w:szCs w:val="24"/>
          <w:lang w:eastAsia="bg-BG"/>
        </w:rPr>
        <w:t>пълнителя</w:t>
      </w:r>
      <w:r w:rsidRPr="000A2A98">
        <w:rPr>
          <w:rFonts w:eastAsia="Times New Roman"/>
          <w:bCs/>
          <w:sz w:val="24"/>
          <w:szCs w:val="24"/>
          <w:lang w:eastAsia="bg-BG"/>
        </w:rPr>
        <w:t>.</w:t>
      </w:r>
    </w:p>
    <w:p w:rsidR="00485DEE" w:rsidRPr="000A2A98" w:rsidRDefault="00485DEE" w:rsidP="00485DEE">
      <w:pPr>
        <w:tabs>
          <w:tab w:val="left" w:pos="142"/>
        </w:tabs>
        <w:spacing w:after="0"/>
        <w:ind w:right="-143"/>
        <w:jc w:val="both"/>
        <w:rPr>
          <w:rFonts w:eastAsia="Times New Roman"/>
          <w:bCs/>
          <w:sz w:val="24"/>
          <w:szCs w:val="24"/>
          <w:lang w:eastAsia="bg-BG"/>
        </w:rPr>
      </w:pPr>
      <w:r w:rsidRPr="000A2A98">
        <w:rPr>
          <w:rFonts w:eastAsia="Times New Roman"/>
          <w:b/>
          <w:bCs/>
          <w:sz w:val="24"/>
          <w:szCs w:val="24"/>
          <w:lang w:eastAsia="bg-BG"/>
        </w:rPr>
        <w:t>10.4.</w:t>
      </w:r>
      <w:r w:rsidRPr="000A2A98">
        <w:rPr>
          <w:rFonts w:eastAsia="Times New Roman"/>
          <w:bCs/>
          <w:sz w:val="24"/>
          <w:szCs w:val="24"/>
          <w:lang w:eastAsia="bg-BG"/>
        </w:rPr>
        <w:t xml:space="preserve"> Разплащанията по чл.10.3 се осъществяват въз основа на искане, отправено от </w:t>
      </w:r>
      <w:r w:rsidR="005B6A95" w:rsidRPr="000A2A98">
        <w:rPr>
          <w:rFonts w:eastAsia="Times New Roman"/>
          <w:bCs/>
          <w:sz w:val="24"/>
          <w:szCs w:val="24"/>
          <w:lang w:eastAsia="bg-BG"/>
        </w:rPr>
        <w:t>подизпълнителя</w:t>
      </w:r>
      <w:r w:rsidRPr="000A2A98">
        <w:rPr>
          <w:rFonts w:eastAsia="Times New Roman"/>
          <w:bCs/>
          <w:sz w:val="24"/>
          <w:szCs w:val="24"/>
          <w:lang w:eastAsia="bg-BG"/>
        </w:rPr>
        <w:t xml:space="preserve"> до </w:t>
      </w:r>
      <w:r w:rsidRPr="005B6A95">
        <w:rPr>
          <w:rFonts w:eastAsia="Times New Roman"/>
          <w:b/>
          <w:sz w:val="24"/>
          <w:szCs w:val="24"/>
          <w:lang w:eastAsia="bg-BG"/>
        </w:rPr>
        <w:t>ВЪЗЛОЖИТЕЛЯ</w:t>
      </w:r>
      <w:r w:rsidRPr="000A2A98">
        <w:rPr>
          <w:rFonts w:eastAsia="Times New Roman"/>
          <w:bCs/>
          <w:sz w:val="24"/>
          <w:szCs w:val="24"/>
          <w:lang w:eastAsia="bg-BG"/>
        </w:rPr>
        <w:t xml:space="preserve"> чрез </w:t>
      </w:r>
      <w:r w:rsidRPr="005B6A95">
        <w:rPr>
          <w:rFonts w:eastAsia="Times New Roman"/>
          <w:b/>
          <w:sz w:val="24"/>
          <w:szCs w:val="24"/>
          <w:lang w:eastAsia="bg-BG"/>
        </w:rPr>
        <w:t>ИЗПЪЛНИТЕЛЯ</w:t>
      </w:r>
      <w:r w:rsidRPr="000A2A98">
        <w:rPr>
          <w:rFonts w:eastAsia="Times New Roman"/>
          <w:bCs/>
          <w:sz w:val="24"/>
          <w:szCs w:val="24"/>
          <w:lang w:eastAsia="bg-BG"/>
        </w:rPr>
        <w:t xml:space="preserve">, който е длъжен да го предостави на </w:t>
      </w:r>
      <w:r w:rsidRPr="005B6A95">
        <w:rPr>
          <w:rFonts w:eastAsia="Times New Roman"/>
          <w:b/>
          <w:sz w:val="24"/>
          <w:szCs w:val="24"/>
          <w:lang w:eastAsia="bg-BG"/>
        </w:rPr>
        <w:t>ВЪЗЛОЖИТЕЛЯ</w:t>
      </w:r>
      <w:r w:rsidRPr="000A2A98">
        <w:rPr>
          <w:rFonts w:eastAsia="Times New Roman"/>
          <w:bCs/>
          <w:sz w:val="24"/>
          <w:szCs w:val="24"/>
          <w:lang w:eastAsia="bg-BG"/>
        </w:rPr>
        <w:t xml:space="preserve"> в 15-дневен срок от получаването му.</w:t>
      </w:r>
    </w:p>
    <w:p w:rsidR="00485DEE" w:rsidRPr="000A2A98" w:rsidRDefault="00485DEE" w:rsidP="00485DEE">
      <w:pPr>
        <w:tabs>
          <w:tab w:val="left" w:pos="142"/>
        </w:tabs>
        <w:spacing w:after="0"/>
        <w:ind w:right="-143"/>
        <w:jc w:val="both"/>
        <w:rPr>
          <w:rFonts w:eastAsia="Times New Roman"/>
          <w:bCs/>
          <w:sz w:val="24"/>
          <w:szCs w:val="24"/>
          <w:lang w:eastAsia="bg-BG"/>
        </w:rPr>
      </w:pPr>
      <w:r w:rsidRPr="000A2A98">
        <w:rPr>
          <w:rFonts w:eastAsia="Times New Roman"/>
          <w:b/>
          <w:bCs/>
          <w:sz w:val="24"/>
          <w:szCs w:val="24"/>
          <w:lang w:eastAsia="bg-BG"/>
        </w:rPr>
        <w:t>10.5.</w:t>
      </w:r>
      <w:r w:rsidRPr="000A2A98">
        <w:rPr>
          <w:rFonts w:eastAsia="Times New Roman"/>
          <w:bCs/>
          <w:sz w:val="24"/>
          <w:szCs w:val="24"/>
          <w:lang w:eastAsia="bg-BG"/>
        </w:rPr>
        <w:t xml:space="preserve"> Към искането по чл.10.3 </w:t>
      </w:r>
      <w:r w:rsidRPr="005B6A95">
        <w:rPr>
          <w:rFonts w:eastAsia="Times New Roman"/>
          <w:b/>
          <w:sz w:val="24"/>
          <w:szCs w:val="24"/>
          <w:lang w:eastAsia="bg-BG"/>
        </w:rPr>
        <w:t>ИЗПЪЛНИТЕЛЯТ</w:t>
      </w:r>
      <w:r w:rsidRPr="000A2A98">
        <w:rPr>
          <w:rFonts w:eastAsia="Times New Roman"/>
          <w:bCs/>
          <w:sz w:val="24"/>
          <w:szCs w:val="24"/>
          <w:lang w:eastAsia="bg-BG"/>
        </w:rPr>
        <w:t xml:space="preserve"> предоставя становище, от което да е видно дали оспорва плащанията или част от тях като недължими.</w:t>
      </w:r>
    </w:p>
    <w:p w:rsidR="00485DEE" w:rsidRPr="000A2A98" w:rsidRDefault="00485DEE" w:rsidP="00485DEE">
      <w:pPr>
        <w:tabs>
          <w:tab w:val="left" w:pos="142"/>
        </w:tabs>
        <w:spacing w:after="0"/>
        <w:ind w:right="-143"/>
        <w:jc w:val="both"/>
        <w:rPr>
          <w:rFonts w:eastAsia="Times New Roman"/>
          <w:bCs/>
          <w:sz w:val="24"/>
          <w:szCs w:val="24"/>
          <w:lang w:eastAsia="bg-BG"/>
        </w:rPr>
      </w:pPr>
      <w:r w:rsidRPr="000A2A98">
        <w:rPr>
          <w:rFonts w:eastAsia="Times New Roman"/>
          <w:b/>
          <w:bCs/>
          <w:sz w:val="24"/>
          <w:szCs w:val="24"/>
          <w:lang w:eastAsia="bg-BG"/>
        </w:rPr>
        <w:t>10.6</w:t>
      </w:r>
      <w:r w:rsidRPr="000A2A98">
        <w:rPr>
          <w:rFonts w:eastAsia="Times New Roman"/>
          <w:bCs/>
          <w:sz w:val="24"/>
          <w:szCs w:val="24"/>
          <w:lang w:eastAsia="bg-BG"/>
        </w:rPr>
        <w:t xml:space="preserve">. </w:t>
      </w:r>
      <w:r w:rsidRPr="005B6A95">
        <w:rPr>
          <w:rFonts w:eastAsia="Times New Roman"/>
          <w:b/>
          <w:sz w:val="24"/>
          <w:szCs w:val="24"/>
          <w:lang w:eastAsia="bg-BG"/>
        </w:rPr>
        <w:t>ВЪЗЛОЖИТЕЛЯТ</w:t>
      </w:r>
      <w:r w:rsidRPr="000A2A98">
        <w:rPr>
          <w:rFonts w:eastAsia="Times New Roman"/>
          <w:bCs/>
          <w:sz w:val="24"/>
          <w:szCs w:val="24"/>
          <w:lang w:eastAsia="bg-BG"/>
        </w:rPr>
        <w:t xml:space="preserve"> има право да откаже плащане по чл.10.3, когато искането за плащане е оспорено, до момента на отстраняване на причината за отказа.</w:t>
      </w:r>
    </w:p>
    <w:p w:rsidR="00485DEE" w:rsidRPr="000A2A98" w:rsidRDefault="00485DEE" w:rsidP="00485DEE">
      <w:pPr>
        <w:tabs>
          <w:tab w:val="left" w:pos="142"/>
        </w:tabs>
        <w:spacing w:after="0"/>
        <w:ind w:right="-143"/>
        <w:jc w:val="both"/>
        <w:rPr>
          <w:rFonts w:eastAsia="Times New Roman"/>
          <w:sz w:val="24"/>
          <w:szCs w:val="24"/>
          <w:lang w:eastAsia="bg-BG"/>
        </w:rPr>
      </w:pPr>
      <w:r w:rsidRPr="000A2A98">
        <w:rPr>
          <w:rFonts w:eastAsia="Times New Roman"/>
          <w:b/>
          <w:bCs/>
          <w:sz w:val="24"/>
          <w:szCs w:val="24"/>
          <w:lang w:eastAsia="bg-BG"/>
        </w:rPr>
        <w:t>10.7.</w:t>
      </w:r>
      <w:r w:rsidRPr="000A2A98">
        <w:rPr>
          <w:rFonts w:eastAsia="Times New Roman"/>
          <w:bCs/>
          <w:sz w:val="24"/>
          <w:szCs w:val="24"/>
          <w:lang w:eastAsia="bg-BG"/>
        </w:rPr>
        <w:t xml:space="preserve"> Независимо от използването на </w:t>
      </w:r>
      <w:r w:rsidR="005B6A95" w:rsidRPr="000A2A98">
        <w:rPr>
          <w:rFonts w:eastAsia="Times New Roman"/>
          <w:bCs/>
          <w:sz w:val="24"/>
          <w:szCs w:val="24"/>
          <w:lang w:eastAsia="bg-BG"/>
        </w:rPr>
        <w:t>подизпълнители</w:t>
      </w:r>
      <w:r w:rsidRPr="000A2A98">
        <w:rPr>
          <w:rFonts w:eastAsia="Times New Roman"/>
          <w:bCs/>
          <w:sz w:val="24"/>
          <w:szCs w:val="24"/>
          <w:lang w:eastAsia="bg-BG"/>
        </w:rPr>
        <w:t xml:space="preserve"> отговорността за изпълнение на договора е на </w:t>
      </w:r>
      <w:r w:rsidRPr="005B6A95">
        <w:rPr>
          <w:rFonts w:eastAsia="Times New Roman"/>
          <w:b/>
          <w:sz w:val="24"/>
          <w:szCs w:val="24"/>
          <w:lang w:eastAsia="bg-BG"/>
        </w:rPr>
        <w:t>ИЗПЪЛНИТЕЛЯ</w:t>
      </w:r>
      <w:r w:rsidRPr="000A2A98">
        <w:rPr>
          <w:rFonts w:eastAsia="Times New Roman"/>
          <w:bCs/>
          <w:sz w:val="24"/>
          <w:szCs w:val="24"/>
          <w:lang w:eastAsia="bg-BG"/>
        </w:rPr>
        <w:t>.</w:t>
      </w:r>
    </w:p>
    <w:p w:rsidR="00485DEE" w:rsidRPr="000A2A98" w:rsidRDefault="00485DEE" w:rsidP="00485DEE">
      <w:pPr>
        <w:spacing w:after="0"/>
        <w:ind w:right="-143" w:firstLine="709"/>
        <w:jc w:val="both"/>
        <w:rPr>
          <w:rFonts w:eastAsia="Times New Roman"/>
          <w:sz w:val="24"/>
          <w:szCs w:val="24"/>
          <w:lang w:eastAsia="bg-BG"/>
        </w:rPr>
      </w:pPr>
    </w:p>
    <w:p w:rsidR="00485DEE" w:rsidRPr="000A2A98" w:rsidRDefault="00485DEE" w:rsidP="00485DEE">
      <w:pPr>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Х</w:t>
      </w:r>
      <w:r w:rsidRPr="000A2A98">
        <w:rPr>
          <w:rFonts w:eastAsia="Batang"/>
          <w:b/>
          <w:bCs/>
          <w:sz w:val="24"/>
          <w:szCs w:val="24"/>
          <w:lang w:val="en-US" w:eastAsia="bg-BG"/>
        </w:rPr>
        <w:t>I</w:t>
      </w:r>
      <w:r w:rsidRPr="000A2A98">
        <w:rPr>
          <w:rFonts w:eastAsia="Batang"/>
          <w:b/>
          <w:bCs/>
          <w:sz w:val="24"/>
          <w:szCs w:val="24"/>
          <w:lang w:eastAsia="bg-BG"/>
        </w:rPr>
        <w:t>. ГАРАНЦИИ И СРОК НА ГОДНОСТ</w:t>
      </w:r>
    </w:p>
    <w:p w:rsidR="00485DEE" w:rsidRPr="000267F9" w:rsidRDefault="00485DEE" w:rsidP="000267F9">
      <w:pPr>
        <w:pStyle w:val="ListParagraph"/>
        <w:numPr>
          <w:ilvl w:val="1"/>
          <w:numId w:val="34"/>
        </w:numPr>
        <w:spacing w:after="0"/>
        <w:ind w:left="0" w:right="-143" w:firstLine="0"/>
        <w:jc w:val="both"/>
        <w:rPr>
          <w:rFonts w:ascii="Times New Roman" w:hAnsi="Times New Roman" w:cs="Times New Roman"/>
          <w:sz w:val="24"/>
          <w:szCs w:val="24"/>
          <w:lang w:val="en-US"/>
        </w:rPr>
      </w:pPr>
      <w:r w:rsidRPr="000267F9">
        <w:rPr>
          <w:rFonts w:ascii="Times New Roman" w:hAnsi="Times New Roman" w:cs="Times New Roman"/>
          <w:sz w:val="24"/>
          <w:szCs w:val="24"/>
        </w:rPr>
        <w:t>Качеството на стоките, предмет на настоящия договор, следва да отговаря на техническите стандарти на производителя, което се удостоверява със сертификат за качество, издаден от компетентен орган в страната на производителя.</w:t>
      </w:r>
    </w:p>
    <w:p w:rsidR="00485DEE" w:rsidRPr="00886A31" w:rsidRDefault="00485DEE" w:rsidP="000267F9">
      <w:pPr>
        <w:pStyle w:val="ListParagraph"/>
        <w:numPr>
          <w:ilvl w:val="1"/>
          <w:numId w:val="34"/>
        </w:numPr>
        <w:spacing w:after="0"/>
        <w:ind w:left="0" w:right="-143" w:firstLine="0"/>
        <w:jc w:val="both"/>
        <w:rPr>
          <w:rFonts w:ascii="Times New Roman" w:hAnsi="Times New Roman" w:cs="Times New Roman"/>
          <w:sz w:val="24"/>
          <w:szCs w:val="24"/>
        </w:rPr>
      </w:pPr>
      <w:r w:rsidRPr="00886A31">
        <w:rPr>
          <w:rFonts w:ascii="Times New Roman" w:hAnsi="Times New Roman" w:cs="Times New Roman"/>
          <w:sz w:val="24"/>
          <w:szCs w:val="24"/>
        </w:rPr>
        <w:t xml:space="preserve">Остатъчният срок на годност на медицинските изделия към датата на доставка, следва да бъде не по–малък от 50 (петдесет) на сто от обявения от производителя. </w:t>
      </w:r>
    </w:p>
    <w:p w:rsidR="00485DEE" w:rsidRPr="007D073A" w:rsidRDefault="00485DEE" w:rsidP="000267F9">
      <w:pPr>
        <w:pStyle w:val="ListParagraph"/>
        <w:numPr>
          <w:ilvl w:val="2"/>
          <w:numId w:val="34"/>
        </w:numPr>
        <w:spacing w:after="0"/>
        <w:ind w:left="0" w:right="-143" w:firstLine="0"/>
        <w:jc w:val="both"/>
        <w:rPr>
          <w:rFonts w:ascii="Times New Roman" w:hAnsi="Times New Roman" w:cs="Times New Roman"/>
          <w:sz w:val="24"/>
          <w:szCs w:val="24"/>
        </w:rPr>
      </w:pPr>
      <w:r w:rsidRPr="007D073A">
        <w:rPr>
          <w:rFonts w:ascii="Times New Roman" w:hAnsi="Times New Roman" w:cs="Times New Roman"/>
          <w:sz w:val="24"/>
          <w:szCs w:val="24"/>
        </w:rPr>
        <w:t>В случай на доставка на медицинско изделие с по</w:t>
      </w:r>
      <w:r w:rsidR="000267F9">
        <w:rPr>
          <w:rFonts w:ascii="Times New Roman" w:hAnsi="Times New Roman" w:cs="Times New Roman"/>
          <w:sz w:val="24"/>
          <w:szCs w:val="24"/>
        </w:rPr>
        <w:t>-</w:t>
      </w:r>
      <w:r w:rsidRPr="007D073A">
        <w:rPr>
          <w:rFonts w:ascii="Times New Roman" w:hAnsi="Times New Roman" w:cs="Times New Roman"/>
          <w:sz w:val="24"/>
          <w:szCs w:val="24"/>
        </w:rPr>
        <w:t xml:space="preserve">кратък от договорения срок на годност, </w:t>
      </w:r>
      <w:r w:rsidRPr="005B6A95">
        <w:rPr>
          <w:rFonts w:ascii="Times New Roman" w:hAnsi="Times New Roman" w:cs="Times New Roman"/>
          <w:b/>
          <w:bCs/>
          <w:sz w:val="24"/>
          <w:szCs w:val="24"/>
        </w:rPr>
        <w:t>ИЗПЪЛНИТЕЛЯТ</w:t>
      </w:r>
      <w:r w:rsidRPr="007D073A">
        <w:rPr>
          <w:rFonts w:ascii="Times New Roman" w:hAnsi="Times New Roman" w:cs="Times New Roman"/>
          <w:sz w:val="24"/>
          <w:szCs w:val="24"/>
        </w:rPr>
        <w:t xml:space="preserve"> дължи неустойка, както следва:</w:t>
      </w:r>
    </w:p>
    <w:p w:rsidR="00485DEE" w:rsidRPr="007D073A" w:rsidRDefault="00485DEE" w:rsidP="00485DEE">
      <w:pPr>
        <w:spacing w:after="0"/>
        <w:ind w:right="-143"/>
        <w:jc w:val="both"/>
        <w:rPr>
          <w:sz w:val="24"/>
          <w:szCs w:val="24"/>
        </w:rPr>
      </w:pPr>
      <w:r w:rsidRPr="007D073A">
        <w:rPr>
          <w:sz w:val="24"/>
          <w:szCs w:val="24"/>
        </w:rPr>
        <w:lastRenderedPageBreak/>
        <w:t>При срок на годност между 49,99 % и 35 % – неустойка в размер на 5 % върху стойността на доставката;</w:t>
      </w:r>
    </w:p>
    <w:p w:rsidR="00485DEE" w:rsidRPr="007D073A" w:rsidRDefault="00485DEE" w:rsidP="00485DEE">
      <w:pPr>
        <w:spacing w:after="0"/>
        <w:ind w:right="-143"/>
        <w:jc w:val="both"/>
        <w:rPr>
          <w:sz w:val="24"/>
          <w:szCs w:val="24"/>
        </w:rPr>
      </w:pPr>
      <w:r w:rsidRPr="007D073A">
        <w:rPr>
          <w:sz w:val="24"/>
          <w:szCs w:val="24"/>
        </w:rPr>
        <w:t>При срок на годност между 34,99 % и 30 % – неустойка в размер на 10 % върху стойността на доставката.</w:t>
      </w:r>
    </w:p>
    <w:p w:rsidR="00485DEE" w:rsidRPr="007D073A" w:rsidRDefault="00485DEE" w:rsidP="000267F9">
      <w:pPr>
        <w:pStyle w:val="ListParagraph"/>
        <w:numPr>
          <w:ilvl w:val="2"/>
          <w:numId w:val="34"/>
        </w:numPr>
        <w:spacing w:after="0"/>
        <w:ind w:left="0" w:right="-143" w:firstLine="0"/>
        <w:jc w:val="both"/>
        <w:rPr>
          <w:rFonts w:ascii="Times New Roman" w:hAnsi="Times New Roman" w:cs="Times New Roman"/>
          <w:sz w:val="24"/>
          <w:szCs w:val="24"/>
        </w:rPr>
      </w:pPr>
      <w:r w:rsidRPr="007D073A">
        <w:rPr>
          <w:rFonts w:ascii="Times New Roman" w:hAnsi="Times New Roman" w:cs="Times New Roman"/>
          <w:sz w:val="24"/>
          <w:szCs w:val="24"/>
        </w:rPr>
        <w:t>Доставка със срок на годност под 30 % не се допуска и не се заплаща от МЗ.</w:t>
      </w:r>
    </w:p>
    <w:p w:rsidR="00485DEE" w:rsidRPr="00886A31" w:rsidRDefault="00485DEE" w:rsidP="000267F9">
      <w:pPr>
        <w:pStyle w:val="ListParagraph"/>
        <w:numPr>
          <w:ilvl w:val="1"/>
          <w:numId w:val="34"/>
        </w:numPr>
        <w:spacing w:after="0"/>
        <w:ind w:left="0" w:right="-143" w:firstLine="0"/>
        <w:jc w:val="both"/>
        <w:rPr>
          <w:rFonts w:ascii="Times New Roman" w:hAnsi="Times New Roman" w:cs="Times New Roman"/>
          <w:sz w:val="24"/>
          <w:szCs w:val="24"/>
        </w:rPr>
      </w:pPr>
      <w:r w:rsidRPr="00886A31">
        <w:rPr>
          <w:rFonts w:ascii="Times New Roman" w:hAnsi="Times New Roman" w:cs="Times New Roman"/>
          <w:b/>
          <w:bCs/>
          <w:sz w:val="24"/>
          <w:szCs w:val="24"/>
        </w:rPr>
        <w:t xml:space="preserve">ВЪЗЛОЖИТЕЛЯТ </w:t>
      </w:r>
      <w:r w:rsidRPr="00886A31">
        <w:rPr>
          <w:rFonts w:ascii="Times New Roman" w:hAnsi="Times New Roman" w:cs="Times New Roman"/>
          <w:sz w:val="24"/>
          <w:szCs w:val="24"/>
        </w:rPr>
        <w:t>може да откаже приемането на стоките, ако в деня на тяхното приемане остатъчният срок на годност е по</w:t>
      </w:r>
      <w:r w:rsidR="000267F9">
        <w:rPr>
          <w:rFonts w:ascii="Times New Roman" w:hAnsi="Times New Roman" w:cs="Times New Roman"/>
          <w:sz w:val="24"/>
          <w:szCs w:val="24"/>
        </w:rPr>
        <w:t>-</w:t>
      </w:r>
      <w:r w:rsidRPr="00886A31">
        <w:rPr>
          <w:rFonts w:ascii="Times New Roman" w:hAnsi="Times New Roman" w:cs="Times New Roman"/>
          <w:sz w:val="24"/>
          <w:szCs w:val="24"/>
        </w:rPr>
        <w:t>малък от определения в чл.11.2. от настоящия договор.</w:t>
      </w:r>
    </w:p>
    <w:p w:rsidR="00485DEE" w:rsidRPr="00886A31" w:rsidRDefault="00485DEE" w:rsidP="000267F9">
      <w:pPr>
        <w:pStyle w:val="ListParagraph"/>
        <w:numPr>
          <w:ilvl w:val="1"/>
          <w:numId w:val="34"/>
        </w:numPr>
        <w:spacing w:after="0"/>
        <w:ind w:left="0" w:right="-143" w:firstLine="0"/>
        <w:jc w:val="both"/>
        <w:rPr>
          <w:rFonts w:ascii="Times New Roman" w:hAnsi="Times New Roman" w:cs="Times New Roman"/>
          <w:sz w:val="24"/>
          <w:szCs w:val="24"/>
        </w:rPr>
      </w:pPr>
      <w:r w:rsidRPr="00886A31">
        <w:rPr>
          <w:rFonts w:ascii="Times New Roman" w:hAnsi="Times New Roman" w:cs="Times New Roman"/>
          <w:sz w:val="24"/>
          <w:szCs w:val="24"/>
        </w:rPr>
        <w:t xml:space="preserve">В случай на безплатно доставяне на някои от стоките по договора, съгласно договореното с </w:t>
      </w:r>
      <w:r w:rsidRPr="00886A31">
        <w:rPr>
          <w:rFonts w:ascii="Times New Roman" w:hAnsi="Times New Roman" w:cs="Times New Roman"/>
          <w:b/>
          <w:bCs/>
          <w:sz w:val="24"/>
          <w:szCs w:val="24"/>
        </w:rPr>
        <w:t>ИЗПЪЛНИТЕЛЯ</w:t>
      </w:r>
      <w:r w:rsidRPr="00886A31">
        <w:rPr>
          <w:rFonts w:ascii="Times New Roman" w:hAnsi="Times New Roman" w:cs="Times New Roman"/>
          <w:sz w:val="24"/>
          <w:szCs w:val="24"/>
        </w:rPr>
        <w:t xml:space="preserve">, същите следва да отговарят на посочените от </w:t>
      </w:r>
      <w:r w:rsidRPr="00886A31">
        <w:rPr>
          <w:rFonts w:ascii="Times New Roman" w:hAnsi="Times New Roman" w:cs="Times New Roman"/>
          <w:b/>
          <w:bCs/>
          <w:sz w:val="24"/>
          <w:szCs w:val="24"/>
        </w:rPr>
        <w:t>ВЪЗЛОЖИТЕЛЯ</w:t>
      </w:r>
      <w:r w:rsidRPr="00886A31">
        <w:rPr>
          <w:rFonts w:ascii="Times New Roman" w:hAnsi="Times New Roman" w:cs="Times New Roman"/>
          <w:sz w:val="24"/>
          <w:szCs w:val="24"/>
        </w:rPr>
        <w:t xml:space="preserve"> изисквания относно срок на годност и срок на доставка, в съответствие с чл.11.2. и чл.4.</w:t>
      </w:r>
      <w:r>
        <w:rPr>
          <w:rFonts w:ascii="Times New Roman" w:hAnsi="Times New Roman" w:cs="Times New Roman"/>
          <w:sz w:val="24"/>
          <w:szCs w:val="24"/>
        </w:rPr>
        <w:t>2</w:t>
      </w:r>
      <w:r w:rsidRPr="00886A31">
        <w:rPr>
          <w:rFonts w:ascii="Times New Roman" w:hAnsi="Times New Roman" w:cs="Times New Roman"/>
          <w:sz w:val="24"/>
          <w:szCs w:val="24"/>
        </w:rPr>
        <w:t>.</w:t>
      </w:r>
    </w:p>
    <w:p w:rsidR="00485DEE" w:rsidRPr="000A2A98" w:rsidRDefault="00485DEE" w:rsidP="00485DEE">
      <w:pPr>
        <w:spacing w:after="0"/>
        <w:ind w:right="-143" w:firstLine="709"/>
        <w:jc w:val="both"/>
        <w:rPr>
          <w:rFonts w:eastAsia="Times New Roman"/>
          <w:sz w:val="24"/>
          <w:szCs w:val="24"/>
          <w:lang w:eastAsia="bg-BG"/>
        </w:rPr>
      </w:pPr>
    </w:p>
    <w:p w:rsidR="00485DEE" w:rsidRPr="000A2A98" w:rsidRDefault="00485DEE" w:rsidP="00485DEE">
      <w:pPr>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ХІІ. ОТГОВОРНОСТ ЗА НЕТОЧНО ИЗПЪЛНЕНИЕ. РЕКЛАМАЦИИ</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.1.</w:t>
      </w:r>
      <w:r w:rsidRPr="000A2A98">
        <w:rPr>
          <w:rFonts w:eastAsia="Times New Roman"/>
          <w:sz w:val="24"/>
          <w:szCs w:val="24"/>
          <w:lang w:eastAsia="bg-BG"/>
        </w:rPr>
        <w:t xml:space="preserve"> </w:t>
      </w:r>
      <w:r w:rsidRPr="005B6A95">
        <w:rPr>
          <w:rFonts w:eastAsia="Times New Roman"/>
          <w:b/>
          <w:bCs/>
          <w:sz w:val="24"/>
          <w:szCs w:val="24"/>
          <w:lang w:eastAsia="bg-BG"/>
        </w:rPr>
        <w:t>ВЪЗЛОЖИТЕЛЯТ</w:t>
      </w:r>
      <w:r w:rsidRPr="000A2A98">
        <w:rPr>
          <w:rFonts w:eastAsia="Times New Roman"/>
          <w:sz w:val="24"/>
          <w:szCs w:val="24"/>
          <w:lang w:eastAsia="bg-BG"/>
        </w:rPr>
        <w:t xml:space="preserve"> може да предявява рекламации пред </w:t>
      </w:r>
      <w:r w:rsidRPr="005B6A95">
        <w:rPr>
          <w:rFonts w:eastAsia="Times New Roman"/>
          <w:b/>
          <w:bCs/>
          <w:sz w:val="24"/>
          <w:szCs w:val="24"/>
          <w:lang w:eastAsia="bg-BG"/>
        </w:rPr>
        <w:t>ИЗПЪЛНИТЕЛЯ</w:t>
      </w:r>
      <w:r w:rsidRPr="000A2A98">
        <w:rPr>
          <w:rFonts w:eastAsia="Times New Roman"/>
          <w:sz w:val="24"/>
          <w:szCs w:val="24"/>
          <w:lang w:eastAsia="bg-BG"/>
        </w:rPr>
        <w:t xml:space="preserve"> за:</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b/>
          <w:sz w:val="24"/>
          <w:szCs w:val="24"/>
          <w:lang w:eastAsia="bg-BG"/>
        </w:rPr>
        <w:t>а)</w:t>
      </w:r>
      <w:r w:rsidRPr="000A2A98">
        <w:rPr>
          <w:rFonts w:eastAsia="Times New Roman"/>
          <w:sz w:val="24"/>
          <w:szCs w:val="24"/>
          <w:lang w:eastAsia="bg-BG"/>
        </w:rPr>
        <w:t xml:space="preserve"> количество и некомплектност на стоките или техническата документация (явни недостатъци);</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b/>
          <w:sz w:val="24"/>
          <w:szCs w:val="24"/>
          <w:lang w:eastAsia="bg-BG"/>
        </w:rPr>
        <w:t>б)</w:t>
      </w:r>
      <w:r w:rsidRPr="000A2A98">
        <w:rPr>
          <w:rFonts w:eastAsia="Times New Roman"/>
          <w:sz w:val="24"/>
          <w:szCs w:val="24"/>
          <w:lang w:eastAsia="bg-BG"/>
        </w:rPr>
        <w:t xml:space="preserve"> качество (скрити недостатъци):</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sz w:val="24"/>
          <w:szCs w:val="24"/>
          <w:lang w:eastAsia="bg-BG"/>
        </w:rPr>
        <w:t>- при доставяне на стоки не от договорения вид, посочен в чл. 1;</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sz w:val="24"/>
          <w:szCs w:val="24"/>
          <w:lang w:eastAsia="bg-BG"/>
        </w:rPr>
        <w:t>- при констатиране на дефекти при употреба на стоките.</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.2.</w:t>
      </w:r>
      <w:r w:rsidRPr="000A2A98">
        <w:rPr>
          <w:rFonts w:eastAsia="Times New Roman"/>
          <w:sz w:val="24"/>
          <w:szCs w:val="24"/>
          <w:lang w:eastAsia="bg-BG"/>
        </w:rPr>
        <w:t xml:space="preserve"> </w:t>
      </w:r>
      <w:r w:rsidRPr="00610FFF">
        <w:rPr>
          <w:sz w:val="24"/>
          <w:szCs w:val="24"/>
        </w:rPr>
        <w:t xml:space="preserve">Рекламации за явни недостатъци на стоките се правят от упълномощеният представител на </w:t>
      </w:r>
      <w:r w:rsidRPr="005B6A95">
        <w:rPr>
          <w:b/>
          <w:bCs/>
          <w:sz w:val="24"/>
          <w:szCs w:val="24"/>
        </w:rPr>
        <w:t>ВЪЗЛОЖИТЕЛЯ</w:t>
      </w:r>
      <w:r w:rsidRPr="00610FFF">
        <w:rPr>
          <w:sz w:val="24"/>
          <w:szCs w:val="24"/>
        </w:rPr>
        <w:t>,</w:t>
      </w:r>
      <w:r w:rsidRPr="00610FFF">
        <w:rPr>
          <w:b/>
          <w:bCs/>
          <w:sz w:val="24"/>
          <w:szCs w:val="24"/>
        </w:rPr>
        <w:t xml:space="preserve"> </w:t>
      </w:r>
      <w:r w:rsidRPr="00610FFF">
        <w:rPr>
          <w:sz w:val="24"/>
          <w:szCs w:val="24"/>
        </w:rPr>
        <w:t>в момента на предаването им, за което се съставя протокол, подписан и от двете страни.</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b/>
          <w:sz w:val="24"/>
          <w:szCs w:val="24"/>
          <w:lang w:val="en-US" w:eastAsia="bg-BG"/>
        </w:rPr>
        <w:t>12</w:t>
      </w:r>
      <w:r w:rsidRPr="000A2A98">
        <w:rPr>
          <w:rFonts w:eastAsia="Times New Roman"/>
          <w:b/>
          <w:sz w:val="24"/>
          <w:szCs w:val="24"/>
          <w:lang w:eastAsia="bg-BG"/>
        </w:rPr>
        <w:t>.3.</w:t>
      </w:r>
      <w:r w:rsidRPr="000A2A98">
        <w:rPr>
          <w:rFonts w:eastAsia="Times New Roman"/>
          <w:sz w:val="24"/>
          <w:szCs w:val="24"/>
          <w:lang w:eastAsia="bg-BG"/>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b/>
          <w:sz w:val="24"/>
          <w:szCs w:val="24"/>
          <w:lang w:val="en-US" w:eastAsia="bg-BG"/>
        </w:rPr>
        <w:t>12</w:t>
      </w:r>
      <w:r w:rsidRPr="000A2A98">
        <w:rPr>
          <w:rFonts w:eastAsia="Times New Roman"/>
          <w:b/>
          <w:sz w:val="24"/>
          <w:szCs w:val="24"/>
          <w:lang w:eastAsia="bg-BG"/>
        </w:rPr>
        <w:t>.4.</w:t>
      </w:r>
      <w:r w:rsidRPr="000A2A98">
        <w:rPr>
          <w:rFonts w:eastAsia="Times New Roman"/>
          <w:sz w:val="24"/>
          <w:szCs w:val="24"/>
          <w:lang w:eastAsia="bg-BG"/>
        </w:rPr>
        <w:t xml:space="preserve"> </w:t>
      </w:r>
      <w:r w:rsidRPr="005B6A95">
        <w:rPr>
          <w:rFonts w:eastAsia="Times New Roman"/>
          <w:b/>
          <w:bCs/>
          <w:sz w:val="24"/>
          <w:szCs w:val="24"/>
          <w:lang w:eastAsia="bg-BG"/>
        </w:rPr>
        <w:t>ВЪЗЛОЖИТЕЛЯТ</w:t>
      </w:r>
      <w:r w:rsidRPr="000A2A98">
        <w:rPr>
          <w:rFonts w:eastAsia="Times New Roman"/>
          <w:sz w:val="24"/>
          <w:szCs w:val="24"/>
          <w:lang w:eastAsia="bg-BG"/>
        </w:rPr>
        <w:t xml:space="preserve"> е длъжен да уведоми писмено </w:t>
      </w:r>
      <w:r w:rsidRPr="005B6A95">
        <w:rPr>
          <w:rFonts w:eastAsia="Times New Roman"/>
          <w:b/>
          <w:bCs/>
          <w:sz w:val="24"/>
          <w:szCs w:val="24"/>
          <w:lang w:eastAsia="bg-BG"/>
        </w:rPr>
        <w:t>ИЗПЪЛНИТЕЛЯ</w:t>
      </w:r>
      <w:r w:rsidRPr="000A2A98">
        <w:rPr>
          <w:rFonts w:eastAsia="Times New Roman"/>
          <w:sz w:val="24"/>
          <w:szCs w:val="24"/>
          <w:lang w:eastAsia="bg-BG"/>
        </w:rPr>
        <w:t xml:space="preserve"> за установените дефекти в 15 (петнадесет) дневен срок от констатирането им.</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.5.</w:t>
      </w:r>
      <w:r w:rsidRPr="000A2A98">
        <w:rPr>
          <w:rFonts w:eastAsia="Times New Roman"/>
          <w:sz w:val="24"/>
          <w:szCs w:val="24"/>
          <w:lang w:eastAsia="bg-BG"/>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5B6A95">
        <w:rPr>
          <w:rFonts w:eastAsia="Times New Roman"/>
          <w:b/>
          <w:bCs/>
          <w:sz w:val="24"/>
          <w:szCs w:val="24"/>
          <w:lang w:eastAsia="bg-BG"/>
        </w:rPr>
        <w:t>ВЪЗЛОЖИТЕЛЯ</w:t>
      </w:r>
      <w:r w:rsidRPr="000A2A98">
        <w:rPr>
          <w:rFonts w:eastAsia="Times New Roman"/>
          <w:sz w:val="24"/>
          <w:szCs w:val="24"/>
          <w:lang w:eastAsia="bg-BG"/>
        </w:rPr>
        <w:t xml:space="preserve">. </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.6.</w:t>
      </w:r>
      <w:r w:rsidRPr="000A2A98">
        <w:rPr>
          <w:rFonts w:eastAsia="Times New Roman"/>
          <w:sz w:val="24"/>
          <w:szCs w:val="24"/>
          <w:lang w:eastAsia="bg-BG"/>
        </w:rPr>
        <w:t xml:space="preserve"> В 10 (десет) дневен срок от получаване на рекламацията, </w:t>
      </w:r>
      <w:r w:rsidRPr="005B6A95">
        <w:rPr>
          <w:rFonts w:eastAsia="Times New Roman"/>
          <w:b/>
          <w:bCs/>
          <w:sz w:val="24"/>
          <w:szCs w:val="24"/>
          <w:lang w:eastAsia="bg-BG"/>
        </w:rPr>
        <w:t>ИЗПЪЛНИТЕЛЯТ</w:t>
      </w:r>
      <w:r w:rsidRPr="000A2A98">
        <w:rPr>
          <w:rFonts w:eastAsia="Times New Roman"/>
          <w:sz w:val="24"/>
          <w:szCs w:val="24"/>
          <w:lang w:eastAsia="bg-BG"/>
        </w:rPr>
        <w:t xml:space="preserve"> следва да отговори на </w:t>
      </w:r>
      <w:r w:rsidRPr="005B6A95">
        <w:rPr>
          <w:rFonts w:eastAsia="Times New Roman"/>
          <w:b/>
          <w:bCs/>
          <w:sz w:val="24"/>
          <w:szCs w:val="24"/>
          <w:lang w:eastAsia="bg-BG"/>
        </w:rPr>
        <w:t>ВЪЗЛОЖИТЕЛЯ</w:t>
      </w:r>
      <w:r w:rsidRPr="000A2A98">
        <w:rPr>
          <w:rFonts w:eastAsia="Times New Roman"/>
          <w:sz w:val="24"/>
          <w:szCs w:val="24"/>
          <w:lang w:eastAsia="bg-BG"/>
        </w:rPr>
        <w:t xml:space="preserve"> писмено и конкретно дали приема рекламацията или я отхвърля.</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.7.</w:t>
      </w:r>
      <w:r w:rsidRPr="000A2A98">
        <w:rPr>
          <w:rFonts w:eastAsia="Times New Roman"/>
          <w:sz w:val="24"/>
          <w:szCs w:val="24"/>
          <w:lang w:eastAsia="bg-BG"/>
        </w:rPr>
        <w:t xml:space="preserve"> При рекламация за явни недостатъци </w:t>
      </w:r>
      <w:r w:rsidRPr="005B6A95">
        <w:rPr>
          <w:rFonts w:eastAsia="Times New Roman"/>
          <w:b/>
          <w:bCs/>
          <w:sz w:val="24"/>
          <w:szCs w:val="24"/>
          <w:lang w:eastAsia="bg-BG"/>
        </w:rPr>
        <w:t>ИЗПЪЛНИТЕЛЯТ</w:t>
      </w:r>
      <w:r w:rsidRPr="000A2A98">
        <w:rPr>
          <w:rFonts w:eastAsia="Times New Roman"/>
          <w:sz w:val="24"/>
          <w:szCs w:val="24"/>
          <w:lang w:eastAsia="bg-BG"/>
        </w:rPr>
        <w:t xml:space="preserve"> е длъжен в едномесечен срок от получаване на рекламацията за своя сметка и риск да достави на мястото на доставяне количеството липсващи в доставката/некомплектни договорени стоки.</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.8.</w:t>
      </w:r>
      <w:r w:rsidRPr="000A2A98">
        <w:rPr>
          <w:rFonts w:eastAsia="Times New Roman"/>
          <w:sz w:val="24"/>
          <w:szCs w:val="24"/>
          <w:lang w:eastAsia="bg-BG"/>
        </w:rPr>
        <w:t xml:space="preserve"> При рекламация за скрити недостатъци </w:t>
      </w:r>
      <w:r w:rsidRPr="005B6A95">
        <w:rPr>
          <w:rFonts w:eastAsia="Times New Roman"/>
          <w:b/>
          <w:bCs/>
          <w:sz w:val="24"/>
          <w:szCs w:val="24"/>
          <w:lang w:eastAsia="bg-BG"/>
        </w:rPr>
        <w:t>ИЗПЪЛНИТЕЛЯТ</w:t>
      </w:r>
      <w:r w:rsidRPr="000A2A98">
        <w:rPr>
          <w:rFonts w:eastAsia="Times New Roman"/>
          <w:sz w:val="24"/>
          <w:szCs w:val="24"/>
          <w:lang w:eastAsia="bg-BG"/>
        </w:rPr>
        <w:t xml:space="preserve"> е длъжен в едномесечен срок от получаването й да замени доставените недоговорени по вид/дефектни стоки за своя сметка и риск или по преценка на </w:t>
      </w:r>
      <w:r w:rsidRPr="005B6A95">
        <w:rPr>
          <w:rFonts w:eastAsia="Times New Roman"/>
          <w:b/>
          <w:bCs/>
          <w:sz w:val="24"/>
          <w:szCs w:val="24"/>
          <w:lang w:eastAsia="bg-BG"/>
        </w:rPr>
        <w:t>ВЪЗЛОЖИТЕЛЯ</w:t>
      </w:r>
      <w:r w:rsidRPr="000A2A98">
        <w:rPr>
          <w:rFonts w:eastAsia="Times New Roman"/>
          <w:sz w:val="24"/>
          <w:szCs w:val="24"/>
          <w:lang w:eastAsia="bg-BG"/>
        </w:rPr>
        <w:t xml:space="preserve"> да върне съответната част от заплатената цена, ведно с дължимите лихви.</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.9.</w:t>
      </w:r>
      <w:r w:rsidRPr="000A2A98">
        <w:rPr>
          <w:rFonts w:eastAsia="Times New Roman"/>
          <w:sz w:val="24"/>
          <w:szCs w:val="24"/>
          <w:lang w:eastAsia="bg-BG"/>
        </w:rPr>
        <w:t xml:space="preserve"> Изборът на посочените по-горе възможности да се върне съответната част от платеното или да се доставят нови стоки принадлежи на </w:t>
      </w:r>
      <w:r w:rsidRPr="005B6A95">
        <w:rPr>
          <w:rFonts w:eastAsia="Times New Roman"/>
          <w:b/>
          <w:bCs/>
          <w:sz w:val="24"/>
          <w:szCs w:val="24"/>
          <w:lang w:eastAsia="bg-BG"/>
        </w:rPr>
        <w:t>ВЪЗЛОЖИТЕЛЯ</w:t>
      </w:r>
      <w:r w:rsidRPr="000A2A98">
        <w:rPr>
          <w:rFonts w:eastAsia="Times New Roman"/>
          <w:sz w:val="24"/>
          <w:szCs w:val="24"/>
          <w:lang w:eastAsia="bg-BG"/>
        </w:rPr>
        <w:t xml:space="preserve"> и се упражнява от него под формата на писмено уведомление до </w:t>
      </w:r>
      <w:r w:rsidRPr="005B6A95">
        <w:rPr>
          <w:rFonts w:eastAsia="Times New Roman"/>
          <w:b/>
          <w:bCs/>
          <w:sz w:val="24"/>
          <w:szCs w:val="24"/>
          <w:lang w:eastAsia="bg-BG"/>
        </w:rPr>
        <w:t>ИЗПЪЛНИТЕЛЯ</w:t>
      </w:r>
      <w:r w:rsidRPr="000A2A98">
        <w:rPr>
          <w:rFonts w:eastAsia="Times New Roman"/>
          <w:sz w:val="24"/>
          <w:szCs w:val="24"/>
          <w:lang w:eastAsia="bg-BG"/>
        </w:rPr>
        <w:t xml:space="preserve">, като разходите и рисковете по новото доставяне са за сметка на </w:t>
      </w:r>
      <w:r w:rsidRPr="005B6A95">
        <w:rPr>
          <w:rFonts w:eastAsia="Times New Roman"/>
          <w:b/>
          <w:bCs/>
          <w:sz w:val="24"/>
          <w:szCs w:val="24"/>
          <w:lang w:eastAsia="bg-BG"/>
        </w:rPr>
        <w:t>ИЗПЪЛНИТЕЛЯ</w:t>
      </w:r>
      <w:r w:rsidRPr="000A2A98">
        <w:rPr>
          <w:rFonts w:eastAsia="Times New Roman"/>
          <w:sz w:val="24"/>
          <w:szCs w:val="24"/>
          <w:lang w:eastAsia="bg-BG"/>
        </w:rPr>
        <w:t>.</w:t>
      </w:r>
    </w:p>
    <w:p w:rsidR="00485DEE" w:rsidRDefault="00485DEE" w:rsidP="00485DEE">
      <w:pPr>
        <w:ind w:right="-143"/>
        <w:jc w:val="both"/>
        <w:rPr>
          <w:color w:val="000000"/>
          <w:sz w:val="24"/>
          <w:szCs w:val="24"/>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.10.</w:t>
      </w:r>
      <w:r w:rsidRPr="000A2A98">
        <w:rPr>
          <w:rFonts w:eastAsia="Times New Roman"/>
          <w:sz w:val="24"/>
          <w:szCs w:val="24"/>
          <w:lang w:eastAsia="bg-BG"/>
        </w:rPr>
        <w:t xml:space="preserve"> Рекламираните стоки се съхраняват </w:t>
      </w:r>
      <w:r w:rsidRPr="00B72D7D">
        <w:rPr>
          <w:color w:val="000000"/>
          <w:sz w:val="24"/>
          <w:szCs w:val="24"/>
        </w:rPr>
        <w:t>в склада на Министерството на здравеопазването до уреждане на рекламациите.</w:t>
      </w:r>
    </w:p>
    <w:p w:rsidR="00653BFB" w:rsidRDefault="00653BFB" w:rsidP="00485DEE">
      <w:pPr>
        <w:ind w:right="-143"/>
        <w:jc w:val="both"/>
        <w:rPr>
          <w:color w:val="000000"/>
          <w:sz w:val="24"/>
          <w:szCs w:val="24"/>
        </w:rPr>
      </w:pPr>
    </w:p>
    <w:p w:rsidR="00653BFB" w:rsidRDefault="00653BFB" w:rsidP="00485DEE">
      <w:pPr>
        <w:ind w:right="-143"/>
        <w:jc w:val="both"/>
        <w:rPr>
          <w:color w:val="000000"/>
          <w:sz w:val="24"/>
          <w:szCs w:val="24"/>
        </w:rPr>
      </w:pPr>
    </w:p>
    <w:p w:rsidR="00485DEE" w:rsidRPr="000A2A98" w:rsidRDefault="00485DEE" w:rsidP="00485DEE">
      <w:pPr>
        <w:spacing w:after="0"/>
        <w:ind w:right="-143"/>
        <w:jc w:val="both"/>
        <w:rPr>
          <w:rFonts w:eastAsia="Batang"/>
          <w:b/>
          <w:bCs/>
          <w:sz w:val="24"/>
          <w:szCs w:val="24"/>
          <w:lang w:eastAsia="bg-BG"/>
        </w:rPr>
      </w:pPr>
      <w:r>
        <w:rPr>
          <w:rFonts w:eastAsia="Times New Roman"/>
          <w:sz w:val="24"/>
          <w:szCs w:val="24"/>
          <w:lang w:eastAsia="bg-BG"/>
        </w:rPr>
        <w:lastRenderedPageBreak/>
        <w:tab/>
      </w:r>
      <w:r>
        <w:rPr>
          <w:rFonts w:eastAsia="Times New Roman"/>
          <w:sz w:val="24"/>
          <w:szCs w:val="24"/>
          <w:lang w:eastAsia="bg-BG"/>
        </w:rPr>
        <w:tab/>
      </w:r>
      <w:r>
        <w:rPr>
          <w:rFonts w:eastAsia="Times New Roman"/>
          <w:sz w:val="24"/>
          <w:szCs w:val="24"/>
          <w:lang w:eastAsia="bg-BG"/>
        </w:rPr>
        <w:tab/>
      </w:r>
      <w:r w:rsidRPr="000A2A98">
        <w:rPr>
          <w:rFonts w:eastAsia="Batang"/>
          <w:b/>
          <w:bCs/>
          <w:sz w:val="24"/>
          <w:szCs w:val="24"/>
          <w:lang w:eastAsia="bg-BG"/>
        </w:rPr>
        <w:t>ХІ</w:t>
      </w:r>
      <w:r w:rsidRPr="000A2A98">
        <w:rPr>
          <w:rFonts w:eastAsia="Batang"/>
          <w:b/>
          <w:bCs/>
          <w:sz w:val="24"/>
          <w:szCs w:val="24"/>
          <w:lang w:val="en-US" w:eastAsia="bg-BG"/>
        </w:rPr>
        <w:t>I</w:t>
      </w:r>
      <w:r w:rsidRPr="000A2A98">
        <w:rPr>
          <w:rFonts w:eastAsia="Batang"/>
          <w:b/>
          <w:bCs/>
          <w:sz w:val="24"/>
          <w:szCs w:val="24"/>
          <w:lang w:eastAsia="bg-BG"/>
        </w:rPr>
        <w:t>І. ОТГОВОРНОСТ ПРИ НЕИЗПЪЛНЕНИЕ</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3</w:t>
      </w:r>
      <w:r w:rsidRPr="000A2A98">
        <w:rPr>
          <w:rFonts w:eastAsia="Times New Roman"/>
          <w:b/>
          <w:sz w:val="24"/>
          <w:szCs w:val="24"/>
          <w:lang w:eastAsia="bg-BG"/>
        </w:rPr>
        <w:t>.1.</w:t>
      </w:r>
      <w:r w:rsidRPr="000A2A98">
        <w:rPr>
          <w:rFonts w:eastAsia="Times New Roman"/>
          <w:sz w:val="24"/>
          <w:szCs w:val="24"/>
          <w:lang w:eastAsia="bg-BG"/>
        </w:rPr>
        <w:t xml:space="preserve"> За неизпълнение на задълженията си по настоящия договор с изключение на тези по </w:t>
      </w:r>
      <w:r w:rsidRPr="00886A31">
        <w:rPr>
          <w:sz w:val="24"/>
          <w:szCs w:val="24"/>
        </w:rPr>
        <w:t>чл.11.2</w:t>
      </w:r>
      <w:r w:rsidR="0001642D" w:rsidRPr="00886A31">
        <w:rPr>
          <w:sz w:val="24"/>
          <w:szCs w:val="24"/>
        </w:rPr>
        <w:t>.</w:t>
      </w:r>
      <w:r w:rsidR="0001642D" w:rsidRPr="00193EF9">
        <w:rPr>
          <w:sz w:val="24"/>
          <w:szCs w:val="24"/>
        </w:rPr>
        <w:t xml:space="preserve"> </w:t>
      </w:r>
      <w:r w:rsidR="0001642D">
        <w:rPr>
          <w:sz w:val="24"/>
          <w:szCs w:val="24"/>
        </w:rPr>
        <w:t>(в т.ч. 11.2.1. и 11.2.2.) и чл. 11.3. (в т.ч. 11.3.1. и 11.3.2.)</w:t>
      </w:r>
      <w:r w:rsidR="0001642D" w:rsidRPr="000A2A98">
        <w:rPr>
          <w:rFonts w:eastAsia="Times New Roman"/>
          <w:sz w:val="24"/>
          <w:szCs w:val="24"/>
          <w:lang w:eastAsia="bg-BG"/>
        </w:rPr>
        <w:t>,</w:t>
      </w:r>
      <w:r w:rsidRPr="000A2A98">
        <w:rPr>
          <w:rFonts w:eastAsia="Times New Roman"/>
          <w:sz w:val="24"/>
          <w:szCs w:val="24"/>
          <w:lang w:eastAsia="bg-BG"/>
        </w:rPr>
        <w:t xml:space="preserve"> </w:t>
      </w:r>
      <w:r w:rsidRPr="005B6A95">
        <w:rPr>
          <w:rFonts w:eastAsia="Times New Roman"/>
          <w:b/>
          <w:bCs/>
          <w:sz w:val="24"/>
          <w:szCs w:val="24"/>
          <w:lang w:eastAsia="bg-BG"/>
        </w:rPr>
        <w:t>ИЗПЪЛНИТЕЛЯТ</w:t>
      </w:r>
      <w:r w:rsidRPr="000A2A98">
        <w:rPr>
          <w:rFonts w:eastAsia="Times New Roman"/>
          <w:sz w:val="24"/>
          <w:szCs w:val="24"/>
          <w:lang w:eastAsia="bg-BG"/>
        </w:rPr>
        <w:t xml:space="preserve"> дължи неустойка в размер </w:t>
      </w:r>
      <w:r w:rsidRPr="00610FFF">
        <w:rPr>
          <w:rFonts w:eastAsia="Times New Roman"/>
          <w:sz w:val="24"/>
          <w:szCs w:val="24"/>
          <w:lang w:eastAsia="bg-BG"/>
        </w:rPr>
        <w:t>на 0.7 % на ден върху стойността на неизпълненото в договорените срокове задължение, но не повече от</w:t>
      </w:r>
      <w:r w:rsidRPr="00610FFF">
        <w:rPr>
          <w:rFonts w:eastAsia="Times New Roman"/>
          <w:color w:val="FF0000"/>
          <w:sz w:val="24"/>
          <w:szCs w:val="24"/>
          <w:lang w:eastAsia="bg-BG"/>
        </w:rPr>
        <w:t xml:space="preserve"> </w:t>
      </w:r>
      <w:r w:rsidRPr="00610FFF">
        <w:rPr>
          <w:rFonts w:eastAsia="Times New Roman"/>
          <w:sz w:val="24"/>
          <w:szCs w:val="24"/>
          <w:lang w:val="en-US" w:eastAsia="bg-BG"/>
        </w:rPr>
        <w:t>1</w:t>
      </w:r>
      <w:r w:rsidRPr="00610FFF">
        <w:rPr>
          <w:rFonts w:eastAsia="Times New Roman"/>
          <w:sz w:val="24"/>
          <w:szCs w:val="24"/>
          <w:lang w:eastAsia="bg-BG"/>
        </w:rPr>
        <w:t>0 % (десет</w:t>
      </w:r>
      <w:r w:rsidRPr="000A2A98">
        <w:rPr>
          <w:rFonts w:eastAsia="Times New Roman"/>
          <w:sz w:val="24"/>
          <w:szCs w:val="24"/>
          <w:lang w:eastAsia="bg-BG"/>
        </w:rPr>
        <w:t xml:space="preserve">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b/>
          <w:sz w:val="24"/>
          <w:szCs w:val="24"/>
          <w:lang w:eastAsia="bg-BG"/>
        </w:rPr>
        <w:t>13.2.</w:t>
      </w:r>
      <w:r w:rsidRPr="000A2A98">
        <w:rPr>
          <w:rFonts w:eastAsia="Times New Roman"/>
          <w:sz w:val="24"/>
          <w:szCs w:val="24"/>
          <w:lang w:eastAsia="bg-BG"/>
        </w:rPr>
        <w:t xml:space="preserve"> Когато при наличие на рекламации, </w:t>
      </w:r>
      <w:r w:rsidRPr="005B6A95">
        <w:rPr>
          <w:rFonts w:eastAsia="Times New Roman"/>
          <w:b/>
          <w:bCs/>
          <w:sz w:val="24"/>
          <w:szCs w:val="24"/>
          <w:lang w:eastAsia="bg-BG"/>
        </w:rPr>
        <w:t>ИЗПЪЛНИТЕЛЯТ</w:t>
      </w:r>
      <w:r w:rsidRPr="000A2A98">
        <w:rPr>
          <w:rFonts w:eastAsia="Times New Roman"/>
          <w:sz w:val="24"/>
          <w:szCs w:val="24"/>
          <w:lang w:eastAsia="bg-BG"/>
        </w:rPr>
        <w:t xml:space="preserve"> не изпълни задълженията си по раздел Х</w:t>
      </w:r>
      <w:r w:rsidRPr="000A2A98">
        <w:rPr>
          <w:rFonts w:eastAsia="Times New Roman"/>
          <w:sz w:val="24"/>
          <w:szCs w:val="24"/>
          <w:lang w:val="en-US" w:eastAsia="bg-BG"/>
        </w:rPr>
        <w:t>I</w:t>
      </w:r>
      <w:r w:rsidRPr="000A2A98">
        <w:rPr>
          <w:rFonts w:eastAsia="Times New Roman"/>
          <w:sz w:val="24"/>
          <w:szCs w:val="24"/>
          <w:lang w:eastAsia="bg-BG"/>
        </w:rPr>
        <w:t xml:space="preserve">І от настоящия договор в срок, същият дължи на </w:t>
      </w:r>
      <w:r w:rsidRPr="005B6A95">
        <w:rPr>
          <w:rFonts w:eastAsia="Times New Roman"/>
          <w:b/>
          <w:bCs/>
          <w:sz w:val="24"/>
          <w:szCs w:val="24"/>
          <w:lang w:eastAsia="bg-BG"/>
        </w:rPr>
        <w:t>ВЪЗЛОЖИТЕЛЯ</w:t>
      </w:r>
      <w:r w:rsidRPr="000A2A98">
        <w:rPr>
          <w:rFonts w:eastAsia="Times New Roman"/>
          <w:sz w:val="24"/>
          <w:szCs w:val="24"/>
          <w:lang w:eastAsia="bg-BG"/>
        </w:rPr>
        <w:t xml:space="preserve"> неустойка в размер на 2 % от цената на стоките, за които са направени рекламациите.</w:t>
      </w:r>
    </w:p>
    <w:p w:rsidR="00485DEE" w:rsidRDefault="00485DEE"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3</w:t>
      </w:r>
      <w:r w:rsidRPr="000A2A98">
        <w:rPr>
          <w:rFonts w:eastAsia="Times New Roman"/>
          <w:b/>
          <w:sz w:val="24"/>
          <w:szCs w:val="24"/>
          <w:lang w:eastAsia="bg-BG"/>
        </w:rPr>
        <w:t>.3.</w:t>
      </w:r>
      <w:r w:rsidRPr="000A2A98">
        <w:rPr>
          <w:rFonts w:eastAsia="Times New Roman"/>
          <w:sz w:val="24"/>
          <w:szCs w:val="24"/>
          <w:lang w:eastAsia="bg-BG"/>
        </w:rPr>
        <w:t xml:space="preserve"> </w:t>
      </w:r>
      <w:r w:rsidRPr="005B6A95">
        <w:rPr>
          <w:rFonts w:eastAsia="Times New Roman"/>
          <w:b/>
          <w:bCs/>
          <w:sz w:val="24"/>
          <w:szCs w:val="24"/>
          <w:lang w:eastAsia="bg-BG"/>
        </w:rPr>
        <w:t>ВЪЗЛОЖИТЕЛЯТ</w:t>
      </w:r>
      <w:r w:rsidRPr="000A2A98">
        <w:rPr>
          <w:rFonts w:eastAsia="Times New Roman"/>
          <w:sz w:val="24"/>
          <w:szCs w:val="24"/>
          <w:lang w:eastAsia="bg-BG"/>
        </w:rPr>
        <w:t xml:space="preserve"> удовлетворява претенциите си относно неизпълнението на договора, както и за заплащане на неустойките от страна на </w:t>
      </w:r>
      <w:r w:rsidRPr="005B6A95">
        <w:rPr>
          <w:rFonts w:eastAsia="Times New Roman"/>
          <w:b/>
          <w:bCs/>
          <w:sz w:val="24"/>
          <w:szCs w:val="24"/>
          <w:lang w:eastAsia="bg-BG"/>
        </w:rPr>
        <w:t>ИЗПЪЛНИТЕЛЯ</w:t>
      </w:r>
      <w:r w:rsidRPr="000A2A98">
        <w:rPr>
          <w:rFonts w:eastAsia="Times New Roman"/>
          <w:sz w:val="24"/>
          <w:szCs w:val="24"/>
          <w:lang w:eastAsia="bg-BG"/>
        </w:rPr>
        <w:t xml:space="preserve"> като </w:t>
      </w:r>
      <w:r>
        <w:rPr>
          <w:rFonts w:eastAsia="Times New Roman"/>
          <w:sz w:val="24"/>
          <w:szCs w:val="24"/>
          <w:lang w:eastAsia="bg-BG"/>
        </w:rPr>
        <w:t>усвоява</w:t>
      </w:r>
      <w:r w:rsidRPr="000A2A98">
        <w:rPr>
          <w:rFonts w:eastAsia="Times New Roman"/>
          <w:sz w:val="24"/>
          <w:szCs w:val="24"/>
          <w:lang w:eastAsia="bg-BG"/>
        </w:rPr>
        <w:t xml:space="preserve"> гаранцията за изпълнение по 7.3, буква “б” от договора.</w:t>
      </w:r>
    </w:p>
    <w:p w:rsidR="00485DEE" w:rsidRDefault="00485DEE" w:rsidP="00485DEE">
      <w:pPr>
        <w:spacing w:after="0"/>
        <w:ind w:right="-143"/>
        <w:jc w:val="both"/>
        <w:rPr>
          <w:rFonts w:eastAsia="Times New Roman"/>
          <w:sz w:val="24"/>
          <w:szCs w:val="24"/>
          <w:lang w:eastAsia="bg-BG"/>
        </w:rPr>
      </w:pPr>
    </w:p>
    <w:p w:rsidR="00485DEE" w:rsidRPr="001D66C7" w:rsidRDefault="00485DEE" w:rsidP="00485DEE">
      <w:pPr>
        <w:spacing w:after="0"/>
        <w:ind w:right="-143"/>
        <w:jc w:val="center"/>
        <w:outlineLvl w:val="1"/>
        <w:rPr>
          <w:rFonts w:eastAsia="Times New Roman"/>
          <w:b/>
          <w:bCs/>
          <w:color w:val="000000"/>
          <w:sz w:val="24"/>
          <w:szCs w:val="26"/>
        </w:rPr>
      </w:pPr>
      <w:r w:rsidRPr="00F50A80">
        <w:rPr>
          <w:rFonts w:eastAsia="Times New Roman"/>
          <w:b/>
          <w:bCs/>
          <w:sz w:val="24"/>
          <w:szCs w:val="20"/>
          <w:lang w:eastAsia="bg-BG"/>
        </w:rPr>
        <w:t>ХІV.</w:t>
      </w:r>
      <w:r>
        <w:rPr>
          <w:rFonts w:eastAsia="Times New Roman"/>
          <w:b/>
          <w:bCs/>
          <w:sz w:val="24"/>
          <w:szCs w:val="20"/>
          <w:lang w:eastAsia="bg-BG"/>
        </w:rPr>
        <w:t xml:space="preserve"> </w:t>
      </w:r>
      <w:r w:rsidRPr="001D66C7">
        <w:rPr>
          <w:rFonts w:eastAsia="Times New Roman"/>
          <w:b/>
          <w:bCs/>
          <w:color w:val="000000"/>
          <w:sz w:val="24"/>
          <w:szCs w:val="26"/>
        </w:rPr>
        <w:t>ПРЕКРАТЯВАНЕ НА ДОГОВОРА</w:t>
      </w:r>
    </w:p>
    <w:p w:rsidR="00485DEE" w:rsidRPr="001D66C7" w:rsidRDefault="00485DEE" w:rsidP="00485DEE">
      <w:pPr>
        <w:autoSpaceDE w:val="0"/>
        <w:autoSpaceDN w:val="0"/>
        <w:spacing w:after="0"/>
        <w:ind w:right="-143"/>
        <w:jc w:val="both"/>
        <w:rPr>
          <w:rFonts w:eastAsia="Times New Roman"/>
          <w:sz w:val="24"/>
          <w:szCs w:val="24"/>
        </w:rPr>
      </w:pPr>
      <w:r>
        <w:rPr>
          <w:rFonts w:eastAsia="Times New Roman"/>
          <w:b/>
          <w:sz w:val="24"/>
          <w:szCs w:val="24"/>
        </w:rPr>
        <w:t xml:space="preserve">14.1. </w:t>
      </w:r>
      <w:r w:rsidRPr="001D66C7">
        <w:rPr>
          <w:rFonts w:eastAsia="Times New Roman"/>
          <w:sz w:val="24"/>
          <w:szCs w:val="24"/>
        </w:rPr>
        <w:t>Този договор се прекратява:</w:t>
      </w:r>
    </w:p>
    <w:p w:rsidR="00485DEE" w:rsidRPr="001D66C7" w:rsidRDefault="00485DEE" w:rsidP="00485DEE">
      <w:pPr>
        <w:widowControl w:val="0"/>
        <w:spacing w:after="0"/>
        <w:ind w:right="-143"/>
        <w:jc w:val="both"/>
        <w:rPr>
          <w:rFonts w:eastAsia="Times New Roman"/>
          <w:sz w:val="24"/>
          <w:szCs w:val="24"/>
        </w:rPr>
      </w:pPr>
      <w:r w:rsidRPr="001D66C7">
        <w:rPr>
          <w:rFonts w:eastAsia="Times New Roman"/>
          <w:sz w:val="24"/>
          <w:szCs w:val="24"/>
        </w:rPr>
        <w:t xml:space="preserve">1. с изтичане на срока по чл. </w:t>
      </w:r>
      <w:r w:rsidR="006D0BFB">
        <w:rPr>
          <w:rFonts w:eastAsia="Times New Roman"/>
          <w:sz w:val="24"/>
          <w:szCs w:val="24"/>
        </w:rPr>
        <w:t>4.</w:t>
      </w:r>
      <w:r>
        <w:rPr>
          <w:rFonts w:eastAsia="Times New Roman"/>
          <w:sz w:val="24"/>
          <w:szCs w:val="24"/>
        </w:rPr>
        <w:t>1</w:t>
      </w:r>
      <w:r w:rsidR="006D0BFB">
        <w:rPr>
          <w:rFonts w:eastAsia="Times New Roman"/>
          <w:sz w:val="24"/>
          <w:szCs w:val="24"/>
        </w:rPr>
        <w:t>.</w:t>
      </w:r>
      <w:r>
        <w:rPr>
          <w:rFonts w:eastAsia="Times New Roman"/>
          <w:sz w:val="24"/>
          <w:szCs w:val="24"/>
        </w:rPr>
        <w:t xml:space="preserve"> </w:t>
      </w:r>
      <w:r w:rsidRPr="001D66C7">
        <w:rPr>
          <w:rFonts w:eastAsia="Times New Roman"/>
          <w:sz w:val="24"/>
          <w:szCs w:val="24"/>
        </w:rPr>
        <w:t xml:space="preserve">от </w:t>
      </w:r>
      <w:r>
        <w:rPr>
          <w:rFonts w:eastAsia="Times New Roman"/>
          <w:sz w:val="24"/>
          <w:szCs w:val="24"/>
        </w:rPr>
        <w:t>д</w:t>
      </w:r>
      <w:r w:rsidRPr="001D66C7">
        <w:rPr>
          <w:rFonts w:eastAsia="Times New Roman"/>
          <w:sz w:val="24"/>
          <w:szCs w:val="24"/>
        </w:rPr>
        <w:t>оговора;</w:t>
      </w:r>
    </w:p>
    <w:p w:rsidR="00485DEE" w:rsidRPr="001D66C7" w:rsidRDefault="00485DEE" w:rsidP="00485DEE">
      <w:pPr>
        <w:spacing w:after="0"/>
        <w:ind w:right="-143"/>
        <w:jc w:val="both"/>
        <w:rPr>
          <w:rFonts w:eastAsia="Times New Roman"/>
          <w:sz w:val="24"/>
          <w:szCs w:val="24"/>
        </w:rPr>
      </w:pPr>
      <w:r w:rsidRPr="001D66C7">
        <w:rPr>
          <w:rFonts w:eastAsia="Times New Roman"/>
          <w:sz w:val="24"/>
          <w:szCs w:val="24"/>
        </w:rPr>
        <w:t xml:space="preserve">2. с изпълнението на всички задължения на страните по него; </w:t>
      </w:r>
    </w:p>
    <w:p w:rsidR="00485DEE" w:rsidRPr="001D66C7" w:rsidRDefault="00485DEE" w:rsidP="00485DEE">
      <w:pPr>
        <w:spacing w:after="0"/>
        <w:ind w:right="-143"/>
        <w:jc w:val="both"/>
        <w:rPr>
          <w:rFonts w:eastAsia="Times New Roman"/>
          <w:sz w:val="24"/>
          <w:szCs w:val="24"/>
        </w:rPr>
      </w:pPr>
      <w:r w:rsidRPr="001D66C7">
        <w:rPr>
          <w:rFonts w:eastAsia="Times New Roman"/>
          <w:sz w:val="24"/>
          <w:szCs w:val="24"/>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rsidR="00485DEE" w:rsidRPr="001D66C7" w:rsidRDefault="00485DEE" w:rsidP="00485DEE">
      <w:pPr>
        <w:spacing w:after="0"/>
        <w:ind w:right="-143"/>
        <w:jc w:val="both"/>
        <w:rPr>
          <w:rFonts w:eastAsia="Times New Roman"/>
          <w:sz w:val="24"/>
          <w:szCs w:val="24"/>
        </w:rPr>
      </w:pPr>
      <w:r w:rsidRPr="001D66C7">
        <w:rPr>
          <w:rFonts w:eastAsia="Times New Roman"/>
          <w:sz w:val="24"/>
          <w:szCs w:val="24"/>
        </w:rPr>
        <w:t>4. при прекратяване на юридическо лице – страна по договора без правоприемство,</w:t>
      </w:r>
      <w:r w:rsidRPr="001D66C7">
        <w:rPr>
          <w:rFonts w:ascii="Calibri" w:hAnsi="Calibri"/>
        </w:rPr>
        <w:t xml:space="preserve"> </w:t>
      </w:r>
      <w:r w:rsidRPr="001D66C7">
        <w:rPr>
          <w:rFonts w:eastAsia="Times New Roman"/>
          <w:sz w:val="24"/>
          <w:szCs w:val="24"/>
        </w:rPr>
        <w:t>по смисъла на законодателството на държавата, в която съответното лице е установено;</w:t>
      </w:r>
    </w:p>
    <w:p w:rsidR="00485DEE" w:rsidRPr="001D66C7" w:rsidRDefault="00485DEE" w:rsidP="00485DEE">
      <w:pPr>
        <w:spacing w:after="0"/>
        <w:ind w:right="-143"/>
        <w:jc w:val="both"/>
        <w:rPr>
          <w:rFonts w:eastAsia="Times New Roman"/>
          <w:sz w:val="24"/>
          <w:szCs w:val="24"/>
        </w:rPr>
      </w:pPr>
      <w:r w:rsidRPr="001D66C7">
        <w:rPr>
          <w:rFonts w:eastAsia="Times New Roman"/>
          <w:sz w:val="24"/>
          <w:szCs w:val="24"/>
        </w:rPr>
        <w:t xml:space="preserve">5. при условията по чл. 5, ал. 1, т. 3 от </w:t>
      </w:r>
      <w:r w:rsidRPr="000663C2">
        <w:rPr>
          <w:sz w:val="24"/>
          <w:szCs w:val="24"/>
        </w:rPr>
        <w:t>ЗИФОДРЮПДРКТЛТДС</w:t>
      </w:r>
      <w:r w:rsidRPr="001D66C7">
        <w:rPr>
          <w:rFonts w:eastAsia="Times New Roman"/>
          <w:sz w:val="24"/>
          <w:szCs w:val="24"/>
        </w:rPr>
        <w:t>.</w:t>
      </w:r>
    </w:p>
    <w:p w:rsidR="00485DEE" w:rsidRPr="001D66C7" w:rsidRDefault="00485DEE" w:rsidP="00485DEE">
      <w:pPr>
        <w:autoSpaceDE w:val="0"/>
        <w:autoSpaceDN w:val="0"/>
        <w:spacing w:after="0"/>
        <w:ind w:right="-143"/>
        <w:jc w:val="both"/>
        <w:rPr>
          <w:rFonts w:eastAsia="Times New Roman"/>
          <w:sz w:val="24"/>
          <w:szCs w:val="24"/>
        </w:rPr>
      </w:pPr>
      <w:r>
        <w:rPr>
          <w:rFonts w:eastAsia="Times New Roman"/>
          <w:b/>
          <w:sz w:val="24"/>
          <w:szCs w:val="24"/>
        </w:rPr>
        <w:t xml:space="preserve">14.2. </w:t>
      </w:r>
      <w:r w:rsidRPr="001D66C7">
        <w:rPr>
          <w:rFonts w:eastAsia="Times New Roman"/>
          <w:sz w:val="24"/>
          <w:szCs w:val="24"/>
        </w:rPr>
        <w:t xml:space="preserve"> Договорът може да бъде прекратен</w:t>
      </w:r>
      <w:r>
        <w:rPr>
          <w:rFonts w:eastAsia="Times New Roman"/>
          <w:sz w:val="24"/>
          <w:szCs w:val="24"/>
        </w:rPr>
        <w:t>:</w:t>
      </w:r>
    </w:p>
    <w:p w:rsidR="00485DEE" w:rsidRPr="001D66C7" w:rsidRDefault="00485DEE" w:rsidP="00485DEE">
      <w:pPr>
        <w:autoSpaceDE w:val="0"/>
        <w:autoSpaceDN w:val="0"/>
        <w:spacing w:after="0"/>
        <w:ind w:right="-143"/>
        <w:jc w:val="both"/>
        <w:rPr>
          <w:rFonts w:eastAsia="Times New Roman"/>
          <w:sz w:val="24"/>
          <w:szCs w:val="24"/>
        </w:rPr>
      </w:pPr>
      <w:r>
        <w:rPr>
          <w:rFonts w:eastAsia="Times New Roman"/>
          <w:sz w:val="24"/>
          <w:szCs w:val="24"/>
        </w:rPr>
        <w:t>1.</w:t>
      </w:r>
      <w:r w:rsidR="00024FA5">
        <w:rPr>
          <w:rFonts w:eastAsia="Times New Roman"/>
          <w:sz w:val="24"/>
          <w:szCs w:val="24"/>
        </w:rPr>
        <w:t xml:space="preserve"> </w:t>
      </w:r>
      <w:r w:rsidRPr="001D66C7">
        <w:rPr>
          <w:rFonts w:eastAsia="Times New Roman"/>
          <w:sz w:val="24"/>
          <w:szCs w:val="24"/>
        </w:rPr>
        <w:t xml:space="preserve">по взаимно съгласие на </w:t>
      </w:r>
      <w:r>
        <w:rPr>
          <w:rFonts w:eastAsia="Times New Roman"/>
          <w:sz w:val="24"/>
          <w:szCs w:val="24"/>
        </w:rPr>
        <w:t>с</w:t>
      </w:r>
      <w:r w:rsidRPr="001D66C7">
        <w:rPr>
          <w:rFonts w:eastAsia="Times New Roman"/>
          <w:sz w:val="24"/>
          <w:szCs w:val="24"/>
        </w:rPr>
        <w:t>траните, изразено в писмена форма;</w:t>
      </w:r>
    </w:p>
    <w:p w:rsidR="00485DEE" w:rsidRPr="001D66C7" w:rsidRDefault="00485DEE" w:rsidP="00485DEE">
      <w:pPr>
        <w:autoSpaceDE w:val="0"/>
        <w:autoSpaceDN w:val="0"/>
        <w:spacing w:after="0"/>
        <w:ind w:right="-143"/>
        <w:jc w:val="both"/>
        <w:rPr>
          <w:rFonts w:eastAsia="Times New Roman"/>
          <w:sz w:val="24"/>
          <w:szCs w:val="24"/>
        </w:rPr>
      </w:pPr>
      <w:r>
        <w:rPr>
          <w:rFonts w:eastAsia="Times New Roman"/>
          <w:sz w:val="24"/>
          <w:szCs w:val="24"/>
        </w:rPr>
        <w:t xml:space="preserve">2. </w:t>
      </w:r>
      <w:r w:rsidRPr="001D66C7">
        <w:rPr>
          <w:rFonts w:eastAsia="Times New Roman"/>
          <w:sz w:val="24"/>
          <w:szCs w:val="24"/>
        </w:rPr>
        <w:t xml:space="preserve">когато за </w:t>
      </w:r>
      <w:r w:rsidRPr="005B6A95">
        <w:rPr>
          <w:rFonts w:eastAsia="Times New Roman"/>
          <w:b/>
          <w:bCs/>
          <w:sz w:val="24"/>
          <w:szCs w:val="24"/>
        </w:rPr>
        <w:t>ИЗПЪЛНИТЕЛЯ</w:t>
      </w:r>
      <w:r w:rsidRPr="001D66C7">
        <w:rPr>
          <w:rFonts w:eastAsia="Times New Roman"/>
          <w:sz w:val="24"/>
          <w:szCs w:val="24"/>
        </w:rPr>
        <w:t xml:space="preserve"> бъде открито производство по несъстоятелност или ликвидация – по искане на </w:t>
      </w:r>
      <w:r w:rsidRPr="005B6A95">
        <w:rPr>
          <w:rFonts w:eastAsia="Times New Roman"/>
          <w:b/>
          <w:bCs/>
          <w:sz w:val="24"/>
          <w:szCs w:val="24"/>
        </w:rPr>
        <w:t>ВЪЗЛОЖИТЕЛЯ</w:t>
      </w:r>
      <w:r w:rsidRPr="001D66C7">
        <w:rPr>
          <w:rFonts w:eastAsia="Times New Roman"/>
          <w:sz w:val="24"/>
          <w:szCs w:val="24"/>
        </w:rPr>
        <w:t>.</w:t>
      </w:r>
    </w:p>
    <w:p w:rsidR="00485DEE" w:rsidRPr="001577CD" w:rsidRDefault="00485DEE" w:rsidP="00485DEE">
      <w:pPr>
        <w:widowControl w:val="0"/>
        <w:autoSpaceDE w:val="0"/>
        <w:autoSpaceDN w:val="0"/>
        <w:adjustRightInd w:val="0"/>
        <w:spacing w:after="0"/>
        <w:ind w:right="-143"/>
        <w:jc w:val="both"/>
        <w:rPr>
          <w:rFonts w:eastAsia="Times New Roman"/>
          <w:sz w:val="24"/>
          <w:szCs w:val="24"/>
          <w:lang w:eastAsia="bg-BG"/>
        </w:rPr>
      </w:pPr>
      <w:r>
        <w:rPr>
          <w:rFonts w:eastAsia="Times New Roman"/>
          <w:b/>
          <w:sz w:val="24"/>
          <w:szCs w:val="24"/>
          <w:lang w:eastAsia="bg-BG"/>
        </w:rPr>
        <w:t>14.3</w:t>
      </w:r>
      <w:r w:rsidRPr="001D66C7">
        <w:rPr>
          <w:rFonts w:eastAsia="Times New Roman"/>
          <w:b/>
          <w:sz w:val="24"/>
          <w:szCs w:val="24"/>
          <w:lang w:eastAsia="bg-BG"/>
        </w:rPr>
        <w:t>.</w:t>
      </w:r>
      <w:r w:rsidRPr="001D66C7">
        <w:rPr>
          <w:rFonts w:eastAsia="Times New Roman"/>
          <w:sz w:val="24"/>
          <w:szCs w:val="24"/>
          <w:lang w:eastAsia="bg-BG"/>
        </w:rPr>
        <w:t xml:space="preserve"> </w:t>
      </w:r>
      <w:r w:rsidRPr="005B6A95">
        <w:rPr>
          <w:rFonts w:eastAsia="Times New Roman"/>
          <w:b/>
          <w:bCs/>
          <w:sz w:val="24"/>
          <w:szCs w:val="24"/>
          <w:lang w:eastAsia="bg-BG"/>
        </w:rPr>
        <w:t>ВЪЗЛОЖИТЕЛЯТ</w:t>
      </w:r>
      <w:r w:rsidRPr="001D66C7">
        <w:rPr>
          <w:rFonts w:eastAsia="Times New Roman"/>
          <w:sz w:val="24"/>
          <w:szCs w:val="24"/>
          <w:lang w:eastAsia="bg-BG"/>
        </w:rPr>
        <w:t xml:space="preserve"> може да прекрати договора едностранно с едномесечно писмено предизвестие, без дължими неустойки и обезщетения и без необходимост от допълнителна обосновка. При прекратяването се уреждат финансовите взаимоотношения между страните за извършените от страна на </w:t>
      </w:r>
      <w:r w:rsidRPr="005B6A95">
        <w:rPr>
          <w:rFonts w:eastAsia="Times New Roman"/>
          <w:b/>
          <w:bCs/>
          <w:sz w:val="24"/>
          <w:szCs w:val="24"/>
          <w:lang w:eastAsia="bg-BG"/>
        </w:rPr>
        <w:t>ИЗПЪЛНИТЕЛЯ</w:t>
      </w:r>
      <w:r w:rsidRPr="001D66C7">
        <w:rPr>
          <w:rFonts w:eastAsia="Times New Roman"/>
          <w:sz w:val="24"/>
          <w:szCs w:val="24"/>
          <w:lang w:eastAsia="bg-BG"/>
        </w:rPr>
        <w:t xml:space="preserve"> и </w:t>
      </w:r>
      <w:r>
        <w:rPr>
          <w:rFonts w:eastAsia="Times New Roman"/>
          <w:sz w:val="24"/>
          <w:szCs w:val="24"/>
          <w:lang w:eastAsia="bg-BG"/>
        </w:rPr>
        <w:t>приети</w:t>
      </w:r>
      <w:r w:rsidRPr="001D66C7">
        <w:rPr>
          <w:rFonts w:eastAsia="Times New Roman"/>
          <w:sz w:val="24"/>
          <w:szCs w:val="24"/>
          <w:lang w:eastAsia="bg-BG"/>
        </w:rPr>
        <w:t xml:space="preserve"> от </w:t>
      </w:r>
      <w:r w:rsidRPr="005B6A95">
        <w:rPr>
          <w:rFonts w:eastAsia="Times New Roman"/>
          <w:b/>
          <w:bCs/>
          <w:sz w:val="24"/>
          <w:szCs w:val="24"/>
          <w:lang w:eastAsia="bg-BG"/>
        </w:rPr>
        <w:t>ВЪЗЛОЖИТЕЛЯ</w:t>
      </w:r>
      <w:r w:rsidRPr="001D66C7">
        <w:rPr>
          <w:rFonts w:eastAsia="Times New Roman"/>
          <w:sz w:val="24"/>
          <w:szCs w:val="24"/>
          <w:lang w:eastAsia="bg-BG"/>
        </w:rPr>
        <w:t xml:space="preserve"> </w:t>
      </w:r>
      <w:r>
        <w:rPr>
          <w:rFonts w:eastAsia="Times New Roman"/>
          <w:sz w:val="24"/>
          <w:szCs w:val="24"/>
          <w:lang w:eastAsia="bg-BG"/>
        </w:rPr>
        <w:t>доставки</w:t>
      </w:r>
      <w:r w:rsidRPr="001D66C7">
        <w:rPr>
          <w:rFonts w:eastAsia="Times New Roman"/>
          <w:sz w:val="24"/>
          <w:szCs w:val="24"/>
          <w:lang w:eastAsia="bg-BG"/>
        </w:rPr>
        <w:t xml:space="preserve">. </w:t>
      </w:r>
    </w:p>
    <w:p w:rsidR="00485DEE" w:rsidRPr="00F50A80" w:rsidRDefault="00485DEE" w:rsidP="00485DEE">
      <w:pPr>
        <w:spacing w:after="0"/>
        <w:ind w:right="-143"/>
        <w:jc w:val="both"/>
        <w:rPr>
          <w:rFonts w:eastAsia="Times New Roman"/>
          <w:sz w:val="24"/>
          <w:szCs w:val="20"/>
          <w:lang w:eastAsia="bg-BG"/>
        </w:rPr>
      </w:pPr>
      <w:r w:rsidRPr="00F50A80">
        <w:rPr>
          <w:rFonts w:eastAsia="Times New Roman"/>
          <w:b/>
          <w:sz w:val="24"/>
          <w:szCs w:val="20"/>
          <w:lang w:eastAsia="bg-BG"/>
        </w:rPr>
        <w:t>1</w:t>
      </w:r>
      <w:r>
        <w:rPr>
          <w:rFonts w:eastAsia="Times New Roman"/>
          <w:b/>
          <w:sz w:val="24"/>
          <w:szCs w:val="20"/>
          <w:lang w:eastAsia="bg-BG"/>
        </w:rPr>
        <w:t>4</w:t>
      </w:r>
      <w:r w:rsidRPr="00F50A80">
        <w:rPr>
          <w:rFonts w:eastAsia="Times New Roman"/>
          <w:b/>
          <w:sz w:val="24"/>
          <w:szCs w:val="20"/>
          <w:lang w:eastAsia="bg-BG"/>
        </w:rPr>
        <w:t>.4.</w:t>
      </w:r>
      <w:r w:rsidRPr="00F50A80">
        <w:rPr>
          <w:rFonts w:eastAsia="Times New Roman"/>
          <w:sz w:val="24"/>
          <w:szCs w:val="20"/>
          <w:lang w:eastAsia="bg-BG"/>
        </w:rPr>
        <w:t xml:space="preserve"> При виновна забава на </w:t>
      </w:r>
      <w:r w:rsidRPr="005B6A95">
        <w:rPr>
          <w:rFonts w:eastAsia="Times New Roman"/>
          <w:b/>
          <w:bCs/>
          <w:sz w:val="24"/>
          <w:szCs w:val="20"/>
          <w:lang w:eastAsia="bg-BG"/>
        </w:rPr>
        <w:t>ИЗПЪЛНИТЕЛЯ</w:t>
      </w:r>
      <w:r w:rsidRPr="00F50A80">
        <w:rPr>
          <w:rFonts w:eastAsia="Times New Roman"/>
          <w:sz w:val="24"/>
          <w:szCs w:val="20"/>
          <w:lang w:eastAsia="bg-BG"/>
        </w:rPr>
        <w:t xml:space="preserve">, продължила с повече от половината от срока за изпълнение на съответното задължение, </w:t>
      </w:r>
      <w:r w:rsidRPr="005B6A95">
        <w:rPr>
          <w:rFonts w:eastAsia="Times New Roman"/>
          <w:b/>
          <w:bCs/>
          <w:sz w:val="24"/>
          <w:szCs w:val="20"/>
          <w:lang w:eastAsia="bg-BG"/>
        </w:rPr>
        <w:t>ВЪЗЛОЖИТЕЛЯТ</w:t>
      </w:r>
      <w:r w:rsidRPr="00F50A80">
        <w:rPr>
          <w:rFonts w:eastAsia="Times New Roman"/>
          <w:sz w:val="24"/>
          <w:szCs w:val="20"/>
          <w:lang w:eastAsia="bg-BG"/>
        </w:rPr>
        <w:t xml:space="preserve"> има право да развали договора едностранно с 15-дневно предизвестие.</w:t>
      </w:r>
    </w:p>
    <w:p w:rsidR="00485DEE" w:rsidRPr="000A2A98" w:rsidRDefault="00485DEE" w:rsidP="00485DEE">
      <w:pPr>
        <w:spacing w:after="0"/>
        <w:ind w:right="-143"/>
        <w:jc w:val="both"/>
        <w:rPr>
          <w:rFonts w:eastAsia="Times New Roman"/>
          <w:sz w:val="24"/>
          <w:szCs w:val="24"/>
          <w:lang w:eastAsia="bg-BG"/>
        </w:rPr>
      </w:pPr>
      <w:r w:rsidRPr="00F50A80">
        <w:rPr>
          <w:rFonts w:eastAsia="Times New Roman"/>
          <w:b/>
          <w:sz w:val="24"/>
          <w:szCs w:val="20"/>
          <w:lang w:eastAsia="bg-BG"/>
        </w:rPr>
        <w:t>1</w:t>
      </w:r>
      <w:r>
        <w:rPr>
          <w:rFonts w:eastAsia="Times New Roman"/>
          <w:b/>
          <w:sz w:val="24"/>
          <w:szCs w:val="20"/>
          <w:lang w:eastAsia="bg-BG"/>
        </w:rPr>
        <w:t>4</w:t>
      </w:r>
      <w:r w:rsidRPr="00F50A80">
        <w:rPr>
          <w:rFonts w:eastAsia="Times New Roman"/>
          <w:b/>
          <w:sz w:val="24"/>
          <w:szCs w:val="20"/>
          <w:lang w:eastAsia="bg-BG"/>
        </w:rPr>
        <w:t>.5.</w:t>
      </w:r>
      <w:r w:rsidRPr="00F50A80">
        <w:rPr>
          <w:rFonts w:eastAsia="Times New Roman"/>
          <w:sz w:val="24"/>
          <w:szCs w:val="20"/>
          <w:lang w:eastAsia="bg-BG"/>
        </w:rPr>
        <w:t xml:space="preserve"> </w:t>
      </w:r>
      <w:r w:rsidRPr="005B6A95">
        <w:rPr>
          <w:rFonts w:eastAsia="Times New Roman"/>
          <w:b/>
          <w:bCs/>
          <w:sz w:val="24"/>
          <w:szCs w:val="24"/>
          <w:lang w:eastAsia="bg-BG"/>
        </w:rPr>
        <w:t>ВЪЗЛОЖИТЕЛЯТ</w:t>
      </w:r>
      <w:r w:rsidRPr="000A2A98">
        <w:rPr>
          <w:rFonts w:eastAsia="Times New Roman"/>
          <w:sz w:val="24"/>
          <w:szCs w:val="24"/>
          <w:lang w:eastAsia="bg-BG"/>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Pr="005B6A95">
        <w:rPr>
          <w:rFonts w:eastAsia="Times New Roman"/>
          <w:b/>
          <w:bCs/>
          <w:sz w:val="24"/>
          <w:szCs w:val="24"/>
          <w:lang w:eastAsia="bg-BG"/>
        </w:rPr>
        <w:t>ИЗПЪЛНИТЕЛЯ</w:t>
      </w:r>
      <w:r w:rsidRPr="000A2A98">
        <w:rPr>
          <w:rFonts w:eastAsia="Times New Roman"/>
          <w:sz w:val="24"/>
          <w:szCs w:val="24"/>
          <w:lang w:eastAsia="bg-BG"/>
        </w:rPr>
        <w:t xml:space="preserve"> и предявени повече от три рекламации от </w:t>
      </w:r>
      <w:r w:rsidRPr="005B6A95">
        <w:rPr>
          <w:rFonts w:eastAsia="Times New Roman"/>
          <w:b/>
          <w:bCs/>
          <w:sz w:val="24"/>
          <w:szCs w:val="24"/>
          <w:lang w:eastAsia="bg-BG"/>
        </w:rPr>
        <w:t>ВЪЗЛОЖИТЕЛЯ</w:t>
      </w:r>
      <w:r w:rsidRPr="000A2A98">
        <w:rPr>
          <w:rFonts w:eastAsia="Times New Roman"/>
          <w:sz w:val="24"/>
          <w:szCs w:val="24"/>
          <w:lang w:eastAsia="bg-BG"/>
        </w:rPr>
        <w:t xml:space="preserve"> по гл. Х</w:t>
      </w:r>
      <w:r w:rsidRPr="000A2A98">
        <w:rPr>
          <w:rFonts w:eastAsia="Times New Roman"/>
          <w:sz w:val="24"/>
          <w:szCs w:val="24"/>
          <w:lang w:val="en-US" w:eastAsia="bg-BG"/>
        </w:rPr>
        <w:t>I</w:t>
      </w:r>
      <w:r w:rsidRPr="000A2A98">
        <w:rPr>
          <w:rFonts w:eastAsia="Times New Roman"/>
          <w:sz w:val="24"/>
          <w:szCs w:val="24"/>
          <w:lang w:eastAsia="bg-BG"/>
        </w:rPr>
        <w:t xml:space="preserve">І, както и при наличие на основанията по чл.118, ал.1, т. 2 и 3 от ЗОП. </w:t>
      </w:r>
    </w:p>
    <w:p w:rsidR="00485DEE" w:rsidRPr="00F50A80" w:rsidRDefault="00485DEE" w:rsidP="00485DEE">
      <w:pPr>
        <w:spacing w:after="0"/>
        <w:ind w:right="-143"/>
        <w:jc w:val="both"/>
        <w:rPr>
          <w:rFonts w:eastAsia="Times New Roman"/>
          <w:sz w:val="24"/>
          <w:szCs w:val="20"/>
          <w:lang w:eastAsia="bg-BG"/>
        </w:rPr>
      </w:pPr>
      <w:r w:rsidRPr="001577CD">
        <w:rPr>
          <w:rFonts w:eastAsia="Times New Roman"/>
          <w:b/>
          <w:sz w:val="24"/>
          <w:szCs w:val="20"/>
          <w:lang w:eastAsia="bg-BG"/>
        </w:rPr>
        <w:t>1</w:t>
      </w:r>
      <w:r>
        <w:rPr>
          <w:rFonts w:eastAsia="Times New Roman"/>
          <w:b/>
          <w:sz w:val="24"/>
          <w:szCs w:val="20"/>
          <w:lang w:eastAsia="bg-BG"/>
        </w:rPr>
        <w:t>4</w:t>
      </w:r>
      <w:r w:rsidRPr="001577CD">
        <w:rPr>
          <w:rFonts w:eastAsia="Times New Roman"/>
          <w:b/>
          <w:sz w:val="24"/>
          <w:szCs w:val="20"/>
          <w:lang w:eastAsia="bg-BG"/>
        </w:rPr>
        <w:t>.6.</w:t>
      </w:r>
      <w:r w:rsidRPr="00F50A80">
        <w:rPr>
          <w:rFonts w:eastAsia="Times New Roman"/>
          <w:sz w:val="24"/>
          <w:szCs w:val="20"/>
          <w:lang w:eastAsia="bg-BG"/>
        </w:rPr>
        <w:t xml:space="preserve"> В случай, че по отношение на </w:t>
      </w:r>
      <w:r w:rsidRPr="005B6A95">
        <w:rPr>
          <w:rFonts w:eastAsia="Times New Roman"/>
          <w:b/>
          <w:bCs/>
          <w:sz w:val="24"/>
          <w:szCs w:val="20"/>
          <w:lang w:eastAsia="bg-BG"/>
        </w:rPr>
        <w:t>ИЗПЪЛНИТЕЛЯ</w:t>
      </w:r>
      <w:r w:rsidRPr="00F50A80">
        <w:rPr>
          <w:rFonts w:eastAsia="Times New Roman"/>
          <w:sz w:val="24"/>
          <w:szCs w:val="20"/>
          <w:lang w:eastAsia="bg-BG"/>
        </w:rPr>
        <w:t xml:space="preserve"> настъпят обстоятелствата по чл. 54 или чл. 55 от Закона за обществените поръчки, </w:t>
      </w:r>
      <w:r w:rsidRPr="005B6A95">
        <w:rPr>
          <w:rFonts w:eastAsia="Times New Roman"/>
          <w:b/>
          <w:bCs/>
          <w:sz w:val="24"/>
          <w:szCs w:val="20"/>
          <w:lang w:eastAsia="bg-BG"/>
        </w:rPr>
        <w:t>ВЪЗЛОЖИТЕЛЯТ</w:t>
      </w:r>
      <w:r w:rsidRPr="00F50A80">
        <w:rPr>
          <w:rFonts w:eastAsia="Times New Roman"/>
          <w:sz w:val="24"/>
          <w:szCs w:val="20"/>
          <w:lang w:eastAsia="bg-BG"/>
        </w:rPr>
        <w:t xml:space="preserve"> има право да прекрати едностранно настоящия договор, без писмено предизвестие и без да дължи неустойки.</w:t>
      </w:r>
    </w:p>
    <w:p w:rsidR="00485DEE" w:rsidRPr="000A2A98" w:rsidRDefault="00485DEE" w:rsidP="00485DEE">
      <w:pPr>
        <w:spacing w:after="0"/>
        <w:ind w:right="-143"/>
        <w:jc w:val="both"/>
        <w:rPr>
          <w:rFonts w:eastAsia="Times New Roman"/>
          <w:sz w:val="24"/>
          <w:szCs w:val="24"/>
          <w:lang w:eastAsia="bg-BG"/>
        </w:rPr>
      </w:pPr>
    </w:p>
    <w:p w:rsidR="00485DEE" w:rsidRPr="000A2A98" w:rsidRDefault="00485DEE" w:rsidP="00485DEE">
      <w:pPr>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X</w:t>
      </w:r>
      <w:r w:rsidRPr="000A2A98">
        <w:rPr>
          <w:rFonts w:eastAsia="Batang"/>
          <w:b/>
          <w:bCs/>
          <w:sz w:val="24"/>
          <w:szCs w:val="24"/>
          <w:lang w:val="en-US" w:eastAsia="bg-BG"/>
        </w:rPr>
        <w:t>V</w:t>
      </w:r>
      <w:r w:rsidRPr="000A2A98">
        <w:rPr>
          <w:rFonts w:eastAsia="Batang"/>
          <w:b/>
          <w:bCs/>
          <w:sz w:val="24"/>
          <w:szCs w:val="24"/>
          <w:lang w:eastAsia="bg-BG"/>
        </w:rPr>
        <w:t>. ФОРСМАЖОРНИ ОБСТОЯТЕЛСТВА</w:t>
      </w:r>
    </w:p>
    <w:p w:rsidR="00485DEE" w:rsidRPr="003E1016" w:rsidRDefault="00485DEE" w:rsidP="00485DEE">
      <w:pPr>
        <w:autoSpaceDE w:val="0"/>
        <w:autoSpaceDN w:val="0"/>
        <w:spacing w:after="0"/>
        <w:ind w:right="-143"/>
        <w:jc w:val="both"/>
        <w:rPr>
          <w:sz w:val="24"/>
          <w:szCs w:val="24"/>
        </w:rPr>
      </w:pPr>
      <w:r w:rsidRPr="003E1016">
        <w:rPr>
          <w:b/>
          <w:sz w:val="24"/>
          <w:szCs w:val="24"/>
        </w:rPr>
        <w:t>1</w:t>
      </w:r>
      <w:r>
        <w:rPr>
          <w:b/>
          <w:sz w:val="24"/>
          <w:szCs w:val="24"/>
        </w:rPr>
        <w:t>5</w:t>
      </w:r>
      <w:r w:rsidRPr="003E1016">
        <w:rPr>
          <w:b/>
          <w:sz w:val="24"/>
          <w:szCs w:val="24"/>
        </w:rPr>
        <w:t xml:space="preserve">.1. </w:t>
      </w:r>
      <w:r w:rsidRPr="003E1016">
        <w:rPr>
          <w:sz w:val="24"/>
          <w:szCs w:val="24"/>
        </w:rPr>
        <w:t xml:space="preserve">Страните по настоящия договор не дължат обезщетение за понесени вреди и загуби, ако последните са причинени в резултат на </w:t>
      </w:r>
      <w:r>
        <w:rPr>
          <w:bCs/>
          <w:sz w:val="24"/>
          <w:szCs w:val="24"/>
        </w:rPr>
        <w:t>н</w:t>
      </w:r>
      <w:r w:rsidRPr="0025166C">
        <w:rPr>
          <w:bCs/>
          <w:sz w:val="24"/>
          <w:szCs w:val="24"/>
        </w:rPr>
        <w:t>епредвидени обстоятелства</w:t>
      </w:r>
      <w:r>
        <w:rPr>
          <w:bCs/>
          <w:sz w:val="24"/>
          <w:szCs w:val="24"/>
        </w:rPr>
        <w:t xml:space="preserve"> или и</w:t>
      </w:r>
      <w:r w:rsidRPr="002D71D9">
        <w:rPr>
          <w:bCs/>
          <w:sz w:val="24"/>
          <w:szCs w:val="24"/>
        </w:rPr>
        <w:t>зключителни обстоятелства</w:t>
      </w:r>
      <w:r w:rsidRPr="003E1016">
        <w:rPr>
          <w:sz w:val="24"/>
          <w:szCs w:val="24"/>
        </w:rPr>
        <w:t>.</w:t>
      </w:r>
    </w:p>
    <w:p w:rsidR="00485DEE" w:rsidRPr="003E1016" w:rsidRDefault="00485DEE" w:rsidP="00485DEE">
      <w:pPr>
        <w:autoSpaceDE w:val="0"/>
        <w:autoSpaceDN w:val="0"/>
        <w:spacing w:after="0"/>
        <w:ind w:right="-143"/>
        <w:jc w:val="both"/>
        <w:rPr>
          <w:sz w:val="24"/>
          <w:szCs w:val="24"/>
        </w:rPr>
      </w:pPr>
      <w:r w:rsidRPr="003E1016">
        <w:rPr>
          <w:b/>
          <w:sz w:val="24"/>
          <w:szCs w:val="24"/>
        </w:rPr>
        <w:lastRenderedPageBreak/>
        <w:t>1</w:t>
      </w:r>
      <w:r>
        <w:rPr>
          <w:b/>
          <w:sz w:val="24"/>
          <w:szCs w:val="24"/>
        </w:rPr>
        <w:t>5</w:t>
      </w:r>
      <w:r w:rsidRPr="003E1016">
        <w:rPr>
          <w:b/>
          <w:sz w:val="24"/>
          <w:szCs w:val="24"/>
        </w:rPr>
        <w:t xml:space="preserve">.2. </w:t>
      </w:r>
      <w:r w:rsidRPr="003E1016">
        <w:rPr>
          <w:sz w:val="24"/>
          <w:szCs w:val="24"/>
        </w:rPr>
        <w:t xml:space="preserve">Ако страната, която е следвало да изпълни свое задължение по договора е била в забава преди настъпване на </w:t>
      </w:r>
      <w:r w:rsidRPr="00BB1757">
        <w:rPr>
          <w:bCs/>
          <w:sz w:val="24"/>
          <w:szCs w:val="24"/>
        </w:rPr>
        <w:t>непредвиден</w:t>
      </w:r>
      <w:r>
        <w:rPr>
          <w:bCs/>
          <w:sz w:val="24"/>
          <w:szCs w:val="24"/>
        </w:rPr>
        <w:t xml:space="preserve">о или </w:t>
      </w:r>
      <w:r w:rsidRPr="002D71D9">
        <w:rPr>
          <w:bCs/>
          <w:sz w:val="24"/>
          <w:szCs w:val="24"/>
        </w:rPr>
        <w:t>изключителн</w:t>
      </w:r>
      <w:r>
        <w:rPr>
          <w:bCs/>
          <w:sz w:val="24"/>
          <w:szCs w:val="24"/>
        </w:rPr>
        <w:t>о</w:t>
      </w:r>
      <w:r w:rsidRPr="002D71D9">
        <w:rPr>
          <w:bCs/>
          <w:sz w:val="24"/>
          <w:szCs w:val="24"/>
        </w:rPr>
        <w:t xml:space="preserve"> </w:t>
      </w:r>
      <w:r>
        <w:rPr>
          <w:bCs/>
          <w:sz w:val="24"/>
          <w:szCs w:val="24"/>
        </w:rPr>
        <w:t>обстоятелство</w:t>
      </w:r>
      <w:r w:rsidRPr="003E1016">
        <w:rPr>
          <w:sz w:val="24"/>
          <w:szCs w:val="24"/>
        </w:rPr>
        <w:t xml:space="preserve">, тя не може да се позовава на </w:t>
      </w:r>
      <w:r w:rsidRPr="00BB1757">
        <w:rPr>
          <w:bCs/>
          <w:sz w:val="24"/>
          <w:szCs w:val="24"/>
        </w:rPr>
        <w:t>н</w:t>
      </w:r>
      <w:r>
        <w:rPr>
          <w:bCs/>
          <w:sz w:val="24"/>
          <w:szCs w:val="24"/>
        </w:rPr>
        <w:t>епредвидено</w:t>
      </w:r>
      <w:r w:rsidRPr="00BB1757">
        <w:rPr>
          <w:bCs/>
          <w:sz w:val="24"/>
          <w:szCs w:val="24"/>
        </w:rPr>
        <w:t xml:space="preserve"> </w:t>
      </w:r>
      <w:r w:rsidRPr="002D71D9">
        <w:rPr>
          <w:bCs/>
          <w:sz w:val="24"/>
          <w:szCs w:val="24"/>
        </w:rPr>
        <w:t xml:space="preserve">или изключително </w:t>
      </w:r>
      <w:r w:rsidRPr="00BB1757">
        <w:rPr>
          <w:bCs/>
          <w:sz w:val="24"/>
          <w:szCs w:val="24"/>
        </w:rPr>
        <w:t>обстоятелств</w:t>
      </w:r>
      <w:r>
        <w:rPr>
          <w:bCs/>
          <w:sz w:val="24"/>
          <w:szCs w:val="24"/>
        </w:rPr>
        <w:t>о</w:t>
      </w:r>
      <w:r w:rsidRPr="003E1016">
        <w:rPr>
          <w:sz w:val="24"/>
          <w:szCs w:val="24"/>
        </w:rPr>
        <w:t xml:space="preserve"> за периода на забава преди настъпването </w:t>
      </w:r>
      <w:r>
        <w:rPr>
          <w:sz w:val="24"/>
          <w:szCs w:val="24"/>
        </w:rPr>
        <w:t>му.</w:t>
      </w:r>
    </w:p>
    <w:p w:rsidR="00485DEE" w:rsidRDefault="00485DEE" w:rsidP="00485DEE">
      <w:pPr>
        <w:autoSpaceDE w:val="0"/>
        <w:autoSpaceDN w:val="0"/>
        <w:spacing w:after="0"/>
        <w:ind w:right="-143"/>
        <w:jc w:val="both"/>
        <w:rPr>
          <w:bCs/>
          <w:sz w:val="24"/>
          <w:szCs w:val="24"/>
        </w:rPr>
      </w:pPr>
      <w:r w:rsidRPr="003E1016">
        <w:rPr>
          <w:b/>
          <w:sz w:val="24"/>
          <w:szCs w:val="24"/>
        </w:rPr>
        <w:t>1</w:t>
      </w:r>
      <w:r>
        <w:rPr>
          <w:b/>
          <w:sz w:val="24"/>
          <w:szCs w:val="24"/>
        </w:rPr>
        <w:t>5</w:t>
      </w:r>
      <w:r w:rsidRPr="003E1016">
        <w:rPr>
          <w:b/>
          <w:sz w:val="24"/>
          <w:szCs w:val="24"/>
        </w:rPr>
        <w:t xml:space="preserve">.3. </w:t>
      </w:r>
      <w:r w:rsidR="00CA7BAB">
        <w:rPr>
          <w:sz w:val="24"/>
          <w:szCs w:val="24"/>
        </w:rPr>
        <w:t>„</w:t>
      </w:r>
      <w:r w:rsidRPr="0025166C">
        <w:rPr>
          <w:bCs/>
          <w:sz w:val="24"/>
          <w:szCs w:val="24"/>
        </w:rPr>
        <w:t>Непредвидени обстоятелства</w:t>
      </w:r>
      <w:r w:rsidR="00CA7BAB">
        <w:rPr>
          <w:sz w:val="24"/>
          <w:szCs w:val="24"/>
        </w:rPr>
        <w:t>“</w:t>
      </w:r>
      <w:r w:rsidRPr="0025166C">
        <w:rPr>
          <w:bCs/>
          <w:sz w:val="24"/>
          <w:szCs w:val="24"/>
        </w:rPr>
        <w:t xml:space="preserve"> са обстоятелства, които са възникнали след сключването на договора, не са могли да бъдат предвидени при полагане на дължимата грижа, не са резултат от действие или бездействие на страните, но правят невъзможно изпълнението при договорените условия.</w:t>
      </w:r>
    </w:p>
    <w:p w:rsidR="00485DEE" w:rsidRDefault="00485DEE" w:rsidP="00485DEE">
      <w:pPr>
        <w:autoSpaceDE w:val="0"/>
        <w:autoSpaceDN w:val="0"/>
        <w:spacing w:after="0"/>
        <w:ind w:right="-143"/>
        <w:jc w:val="both"/>
        <w:rPr>
          <w:bCs/>
          <w:sz w:val="24"/>
          <w:szCs w:val="24"/>
        </w:rPr>
      </w:pPr>
      <w:r w:rsidRPr="002D71D9">
        <w:rPr>
          <w:b/>
          <w:sz w:val="24"/>
          <w:szCs w:val="24"/>
        </w:rPr>
        <w:t>1</w:t>
      </w:r>
      <w:r>
        <w:rPr>
          <w:b/>
          <w:sz w:val="24"/>
          <w:szCs w:val="24"/>
        </w:rPr>
        <w:t>5</w:t>
      </w:r>
      <w:r w:rsidRPr="002D71D9">
        <w:rPr>
          <w:b/>
          <w:sz w:val="24"/>
          <w:szCs w:val="24"/>
        </w:rPr>
        <w:t>.4.</w:t>
      </w:r>
      <w:r>
        <w:rPr>
          <w:bCs/>
          <w:sz w:val="24"/>
          <w:szCs w:val="24"/>
        </w:rPr>
        <w:t xml:space="preserve"> </w:t>
      </w:r>
      <w:r w:rsidR="00CA7BAB">
        <w:rPr>
          <w:sz w:val="24"/>
          <w:szCs w:val="24"/>
        </w:rPr>
        <w:t>„</w:t>
      </w:r>
      <w:r w:rsidRPr="002D71D9">
        <w:rPr>
          <w:bCs/>
          <w:sz w:val="24"/>
          <w:szCs w:val="24"/>
        </w:rPr>
        <w:t>Изключителни обстоятелства</w:t>
      </w:r>
      <w:r w:rsidR="00CA7BAB">
        <w:rPr>
          <w:sz w:val="24"/>
          <w:szCs w:val="24"/>
        </w:rPr>
        <w:t>“</w:t>
      </w:r>
      <w:r w:rsidRPr="002D71D9">
        <w:rPr>
          <w:bCs/>
          <w:sz w:val="24"/>
          <w:szCs w:val="24"/>
        </w:rPr>
        <w:t xml:space="preserve"> са обстоятелства, предизвикани от непредвидими за </w:t>
      </w:r>
      <w:r w:rsidR="005B6A95" w:rsidRPr="005B6A95">
        <w:rPr>
          <w:b/>
          <w:sz w:val="24"/>
          <w:szCs w:val="24"/>
        </w:rPr>
        <w:t>ВЪЗЛОЖИТЕЛЯ</w:t>
      </w:r>
      <w:r w:rsidRPr="002D71D9">
        <w:rPr>
          <w:bCs/>
          <w:sz w:val="24"/>
          <w:szCs w:val="24"/>
        </w:rPr>
        <w:t xml:space="preserve"> събития, като природно бедствие, авария или катастрофа, както и други, които увреждат, непосредствено застрашават или могат да доведат до последващо възникване на опасност за живота или здравето на хората, за околната среда, за обществения ред, за националната сигурност, за отбраната на страната или могат съществено да затруднят или да нарушат нормалното изпълнение на нормативно установени дейности на </w:t>
      </w:r>
      <w:r w:rsidR="005B6A95" w:rsidRPr="005B6A95">
        <w:rPr>
          <w:b/>
          <w:sz w:val="24"/>
          <w:szCs w:val="24"/>
        </w:rPr>
        <w:t>ВЪЗЛОЖИТЕЛЯ</w:t>
      </w:r>
      <w:r w:rsidRPr="002D71D9">
        <w:rPr>
          <w:bCs/>
          <w:sz w:val="24"/>
          <w:szCs w:val="24"/>
        </w:rPr>
        <w:t>.</w:t>
      </w:r>
    </w:p>
    <w:p w:rsidR="00485DEE" w:rsidRPr="003E1016" w:rsidRDefault="00485DEE" w:rsidP="00485DEE">
      <w:pPr>
        <w:autoSpaceDE w:val="0"/>
        <w:autoSpaceDN w:val="0"/>
        <w:spacing w:after="0"/>
        <w:ind w:right="-143"/>
        <w:jc w:val="both"/>
        <w:rPr>
          <w:sz w:val="24"/>
          <w:szCs w:val="24"/>
        </w:rPr>
      </w:pPr>
      <w:r w:rsidRPr="003E1016">
        <w:rPr>
          <w:b/>
          <w:sz w:val="24"/>
          <w:szCs w:val="24"/>
        </w:rPr>
        <w:t>1</w:t>
      </w:r>
      <w:r>
        <w:rPr>
          <w:b/>
          <w:sz w:val="24"/>
          <w:szCs w:val="24"/>
        </w:rPr>
        <w:t>5.5</w:t>
      </w:r>
      <w:r w:rsidRPr="003E1016">
        <w:rPr>
          <w:b/>
          <w:sz w:val="24"/>
          <w:szCs w:val="24"/>
        </w:rPr>
        <w:t xml:space="preserve">. </w:t>
      </w:r>
      <w:r w:rsidRPr="003E1016">
        <w:rPr>
          <w:sz w:val="24"/>
          <w:szCs w:val="24"/>
        </w:rPr>
        <w:t xml:space="preserve">Страната, засегната от </w:t>
      </w:r>
      <w:r w:rsidRPr="002D71D9">
        <w:rPr>
          <w:bCs/>
          <w:sz w:val="24"/>
          <w:szCs w:val="24"/>
        </w:rPr>
        <w:t>непредвидено или изключително обстоятелство</w:t>
      </w:r>
      <w:r w:rsidRPr="003E1016">
        <w:rPr>
          <w:sz w:val="24"/>
          <w:szCs w:val="24"/>
        </w:rPr>
        <w:t xml:space="preserve">, е длъжна да предприеме всички действия с грижата на добър търговец, за да намали до минимум понесените вреди и загуби, както и да уведоми писмено другата страна в двуседмичен срок от настъпването на </w:t>
      </w:r>
      <w:r w:rsidRPr="002D71D9">
        <w:rPr>
          <w:bCs/>
          <w:sz w:val="24"/>
          <w:szCs w:val="24"/>
        </w:rPr>
        <w:t>непредвидено</w:t>
      </w:r>
      <w:r>
        <w:rPr>
          <w:bCs/>
          <w:sz w:val="24"/>
          <w:szCs w:val="24"/>
        </w:rPr>
        <w:t>то</w:t>
      </w:r>
      <w:r w:rsidRPr="002D71D9">
        <w:rPr>
          <w:bCs/>
          <w:sz w:val="24"/>
          <w:szCs w:val="24"/>
        </w:rPr>
        <w:t xml:space="preserve"> или изключително</w:t>
      </w:r>
      <w:r>
        <w:rPr>
          <w:bCs/>
          <w:sz w:val="24"/>
          <w:szCs w:val="24"/>
        </w:rPr>
        <w:t>то</w:t>
      </w:r>
      <w:r w:rsidRPr="002D71D9">
        <w:rPr>
          <w:bCs/>
          <w:sz w:val="24"/>
          <w:szCs w:val="24"/>
        </w:rPr>
        <w:t xml:space="preserve"> обстоятелство</w:t>
      </w:r>
      <w:r w:rsidRPr="003E1016">
        <w:rPr>
          <w:sz w:val="24"/>
          <w:szCs w:val="24"/>
        </w:rPr>
        <w:t>. При не уведомяване се дължи обезщетение за настъпилите от това вреди.</w:t>
      </w:r>
    </w:p>
    <w:p w:rsidR="00485DEE" w:rsidRPr="003E1016" w:rsidRDefault="00485DEE" w:rsidP="00485DEE">
      <w:pPr>
        <w:autoSpaceDE w:val="0"/>
        <w:autoSpaceDN w:val="0"/>
        <w:spacing w:after="0"/>
        <w:ind w:right="-143"/>
        <w:jc w:val="both"/>
        <w:rPr>
          <w:sz w:val="24"/>
          <w:szCs w:val="24"/>
        </w:rPr>
      </w:pPr>
      <w:r w:rsidRPr="003E1016">
        <w:rPr>
          <w:b/>
          <w:sz w:val="24"/>
          <w:szCs w:val="24"/>
        </w:rPr>
        <w:t>1</w:t>
      </w:r>
      <w:r>
        <w:rPr>
          <w:b/>
          <w:sz w:val="24"/>
          <w:szCs w:val="24"/>
        </w:rPr>
        <w:t>5</w:t>
      </w:r>
      <w:r w:rsidRPr="003E1016">
        <w:rPr>
          <w:b/>
          <w:sz w:val="24"/>
          <w:szCs w:val="24"/>
        </w:rPr>
        <w:t>.</w:t>
      </w:r>
      <w:r>
        <w:rPr>
          <w:b/>
          <w:sz w:val="24"/>
          <w:szCs w:val="24"/>
        </w:rPr>
        <w:t>6</w:t>
      </w:r>
      <w:r w:rsidRPr="003E1016">
        <w:rPr>
          <w:b/>
          <w:sz w:val="24"/>
          <w:szCs w:val="24"/>
        </w:rPr>
        <w:t xml:space="preserve">. </w:t>
      </w:r>
      <w:r w:rsidRPr="003E1016">
        <w:rPr>
          <w:sz w:val="24"/>
          <w:szCs w:val="24"/>
        </w:rPr>
        <w:t xml:space="preserve">Докато трае </w:t>
      </w:r>
      <w:r w:rsidRPr="00BB1757">
        <w:rPr>
          <w:bCs/>
          <w:sz w:val="24"/>
          <w:szCs w:val="24"/>
        </w:rPr>
        <w:t>н</w:t>
      </w:r>
      <w:r>
        <w:rPr>
          <w:bCs/>
          <w:sz w:val="24"/>
          <w:szCs w:val="24"/>
        </w:rPr>
        <w:t>епредвиденото</w:t>
      </w:r>
      <w:r w:rsidRPr="00BB1757">
        <w:rPr>
          <w:bCs/>
          <w:sz w:val="24"/>
          <w:szCs w:val="24"/>
        </w:rPr>
        <w:t xml:space="preserve"> </w:t>
      </w:r>
      <w:r w:rsidRPr="002D71D9">
        <w:rPr>
          <w:bCs/>
          <w:sz w:val="24"/>
          <w:szCs w:val="24"/>
        </w:rPr>
        <w:t>или изключително</w:t>
      </w:r>
      <w:r>
        <w:rPr>
          <w:bCs/>
          <w:sz w:val="24"/>
          <w:szCs w:val="24"/>
        </w:rPr>
        <w:t>то</w:t>
      </w:r>
      <w:r w:rsidRPr="002D71D9">
        <w:rPr>
          <w:bCs/>
          <w:sz w:val="24"/>
          <w:szCs w:val="24"/>
        </w:rPr>
        <w:t xml:space="preserve"> </w:t>
      </w:r>
      <w:r w:rsidRPr="00BB1757">
        <w:rPr>
          <w:bCs/>
          <w:sz w:val="24"/>
          <w:szCs w:val="24"/>
        </w:rPr>
        <w:t>обстоятелств</w:t>
      </w:r>
      <w:r>
        <w:rPr>
          <w:bCs/>
          <w:sz w:val="24"/>
          <w:szCs w:val="24"/>
        </w:rPr>
        <w:t>о</w:t>
      </w:r>
      <w:r w:rsidRPr="003E1016">
        <w:rPr>
          <w:sz w:val="24"/>
          <w:szCs w:val="24"/>
        </w:rPr>
        <w:t>, изпълнението на задълженията и свързаните с тях насрещни задължения се спира.</w:t>
      </w:r>
    </w:p>
    <w:p w:rsidR="00485DEE" w:rsidRDefault="00485DEE" w:rsidP="00485DEE">
      <w:pPr>
        <w:autoSpaceDE w:val="0"/>
        <w:autoSpaceDN w:val="0"/>
        <w:spacing w:after="0"/>
        <w:ind w:right="-143"/>
        <w:jc w:val="both"/>
        <w:rPr>
          <w:bCs/>
          <w:sz w:val="24"/>
          <w:szCs w:val="24"/>
        </w:rPr>
      </w:pPr>
      <w:r w:rsidRPr="003E1016">
        <w:rPr>
          <w:b/>
          <w:sz w:val="24"/>
          <w:szCs w:val="24"/>
        </w:rPr>
        <w:t>1</w:t>
      </w:r>
      <w:r>
        <w:rPr>
          <w:b/>
          <w:sz w:val="24"/>
          <w:szCs w:val="24"/>
        </w:rPr>
        <w:t>5.7</w:t>
      </w:r>
      <w:r w:rsidRPr="003E1016">
        <w:rPr>
          <w:b/>
          <w:sz w:val="24"/>
          <w:szCs w:val="24"/>
        </w:rPr>
        <w:t>.</w:t>
      </w:r>
      <w:r w:rsidRPr="003E1016">
        <w:rPr>
          <w:sz w:val="24"/>
          <w:szCs w:val="24"/>
        </w:rPr>
        <w:t xml:space="preserve"> Не представлява </w:t>
      </w:r>
      <w:r w:rsidR="00CA7BAB">
        <w:rPr>
          <w:sz w:val="24"/>
          <w:szCs w:val="24"/>
        </w:rPr>
        <w:t>„</w:t>
      </w:r>
      <w:r w:rsidRPr="00BB1757">
        <w:rPr>
          <w:bCs/>
          <w:sz w:val="24"/>
          <w:szCs w:val="24"/>
        </w:rPr>
        <w:t>непредвидено обстоятелство</w:t>
      </w:r>
      <w:r w:rsidR="00CA7BAB">
        <w:rPr>
          <w:sz w:val="24"/>
          <w:szCs w:val="24"/>
        </w:rPr>
        <w:t>“</w:t>
      </w:r>
      <w:r>
        <w:rPr>
          <w:sz w:val="24"/>
          <w:szCs w:val="24"/>
        </w:rPr>
        <w:t xml:space="preserve"> или </w:t>
      </w:r>
      <w:r w:rsidR="00CA7BAB">
        <w:rPr>
          <w:sz w:val="24"/>
          <w:szCs w:val="24"/>
        </w:rPr>
        <w:t>„</w:t>
      </w:r>
      <w:r>
        <w:rPr>
          <w:bCs/>
          <w:sz w:val="24"/>
          <w:szCs w:val="24"/>
        </w:rPr>
        <w:t>и</w:t>
      </w:r>
      <w:r w:rsidRPr="002D71D9">
        <w:rPr>
          <w:bCs/>
          <w:sz w:val="24"/>
          <w:szCs w:val="24"/>
        </w:rPr>
        <w:t>зключителн</w:t>
      </w:r>
      <w:r>
        <w:rPr>
          <w:bCs/>
          <w:sz w:val="24"/>
          <w:szCs w:val="24"/>
        </w:rPr>
        <w:t>о</w:t>
      </w:r>
      <w:r w:rsidRPr="002D71D9">
        <w:rPr>
          <w:bCs/>
          <w:sz w:val="24"/>
          <w:szCs w:val="24"/>
        </w:rPr>
        <w:t xml:space="preserve"> обстоятелств</w:t>
      </w:r>
      <w:r>
        <w:rPr>
          <w:bCs/>
          <w:sz w:val="24"/>
          <w:szCs w:val="24"/>
        </w:rPr>
        <w:t>о</w:t>
      </w:r>
      <w:r w:rsidR="00CA7BAB">
        <w:rPr>
          <w:sz w:val="24"/>
          <w:szCs w:val="24"/>
        </w:rPr>
        <w:t>“</w:t>
      </w:r>
      <w:r w:rsidRPr="002D71D9">
        <w:rPr>
          <w:bCs/>
          <w:sz w:val="24"/>
          <w:szCs w:val="24"/>
        </w:rPr>
        <w:t xml:space="preserve"> </w:t>
      </w:r>
      <w:r w:rsidRPr="003E1016">
        <w:rPr>
          <w:sz w:val="24"/>
          <w:szCs w:val="24"/>
        </w:rPr>
        <w:t xml:space="preserve">събитие, причинено по небрежност или чрез умишлено действие на страните или на техни представители и/или служители, както и недостига на парични средства на </w:t>
      </w:r>
      <w:r w:rsidRPr="005B6A95">
        <w:rPr>
          <w:b/>
          <w:sz w:val="24"/>
          <w:szCs w:val="24"/>
        </w:rPr>
        <w:t>ИЗПЪЛНИТЕЛЯ</w:t>
      </w:r>
      <w:r w:rsidRPr="00B17973">
        <w:rPr>
          <w:bCs/>
          <w:sz w:val="24"/>
          <w:szCs w:val="24"/>
        </w:rPr>
        <w:t>.</w:t>
      </w:r>
    </w:p>
    <w:p w:rsidR="00485DEE" w:rsidRPr="003E1016" w:rsidRDefault="00485DEE" w:rsidP="00485DEE">
      <w:pPr>
        <w:autoSpaceDE w:val="0"/>
        <w:autoSpaceDN w:val="0"/>
        <w:spacing w:after="0"/>
        <w:ind w:right="-143"/>
        <w:jc w:val="both"/>
        <w:rPr>
          <w:sz w:val="24"/>
          <w:szCs w:val="24"/>
        </w:rPr>
      </w:pPr>
    </w:p>
    <w:p w:rsidR="00485DEE" w:rsidRPr="000A2A98" w:rsidRDefault="00485DEE" w:rsidP="00485DEE">
      <w:pPr>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ХV</w:t>
      </w:r>
      <w:r w:rsidRPr="000A2A98">
        <w:rPr>
          <w:rFonts w:eastAsia="Batang"/>
          <w:b/>
          <w:bCs/>
          <w:sz w:val="24"/>
          <w:szCs w:val="24"/>
          <w:lang w:val="en-US" w:eastAsia="bg-BG"/>
        </w:rPr>
        <w:t>I</w:t>
      </w:r>
      <w:r w:rsidRPr="000A2A98">
        <w:rPr>
          <w:rFonts w:eastAsia="Batang"/>
          <w:b/>
          <w:bCs/>
          <w:sz w:val="24"/>
          <w:szCs w:val="24"/>
          <w:lang w:eastAsia="bg-BG"/>
        </w:rPr>
        <w:t>. СПОРОВЕ</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b/>
          <w:sz w:val="24"/>
          <w:szCs w:val="24"/>
          <w:lang w:val="en-US" w:eastAsia="bg-BG"/>
        </w:rPr>
        <w:t>1</w:t>
      </w:r>
      <w:r>
        <w:rPr>
          <w:rFonts w:eastAsia="Times New Roman"/>
          <w:b/>
          <w:sz w:val="24"/>
          <w:szCs w:val="24"/>
          <w:lang w:eastAsia="bg-BG"/>
        </w:rPr>
        <w:t>6</w:t>
      </w:r>
      <w:r w:rsidRPr="000A2A98">
        <w:rPr>
          <w:rFonts w:eastAsia="Times New Roman"/>
          <w:b/>
          <w:sz w:val="24"/>
          <w:szCs w:val="24"/>
          <w:lang w:eastAsia="bg-BG"/>
        </w:rPr>
        <w:t>.1.</w:t>
      </w:r>
      <w:r w:rsidRPr="000A2A98">
        <w:rPr>
          <w:rFonts w:eastAsia="Times New Roman"/>
          <w:sz w:val="24"/>
          <w:szCs w:val="24"/>
          <w:lang w:eastAsia="bg-BG"/>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485DEE" w:rsidRDefault="00485DEE"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Pr>
          <w:rFonts w:eastAsia="Times New Roman"/>
          <w:b/>
          <w:sz w:val="24"/>
          <w:szCs w:val="24"/>
          <w:lang w:eastAsia="bg-BG"/>
        </w:rPr>
        <w:t>6</w:t>
      </w:r>
      <w:r w:rsidRPr="000A2A98">
        <w:rPr>
          <w:rFonts w:eastAsia="Times New Roman"/>
          <w:b/>
          <w:sz w:val="24"/>
          <w:szCs w:val="24"/>
          <w:lang w:eastAsia="bg-BG"/>
        </w:rPr>
        <w:t>.2.</w:t>
      </w:r>
      <w:r w:rsidR="0001642D">
        <w:rPr>
          <w:rFonts w:eastAsia="Times New Roman"/>
          <w:sz w:val="24"/>
          <w:szCs w:val="24"/>
          <w:lang w:eastAsia="bg-BG"/>
        </w:rPr>
        <w:t xml:space="preserve"> В случай на не</w:t>
      </w:r>
      <w:r w:rsidRPr="000A2A98">
        <w:rPr>
          <w:rFonts w:eastAsia="Times New Roman"/>
          <w:sz w:val="24"/>
          <w:szCs w:val="24"/>
          <w:lang w:eastAsia="bg-BG"/>
        </w:rPr>
        <w:t>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485DEE" w:rsidRPr="000A2A98" w:rsidRDefault="00485DEE" w:rsidP="00485DEE">
      <w:pPr>
        <w:spacing w:after="0"/>
        <w:ind w:right="-143"/>
        <w:jc w:val="both"/>
        <w:rPr>
          <w:rFonts w:eastAsia="Times New Roman"/>
          <w:sz w:val="24"/>
          <w:szCs w:val="24"/>
          <w:lang w:eastAsia="bg-BG"/>
        </w:rPr>
      </w:pPr>
    </w:p>
    <w:p w:rsidR="00485DEE" w:rsidRPr="000A2A98" w:rsidRDefault="00485DEE" w:rsidP="00485DEE">
      <w:pPr>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ХV</w:t>
      </w:r>
      <w:r w:rsidRPr="000A2A98">
        <w:rPr>
          <w:rFonts w:eastAsia="Batang"/>
          <w:b/>
          <w:bCs/>
          <w:sz w:val="24"/>
          <w:szCs w:val="24"/>
          <w:lang w:val="en-US" w:eastAsia="bg-BG"/>
        </w:rPr>
        <w:t>II</w:t>
      </w:r>
      <w:r w:rsidRPr="000A2A98">
        <w:rPr>
          <w:rFonts w:eastAsia="Batang"/>
          <w:b/>
          <w:bCs/>
          <w:sz w:val="24"/>
          <w:szCs w:val="24"/>
          <w:lang w:eastAsia="bg-BG"/>
        </w:rPr>
        <w:t>. СЪОБЩЕНИЯ</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Pr>
          <w:rFonts w:eastAsia="Times New Roman"/>
          <w:b/>
          <w:sz w:val="24"/>
          <w:szCs w:val="24"/>
          <w:lang w:eastAsia="bg-BG"/>
        </w:rPr>
        <w:t>7</w:t>
      </w:r>
      <w:r w:rsidRPr="000A2A98">
        <w:rPr>
          <w:rFonts w:eastAsia="Times New Roman"/>
          <w:b/>
          <w:sz w:val="24"/>
          <w:szCs w:val="24"/>
          <w:lang w:eastAsia="bg-BG"/>
        </w:rPr>
        <w:t>.1.</w:t>
      </w:r>
      <w:r w:rsidRPr="000A2A98">
        <w:rPr>
          <w:rFonts w:eastAsia="Times New Roman"/>
          <w:sz w:val="24"/>
          <w:szCs w:val="24"/>
          <w:lang w:eastAsia="bg-BG"/>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Pr="005B6A95">
        <w:rPr>
          <w:rFonts w:eastAsia="Times New Roman"/>
          <w:b/>
          <w:bCs/>
          <w:sz w:val="24"/>
          <w:szCs w:val="24"/>
          <w:lang w:eastAsia="bg-BG"/>
        </w:rPr>
        <w:t>ИЗПЪЛНИТЕЛЯ</w:t>
      </w:r>
      <w:r w:rsidRPr="000A2A98">
        <w:rPr>
          <w:rFonts w:eastAsia="Times New Roman"/>
          <w:sz w:val="24"/>
          <w:szCs w:val="24"/>
          <w:lang w:eastAsia="bg-BG"/>
        </w:rPr>
        <w:t xml:space="preserve"> или </w:t>
      </w:r>
      <w:r w:rsidRPr="005B6A95">
        <w:rPr>
          <w:rFonts w:eastAsia="Times New Roman"/>
          <w:b/>
          <w:bCs/>
          <w:sz w:val="24"/>
          <w:szCs w:val="24"/>
          <w:lang w:eastAsia="bg-BG"/>
        </w:rPr>
        <w:t>ВЪЗЛОЖИТЕЛЯ</w:t>
      </w:r>
      <w:r w:rsidRPr="000A2A98">
        <w:rPr>
          <w:rFonts w:eastAsia="Times New Roman"/>
          <w:sz w:val="24"/>
          <w:szCs w:val="24"/>
          <w:lang w:eastAsia="bg-BG"/>
        </w:rPr>
        <w:t>.</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Pr>
          <w:rFonts w:eastAsia="Times New Roman"/>
          <w:b/>
          <w:sz w:val="24"/>
          <w:szCs w:val="24"/>
          <w:lang w:eastAsia="bg-BG"/>
        </w:rPr>
        <w:t>7</w:t>
      </w:r>
      <w:r w:rsidRPr="000A2A98">
        <w:rPr>
          <w:rFonts w:eastAsia="Times New Roman"/>
          <w:b/>
          <w:sz w:val="24"/>
          <w:szCs w:val="24"/>
          <w:lang w:eastAsia="bg-BG"/>
        </w:rPr>
        <w:t>.2.</w:t>
      </w:r>
      <w:r w:rsidR="00CA7BAB">
        <w:rPr>
          <w:rFonts w:eastAsia="Times New Roman"/>
          <w:sz w:val="24"/>
          <w:szCs w:val="24"/>
          <w:lang w:eastAsia="bg-BG"/>
        </w:rPr>
        <w:t xml:space="preserve"> </w:t>
      </w:r>
      <w:r w:rsidRPr="000A2A98">
        <w:rPr>
          <w:rFonts w:eastAsia="Times New Roman"/>
          <w:sz w:val="24"/>
          <w:szCs w:val="24"/>
          <w:lang w:eastAsia="bg-BG"/>
        </w:rPr>
        <w:t>За дата на съобщението се смята:</w:t>
      </w:r>
    </w:p>
    <w:p w:rsidR="00485DEE" w:rsidRPr="000A2A98" w:rsidRDefault="00485DEE" w:rsidP="00485DEE">
      <w:pPr>
        <w:numPr>
          <w:ilvl w:val="0"/>
          <w:numId w:val="17"/>
        </w:numPr>
        <w:spacing w:after="0"/>
        <w:ind w:left="0" w:right="-143" w:firstLine="0"/>
        <w:jc w:val="both"/>
        <w:rPr>
          <w:rFonts w:eastAsia="Times New Roman"/>
          <w:sz w:val="24"/>
          <w:szCs w:val="24"/>
          <w:lang w:eastAsia="bg-BG"/>
        </w:rPr>
      </w:pPr>
      <w:r w:rsidRPr="000A2A98">
        <w:rPr>
          <w:rFonts w:eastAsia="Times New Roman"/>
          <w:sz w:val="24"/>
          <w:szCs w:val="24"/>
          <w:lang w:eastAsia="bg-BG"/>
        </w:rPr>
        <w:t>датата на предаването – при ръчно предаване на съобщението;</w:t>
      </w:r>
    </w:p>
    <w:p w:rsidR="00485DEE" w:rsidRPr="000A2A98" w:rsidRDefault="00485DEE" w:rsidP="00485DEE">
      <w:pPr>
        <w:numPr>
          <w:ilvl w:val="0"/>
          <w:numId w:val="17"/>
        </w:numPr>
        <w:spacing w:after="0"/>
        <w:ind w:left="0" w:right="-143" w:firstLine="0"/>
        <w:jc w:val="both"/>
        <w:rPr>
          <w:rFonts w:eastAsia="Times New Roman"/>
          <w:sz w:val="24"/>
          <w:szCs w:val="24"/>
          <w:lang w:eastAsia="bg-BG"/>
        </w:rPr>
      </w:pPr>
      <w:r w:rsidRPr="000A2A98">
        <w:rPr>
          <w:rFonts w:eastAsia="Times New Roman"/>
          <w:sz w:val="24"/>
          <w:szCs w:val="24"/>
          <w:lang w:eastAsia="bg-BG"/>
        </w:rPr>
        <w:t>датата на пощенското клеймо на обратната разписка – при изпращане по пощата;</w:t>
      </w:r>
    </w:p>
    <w:p w:rsidR="00485DEE" w:rsidRPr="000A2A98" w:rsidRDefault="00485DEE" w:rsidP="00485DEE">
      <w:pPr>
        <w:numPr>
          <w:ilvl w:val="0"/>
          <w:numId w:val="17"/>
        </w:numPr>
        <w:spacing w:after="0"/>
        <w:ind w:left="709" w:right="-143" w:hanging="709"/>
        <w:jc w:val="both"/>
        <w:rPr>
          <w:rFonts w:eastAsia="Times New Roman"/>
          <w:sz w:val="24"/>
          <w:szCs w:val="24"/>
          <w:lang w:eastAsia="bg-BG"/>
        </w:rPr>
      </w:pPr>
      <w:r w:rsidRPr="000A2A98">
        <w:rPr>
          <w:rFonts w:eastAsia="Times New Roman"/>
          <w:sz w:val="24"/>
          <w:szCs w:val="24"/>
          <w:lang w:eastAsia="bg-BG"/>
        </w:rPr>
        <w:t>датата на приемането – при изпращане по факс или e-mail.</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Pr>
          <w:rFonts w:eastAsia="Times New Roman"/>
          <w:b/>
          <w:sz w:val="24"/>
          <w:szCs w:val="24"/>
          <w:lang w:eastAsia="bg-BG"/>
        </w:rPr>
        <w:t>7</w:t>
      </w:r>
      <w:r w:rsidRPr="000A2A98">
        <w:rPr>
          <w:rFonts w:eastAsia="Times New Roman"/>
          <w:b/>
          <w:sz w:val="24"/>
          <w:szCs w:val="24"/>
          <w:lang w:eastAsia="bg-BG"/>
        </w:rPr>
        <w:t>.3.</w:t>
      </w:r>
      <w:r w:rsidRPr="000A2A98">
        <w:rPr>
          <w:rFonts w:eastAsia="Times New Roman"/>
          <w:sz w:val="24"/>
          <w:szCs w:val="24"/>
          <w:lang w:eastAsia="bg-BG"/>
        </w:rPr>
        <w:t xml:space="preserve"> За валидни адреси за приемане на съобщения и банкови сметки, свързани с настоящия договор се смятат:</w:t>
      </w:r>
    </w:p>
    <w:p w:rsidR="00485DEE" w:rsidRPr="000A2A98" w:rsidRDefault="00485DEE" w:rsidP="00485DEE">
      <w:pPr>
        <w:spacing w:after="0"/>
        <w:ind w:right="-143"/>
        <w:jc w:val="both"/>
        <w:rPr>
          <w:rFonts w:eastAsia="Times New Roman"/>
          <w:sz w:val="24"/>
          <w:szCs w:val="24"/>
          <w:lang w:eastAsia="bg-BG"/>
        </w:rPr>
      </w:pPr>
    </w:p>
    <w:p w:rsidR="00485DEE" w:rsidRPr="000A2A98" w:rsidRDefault="00485DEE" w:rsidP="00485DEE">
      <w:pPr>
        <w:spacing w:after="0"/>
        <w:ind w:right="-143"/>
        <w:jc w:val="both"/>
        <w:rPr>
          <w:rFonts w:eastAsia="Times New Roman"/>
          <w:sz w:val="24"/>
          <w:szCs w:val="24"/>
          <w:lang w:eastAsia="bg-BG"/>
        </w:rPr>
      </w:pPr>
      <w:r w:rsidRPr="000A2A98">
        <w:rPr>
          <w:rFonts w:eastAsia="Times New Roman"/>
          <w:sz w:val="24"/>
          <w:szCs w:val="24"/>
          <w:lang w:eastAsia="bg-BG"/>
        </w:rPr>
        <w:t xml:space="preserve">ЗА </w:t>
      </w:r>
      <w:r w:rsidRPr="005B6A95">
        <w:rPr>
          <w:rFonts w:eastAsia="Times New Roman"/>
          <w:b/>
          <w:bCs/>
          <w:sz w:val="24"/>
          <w:szCs w:val="24"/>
          <w:lang w:eastAsia="bg-BG"/>
        </w:rPr>
        <w:t>ИЗПЪЛНИТЕЛЯ</w:t>
      </w:r>
      <w:r w:rsidRPr="000A2A98">
        <w:rPr>
          <w:rFonts w:eastAsia="Times New Roman"/>
          <w:sz w:val="24"/>
          <w:szCs w:val="24"/>
          <w:lang w:eastAsia="bg-BG"/>
        </w:rPr>
        <w:t>:</w:t>
      </w:r>
      <w:r w:rsidRPr="000A2A98">
        <w:rPr>
          <w:rFonts w:eastAsia="Times New Roman"/>
          <w:sz w:val="24"/>
          <w:szCs w:val="24"/>
          <w:lang w:eastAsia="bg-BG"/>
        </w:rPr>
        <w:tab/>
        <w:t xml:space="preserve">          </w:t>
      </w:r>
      <w:r>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 xml:space="preserve">ЗА </w:t>
      </w:r>
      <w:r w:rsidRPr="005B6A95">
        <w:rPr>
          <w:rFonts w:eastAsia="Times New Roman"/>
          <w:b/>
          <w:bCs/>
          <w:sz w:val="24"/>
          <w:szCs w:val="24"/>
          <w:lang w:eastAsia="bg-BG"/>
        </w:rPr>
        <w:t>ВЪЗЛОЖИТЕЛЯ</w:t>
      </w:r>
      <w:r w:rsidRPr="000A2A98">
        <w:rPr>
          <w:rFonts w:eastAsia="Times New Roman"/>
          <w:sz w:val="24"/>
          <w:szCs w:val="24"/>
          <w:lang w:eastAsia="bg-BG"/>
        </w:rPr>
        <w:t xml:space="preserve">: </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sz w:val="24"/>
          <w:szCs w:val="24"/>
          <w:lang w:eastAsia="bg-BG"/>
        </w:rPr>
        <w:t xml:space="preserve">“...........................”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Министерство на здравеопазването</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sz w:val="24"/>
          <w:szCs w:val="24"/>
          <w:lang w:eastAsia="bg-BG"/>
        </w:rPr>
        <w:t>гр. София</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 xml:space="preserve">гр. София 1000 </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sz w:val="24"/>
          <w:szCs w:val="24"/>
          <w:lang w:eastAsia="bg-BG"/>
        </w:rPr>
        <w:lastRenderedPageBreak/>
        <w:t>ул.”..” №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пл. “Света Неделя” № 5</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sz w:val="24"/>
          <w:szCs w:val="24"/>
          <w:lang w:eastAsia="bg-BG"/>
        </w:rPr>
        <w:t>тел</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тел.: …………</w:t>
      </w:r>
      <w:r w:rsidRPr="000A2A98">
        <w:rPr>
          <w:rFonts w:eastAsia="Times New Roman"/>
          <w:sz w:val="24"/>
          <w:szCs w:val="24"/>
          <w:lang w:eastAsia="bg-BG"/>
        </w:rPr>
        <w:tab/>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sz w:val="24"/>
          <w:szCs w:val="24"/>
          <w:lang w:eastAsia="bg-BG"/>
        </w:rPr>
        <w:t>факс</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факс: ………..</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sz w:val="24"/>
          <w:szCs w:val="24"/>
          <w:lang w:eastAsia="bg-BG"/>
        </w:rPr>
        <w:t>е-mail</w:t>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е-mail: ..……..</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sz w:val="24"/>
          <w:szCs w:val="24"/>
          <w:lang w:eastAsia="bg-BG"/>
        </w:rPr>
        <w:t xml:space="preserve">Банкова сметка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Банкова сметка</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sz w:val="24"/>
          <w:szCs w:val="24"/>
          <w:lang w:eastAsia="bg-BG"/>
        </w:rPr>
        <w:t xml:space="preserve">ТБ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БНБ Централно управление</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sz w:val="24"/>
          <w:szCs w:val="24"/>
          <w:lang w:eastAsia="bg-BG"/>
        </w:rPr>
        <w:t xml:space="preserve">IBAN </w:t>
      </w:r>
      <w:r w:rsidRPr="000A2A98">
        <w:rPr>
          <w:rFonts w:eastAsia="Times New Roman"/>
          <w:sz w:val="24"/>
          <w:szCs w:val="24"/>
          <w:lang w:eastAsia="bg-BG"/>
        </w:rPr>
        <w:tab/>
        <w:t xml:space="preserve">                               </w:t>
      </w:r>
      <w:r w:rsidRPr="000A2A98">
        <w:rPr>
          <w:rFonts w:eastAsia="Times New Roman"/>
          <w:sz w:val="24"/>
          <w:szCs w:val="24"/>
          <w:lang w:eastAsia="bg-BG"/>
        </w:rPr>
        <w:tab/>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IBAN: BG21 BNBG 9661 3300 1293 01 - депозити,</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sz w:val="24"/>
          <w:szCs w:val="24"/>
          <w:lang w:eastAsia="bg-BG"/>
        </w:rPr>
        <w:t xml:space="preserve">BIC код                                      </w:t>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 xml:space="preserve">BIC код на БНБ – BNBG BGSD </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sz w:val="24"/>
          <w:szCs w:val="24"/>
          <w:lang w:eastAsia="bg-BG"/>
        </w:rPr>
        <w:tab/>
        <w:t xml:space="preserve"> </w:t>
      </w:r>
      <w:r w:rsidRPr="000A2A98">
        <w:rPr>
          <w:rFonts w:eastAsia="Times New Roman"/>
          <w:sz w:val="24"/>
          <w:szCs w:val="24"/>
          <w:lang w:eastAsia="bg-BG"/>
        </w:rPr>
        <w:tab/>
      </w:r>
      <w:r w:rsidRPr="000A2A98">
        <w:rPr>
          <w:rFonts w:eastAsia="Times New Roman"/>
          <w:sz w:val="24"/>
          <w:szCs w:val="24"/>
          <w:lang w:eastAsia="bg-BG"/>
        </w:rPr>
        <w:tab/>
        <w:t xml:space="preserve">           </w:t>
      </w:r>
    </w:p>
    <w:p w:rsidR="00485DEE" w:rsidRPr="000A2A98" w:rsidRDefault="00485DEE" w:rsidP="00485DEE">
      <w:pPr>
        <w:spacing w:after="0"/>
        <w:ind w:right="-143"/>
        <w:jc w:val="both"/>
        <w:rPr>
          <w:rFonts w:eastAsia="Times New Roman"/>
          <w:sz w:val="24"/>
          <w:szCs w:val="24"/>
          <w:lang w:val="en-US" w:eastAsia="bg-BG"/>
        </w:rPr>
      </w:pPr>
      <w:r w:rsidRPr="000A2A98">
        <w:rPr>
          <w:rFonts w:eastAsia="Times New Roman"/>
          <w:b/>
          <w:sz w:val="24"/>
          <w:szCs w:val="24"/>
          <w:lang w:eastAsia="bg-BG"/>
        </w:rPr>
        <w:t>1</w:t>
      </w:r>
      <w:r>
        <w:rPr>
          <w:rFonts w:eastAsia="Times New Roman"/>
          <w:b/>
          <w:sz w:val="24"/>
          <w:szCs w:val="24"/>
          <w:lang w:eastAsia="bg-BG"/>
        </w:rPr>
        <w:t>7</w:t>
      </w:r>
      <w:r w:rsidRPr="000A2A98">
        <w:rPr>
          <w:rFonts w:eastAsia="Times New Roman"/>
          <w:b/>
          <w:sz w:val="24"/>
          <w:szCs w:val="24"/>
          <w:lang w:eastAsia="bg-BG"/>
        </w:rPr>
        <w:t>.4.</w:t>
      </w:r>
      <w:r w:rsidRPr="000A2A98">
        <w:rPr>
          <w:rFonts w:eastAsia="Times New Roman"/>
          <w:sz w:val="24"/>
          <w:szCs w:val="24"/>
          <w:lang w:eastAsia="bg-BG"/>
        </w:rPr>
        <w:t xml:space="preserve"> </w:t>
      </w:r>
      <w:r w:rsidR="00ED75B0" w:rsidRPr="000A2A98">
        <w:rPr>
          <w:rFonts w:eastAsia="Times New Roman"/>
          <w:sz w:val="24"/>
          <w:szCs w:val="24"/>
          <w:lang w:eastAsia="bg-BG"/>
        </w:rPr>
        <w:t>При промяна на посочен</w:t>
      </w:r>
      <w:r w:rsidR="00ED75B0">
        <w:rPr>
          <w:rFonts w:eastAsia="Times New Roman"/>
          <w:sz w:val="24"/>
          <w:szCs w:val="24"/>
          <w:lang w:eastAsia="bg-BG"/>
        </w:rPr>
        <w:t>ата</w:t>
      </w:r>
      <w:r w:rsidR="00ED75B0" w:rsidRPr="000A2A98">
        <w:rPr>
          <w:rFonts w:eastAsia="Times New Roman"/>
          <w:sz w:val="24"/>
          <w:szCs w:val="24"/>
          <w:lang w:eastAsia="bg-BG"/>
        </w:rPr>
        <w:t xml:space="preserve"> по чл. 1</w:t>
      </w:r>
      <w:r w:rsidR="00ED75B0">
        <w:rPr>
          <w:rFonts w:eastAsia="Times New Roman"/>
          <w:sz w:val="24"/>
          <w:szCs w:val="24"/>
          <w:lang w:eastAsia="bg-BG"/>
        </w:rPr>
        <w:t>7</w:t>
      </w:r>
      <w:r w:rsidR="00ED75B0" w:rsidRPr="000A2A98">
        <w:rPr>
          <w:rFonts w:eastAsia="Times New Roman"/>
          <w:sz w:val="24"/>
          <w:szCs w:val="24"/>
          <w:lang w:eastAsia="bg-BG"/>
        </w:rPr>
        <w:t xml:space="preserve">.3 </w:t>
      </w:r>
      <w:r w:rsidR="00ED75B0">
        <w:rPr>
          <w:rFonts w:eastAsia="Times New Roman"/>
          <w:sz w:val="24"/>
          <w:szCs w:val="24"/>
          <w:lang w:eastAsia="bg-BG"/>
        </w:rPr>
        <w:t>информация,</w:t>
      </w:r>
      <w:r w:rsidR="00ED75B0" w:rsidRPr="000A2A98">
        <w:rPr>
          <w:rFonts w:eastAsia="Times New Roman"/>
          <w:sz w:val="24"/>
          <w:szCs w:val="24"/>
          <w:lang w:eastAsia="bg-BG"/>
        </w:rPr>
        <w:t xml:space="preserve"> съответната страна е длъжна да уведоми другата в тридневен срок от промяната.</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sz w:val="24"/>
          <w:szCs w:val="24"/>
          <w:lang w:eastAsia="bg-BG"/>
        </w:rPr>
        <w:t xml:space="preserve">  </w:t>
      </w:r>
    </w:p>
    <w:p w:rsidR="00485DEE" w:rsidRPr="000A2A98" w:rsidRDefault="00485DEE" w:rsidP="00485DEE">
      <w:pPr>
        <w:autoSpaceDE w:val="0"/>
        <w:autoSpaceDN w:val="0"/>
        <w:adjustRightInd w:val="0"/>
        <w:spacing w:after="0"/>
        <w:ind w:right="-143"/>
        <w:jc w:val="center"/>
        <w:rPr>
          <w:rFonts w:eastAsia="Batang"/>
          <w:b/>
          <w:bCs/>
          <w:sz w:val="24"/>
          <w:szCs w:val="24"/>
          <w:lang w:eastAsia="bg-BG"/>
        </w:rPr>
      </w:pPr>
      <w:r w:rsidRPr="000A2A98">
        <w:rPr>
          <w:rFonts w:eastAsia="Batang"/>
          <w:b/>
          <w:bCs/>
          <w:sz w:val="24"/>
          <w:szCs w:val="24"/>
          <w:lang w:eastAsia="bg-BG"/>
        </w:rPr>
        <w:t>ХV</w:t>
      </w:r>
      <w:r w:rsidRPr="000A2A98">
        <w:rPr>
          <w:rFonts w:eastAsia="Batang"/>
          <w:b/>
          <w:bCs/>
          <w:sz w:val="24"/>
          <w:szCs w:val="24"/>
          <w:lang w:val="en-US" w:eastAsia="bg-BG"/>
        </w:rPr>
        <w:t>II</w:t>
      </w:r>
      <w:r w:rsidRPr="000A2A98">
        <w:rPr>
          <w:rFonts w:eastAsia="Batang"/>
          <w:b/>
          <w:bCs/>
          <w:sz w:val="24"/>
          <w:szCs w:val="24"/>
          <w:lang w:eastAsia="bg-BG"/>
        </w:rPr>
        <w:t>І. ДРУГИ УСЛОВИЯ</w:t>
      </w:r>
    </w:p>
    <w:p w:rsidR="00485DEE" w:rsidRPr="000A2A98" w:rsidRDefault="00485DEE"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Pr>
          <w:rFonts w:eastAsia="Times New Roman"/>
          <w:b/>
          <w:sz w:val="24"/>
          <w:szCs w:val="24"/>
          <w:lang w:eastAsia="bg-BG"/>
        </w:rPr>
        <w:t>8</w:t>
      </w:r>
      <w:r w:rsidRPr="000A2A98">
        <w:rPr>
          <w:rFonts w:eastAsia="Times New Roman"/>
          <w:b/>
          <w:sz w:val="24"/>
          <w:szCs w:val="24"/>
          <w:lang w:eastAsia="bg-BG"/>
        </w:rPr>
        <w:t>.1.</w:t>
      </w:r>
      <w:r w:rsidRPr="000A2A98">
        <w:rPr>
          <w:rFonts w:eastAsia="Times New Roman"/>
          <w:sz w:val="24"/>
          <w:szCs w:val="24"/>
          <w:lang w:eastAsia="bg-BG"/>
        </w:rPr>
        <w:t xml:space="preserve">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485DEE" w:rsidRDefault="00485DEE" w:rsidP="00485DEE">
      <w:pPr>
        <w:spacing w:after="0"/>
        <w:ind w:right="-143"/>
        <w:jc w:val="both"/>
        <w:rPr>
          <w:rFonts w:eastAsia="Times New Roman"/>
          <w:sz w:val="24"/>
          <w:szCs w:val="24"/>
          <w:lang w:eastAsia="bg-BG"/>
        </w:rPr>
      </w:pPr>
      <w:r w:rsidRPr="000A2A98">
        <w:rPr>
          <w:rFonts w:eastAsia="Times New Roman"/>
          <w:b/>
          <w:sz w:val="24"/>
          <w:szCs w:val="24"/>
          <w:lang w:eastAsia="bg-BG"/>
        </w:rPr>
        <w:t>1</w:t>
      </w:r>
      <w:r>
        <w:rPr>
          <w:rFonts w:eastAsia="Times New Roman"/>
          <w:b/>
          <w:sz w:val="24"/>
          <w:szCs w:val="24"/>
          <w:lang w:eastAsia="bg-BG"/>
        </w:rPr>
        <w:t>8</w:t>
      </w:r>
      <w:r w:rsidRPr="000A2A98">
        <w:rPr>
          <w:rFonts w:eastAsia="Times New Roman"/>
          <w:b/>
          <w:sz w:val="24"/>
          <w:szCs w:val="24"/>
          <w:lang w:eastAsia="bg-BG"/>
        </w:rPr>
        <w:t>.2.</w:t>
      </w:r>
      <w:r w:rsidRPr="000A2A98">
        <w:rPr>
          <w:rFonts w:eastAsia="Times New Roman"/>
          <w:sz w:val="24"/>
          <w:szCs w:val="24"/>
          <w:lang w:eastAsia="bg-BG"/>
        </w:rPr>
        <w:t xml:space="preserve"> За неуредените въпроси в настоящия договор се прилага действащото българско законодателство.</w:t>
      </w:r>
    </w:p>
    <w:p w:rsidR="00485DEE" w:rsidRPr="000A2A98" w:rsidRDefault="00485DEE" w:rsidP="00485DEE">
      <w:pPr>
        <w:spacing w:after="0"/>
        <w:ind w:right="-143"/>
        <w:jc w:val="both"/>
        <w:rPr>
          <w:rFonts w:eastAsia="Times New Roman"/>
          <w:sz w:val="24"/>
          <w:szCs w:val="24"/>
          <w:lang w:eastAsia="bg-BG"/>
        </w:rPr>
      </w:pPr>
    </w:p>
    <w:p w:rsidR="00485DEE" w:rsidRDefault="00485DEE" w:rsidP="00485DEE">
      <w:pPr>
        <w:autoSpaceDE w:val="0"/>
        <w:autoSpaceDN w:val="0"/>
        <w:adjustRightInd w:val="0"/>
        <w:spacing w:after="0"/>
        <w:ind w:right="-143"/>
        <w:jc w:val="center"/>
        <w:rPr>
          <w:rFonts w:eastAsia="Batang"/>
          <w:b/>
          <w:bCs/>
          <w:sz w:val="24"/>
          <w:szCs w:val="24"/>
          <w:lang w:eastAsia="bg-BG"/>
        </w:rPr>
      </w:pPr>
      <w:r>
        <w:rPr>
          <w:rFonts w:eastAsia="Times New Roman"/>
          <w:b/>
          <w:bCs/>
          <w:sz w:val="24"/>
          <w:szCs w:val="20"/>
          <w:lang w:eastAsia="bg-BG"/>
        </w:rPr>
        <w:t>XIХ</w:t>
      </w:r>
      <w:r w:rsidRPr="002A31DA">
        <w:rPr>
          <w:rFonts w:eastAsia="Batang"/>
          <w:b/>
          <w:bCs/>
          <w:sz w:val="24"/>
          <w:szCs w:val="24"/>
          <w:lang w:eastAsia="bg-BG"/>
        </w:rPr>
        <w:t>. ЗАКЛЮЧИТЕЛНИ РАЗПОРЕДБИ</w:t>
      </w:r>
    </w:p>
    <w:p w:rsidR="00485DEE" w:rsidRPr="00610FFF" w:rsidRDefault="00485DEE" w:rsidP="00485DEE">
      <w:pPr>
        <w:spacing w:after="0"/>
        <w:ind w:right="-143"/>
        <w:jc w:val="both"/>
        <w:rPr>
          <w:sz w:val="24"/>
          <w:szCs w:val="24"/>
        </w:rPr>
      </w:pPr>
      <w:r w:rsidRPr="00610FFF">
        <w:rPr>
          <w:b/>
          <w:sz w:val="24"/>
          <w:szCs w:val="24"/>
        </w:rPr>
        <w:t>1</w:t>
      </w:r>
      <w:r>
        <w:rPr>
          <w:b/>
          <w:sz w:val="24"/>
          <w:szCs w:val="24"/>
        </w:rPr>
        <w:t>9</w:t>
      </w:r>
      <w:r w:rsidRPr="00610FFF">
        <w:rPr>
          <w:b/>
          <w:sz w:val="24"/>
          <w:szCs w:val="24"/>
        </w:rPr>
        <w:t>.</w:t>
      </w:r>
      <w:r>
        <w:rPr>
          <w:b/>
          <w:sz w:val="24"/>
          <w:szCs w:val="24"/>
        </w:rPr>
        <w:t>1</w:t>
      </w:r>
      <w:r w:rsidRPr="00610FFF">
        <w:rPr>
          <w:b/>
          <w:sz w:val="24"/>
          <w:szCs w:val="24"/>
        </w:rPr>
        <w:t>.</w:t>
      </w:r>
      <w:r w:rsidRPr="00610FFF">
        <w:rPr>
          <w:sz w:val="24"/>
          <w:szCs w:val="24"/>
        </w:rPr>
        <w:t xml:space="preserve"> При съставянето на настоящия договор се представиха следните документи, като ценовото предложение и техническото предложение стават неразделна негова част:</w:t>
      </w:r>
    </w:p>
    <w:p w:rsidR="00485DEE" w:rsidRPr="00E856E6" w:rsidRDefault="00485DEE" w:rsidP="00485DEE">
      <w:pPr>
        <w:numPr>
          <w:ilvl w:val="0"/>
          <w:numId w:val="18"/>
        </w:numPr>
        <w:spacing w:after="0"/>
        <w:ind w:left="284" w:right="-143" w:hanging="284"/>
        <w:jc w:val="both"/>
        <w:rPr>
          <w:sz w:val="24"/>
          <w:szCs w:val="24"/>
        </w:rPr>
      </w:pPr>
      <w:r>
        <w:rPr>
          <w:bCs/>
          <w:sz w:val="24"/>
          <w:szCs w:val="24"/>
        </w:rPr>
        <w:t>С</w:t>
      </w:r>
      <w:r w:rsidRPr="00402DFF">
        <w:rPr>
          <w:bCs/>
          <w:sz w:val="24"/>
          <w:szCs w:val="24"/>
        </w:rPr>
        <w:t>кладовете за биопродукти на РЗИ с адреси</w:t>
      </w:r>
      <w:r>
        <w:rPr>
          <w:bCs/>
          <w:sz w:val="24"/>
          <w:szCs w:val="24"/>
        </w:rPr>
        <w:t xml:space="preserve"> (</w:t>
      </w:r>
      <w:r w:rsidRPr="00E856E6">
        <w:rPr>
          <w:bCs/>
          <w:sz w:val="24"/>
          <w:szCs w:val="24"/>
        </w:rPr>
        <w:t xml:space="preserve">Приложение № </w:t>
      </w:r>
      <w:r w:rsidR="00D21111">
        <w:rPr>
          <w:bCs/>
          <w:sz w:val="24"/>
          <w:szCs w:val="24"/>
        </w:rPr>
        <w:t>2</w:t>
      </w:r>
      <w:r>
        <w:rPr>
          <w:bCs/>
          <w:sz w:val="24"/>
          <w:szCs w:val="24"/>
        </w:rPr>
        <w:t>);</w:t>
      </w:r>
    </w:p>
    <w:p w:rsidR="00485DEE" w:rsidRPr="00610FFF" w:rsidRDefault="00485DEE" w:rsidP="00485DEE">
      <w:pPr>
        <w:numPr>
          <w:ilvl w:val="0"/>
          <w:numId w:val="18"/>
        </w:numPr>
        <w:spacing w:after="0"/>
        <w:ind w:left="284" w:right="-143" w:hanging="284"/>
        <w:jc w:val="both"/>
        <w:rPr>
          <w:sz w:val="24"/>
          <w:szCs w:val="24"/>
        </w:rPr>
      </w:pPr>
      <w:r w:rsidRPr="00004DC2">
        <w:rPr>
          <w:rFonts w:eastAsia="Times New Roman"/>
          <w:sz w:val="24"/>
          <w:szCs w:val="24"/>
          <w:lang w:eastAsia="bg-BG"/>
        </w:rPr>
        <w:t>Документи по чл. 112, ал.</w:t>
      </w:r>
      <w:r>
        <w:rPr>
          <w:rFonts w:eastAsia="Times New Roman"/>
          <w:sz w:val="24"/>
          <w:szCs w:val="24"/>
          <w:lang w:eastAsia="bg-BG"/>
        </w:rPr>
        <w:t xml:space="preserve"> </w:t>
      </w:r>
      <w:r w:rsidRPr="00004DC2">
        <w:rPr>
          <w:rFonts w:eastAsia="Times New Roman"/>
          <w:sz w:val="24"/>
          <w:szCs w:val="24"/>
          <w:lang w:eastAsia="bg-BG"/>
        </w:rPr>
        <w:t>1 от ЗОП</w:t>
      </w:r>
      <w:r w:rsidRPr="00610FFF">
        <w:rPr>
          <w:sz w:val="24"/>
          <w:szCs w:val="24"/>
        </w:rPr>
        <w:t>;</w:t>
      </w:r>
    </w:p>
    <w:p w:rsidR="00485DEE" w:rsidRDefault="00485DEE" w:rsidP="00485DEE">
      <w:pPr>
        <w:numPr>
          <w:ilvl w:val="0"/>
          <w:numId w:val="18"/>
        </w:numPr>
        <w:spacing w:after="0"/>
        <w:ind w:left="284" w:right="-143" w:hanging="284"/>
        <w:jc w:val="both"/>
        <w:rPr>
          <w:sz w:val="24"/>
          <w:szCs w:val="24"/>
        </w:rPr>
      </w:pPr>
      <w:r>
        <w:rPr>
          <w:sz w:val="24"/>
          <w:szCs w:val="24"/>
        </w:rPr>
        <w:t>Техническа спецификация на възложителя;</w:t>
      </w:r>
    </w:p>
    <w:p w:rsidR="00485DEE" w:rsidRPr="00610FFF" w:rsidRDefault="00485DEE" w:rsidP="00485DEE">
      <w:pPr>
        <w:numPr>
          <w:ilvl w:val="0"/>
          <w:numId w:val="18"/>
        </w:numPr>
        <w:spacing w:after="0"/>
        <w:ind w:left="284" w:right="-143" w:hanging="284"/>
        <w:jc w:val="both"/>
        <w:rPr>
          <w:sz w:val="24"/>
          <w:szCs w:val="24"/>
        </w:rPr>
      </w:pPr>
      <w:r w:rsidRPr="00610FFF">
        <w:rPr>
          <w:sz w:val="24"/>
          <w:szCs w:val="24"/>
        </w:rPr>
        <w:t>Ценово предложение;</w:t>
      </w:r>
    </w:p>
    <w:p w:rsidR="00485DEE" w:rsidRDefault="00485DEE" w:rsidP="00485DEE">
      <w:pPr>
        <w:numPr>
          <w:ilvl w:val="0"/>
          <w:numId w:val="18"/>
        </w:numPr>
        <w:spacing w:after="0"/>
        <w:ind w:left="284" w:right="-143" w:hanging="284"/>
        <w:jc w:val="both"/>
        <w:rPr>
          <w:sz w:val="24"/>
          <w:szCs w:val="24"/>
        </w:rPr>
      </w:pPr>
      <w:r>
        <w:rPr>
          <w:sz w:val="24"/>
          <w:szCs w:val="24"/>
        </w:rPr>
        <w:t>Техническо предложение;</w:t>
      </w:r>
      <w:r w:rsidRPr="003234DB">
        <w:rPr>
          <w:sz w:val="24"/>
          <w:szCs w:val="24"/>
        </w:rPr>
        <w:t xml:space="preserve"> </w:t>
      </w:r>
    </w:p>
    <w:p w:rsidR="00485DEE" w:rsidRPr="00610FFF" w:rsidRDefault="00485DEE" w:rsidP="00485DEE">
      <w:pPr>
        <w:numPr>
          <w:ilvl w:val="0"/>
          <w:numId w:val="18"/>
        </w:numPr>
        <w:spacing w:after="0"/>
        <w:ind w:left="284" w:right="-143" w:hanging="284"/>
        <w:jc w:val="both"/>
        <w:rPr>
          <w:sz w:val="24"/>
          <w:szCs w:val="24"/>
        </w:rPr>
      </w:pPr>
      <w:r>
        <w:rPr>
          <w:sz w:val="24"/>
          <w:szCs w:val="24"/>
        </w:rPr>
        <w:t>Гаранция за изпълнение.</w:t>
      </w:r>
    </w:p>
    <w:p w:rsidR="00485DEE" w:rsidRPr="00610FFF" w:rsidRDefault="00485DEE" w:rsidP="00485DEE">
      <w:pPr>
        <w:spacing w:after="0"/>
        <w:ind w:right="-143"/>
        <w:jc w:val="both"/>
        <w:rPr>
          <w:sz w:val="24"/>
          <w:szCs w:val="24"/>
        </w:rPr>
      </w:pPr>
      <w:r w:rsidRPr="00610FFF">
        <w:rPr>
          <w:b/>
          <w:sz w:val="24"/>
          <w:szCs w:val="24"/>
        </w:rPr>
        <w:t>1</w:t>
      </w:r>
      <w:r>
        <w:rPr>
          <w:b/>
          <w:sz w:val="24"/>
          <w:szCs w:val="24"/>
        </w:rPr>
        <w:t>9</w:t>
      </w:r>
      <w:r w:rsidRPr="00610FFF">
        <w:rPr>
          <w:b/>
          <w:sz w:val="24"/>
          <w:szCs w:val="24"/>
        </w:rPr>
        <w:t>.</w:t>
      </w:r>
      <w:r>
        <w:rPr>
          <w:b/>
          <w:sz w:val="24"/>
          <w:szCs w:val="24"/>
        </w:rPr>
        <w:t>2</w:t>
      </w:r>
      <w:r w:rsidRPr="00610FFF">
        <w:rPr>
          <w:b/>
          <w:sz w:val="24"/>
          <w:szCs w:val="24"/>
        </w:rPr>
        <w:t>.</w:t>
      </w:r>
      <w:r w:rsidRPr="00610FFF">
        <w:rPr>
          <w:sz w:val="24"/>
          <w:szCs w:val="24"/>
        </w:rPr>
        <w:t xml:space="preserve"> Настоящият договор се състави в три еднообразни екземпляра на български език – един за </w:t>
      </w:r>
      <w:r w:rsidRPr="00610FFF">
        <w:rPr>
          <w:b/>
          <w:sz w:val="24"/>
          <w:szCs w:val="24"/>
        </w:rPr>
        <w:t>ИЗПЪЛНИТЕЛЯ</w:t>
      </w:r>
      <w:r w:rsidRPr="00610FFF">
        <w:rPr>
          <w:sz w:val="24"/>
          <w:szCs w:val="24"/>
        </w:rPr>
        <w:t xml:space="preserve"> и два за </w:t>
      </w:r>
      <w:r w:rsidRPr="00610FFF">
        <w:rPr>
          <w:b/>
          <w:sz w:val="24"/>
          <w:szCs w:val="24"/>
        </w:rPr>
        <w:t>ВЪЗЛОЖИТЕЛЯ</w:t>
      </w:r>
      <w:r w:rsidRPr="00610FFF">
        <w:rPr>
          <w:sz w:val="24"/>
          <w:szCs w:val="24"/>
        </w:rPr>
        <w:t>.</w:t>
      </w:r>
    </w:p>
    <w:p w:rsidR="00485DEE" w:rsidRDefault="00485DEE" w:rsidP="00485DEE">
      <w:pPr>
        <w:adjustRightInd w:val="0"/>
        <w:spacing w:after="0"/>
        <w:ind w:right="-143"/>
        <w:jc w:val="both"/>
        <w:rPr>
          <w:rFonts w:eastAsia="Batang"/>
          <w:b/>
          <w:bCs/>
          <w:sz w:val="24"/>
          <w:szCs w:val="24"/>
          <w:lang w:eastAsia="bg-BG"/>
        </w:rPr>
      </w:pPr>
    </w:p>
    <w:p w:rsidR="005B6A95" w:rsidRDefault="005B6A95" w:rsidP="00485DEE">
      <w:pPr>
        <w:adjustRightInd w:val="0"/>
        <w:spacing w:after="0"/>
        <w:ind w:right="-143"/>
        <w:jc w:val="both"/>
        <w:rPr>
          <w:rFonts w:eastAsia="Batang"/>
          <w:b/>
          <w:bCs/>
          <w:sz w:val="24"/>
          <w:szCs w:val="24"/>
          <w:lang w:eastAsia="bg-BG"/>
        </w:rPr>
      </w:pPr>
    </w:p>
    <w:p w:rsidR="005B6A95" w:rsidRDefault="005B6A95" w:rsidP="00485DEE">
      <w:pPr>
        <w:adjustRightInd w:val="0"/>
        <w:spacing w:after="0"/>
        <w:ind w:right="-143"/>
        <w:jc w:val="both"/>
        <w:rPr>
          <w:rFonts w:eastAsia="Batang"/>
          <w:b/>
          <w:bCs/>
          <w:sz w:val="24"/>
          <w:szCs w:val="24"/>
          <w:lang w:eastAsia="bg-BG"/>
        </w:rPr>
      </w:pPr>
    </w:p>
    <w:p w:rsidR="00485DEE" w:rsidRPr="00610FFF" w:rsidRDefault="00485DEE" w:rsidP="00485DEE">
      <w:pPr>
        <w:adjustRightInd w:val="0"/>
        <w:spacing w:after="0"/>
        <w:ind w:right="-143"/>
        <w:jc w:val="both"/>
        <w:rPr>
          <w:rFonts w:eastAsia="Batang"/>
          <w:b/>
          <w:bCs/>
          <w:sz w:val="24"/>
          <w:szCs w:val="24"/>
          <w:lang w:eastAsia="bg-BG"/>
        </w:rPr>
      </w:pPr>
      <w:r w:rsidRPr="00610FFF">
        <w:rPr>
          <w:rFonts w:eastAsia="Batang"/>
          <w:b/>
          <w:bCs/>
          <w:sz w:val="24"/>
          <w:szCs w:val="24"/>
          <w:lang w:eastAsia="bg-BG"/>
        </w:rPr>
        <w:t>ВЪЗЛОЖИТЕЛ:</w:t>
      </w:r>
      <w:r w:rsidRPr="00610FFF">
        <w:rPr>
          <w:rFonts w:eastAsia="Batang"/>
          <w:b/>
          <w:bCs/>
          <w:sz w:val="24"/>
          <w:szCs w:val="24"/>
          <w:lang w:eastAsia="bg-BG"/>
        </w:rPr>
        <w:tab/>
      </w:r>
      <w:r w:rsidRPr="00610FFF">
        <w:rPr>
          <w:rFonts w:eastAsia="Batang"/>
          <w:b/>
          <w:bCs/>
          <w:sz w:val="24"/>
          <w:szCs w:val="24"/>
          <w:lang w:eastAsia="bg-BG"/>
        </w:rPr>
        <w:tab/>
      </w:r>
      <w:r w:rsidRPr="00610FFF">
        <w:rPr>
          <w:rFonts w:eastAsia="Batang"/>
          <w:b/>
          <w:bCs/>
          <w:sz w:val="24"/>
          <w:szCs w:val="24"/>
          <w:lang w:eastAsia="bg-BG"/>
        </w:rPr>
        <w:tab/>
      </w:r>
      <w:r w:rsidRPr="00610FFF">
        <w:rPr>
          <w:rFonts w:eastAsia="Batang"/>
          <w:b/>
          <w:bCs/>
          <w:sz w:val="24"/>
          <w:szCs w:val="24"/>
          <w:lang w:eastAsia="bg-BG"/>
        </w:rPr>
        <w:tab/>
      </w:r>
      <w:r w:rsidRPr="00610FFF">
        <w:rPr>
          <w:rFonts w:eastAsia="Batang"/>
          <w:b/>
          <w:bCs/>
          <w:sz w:val="24"/>
          <w:szCs w:val="24"/>
          <w:lang w:eastAsia="bg-BG"/>
        </w:rPr>
        <w:tab/>
        <w:t xml:space="preserve">ИЗПЪЛНИТЕЛ: </w:t>
      </w:r>
    </w:p>
    <w:p w:rsidR="00485DEE" w:rsidRDefault="00485DEE" w:rsidP="00485DEE">
      <w:pPr>
        <w:adjustRightInd w:val="0"/>
        <w:spacing w:after="0"/>
        <w:ind w:right="-143"/>
        <w:jc w:val="both"/>
        <w:rPr>
          <w:rFonts w:eastAsia="Batang"/>
          <w:b/>
          <w:bCs/>
          <w:sz w:val="24"/>
          <w:szCs w:val="24"/>
          <w:lang w:eastAsia="bg-BG"/>
        </w:rPr>
      </w:pPr>
      <w:r w:rsidRPr="00610FFF">
        <w:rPr>
          <w:rFonts w:eastAsia="Batang"/>
          <w:b/>
          <w:bCs/>
          <w:sz w:val="24"/>
          <w:szCs w:val="24"/>
          <w:lang w:eastAsia="bg-BG"/>
        </w:rPr>
        <w:t>____________________</w:t>
      </w:r>
      <w:r w:rsidRPr="00610FFF">
        <w:rPr>
          <w:rFonts w:eastAsia="Batang"/>
          <w:b/>
          <w:bCs/>
          <w:sz w:val="24"/>
          <w:szCs w:val="24"/>
          <w:lang w:eastAsia="bg-BG"/>
        </w:rPr>
        <w:tab/>
      </w:r>
      <w:r w:rsidRPr="00610FFF">
        <w:rPr>
          <w:rFonts w:eastAsia="Batang"/>
          <w:b/>
          <w:bCs/>
          <w:sz w:val="24"/>
          <w:szCs w:val="24"/>
          <w:lang w:eastAsia="bg-BG"/>
        </w:rPr>
        <w:tab/>
      </w:r>
      <w:r w:rsidRPr="00610FFF">
        <w:rPr>
          <w:rFonts w:eastAsia="Batang"/>
          <w:b/>
          <w:bCs/>
          <w:sz w:val="24"/>
          <w:szCs w:val="24"/>
          <w:lang w:eastAsia="bg-BG"/>
        </w:rPr>
        <w:tab/>
      </w:r>
      <w:r w:rsidRPr="00610FFF">
        <w:rPr>
          <w:rFonts w:eastAsia="Batang"/>
          <w:b/>
          <w:bCs/>
          <w:sz w:val="24"/>
          <w:szCs w:val="24"/>
          <w:lang w:eastAsia="bg-BG"/>
        </w:rPr>
        <w:tab/>
      </w:r>
      <w:r w:rsidRPr="00610FFF">
        <w:rPr>
          <w:rFonts w:eastAsia="Batang"/>
          <w:b/>
          <w:bCs/>
          <w:sz w:val="24"/>
          <w:szCs w:val="24"/>
          <w:lang w:val="en-US" w:eastAsia="bg-BG"/>
        </w:rPr>
        <w:t>_</w:t>
      </w:r>
      <w:r w:rsidRPr="00610FFF">
        <w:rPr>
          <w:rFonts w:eastAsia="Batang"/>
          <w:b/>
          <w:bCs/>
          <w:sz w:val="24"/>
          <w:szCs w:val="24"/>
          <w:lang w:eastAsia="bg-BG"/>
        </w:rPr>
        <w:t>____</w:t>
      </w:r>
      <w:r w:rsidRPr="00610FFF">
        <w:rPr>
          <w:rFonts w:eastAsia="Batang"/>
          <w:b/>
          <w:bCs/>
          <w:sz w:val="24"/>
          <w:szCs w:val="24"/>
          <w:lang w:val="en-US" w:eastAsia="bg-BG"/>
        </w:rPr>
        <w:t>_</w:t>
      </w:r>
      <w:r w:rsidRPr="00610FFF">
        <w:rPr>
          <w:rFonts w:eastAsia="Batang"/>
          <w:b/>
          <w:bCs/>
          <w:sz w:val="24"/>
          <w:szCs w:val="24"/>
          <w:lang w:eastAsia="bg-BG"/>
        </w:rPr>
        <w:t>____________________</w:t>
      </w:r>
    </w:p>
    <w:p w:rsidR="00485DEE" w:rsidRDefault="00485DEE" w:rsidP="00485DEE">
      <w:pPr>
        <w:adjustRightInd w:val="0"/>
        <w:spacing w:after="0"/>
        <w:ind w:right="-143"/>
        <w:jc w:val="both"/>
        <w:rPr>
          <w:rFonts w:eastAsia="Batang"/>
          <w:b/>
          <w:bCs/>
          <w:sz w:val="24"/>
          <w:szCs w:val="24"/>
          <w:lang w:eastAsia="bg-BG"/>
        </w:rPr>
      </w:pPr>
    </w:p>
    <w:p w:rsidR="00485DEE" w:rsidRDefault="00485DEE" w:rsidP="00485DEE">
      <w:pPr>
        <w:adjustRightInd w:val="0"/>
        <w:spacing w:after="0"/>
        <w:ind w:right="-143"/>
        <w:jc w:val="both"/>
        <w:rPr>
          <w:rFonts w:eastAsia="Batang"/>
          <w:b/>
          <w:bCs/>
          <w:sz w:val="24"/>
          <w:szCs w:val="24"/>
          <w:lang w:eastAsia="bg-BG"/>
        </w:rPr>
      </w:pPr>
    </w:p>
    <w:p w:rsidR="00485DEE" w:rsidRDefault="00485DEE" w:rsidP="00485DEE">
      <w:pPr>
        <w:adjustRightInd w:val="0"/>
        <w:spacing w:after="0"/>
        <w:ind w:right="-143"/>
        <w:jc w:val="both"/>
        <w:rPr>
          <w:rFonts w:eastAsia="Batang"/>
          <w:b/>
          <w:bCs/>
          <w:sz w:val="24"/>
          <w:szCs w:val="24"/>
          <w:lang w:eastAsia="bg-BG"/>
        </w:rPr>
      </w:pPr>
    </w:p>
    <w:p w:rsidR="00485DEE" w:rsidRDefault="00485DEE" w:rsidP="00485DEE">
      <w:pPr>
        <w:adjustRightInd w:val="0"/>
        <w:spacing w:after="0"/>
        <w:ind w:right="-143"/>
        <w:jc w:val="both"/>
        <w:rPr>
          <w:rFonts w:eastAsia="Batang"/>
          <w:b/>
          <w:bCs/>
          <w:sz w:val="24"/>
          <w:szCs w:val="24"/>
          <w:lang w:eastAsia="bg-BG"/>
        </w:rPr>
      </w:pPr>
    </w:p>
    <w:p w:rsidR="00485DEE" w:rsidRDefault="00485DEE" w:rsidP="00485DEE">
      <w:pPr>
        <w:adjustRightInd w:val="0"/>
        <w:spacing w:after="0"/>
        <w:ind w:right="-143"/>
        <w:jc w:val="both"/>
        <w:rPr>
          <w:rFonts w:eastAsia="Batang"/>
          <w:b/>
          <w:bCs/>
          <w:sz w:val="24"/>
          <w:szCs w:val="24"/>
          <w:lang w:eastAsia="bg-BG"/>
        </w:rPr>
      </w:pPr>
    </w:p>
    <w:p w:rsidR="00485DEE" w:rsidRDefault="00485DEE" w:rsidP="003536E2">
      <w:pPr>
        <w:adjustRightInd w:val="0"/>
        <w:spacing w:after="0"/>
        <w:jc w:val="both"/>
        <w:rPr>
          <w:rFonts w:eastAsia="Batang"/>
          <w:b/>
          <w:bCs/>
          <w:sz w:val="24"/>
          <w:szCs w:val="24"/>
          <w:lang w:eastAsia="bg-BG"/>
        </w:rPr>
      </w:pPr>
    </w:p>
    <w:p w:rsidR="00E856E6" w:rsidRDefault="00E856E6" w:rsidP="003536E2">
      <w:pPr>
        <w:adjustRightInd w:val="0"/>
        <w:spacing w:after="0"/>
        <w:jc w:val="both"/>
        <w:rPr>
          <w:rFonts w:eastAsia="Batang"/>
          <w:b/>
          <w:bCs/>
          <w:sz w:val="24"/>
          <w:szCs w:val="24"/>
          <w:lang w:eastAsia="bg-BG"/>
        </w:rPr>
      </w:pPr>
      <w:r w:rsidRPr="00E856E6">
        <w:rPr>
          <w:noProof/>
          <w:lang w:eastAsia="bg-BG" w:bidi="bn-BD"/>
        </w:rPr>
        <w:lastRenderedPageBreak/>
        <w:drawing>
          <wp:inline distT="0" distB="0" distL="0" distR="0">
            <wp:extent cx="6120130" cy="973385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9733858"/>
                    </a:xfrm>
                    <a:prstGeom prst="rect">
                      <a:avLst/>
                    </a:prstGeom>
                    <a:noFill/>
                    <a:ln>
                      <a:noFill/>
                    </a:ln>
                  </pic:spPr>
                </pic:pic>
              </a:graphicData>
            </a:graphic>
          </wp:inline>
        </w:drawing>
      </w:r>
    </w:p>
    <w:tbl>
      <w:tblPr>
        <w:tblW w:w="9497" w:type="dxa"/>
        <w:tblInd w:w="142" w:type="dxa"/>
        <w:tblCellMar>
          <w:left w:w="70" w:type="dxa"/>
          <w:right w:w="70" w:type="dxa"/>
        </w:tblCellMar>
        <w:tblLook w:val="04A0" w:firstRow="1" w:lastRow="0" w:firstColumn="1" w:lastColumn="0" w:noHBand="0" w:noVBand="1"/>
      </w:tblPr>
      <w:tblGrid>
        <w:gridCol w:w="3118"/>
        <w:gridCol w:w="6379"/>
      </w:tblGrid>
      <w:tr w:rsidR="00E856E6" w:rsidRPr="00E856E6" w:rsidTr="00E856E6">
        <w:trPr>
          <w:trHeight w:val="315"/>
        </w:trPr>
        <w:tc>
          <w:tcPr>
            <w:tcW w:w="9497" w:type="dxa"/>
            <w:gridSpan w:val="2"/>
            <w:tcBorders>
              <w:top w:val="nil"/>
              <w:left w:val="nil"/>
              <w:bottom w:val="single" w:sz="4" w:space="0" w:color="auto"/>
              <w:right w:val="nil"/>
            </w:tcBorders>
            <w:shd w:val="clear" w:color="auto" w:fill="auto"/>
            <w:noWrap/>
            <w:vAlign w:val="center"/>
            <w:hideMark/>
          </w:tcPr>
          <w:p w:rsidR="00E856E6" w:rsidRPr="00E856E6" w:rsidRDefault="00E856E6" w:rsidP="00E856E6">
            <w:pPr>
              <w:spacing w:after="0" w:line="240" w:lineRule="auto"/>
              <w:jc w:val="right"/>
              <w:rPr>
                <w:rFonts w:eastAsia="Times New Roman"/>
                <w:b/>
                <w:bCs/>
                <w:color w:val="000000"/>
                <w:sz w:val="24"/>
                <w:szCs w:val="24"/>
                <w:lang w:eastAsia="bg-BG" w:bidi="bn-BD"/>
              </w:rPr>
            </w:pPr>
            <w:r w:rsidRPr="00E856E6">
              <w:rPr>
                <w:rFonts w:eastAsia="Times New Roman"/>
                <w:b/>
                <w:bCs/>
                <w:color w:val="000000"/>
                <w:sz w:val="24"/>
                <w:szCs w:val="24"/>
                <w:lang w:eastAsia="bg-BG" w:bidi="bn-BD"/>
              </w:rPr>
              <w:lastRenderedPageBreak/>
              <w:t>Приложение № 2</w:t>
            </w:r>
          </w:p>
        </w:tc>
      </w:tr>
      <w:tr w:rsidR="00E856E6" w:rsidRPr="00E856E6" w:rsidTr="003B2916">
        <w:trPr>
          <w:trHeight w:val="40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E856E6" w:rsidRPr="00E856E6" w:rsidRDefault="00E856E6" w:rsidP="003B2916">
            <w:pPr>
              <w:spacing w:after="0" w:line="240" w:lineRule="auto"/>
              <w:jc w:val="center"/>
              <w:rPr>
                <w:rFonts w:eastAsia="Times New Roman"/>
                <w:b/>
                <w:bCs/>
                <w:color w:val="000000"/>
                <w:sz w:val="24"/>
                <w:szCs w:val="24"/>
                <w:lang w:eastAsia="bg-BG" w:bidi="bn-BD"/>
              </w:rPr>
            </w:pPr>
            <w:r w:rsidRPr="00E856E6">
              <w:rPr>
                <w:rFonts w:eastAsia="Times New Roman"/>
                <w:b/>
                <w:bCs/>
                <w:color w:val="000000"/>
                <w:sz w:val="24"/>
                <w:szCs w:val="24"/>
                <w:lang w:eastAsia="bg-BG" w:bidi="bn-BD"/>
              </w:rPr>
              <w:t>РЕГИОНАЛНИ  ЗДРАВНИ ИНСПЕКЦИИ</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jc w:val="center"/>
              <w:rPr>
                <w:rFonts w:eastAsia="Times New Roman"/>
                <w:b/>
                <w:bCs/>
                <w:color w:val="000000"/>
                <w:sz w:val="24"/>
                <w:szCs w:val="24"/>
                <w:lang w:eastAsia="bg-BG" w:bidi="bn-BD"/>
              </w:rPr>
            </w:pPr>
            <w:r w:rsidRPr="00E856E6">
              <w:rPr>
                <w:rFonts w:eastAsia="Times New Roman"/>
                <w:b/>
                <w:bCs/>
                <w:color w:val="000000"/>
                <w:sz w:val="24"/>
                <w:szCs w:val="24"/>
                <w:lang w:eastAsia="bg-BG" w:bidi="bn-BD"/>
              </w:rPr>
              <w:t>Адрес</w:t>
            </w:r>
          </w:p>
        </w:tc>
      </w:tr>
      <w:tr w:rsidR="00E856E6" w:rsidRPr="00E856E6" w:rsidTr="00E856E6">
        <w:trPr>
          <w:trHeight w:val="315"/>
        </w:trPr>
        <w:tc>
          <w:tcPr>
            <w:tcW w:w="31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РЗИ БЛАГОЕВГРАД</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гр. Благоевград </w:t>
            </w:r>
          </w:p>
        </w:tc>
      </w:tr>
      <w:tr w:rsidR="00E856E6" w:rsidRPr="00E856E6" w:rsidTr="00E856E6">
        <w:trPr>
          <w:trHeight w:val="315"/>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ул. „Братя Миладинови” № 2 </w:t>
            </w:r>
          </w:p>
        </w:tc>
      </w:tr>
      <w:tr w:rsidR="00E856E6" w:rsidRPr="00E856E6" w:rsidTr="003B2916">
        <w:trPr>
          <w:trHeight w:val="253"/>
        </w:trPr>
        <w:tc>
          <w:tcPr>
            <w:tcW w:w="31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РЗИ БУРГАС</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Бургас</w:t>
            </w:r>
          </w:p>
        </w:tc>
      </w:tr>
      <w:tr w:rsidR="00E856E6" w:rsidRPr="00E856E6" w:rsidTr="00E856E6">
        <w:trPr>
          <w:trHeight w:val="315"/>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ул. “Александровска” № 120 </w:t>
            </w:r>
          </w:p>
        </w:tc>
      </w:tr>
      <w:tr w:rsidR="00E856E6" w:rsidRPr="00E856E6" w:rsidTr="00E856E6">
        <w:trPr>
          <w:trHeight w:val="315"/>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РЗИ ВАРНА</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Варна</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ул. “Брегалница” № 3 </w:t>
            </w:r>
          </w:p>
        </w:tc>
      </w:tr>
      <w:tr w:rsidR="00E856E6" w:rsidRPr="00E856E6" w:rsidTr="00E856E6">
        <w:trPr>
          <w:trHeight w:val="315"/>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РЗИ ВЕЛИКО ТЪРНОВО</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Велико Търново</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ул. “Н. Габровски” № 23 </w:t>
            </w:r>
          </w:p>
        </w:tc>
      </w:tr>
      <w:tr w:rsidR="00E856E6" w:rsidRPr="00E856E6" w:rsidTr="00E856E6">
        <w:trPr>
          <w:trHeight w:val="315"/>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РЗИ ВИДИН</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Видин</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ул. “Цар Симеон Велики” № 76 </w:t>
            </w:r>
          </w:p>
        </w:tc>
      </w:tr>
      <w:tr w:rsidR="00E856E6" w:rsidRPr="00E856E6" w:rsidTr="00E856E6">
        <w:trPr>
          <w:trHeight w:val="315"/>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РЗИ ВРАЦА</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Враца</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 ул. “Черни Дрин” № 2 </w:t>
            </w:r>
          </w:p>
        </w:tc>
      </w:tr>
      <w:tr w:rsidR="00E856E6" w:rsidRPr="00E856E6" w:rsidTr="00E856E6">
        <w:trPr>
          <w:trHeight w:val="315"/>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РЗИ ГАБРОВО</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Габрово</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 ул. „Райчо Каролев” № 2  </w:t>
            </w:r>
          </w:p>
        </w:tc>
      </w:tr>
      <w:tr w:rsidR="00E856E6" w:rsidRPr="00E856E6" w:rsidTr="00E856E6">
        <w:trPr>
          <w:trHeight w:val="315"/>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РЗИ ДОБРИЧ</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Добрич</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ул. “Св. св. Кирил и Методий” № 57 </w:t>
            </w:r>
          </w:p>
        </w:tc>
      </w:tr>
      <w:tr w:rsidR="00E856E6" w:rsidRPr="00E856E6" w:rsidTr="00E856E6">
        <w:trPr>
          <w:trHeight w:val="315"/>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РЗИ КЪРДЖАЛИ</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Кърджали</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ул. “Ген. Владимир Стойчев” № 2 </w:t>
            </w:r>
          </w:p>
        </w:tc>
      </w:tr>
      <w:tr w:rsidR="00E856E6" w:rsidRPr="00E856E6" w:rsidTr="00E856E6">
        <w:trPr>
          <w:trHeight w:val="315"/>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РЗИ КЮСТЕНДИЛ</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Кюстендил</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кв. “Румена  Войвода”, ул. „Тинтява”  </w:t>
            </w:r>
          </w:p>
        </w:tc>
      </w:tr>
      <w:tr w:rsidR="00E856E6" w:rsidRPr="00E856E6" w:rsidTr="00E856E6">
        <w:trPr>
          <w:trHeight w:val="315"/>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РЗИ ЛОВЕЧ</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Ловеч</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ул. “Д-р Съйко Съев” № 25 </w:t>
            </w:r>
          </w:p>
        </w:tc>
      </w:tr>
      <w:tr w:rsidR="00E856E6" w:rsidRPr="00E856E6" w:rsidTr="00E856E6">
        <w:trPr>
          <w:trHeight w:val="315"/>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РЗИ МОНТАНА</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Монтана</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пл. ”Жеравица” № 3 </w:t>
            </w:r>
          </w:p>
        </w:tc>
      </w:tr>
      <w:tr w:rsidR="00E856E6" w:rsidRPr="00E856E6" w:rsidTr="00E856E6">
        <w:trPr>
          <w:trHeight w:val="315"/>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РЗИ ПАЗАРДЖИК </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Пазарджик</w:t>
            </w:r>
          </w:p>
        </w:tc>
      </w:tr>
      <w:tr w:rsidR="00E856E6" w:rsidRPr="00E856E6" w:rsidTr="00E856E6">
        <w:trPr>
          <w:trHeight w:val="278"/>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ул. “Болнична” № 17</w:t>
            </w:r>
          </w:p>
        </w:tc>
      </w:tr>
      <w:tr w:rsidR="00E856E6" w:rsidRPr="00E856E6" w:rsidTr="00E856E6">
        <w:trPr>
          <w:trHeight w:val="315"/>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РЗИ ПЕРНИК</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Перник</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ул. „Миньор” № 15 </w:t>
            </w:r>
          </w:p>
        </w:tc>
      </w:tr>
      <w:tr w:rsidR="00E856E6" w:rsidRPr="00E856E6" w:rsidTr="00E856E6">
        <w:trPr>
          <w:trHeight w:val="150"/>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РЗИ ПЛЕВЕН</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Плевен</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ул.”Княз Александър Батенберг І” № 7 </w:t>
            </w:r>
          </w:p>
        </w:tc>
      </w:tr>
      <w:tr w:rsidR="00E856E6" w:rsidRPr="00E856E6" w:rsidTr="00E856E6">
        <w:trPr>
          <w:trHeight w:val="315"/>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РЗИ ПЛОВДИВ</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Пловдив</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ул. “Перущица” № 1 </w:t>
            </w:r>
          </w:p>
        </w:tc>
      </w:tr>
      <w:tr w:rsidR="00E856E6" w:rsidRPr="00E856E6" w:rsidTr="00E856E6">
        <w:trPr>
          <w:trHeight w:val="315"/>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РЗИ РАЗГРАД</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Разград</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ул. “Кирил и Методий” № 8 </w:t>
            </w:r>
          </w:p>
        </w:tc>
      </w:tr>
      <w:tr w:rsidR="00E856E6" w:rsidRPr="00E856E6" w:rsidTr="00E856E6">
        <w:trPr>
          <w:trHeight w:val="315"/>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РЗИ РУСЕ</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Русе</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ул. “Придунавски” № 68 </w:t>
            </w:r>
          </w:p>
        </w:tc>
      </w:tr>
      <w:tr w:rsidR="00E856E6" w:rsidRPr="00E856E6" w:rsidTr="00E856E6">
        <w:trPr>
          <w:trHeight w:val="315"/>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РЗИ СИЛИСТРА</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гр. Силистра  </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ул. “Петър Мутафчиев” № 82</w:t>
            </w:r>
          </w:p>
        </w:tc>
      </w:tr>
      <w:tr w:rsidR="00E856E6" w:rsidRPr="00E856E6" w:rsidTr="00E856E6">
        <w:trPr>
          <w:trHeight w:val="195"/>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РЗИ СЛИВЕН </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Сливен</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ул. “П. Яворов” № 1</w:t>
            </w:r>
          </w:p>
        </w:tc>
      </w:tr>
      <w:tr w:rsidR="00E856E6" w:rsidRPr="00E856E6" w:rsidTr="00E856E6">
        <w:trPr>
          <w:trHeight w:val="262"/>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РЗИ СМОЛЯН</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Смолян</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бул. “България” № 26 </w:t>
            </w:r>
          </w:p>
        </w:tc>
      </w:tr>
      <w:tr w:rsidR="00E856E6" w:rsidRPr="00E856E6" w:rsidTr="00E856E6">
        <w:trPr>
          <w:trHeight w:val="315"/>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3B2916" w:rsidP="00E856E6">
            <w:pPr>
              <w:spacing w:after="0" w:line="240" w:lineRule="auto"/>
              <w:rPr>
                <w:rFonts w:eastAsia="Times New Roman"/>
                <w:color w:val="000000"/>
                <w:sz w:val="24"/>
                <w:szCs w:val="24"/>
                <w:lang w:eastAsia="bg-BG" w:bidi="bn-BD"/>
              </w:rPr>
            </w:pPr>
            <w:r>
              <w:rPr>
                <w:rFonts w:eastAsia="Times New Roman"/>
                <w:color w:val="000000"/>
                <w:sz w:val="24"/>
                <w:szCs w:val="24"/>
                <w:lang w:eastAsia="bg-BG" w:bidi="bn-BD"/>
              </w:rPr>
              <w:t xml:space="preserve">СТОЛИЧНА </w:t>
            </w:r>
            <w:r w:rsidR="00E856E6" w:rsidRPr="00E856E6">
              <w:rPr>
                <w:rFonts w:eastAsia="Times New Roman"/>
                <w:color w:val="000000"/>
                <w:sz w:val="24"/>
                <w:szCs w:val="24"/>
                <w:lang w:eastAsia="bg-BG" w:bidi="bn-BD"/>
              </w:rPr>
              <w:t>РЗИ</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София град</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ул. „ Враня” № 20</w:t>
            </w:r>
          </w:p>
        </w:tc>
      </w:tr>
      <w:tr w:rsidR="00E856E6" w:rsidRPr="00E856E6" w:rsidTr="00E856E6">
        <w:trPr>
          <w:trHeight w:val="315"/>
        </w:trPr>
        <w:tc>
          <w:tcPr>
            <w:tcW w:w="31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lastRenderedPageBreak/>
              <w:t>РЗИ - СОФИЙСКА ОБЛАСТ</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София област</w:t>
            </w:r>
          </w:p>
        </w:tc>
      </w:tr>
      <w:tr w:rsidR="00E856E6" w:rsidRPr="00E856E6" w:rsidTr="00E856E6">
        <w:trPr>
          <w:trHeight w:val="315"/>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бул.”Акад. Иван Гешов” № 15</w:t>
            </w:r>
          </w:p>
        </w:tc>
      </w:tr>
      <w:tr w:rsidR="00E856E6" w:rsidRPr="00E856E6" w:rsidTr="00E856E6">
        <w:trPr>
          <w:trHeight w:val="315"/>
        </w:trPr>
        <w:tc>
          <w:tcPr>
            <w:tcW w:w="31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РЗИ СТАРА ЗАГОРА</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Стара Загора</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ул. “Стефан Караджа” № 10 </w:t>
            </w:r>
          </w:p>
        </w:tc>
      </w:tr>
      <w:tr w:rsidR="00E856E6" w:rsidRPr="00E856E6" w:rsidTr="00E856E6">
        <w:trPr>
          <w:trHeight w:val="315"/>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РЗИ ТЪРГОВИЩЕ</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Търговище</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бул. “Трайко Китанчев”  № 37</w:t>
            </w:r>
          </w:p>
        </w:tc>
      </w:tr>
      <w:tr w:rsidR="00E856E6" w:rsidRPr="00E856E6" w:rsidTr="00E856E6">
        <w:trPr>
          <w:trHeight w:val="250"/>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РЗИ ХАСКОВО </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Хасково</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ул. „Патриарх  Евтимий” № 2</w:t>
            </w:r>
          </w:p>
        </w:tc>
      </w:tr>
      <w:tr w:rsidR="00E856E6" w:rsidRPr="00E856E6" w:rsidTr="00E856E6">
        <w:trPr>
          <w:trHeight w:val="315"/>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РЗИ ШУМЕН </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Шумен</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пл. “Освобождение” № 1</w:t>
            </w:r>
          </w:p>
        </w:tc>
      </w:tr>
      <w:tr w:rsidR="00E856E6" w:rsidRPr="00E856E6" w:rsidTr="00E856E6">
        <w:trPr>
          <w:trHeight w:val="315"/>
        </w:trPr>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 xml:space="preserve">РЗИ ЯМБОЛ </w:t>
            </w: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гр. Ямбол</w:t>
            </w:r>
          </w:p>
        </w:tc>
      </w:tr>
      <w:tr w:rsidR="00E856E6" w:rsidRPr="00E856E6" w:rsidTr="00E856E6">
        <w:trPr>
          <w:trHeight w:val="315"/>
        </w:trPr>
        <w:tc>
          <w:tcPr>
            <w:tcW w:w="3118" w:type="dxa"/>
            <w:vMerge/>
            <w:tcBorders>
              <w:top w:val="nil"/>
              <w:left w:val="single" w:sz="4" w:space="0" w:color="auto"/>
              <w:bottom w:val="single" w:sz="4" w:space="0" w:color="auto"/>
              <w:right w:val="single" w:sz="4" w:space="0" w:color="auto"/>
            </w:tcBorders>
            <w:vAlign w:val="center"/>
            <w:hideMark/>
          </w:tcPr>
          <w:p w:rsidR="00E856E6" w:rsidRPr="00E856E6" w:rsidRDefault="00E856E6" w:rsidP="00E856E6">
            <w:pPr>
              <w:spacing w:after="0" w:line="240" w:lineRule="auto"/>
              <w:rPr>
                <w:rFonts w:eastAsia="Times New Roman"/>
                <w:color w:val="000000"/>
                <w:sz w:val="24"/>
                <w:szCs w:val="24"/>
                <w:lang w:eastAsia="bg-BG" w:bidi="bn-BD"/>
              </w:rPr>
            </w:pPr>
          </w:p>
        </w:tc>
        <w:tc>
          <w:tcPr>
            <w:tcW w:w="6379" w:type="dxa"/>
            <w:tcBorders>
              <w:top w:val="nil"/>
              <w:left w:val="nil"/>
              <w:bottom w:val="single" w:sz="4" w:space="0" w:color="auto"/>
              <w:right w:val="single" w:sz="4" w:space="0" w:color="auto"/>
            </w:tcBorders>
            <w:shd w:val="clear" w:color="auto" w:fill="auto"/>
            <w:noWrap/>
            <w:vAlign w:val="center"/>
            <w:hideMark/>
          </w:tcPr>
          <w:p w:rsidR="00E856E6" w:rsidRPr="00E856E6" w:rsidRDefault="00E856E6" w:rsidP="00E856E6">
            <w:pPr>
              <w:spacing w:after="0" w:line="240" w:lineRule="auto"/>
              <w:rPr>
                <w:rFonts w:eastAsia="Times New Roman"/>
                <w:color w:val="000000"/>
                <w:sz w:val="24"/>
                <w:szCs w:val="24"/>
                <w:lang w:eastAsia="bg-BG" w:bidi="bn-BD"/>
              </w:rPr>
            </w:pPr>
            <w:r w:rsidRPr="00E856E6">
              <w:rPr>
                <w:rFonts w:eastAsia="Times New Roman"/>
                <w:color w:val="000000"/>
                <w:sz w:val="24"/>
                <w:szCs w:val="24"/>
                <w:lang w:eastAsia="bg-BG" w:bidi="bn-BD"/>
              </w:rPr>
              <w:t>ул. „Димитър Благоев” № 71</w:t>
            </w:r>
          </w:p>
        </w:tc>
      </w:tr>
    </w:tbl>
    <w:p w:rsidR="00EE176F" w:rsidRDefault="00EE176F" w:rsidP="003536E2">
      <w:pPr>
        <w:tabs>
          <w:tab w:val="left" w:pos="5775"/>
        </w:tabs>
        <w:spacing w:after="0"/>
        <w:jc w:val="both"/>
        <w:rPr>
          <w:b/>
          <w:sz w:val="24"/>
          <w:szCs w:val="24"/>
        </w:rPr>
      </w:pPr>
    </w:p>
    <w:p w:rsidR="00610FFF" w:rsidRPr="00610FFF" w:rsidRDefault="00610FFF" w:rsidP="003536E2">
      <w:pPr>
        <w:tabs>
          <w:tab w:val="left" w:pos="5775"/>
        </w:tabs>
        <w:spacing w:after="0"/>
        <w:jc w:val="both"/>
        <w:rPr>
          <w:b/>
          <w:sz w:val="24"/>
          <w:szCs w:val="24"/>
        </w:rPr>
      </w:pPr>
      <w:r w:rsidRPr="00610FFF">
        <w:rPr>
          <w:b/>
          <w:sz w:val="24"/>
          <w:szCs w:val="24"/>
        </w:rPr>
        <w:tab/>
      </w: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FE1C07" w:rsidRDefault="00FE1C07" w:rsidP="00645D54">
      <w:pPr>
        <w:spacing w:after="0" w:line="20" w:lineRule="atLeast"/>
        <w:jc w:val="right"/>
        <w:rPr>
          <w:rFonts w:eastAsia="Batang"/>
          <w:b/>
          <w:bCs/>
          <w:sz w:val="24"/>
          <w:szCs w:val="24"/>
          <w:lang w:eastAsia="bg-BG"/>
        </w:rPr>
      </w:pPr>
    </w:p>
    <w:p w:rsidR="00374BFD" w:rsidRDefault="00374BFD" w:rsidP="00645D54">
      <w:pPr>
        <w:spacing w:after="0" w:line="20" w:lineRule="atLeast"/>
        <w:jc w:val="right"/>
        <w:rPr>
          <w:rFonts w:eastAsia="Batang"/>
          <w:b/>
          <w:bCs/>
          <w:sz w:val="24"/>
          <w:szCs w:val="24"/>
          <w:lang w:eastAsia="bg-BG"/>
        </w:rPr>
      </w:pPr>
    </w:p>
    <w:p w:rsidR="009563E8" w:rsidRPr="007156A0" w:rsidRDefault="003F3162" w:rsidP="00645D54">
      <w:pPr>
        <w:spacing w:after="0" w:line="20" w:lineRule="atLeast"/>
        <w:jc w:val="right"/>
        <w:rPr>
          <w:b/>
          <w:bCs/>
          <w:i/>
          <w:iCs/>
          <w:caps/>
          <w:w w:val="120"/>
          <w:kern w:val="1"/>
          <w:sz w:val="24"/>
          <w:szCs w:val="24"/>
        </w:rPr>
      </w:pPr>
      <w:r w:rsidRPr="007156A0">
        <w:rPr>
          <w:b/>
          <w:bCs/>
          <w:i/>
          <w:iCs/>
          <w:caps/>
          <w:w w:val="120"/>
          <w:kern w:val="1"/>
          <w:sz w:val="24"/>
          <w:szCs w:val="24"/>
        </w:rPr>
        <w:lastRenderedPageBreak/>
        <w:t xml:space="preserve">OБРАЗЕЦ </w:t>
      </w:r>
    </w:p>
    <w:p w:rsidR="003F3162" w:rsidRPr="007156A0" w:rsidRDefault="003F3162" w:rsidP="003F3162">
      <w:pPr>
        <w:tabs>
          <w:tab w:val="left" w:pos="0"/>
          <w:tab w:val="center" w:pos="4890"/>
        </w:tabs>
        <w:spacing w:line="20" w:lineRule="atLeast"/>
        <w:jc w:val="center"/>
        <w:rPr>
          <w:b/>
          <w:i/>
          <w:sz w:val="24"/>
          <w:szCs w:val="24"/>
        </w:rPr>
      </w:pPr>
      <w:r w:rsidRPr="007156A0">
        <w:rPr>
          <w:b/>
          <w:i/>
          <w:sz w:val="24"/>
          <w:szCs w:val="24"/>
        </w:rPr>
        <w:t>ТЕХНИЧЕСКО ПРЕДЛОЖЕНИЕ</w:t>
      </w:r>
    </w:p>
    <w:p w:rsidR="00AD47D1" w:rsidRPr="007156A0" w:rsidRDefault="003F3162" w:rsidP="00AD47D1">
      <w:pPr>
        <w:ind w:firstLine="708"/>
        <w:jc w:val="both"/>
        <w:rPr>
          <w:b/>
          <w:i/>
          <w:sz w:val="24"/>
          <w:szCs w:val="24"/>
        </w:rPr>
      </w:pPr>
      <w:r w:rsidRPr="007156A0">
        <w:rPr>
          <w:b/>
          <w:i/>
          <w:sz w:val="24"/>
          <w:szCs w:val="24"/>
        </w:rPr>
        <w:t>по обществена поръчка с предмет:</w:t>
      </w:r>
      <w:r w:rsidR="00AD47D1" w:rsidRPr="007156A0">
        <w:rPr>
          <w:b/>
          <w:i/>
          <w:sz w:val="24"/>
          <w:szCs w:val="24"/>
        </w:rPr>
        <w:t xml:space="preserve"> </w:t>
      </w:r>
      <w:r w:rsidR="007156A0" w:rsidRPr="007156A0">
        <w:rPr>
          <w:bCs/>
          <w:i/>
          <w:iCs/>
          <w:sz w:val="24"/>
          <w:szCs w:val="24"/>
        </w:rPr>
        <w:t>„Доставка на ваксини за извършване на задължителни и целеви имунизации и реимунизации, биопродукти за извършване на постекспозиционна профилактика и техническите средства за приложението им“</w:t>
      </w:r>
      <w:r w:rsidR="00AD47D1" w:rsidRPr="007156A0">
        <w:rPr>
          <w:b/>
          <w:i/>
          <w:sz w:val="24"/>
          <w:szCs w:val="24"/>
        </w:rPr>
        <w:t xml:space="preserve">, </w:t>
      </w:r>
      <w:r w:rsidR="008B627C" w:rsidRPr="007156A0">
        <w:rPr>
          <w:b/>
          <w:i/>
          <w:sz w:val="24"/>
          <w:szCs w:val="24"/>
        </w:rPr>
        <w:t>по</w:t>
      </w:r>
      <w:r w:rsidR="00AD47D1" w:rsidRPr="007156A0">
        <w:rPr>
          <w:b/>
          <w:i/>
          <w:sz w:val="24"/>
          <w:szCs w:val="24"/>
        </w:rPr>
        <w:t xml:space="preserve"> обособен</w:t>
      </w:r>
      <w:r w:rsidR="00692F1A" w:rsidRPr="007156A0">
        <w:rPr>
          <w:b/>
          <w:i/>
          <w:sz w:val="24"/>
          <w:szCs w:val="24"/>
        </w:rPr>
        <w:t>а/</w:t>
      </w:r>
      <w:r w:rsidR="00AD47D1" w:rsidRPr="007156A0">
        <w:rPr>
          <w:b/>
          <w:i/>
          <w:sz w:val="24"/>
          <w:szCs w:val="24"/>
        </w:rPr>
        <w:t>и позиц</w:t>
      </w:r>
      <w:r w:rsidR="00AD47D1" w:rsidRPr="007156A0">
        <w:rPr>
          <w:rFonts w:eastAsia="Times New Roman"/>
          <w:b/>
          <w:bCs/>
          <w:i/>
          <w:iCs/>
          <w:sz w:val="24"/>
          <w:szCs w:val="24"/>
          <w:lang w:eastAsia="bg-BG"/>
        </w:rPr>
        <w:t>и</w:t>
      </w:r>
      <w:r w:rsidR="00692F1A" w:rsidRPr="007156A0">
        <w:rPr>
          <w:rFonts w:eastAsia="Times New Roman"/>
          <w:b/>
          <w:bCs/>
          <w:i/>
          <w:iCs/>
          <w:sz w:val="24"/>
          <w:szCs w:val="24"/>
          <w:lang w:eastAsia="bg-BG"/>
        </w:rPr>
        <w:t>я/</w:t>
      </w:r>
      <w:r w:rsidR="00AD47D1" w:rsidRPr="007156A0">
        <w:rPr>
          <w:rFonts w:eastAsia="Times New Roman"/>
          <w:b/>
          <w:bCs/>
          <w:i/>
          <w:iCs/>
          <w:sz w:val="24"/>
          <w:szCs w:val="24"/>
          <w:lang w:eastAsia="bg-BG"/>
        </w:rPr>
        <w:t>и</w:t>
      </w:r>
      <w:r w:rsidR="008B627C" w:rsidRPr="007156A0">
        <w:rPr>
          <w:rFonts w:eastAsia="Times New Roman"/>
          <w:b/>
          <w:bCs/>
          <w:i/>
          <w:iCs/>
          <w:sz w:val="24"/>
          <w:szCs w:val="24"/>
          <w:lang w:eastAsia="bg-BG"/>
        </w:rPr>
        <w:t xml:space="preserve"> ……………………………………</w:t>
      </w:r>
      <w:r w:rsidR="00AD47D1" w:rsidRPr="007156A0">
        <w:rPr>
          <w:rFonts w:eastAsia="Times New Roman"/>
          <w:b/>
          <w:bCs/>
          <w:i/>
          <w:iCs/>
          <w:sz w:val="24"/>
          <w:szCs w:val="24"/>
          <w:lang w:eastAsia="bg-BG"/>
        </w:rPr>
        <w:t>,</w:t>
      </w:r>
    </w:p>
    <w:p w:rsidR="00EF527E" w:rsidRPr="007156A0" w:rsidRDefault="00EF527E" w:rsidP="00EF527E">
      <w:pPr>
        <w:tabs>
          <w:tab w:val="left" w:pos="284"/>
        </w:tabs>
        <w:spacing w:after="0" w:line="240" w:lineRule="auto"/>
        <w:ind w:left="284" w:right="11" w:hanging="284"/>
        <w:rPr>
          <w:rFonts w:eastAsia="Times New Roman"/>
          <w:bCs/>
          <w:i/>
          <w:iCs/>
          <w:spacing w:val="-7"/>
          <w:sz w:val="24"/>
          <w:szCs w:val="24"/>
          <w:lang w:eastAsia="bg-BG"/>
        </w:rPr>
      </w:pPr>
      <w:r w:rsidRPr="007156A0">
        <w:rPr>
          <w:rFonts w:eastAsia="Times New Roman"/>
          <w:bCs/>
          <w:spacing w:val="-3"/>
          <w:sz w:val="24"/>
          <w:szCs w:val="24"/>
          <w:lang w:eastAsia="bg-BG"/>
        </w:rPr>
        <w:t>Настоя</w:t>
      </w:r>
      <w:r w:rsidR="008B627C" w:rsidRPr="007156A0">
        <w:rPr>
          <w:rFonts w:eastAsia="Times New Roman"/>
          <w:bCs/>
          <w:spacing w:val="-3"/>
          <w:sz w:val="24"/>
          <w:szCs w:val="24"/>
          <w:lang w:eastAsia="bg-BG"/>
        </w:rPr>
        <w:t>що</w:t>
      </w:r>
      <w:r w:rsidRPr="007156A0">
        <w:rPr>
          <w:rFonts w:eastAsia="Times New Roman"/>
          <w:bCs/>
          <w:spacing w:val="-3"/>
          <w:sz w:val="24"/>
          <w:szCs w:val="24"/>
          <w:lang w:eastAsia="bg-BG"/>
        </w:rPr>
        <w:t>то техническо предложение e подадено от: ………………………………………………........................................................................................</w:t>
      </w:r>
    </w:p>
    <w:p w:rsidR="00EF527E" w:rsidRPr="007156A0" w:rsidRDefault="00EF527E" w:rsidP="00EF527E">
      <w:pPr>
        <w:tabs>
          <w:tab w:val="left" w:pos="284"/>
          <w:tab w:val="left" w:pos="6663"/>
          <w:tab w:val="left" w:pos="9849"/>
        </w:tabs>
        <w:spacing w:after="0" w:line="240" w:lineRule="auto"/>
        <w:ind w:left="284" w:right="-51" w:hanging="284"/>
        <w:jc w:val="center"/>
        <w:rPr>
          <w:rFonts w:eastAsia="Times New Roman"/>
          <w:bCs/>
          <w:i/>
          <w:spacing w:val="-5"/>
          <w:sz w:val="16"/>
          <w:szCs w:val="16"/>
          <w:lang w:eastAsia="bg-BG"/>
        </w:rPr>
      </w:pPr>
      <w:r w:rsidRPr="007156A0">
        <w:rPr>
          <w:rFonts w:eastAsia="Times New Roman"/>
          <w:bCs/>
          <w:i/>
          <w:spacing w:val="-5"/>
          <w:sz w:val="16"/>
          <w:szCs w:val="16"/>
          <w:lang w:eastAsia="bg-BG"/>
        </w:rPr>
        <w:t>/наименование на участника/</w:t>
      </w:r>
    </w:p>
    <w:p w:rsidR="00EF527E" w:rsidRPr="007156A0" w:rsidRDefault="00EF527E" w:rsidP="00EF527E">
      <w:pPr>
        <w:tabs>
          <w:tab w:val="left" w:pos="284"/>
          <w:tab w:val="left" w:pos="6663"/>
          <w:tab w:val="left" w:pos="9849"/>
        </w:tabs>
        <w:spacing w:after="0" w:line="240" w:lineRule="auto"/>
        <w:ind w:left="284" w:right="-51" w:hanging="284"/>
        <w:jc w:val="both"/>
        <w:rPr>
          <w:rFonts w:eastAsia="Times New Roman"/>
          <w:bCs/>
          <w:spacing w:val="-5"/>
          <w:sz w:val="24"/>
          <w:szCs w:val="24"/>
          <w:lang w:eastAsia="bg-BG"/>
        </w:rPr>
      </w:pPr>
      <w:r w:rsidRPr="007156A0">
        <w:rPr>
          <w:rFonts w:eastAsia="Times New Roman"/>
          <w:bCs/>
          <w:spacing w:val="-5"/>
          <w:sz w:val="24"/>
          <w:szCs w:val="24"/>
          <w:lang w:eastAsia="bg-BG"/>
        </w:rPr>
        <w:t>и подписано от: ………………………………………………………………………………………</w:t>
      </w:r>
    </w:p>
    <w:p w:rsidR="00EF527E" w:rsidRPr="007156A0" w:rsidRDefault="00EF527E" w:rsidP="00EF527E">
      <w:pPr>
        <w:tabs>
          <w:tab w:val="left" w:pos="284"/>
          <w:tab w:val="left" w:pos="6663"/>
          <w:tab w:val="left" w:pos="9214"/>
          <w:tab w:val="left" w:pos="9849"/>
        </w:tabs>
        <w:spacing w:after="0" w:line="240" w:lineRule="auto"/>
        <w:ind w:left="284" w:hanging="284"/>
        <w:jc w:val="center"/>
        <w:rPr>
          <w:rFonts w:eastAsia="Times New Roman"/>
          <w:bCs/>
          <w:i/>
          <w:spacing w:val="-6"/>
          <w:sz w:val="16"/>
          <w:szCs w:val="16"/>
          <w:lang w:eastAsia="bg-BG"/>
        </w:rPr>
      </w:pPr>
      <w:r w:rsidRPr="007156A0">
        <w:rPr>
          <w:rFonts w:eastAsia="Times New Roman"/>
          <w:bCs/>
          <w:i/>
          <w:spacing w:val="-6"/>
          <w:sz w:val="16"/>
          <w:szCs w:val="16"/>
          <w:lang w:eastAsia="bg-BG"/>
        </w:rPr>
        <w:t>/три имена/</w:t>
      </w:r>
    </w:p>
    <w:p w:rsidR="00EF527E" w:rsidRPr="007156A0" w:rsidRDefault="00EF527E" w:rsidP="00EF527E">
      <w:pPr>
        <w:tabs>
          <w:tab w:val="left" w:pos="284"/>
          <w:tab w:val="left" w:pos="6663"/>
          <w:tab w:val="left" w:pos="9849"/>
        </w:tabs>
        <w:spacing w:after="0" w:line="240" w:lineRule="auto"/>
        <w:ind w:left="284" w:right="-51" w:hanging="284"/>
        <w:jc w:val="both"/>
        <w:rPr>
          <w:rFonts w:eastAsia="Times New Roman"/>
          <w:bCs/>
          <w:spacing w:val="-5"/>
          <w:sz w:val="24"/>
          <w:szCs w:val="24"/>
          <w:lang w:eastAsia="bg-BG"/>
        </w:rPr>
      </w:pPr>
      <w:r w:rsidRPr="007156A0">
        <w:rPr>
          <w:rFonts w:eastAsia="Times New Roman"/>
          <w:bCs/>
          <w:spacing w:val="-5"/>
          <w:sz w:val="24"/>
          <w:szCs w:val="24"/>
          <w:lang w:eastAsia="bg-BG"/>
        </w:rPr>
        <w:t>в качеството му/им  на: ……………………………………………………………………………...</w:t>
      </w:r>
    </w:p>
    <w:p w:rsidR="003F3162" w:rsidRPr="007156A0" w:rsidRDefault="00EF527E" w:rsidP="00C27767">
      <w:pPr>
        <w:tabs>
          <w:tab w:val="left" w:pos="284"/>
          <w:tab w:val="left" w:pos="9849"/>
        </w:tabs>
        <w:spacing w:after="0" w:line="240" w:lineRule="auto"/>
        <w:ind w:left="284" w:right="-51" w:hanging="284"/>
        <w:jc w:val="both"/>
        <w:rPr>
          <w:rFonts w:eastAsia="Times New Roman"/>
          <w:bCs/>
          <w:i/>
          <w:sz w:val="16"/>
          <w:szCs w:val="16"/>
          <w:lang w:eastAsia="bg-BG"/>
        </w:rPr>
      </w:pPr>
      <w:r w:rsidRPr="007156A0">
        <w:rPr>
          <w:rFonts w:eastAsia="Times New Roman"/>
          <w:bCs/>
          <w:spacing w:val="-5"/>
          <w:sz w:val="24"/>
          <w:szCs w:val="24"/>
          <w:lang w:eastAsia="bg-BG"/>
        </w:rPr>
        <w:t xml:space="preserve">                                                                       </w:t>
      </w:r>
      <w:r w:rsidRPr="007156A0">
        <w:rPr>
          <w:rFonts w:eastAsia="Times New Roman"/>
          <w:bCs/>
          <w:i/>
          <w:spacing w:val="-5"/>
          <w:sz w:val="16"/>
          <w:szCs w:val="16"/>
          <w:lang w:eastAsia="bg-BG"/>
        </w:rPr>
        <w:t>/длъжност/</w:t>
      </w:r>
    </w:p>
    <w:p w:rsidR="003F3162" w:rsidRPr="007156A0" w:rsidRDefault="003F3162" w:rsidP="003F3162">
      <w:pPr>
        <w:tabs>
          <w:tab w:val="left" w:pos="0"/>
          <w:tab w:val="center" w:pos="4890"/>
        </w:tabs>
        <w:spacing w:line="20" w:lineRule="atLeast"/>
        <w:rPr>
          <w:b/>
          <w:i/>
          <w:sz w:val="24"/>
          <w:szCs w:val="24"/>
        </w:rPr>
      </w:pPr>
      <w:r w:rsidRPr="007156A0">
        <w:rPr>
          <w:b/>
          <w:i/>
          <w:sz w:val="24"/>
          <w:szCs w:val="24"/>
        </w:rPr>
        <w:t>Съдържание:</w:t>
      </w:r>
    </w:p>
    <w:p w:rsidR="007156A0" w:rsidRPr="007156A0" w:rsidRDefault="007156A0" w:rsidP="00E86CB4">
      <w:pPr>
        <w:numPr>
          <w:ilvl w:val="0"/>
          <w:numId w:val="28"/>
        </w:numPr>
        <w:tabs>
          <w:tab w:val="left" w:pos="142"/>
        </w:tabs>
        <w:autoSpaceDE w:val="0"/>
        <w:autoSpaceDN w:val="0"/>
        <w:spacing w:after="0"/>
        <w:ind w:left="0" w:firstLine="284"/>
        <w:contextualSpacing/>
        <w:jc w:val="both"/>
        <w:rPr>
          <w:sz w:val="24"/>
          <w:szCs w:val="24"/>
        </w:rPr>
      </w:pPr>
      <w:r w:rsidRPr="007156A0">
        <w:rPr>
          <w:sz w:val="24"/>
          <w:szCs w:val="24"/>
        </w:rPr>
        <w:t>Документ за упълномощаване, когато лицето, което подава офертата, не е законният представител на участника;</w:t>
      </w:r>
    </w:p>
    <w:p w:rsidR="007156A0" w:rsidRPr="007156A0" w:rsidRDefault="007156A0" w:rsidP="00E86CB4">
      <w:pPr>
        <w:numPr>
          <w:ilvl w:val="0"/>
          <w:numId w:val="28"/>
        </w:numPr>
        <w:tabs>
          <w:tab w:val="left" w:pos="142"/>
        </w:tabs>
        <w:autoSpaceDE w:val="0"/>
        <w:autoSpaceDN w:val="0"/>
        <w:spacing w:after="0"/>
        <w:ind w:left="0" w:firstLine="284"/>
        <w:contextualSpacing/>
        <w:jc w:val="both"/>
        <w:rPr>
          <w:sz w:val="24"/>
          <w:szCs w:val="24"/>
        </w:rPr>
      </w:pPr>
      <w:r w:rsidRPr="007156A0">
        <w:rPr>
          <w:sz w:val="24"/>
          <w:szCs w:val="24"/>
        </w:rPr>
        <w:t>Предложение за изпълнение на поръчката в съответствие с техническите спецификации и изискванията на възложителя;</w:t>
      </w:r>
    </w:p>
    <w:p w:rsidR="007156A0" w:rsidRPr="007156A0" w:rsidRDefault="007156A0" w:rsidP="00E86CB4">
      <w:pPr>
        <w:numPr>
          <w:ilvl w:val="0"/>
          <w:numId w:val="28"/>
        </w:numPr>
        <w:tabs>
          <w:tab w:val="left" w:pos="142"/>
        </w:tabs>
        <w:autoSpaceDE w:val="0"/>
        <w:autoSpaceDN w:val="0"/>
        <w:spacing w:after="0"/>
        <w:ind w:left="0" w:firstLine="284"/>
        <w:contextualSpacing/>
        <w:jc w:val="both"/>
        <w:rPr>
          <w:sz w:val="24"/>
          <w:szCs w:val="24"/>
        </w:rPr>
      </w:pPr>
      <w:r w:rsidRPr="007156A0">
        <w:rPr>
          <w:sz w:val="24"/>
          <w:szCs w:val="24"/>
        </w:rPr>
        <w:t>Декларация за съгласие с клаузите на приложения проект на договор;</w:t>
      </w:r>
    </w:p>
    <w:p w:rsidR="007156A0" w:rsidRPr="007156A0" w:rsidRDefault="007156A0" w:rsidP="00E86CB4">
      <w:pPr>
        <w:numPr>
          <w:ilvl w:val="0"/>
          <w:numId w:val="28"/>
        </w:numPr>
        <w:tabs>
          <w:tab w:val="left" w:pos="142"/>
        </w:tabs>
        <w:autoSpaceDE w:val="0"/>
        <w:autoSpaceDN w:val="0"/>
        <w:spacing w:after="0"/>
        <w:ind w:left="0" w:firstLine="284"/>
        <w:contextualSpacing/>
        <w:jc w:val="both"/>
        <w:rPr>
          <w:sz w:val="24"/>
          <w:szCs w:val="24"/>
        </w:rPr>
      </w:pPr>
      <w:r w:rsidRPr="007156A0">
        <w:rPr>
          <w:sz w:val="24"/>
          <w:szCs w:val="24"/>
        </w:rPr>
        <w:t>Декларация за срока на валидност на офертата;</w:t>
      </w:r>
    </w:p>
    <w:p w:rsidR="00F567B8" w:rsidRPr="00F567B8" w:rsidRDefault="00F567B8" w:rsidP="00E86CB4">
      <w:pPr>
        <w:numPr>
          <w:ilvl w:val="0"/>
          <w:numId w:val="28"/>
        </w:numPr>
        <w:tabs>
          <w:tab w:val="left" w:pos="142"/>
          <w:tab w:val="left" w:pos="567"/>
          <w:tab w:val="left" w:pos="709"/>
        </w:tabs>
        <w:autoSpaceDE w:val="0"/>
        <w:autoSpaceDN w:val="0"/>
        <w:spacing w:after="0"/>
        <w:ind w:left="0" w:firstLine="284"/>
        <w:contextualSpacing/>
        <w:jc w:val="both"/>
        <w:rPr>
          <w:iCs/>
          <w:sz w:val="24"/>
          <w:szCs w:val="24"/>
          <w:lang w:eastAsia="en-GB"/>
        </w:rPr>
      </w:pPr>
      <w:r w:rsidRPr="00F567B8">
        <w:rPr>
          <w:rFonts w:eastAsia="Batang"/>
          <w:bCs/>
          <w:iCs/>
          <w:sz w:val="24"/>
          <w:szCs w:val="24"/>
          <w:lang w:eastAsia="bg-BG"/>
        </w:rPr>
        <w:t xml:space="preserve">Заверено копие на валидно разрешение за употреба в страната и декларация за наличие на лекарствения продукт </w:t>
      </w:r>
      <w:r w:rsidR="003C1981">
        <w:rPr>
          <w:rFonts w:eastAsia="Batang"/>
          <w:bCs/>
          <w:iCs/>
          <w:sz w:val="24"/>
          <w:szCs w:val="24"/>
          <w:lang w:eastAsia="bg-BG"/>
        </w:rPr>
        <w:t xml:space="preserve">(в приложимите случаи) </w:t>
      </w:r>
      <w:r>
        <w:rPr>
          <w:rFonts w:eastAsia="Batang"/>
          <w:bCs/>
          <w:iCs/>
          <w:sz w:val="24"/>
          <w:szCs w:val="24"/>
          <w:lang w:eastAsia="bg-BG"/>
        </w:rPr>
        <w:t xml:space="preserve">за обособени позиции от №1 до №15; </w:t>
      </w:r>
    </w:p>
    <w:p w:rsidR="00004A9E" w:rsidRPr="00004A9E" w:rsidRDefault="00004A9E" w:rsidP="002669F4">
      <w:pPr>
        <w:pStyle w:val="ListParagraph"/>
        <w:numPr>
          <w:ilvl w:val="0"/>
          <w:numId w:val="28"/>
        </w:numPr>
        <w:spacing w:after="0"/>
        <w:ind w:left="0" w:firstLine="284"/>
        <w:rPr>
          <w:rFonts w:ascii="Times New Roman" w:hAnsi="Times New Roman" w:cs="Times New Roman"/>
          <w:sz w:val="24"/>
          <w:szCs w:val="24"/>
          <w:u w:val="single"/>
          <w:lang w:eastAsia="en-GB"/>
        </w:rPr>
      </w:pPr>
      <w:r w:rsidRPr="00004A9E">
        <w:rPr>
          <w:rFonts w:ascii="Times New Roman" w:hAnsi="Times New Roman" w:cs="Times New Roman"/>
          <w:sz w:val="24"/>
          <w:szCs w:val="24"/>
          <w:u w:val="single"/>
          <w:lang w:eastAsia="en-GB"/>
        </w:rPr>
        <w:t xml:space="preserve">Изисквания към медицинските изделия, оферирани по обособени позиции от № 16 до № 21, както и за всички технически средства оферирани в комплект с биопродукта: </w:t>
      </w:r>
    </w:p>
    <w:p w:rsidR="002C31E8" w:rsidRPr="00004A9E" w:rsidRDefault="00897390" w:rsidP="002669F4">
      <w:pPr>
        <w:pStyle w:val="ListParagraph"/>
        <w:numPr>
          <w:ilvl w:val="1"/>
          <w:numId w:val="36"/>
        </w:numPr>
        <w:tabs>
          <w:tab w:val="left" w:pos="142"/>
          <w:tab w:val="left" w:pos="567"/>
          <w:tab w:val="left" w:pos="709"/>
        </w:tabs>
        <w:autoSpaceDE w:val="0"/>
        <w:autoSpaceDN w:val="0"/>
        <w:spacing w:after="0"/>
        <w:ind w:left="0" w:firstLine="284"/>
        <w:contextualSpacing/>
        <w:jc w:val="both"/>
        <w:rPr>
          <w:rFonts w:ascii="Times New Roman" w:hAnsi="Times New Roman" w:cs="Times New Roman"/>
          <w:sz w:val="24"/>
          <w:szCs w:val="24"/>
          <w:lang w:eastAsia="en-GB"/>
        </w:rPr>
      </w:pPr>
      <w:r w:rsidRPr="008555B6">
        <w:rPr>
          <w:rFonts w:ascii="Times New Roman" w:hAnsi="Times New Roman" w:cs="Times New Roman"/>
          <w:sz w:val="24"/>
          <w:szCs w:val="24"/>
        </w:rPr>
        <w:t xml:space="preserve">декларация от участника, че медицинските изделия са включени в списъка по чл. 1, т. 1, буква "б" от Наредбата за условията и реда за съставяне на списък на медицинските изделия по чл. 30а от Закона за медицинските изделия /ЗМИ/ и за определяне на стойността, до която те се заплащат, </w:t>
      </w:r>
      <w:r w:rsidRPr="008555B6">
        <w:rPr>
          <w:rFonts w:ascii="Times New Roman" w:hAnsi="Times New Roman" w:cs="Times New Roman"/>
          <w:i/>
          <w:iCs/>
          <w:sz w:val="24"/>
          <w:szCs w:val="24"/>
        </w:rPr>
        <w:t>с приложено извлечение</w:t>
      </w:r>
      <w:r w:rsidRPr="008555B6">
        <w:rPr>
          <w:rFonts w:ascii="Times New Roman" w:hAnsi="Times New Roman" w:cs="Times New Roman"/>
          <w:sz w:val="24"/>
          <w:szCs w:val="24"/>
        </w:rPr>
        <w:t xml:space="preserve"> от Списъка по чл. 1, т. 1, буква "б" от Наредбата за условията и реда за съставяне на списък на медицинските изделия по чл.30 от ЗМИ</w:t>
      </w:r>
      <w:r w:rsidRPr="00606B70">
        <w:rPr>
          <w:rFonts w:ascii="Times New Roman" w:hAnsi="Times New Roman" w:cs="Times New Roman"/>
          <w:sz w:val="24"/>
          <w:szCs w:val="24"/>
        </w:rPr>
        <w:t xml:space="preserve"> </w:t>
      </w:r>
      <w:r w:rsidRPr="00A22782">
        <w:rPr>
          <w:rFonts w:ascii="Times New Roman" w:hAnsi="Times New Roman" w:cs="Times New Roman"/>
          <w:sz w:val="24"/>
          <w:szCs w:val="24"/>
        </w:rPr>
        <w:t xml:space="preserve">и за определяне на стойността, до която те се заплащат, от което извлечение </w:t>
      </w:r>
      <w:r w:rsidRPr="00A22782">
        <w:rPr>
          <w:rFonts w:ascii="Times New Roman" w:hAnsi="Times New Roman" w:cs="Times New Roman"/>
          <w:b/>
          <w:bCs/>
          <w:sz w:val="24"/>
          <w:szCs w:val="24"/>
        </w:rPr>
        <w:t>да е видна</w:t>
      </w:r>
      <w:r w:rsidRPr="00A22782">
        <w:rPr>
          <w:rFonts w:ascii="Times New Roman" w:hAnsi="Times New Roman" w:cs="Times New Roman"/>
          <w:sz w:val="24"/>
          <w:szCs w:val="24"/>
        </w:rPr>
        <w:t xml:space="preserve"> продажната цена по смисъла на §1, т. 29а от ЗМИ, във връзка с §1, т.4 от ДР на Наредбата, за всяка позиция представляваща или съдържаща медицинско изделие и за която участника подава оферта</w:t>
      </w:r>
      <w:r w:rsidR="002C31E8" w:rsidRPr="00004A9E">
        <w:rPr>
          <w:rFonts w:ascii="Times New Roman" w:hAnsi="Times New Roman" w:cs="Times New Roman"/>
          <w:sz w:val="24"/>
          <w:szCs w:val="24"/>
          <w:lang w:eastAsia="en-GB"/>
        </w:rPr>
        <w:t>;</w:t>
      </w:r>
    </w:p>
    <w:p w:rsidR="002C31E8" w:rsidRPr="00004A9E" w:rsidRDefault="00004A9E" w:rsidP="002669F4">
      <w:pPr>
        <w:pStyle w:val="ListParagraph"/>
        <w:numPr>
          <w:ilvl w:val="1"/>
          <w:numId w:val="36"/>
        </w:numPr>
        <w:tabs>
          <w:tab w:val="left" w:pos="142"/>
          <w:tab w:val="left" w:pos="567"/>
          <w:tab w:val="left" w:pos="709"/>
        </w:tabs>
        <w:autoSpaceDE w:val="0"/>
        <w:autoSpaceDN w:val="0"/>
        <w:spacing w:after="0"/>
        <w:ind w:left="0" w:firstLine="284"/>
        <w:contextualSpacing/>
        <w:jc w:val="both"/>
        <w:rPr>
          <w:rFonts w:ascii="Times New Roman" w:hAnsi="Times New Roman" w:cs="Times New Roman"/>
          <w:sz w:val="24"/>
          <w:szCs w:val="24"/>
          <w:lang w:eastAsia="en-GB"/>
        </w:rPr>
      </w:pPr>
      <w:r w:rsidRPr="00004A9E">
        <w:rPr>
          <w:rFonts w:ascii="Times New Roman" w:hAnsi="Times New Roman" w:cs="Times New Roman"/>
          <w:sz w:val="24"/>
          <w:szCs w:val="24"/>
          <w:lang w:eastAsia="en-GB"/>
        </w:rPr>
        <w:t>П</w:t>
      </w:r>
      <w:r w:rsidR="002C31E8" w:rsidRPr="00004A9E">
        <w:rPr>
          <w:rFonts w:ascii="Times New Roman" w:hAnsi="Times New Roman" w:cs="Times New Roman"/>
          <w:sz w:val="24"/>
          <w:szCs w:val="24"/>
          <w:lang w:eastAsia="en-GB"/>
        </w:rPr>
        <w:t xml:space="preserve">ридружено с превод на български език и заверено от участника: </w:t>
      </w:r>
    </w:p>
    <w:p w:rsidR="002C31E8" w:rsidRPr="002C31E8" w:rsidRDefault="002C31E8" w:rsidP="002669F4">
      <w:pPr>
        <w:tabs>
          <w:tab w:val="left" w:pos="142"/>
          <w:tab w:val="left" w:pos="567"/>
          <w:tab w:val="left" w:pos="709"/>
        </w:tabs>
        <w:autoSpaceDE w:val="0"/>
        <w:autoSpaceDN w:val="0"/>
        <w:spacing w:after="0"/>
        <w:ind w:firstLine="284"/>
        <w:contextualSpacing/>
        <w:jc w:val="both"/>
        <w:rPr>
          <w:sz w:val="24"/>
          <w:szCs w:val="24"/>
          <w:lang w:eastAsia="en-GB"/>
        </w:rPr>
      </w:pPr>
      <w:r w:rsidRPr="002C31E8">
        <w:rPr>
          <w:sz w:val="24"/>
          <w:szCs w:val="24"/>
          <w:lang w:eastAsia="en-GB"/>
        </w:rPr>
        <w:t>а) копие на декларацията за съответствие с Директива 93/42/ЕИО, издадена от производителя или упълномощен негов представител</w:t>
      </w:r>
      <w:r>
        <w:rPr>
          <w:sz w:val="24"/>
          <w:szCs w:val="24"/>
          <w:lang w:eastAsia="en-GB"/>
        </w:rPr>
        <w:t xml:space="preserve"> </w:t>
      </w:r>
      <w:r w:rsidRPr="002C31E8">
        <w:rPr>
          <w:sz w:val="24"/>
          <w:szCs w:val="24"/>
          <w:lang w:eastAsia="en-GB"/>
        </w:rPr>
        <w:t>и</w:t>
      </w:r>
    </w:p>
    <w:p w:rsidR="002C31E8" w:rsidRDefault="002C31E8" w:rsidP="002669F4">
      <w:pPr>
        <w:tabs>
          <w:tab w:val="left" w:pos="142"/>
          <w:tab w:val="left" w:pos="567"/>
          <w:tab w:val="left" w:pos="709"/>
        </w:tabs>
        <w:autoSpaceDE w:val="0"/>
        <w:autoSpaceDN w:val="0"/>
        <w:spacing w:after="0"/>
        <w:ind w:firstLine="284"/>
        <w:contextualSpacing/>
        <w:jc w:val="both"/>
        <w:rPr>
          <w:sz w:val="24"/>
          <w:szCs w:val="24"/>
          <w:lang w:eastAsia="en-GB"/>
        </w:rPr>
      </w:pPr>
      <w:r w:rsidRPr="002C31E8">
        <w:rPr>
          <w:sz w:val="24"/>
          <w:szCs w:val="24"/>
          <w:lang w:eastAsia="en-GB"/>
        </w:rPr>
        <w:t>б) копие на ЕС сертификат за съответствие с Директива 93/42/ЕИО, издаден от ноти</w:t>
      </w:r>
      <w:r w:rsidR="00004A9E">
        <w:rPr>
          <w:sz w:val="24"/>
          <w:szCs w:val="24"/>
          <w:lang w:eastAsia="en-GB"/>
        </w:rPr>
        <w:t>фициран орган по смисъла на ЗМИ;</w:t>
      </w:r>
    </w:p>
    <w:p w:rsidR="00004A9E" w:rsidRPr="00004A9E" w:rsidRDefault="00004A9E" w:rsidP="002669F4">
      <w:pPr>
        <w:pStyle w:val="ListParagraph"/>
        <w:numPr>
          <w:ilvl w:val="1"/>
          <w:numId w:val="36"/>
        </w:numPr>
        <w:tabs>
          <w:tab w:val="left" w:pos="142"/>
          <w:tab w:val="right" w:pos="284"/>
          <w:tab w:val="left" w:pos="709"/>
        </w:tabs>
        <w:autoSpaceDE w:val="0"/>
        <w:autoSpaceDN w:val="0"/>
        <w:spacing w:after="0"/>
        <w:ind w:left="0" w:firstLine="284"/>
        <w:contextualSpacing/>
        <w:jc w:val="both"/>
        <w:rPr>
          <w:rFonts w:ascii="Times New Roman" w:hAnsi="Times New Roman" w:cs="Times New Roman"/>
          <w:sz w:val="24"/>
          <w:szCs w:val="24"/>
          <w:lang w:eastAsia="en-GB"/>
        </w:rPr>
      </w:pPr>
      <w:r w:rsidRPr="00004A9E">
        <w:rPr>
          <w:rFonts w:ascii="Times New Roman" w:hAnsi="Times New Roman" w:cs="Times New Roman"/>
          <w:sz w:val="24"/>
          <w:szCs w:val="24"/>
          <w:lang w:eastAsia="en-GB"/>
        </w:rPr>
        <w:t>Заверено копие на официален документ, издаден от ИАЛ, от който е видно, че за съответното медицинско изделие</w:t>
      </w:r>
      <w:r w:rsidR="00E86CB4">
        <w:rPr>
          <w:rFonts w:ascii="Times New Roman" w:hAnsi="Times New Roman" w:cs="Times New Roman"/>
          <w:sz w:val="24"/>
          <w:szCs w:val="24"/>
          <w:lang w:eastAsia="en-GB"/>
        </w:rPr>
        <w:t>,</w:t>
      </w:r>
      <w:r w:rsidR="00E86CB4" w:rsidRPr="00E86CB4">
        <w:rPr>
          <w:rFonts w:ascii="Times New Roman" w:hAnsi="Times New Roman"/>
          <w:bCs/>
          <w:iCs/>
          <w:color w:val="000000"/>
          <w:sz w:val="24"/>
          <w:szCs w:val="24"/>
        </w:rPr>
        <w:t xml:space="preserve"> </w:t>
      </w:r>
      <w:r w:rsidR="00E86CB4" w:rsidRPr="00D7763A">
        <w:rPr>
          <w:rFonts w:ascii="Times New Roman" w:hAnsi="Times New Roman"/>
          <w:bCs/>
          <w:iCs/>
          <w:color w:val="000000"/>
          <w:sz w:val="24"/>
          <w:szCs w:val="24"/>
        </w:rPr>
        <w:t xml:space="preserve">за което се участва </w:t>
      </w:r>
      <w:r w:rsidRPr="00004A9E">
        <w:rPr>
          <w:rFonts w:ascii="Times New Roman" w:hAnsi="Times New Roman" w:cs="Times New Roman"/>
          <w:sz w:val="24"/>
          <w:szCs w:val="24"/>
          <w:lang w:eastAsia="en-GB"/>
        </w:rPr>
        <w:t>няма регистрирани данни в ИАЛ и/или EUDAMED за инциденти/потенциални инциденти през последните две години, както и блокирани или изтеглени партиди от същото медицинско изделие през последните 2 години;</w:t>
      </w:r>
    </w:p>
    <w:p w:rsidR="00004A9E" w:rsidRPr="00004A9E" w:rsidRDefault="00004A9E" w:rsidP="002669F4">
      <w:pPr>
        <w:pStyle w:val="ListParagraph"/>
        <w:numPr>
          <w:ilvl w:val="1"/>
          <w:numId w:val="36"/>
        </w:numPr>
        <w:tabs>
          <w:tab w:val="left" w:pos="142"/>
          <w:tab w:val="right" w:pos="284"/>
          <w:tab w:val="left" w:pos="851"/>
        </w:tabs>
        <w:autoSpaceDE w:val="0"/>
        <w:autoSpaceDN w:val="0"/>
        <w:spacing w:after="0"/>
        <w:ind w:left="0" w:firstLine="284"/>
        <w:contextualSpacing/>
        <w:jc w:val="both"/>
        <w:rPr>
          <w:rFonts w:ascii="Times New Roman" w:eastAsia="Times New Roman" w:hAnsi="Times New Roman" w:cs="Times New Roman"/>
          <w:i/>
          <w:iCs/>
          <w:sz w:val="24"/>
          <w:szCs w:val="24"/>
          <w:lang w:eastAsia="en-GB"/>
        </w:rPr>
      </w:pPr>
      <w:r w:rsidRPr="00004A9E">
        <w:rPr>
          <w:rFonts w:ascii="Times New Roman" w:eastAsia="Times New Roman" w:hAnsi="Times New Roman" w:cs="Times New Roman"/>
          <w:sz w:val="24"/>
          <w:szCs w:val="24"/>
          <w:lang w:eastAsia="en-GB"/>
        </w:rPr>
        <w:t>Декларация, в която да бъде посочено медицинското изделие за което се участва и конкретният обществен фонд на съответната държава, по който се заплаща</w:t>
      </w:r>
      <w:r w:rsidR="002669F4">
        <w:rPr>
          <w:rFonts w:ascii="Times New Roman" w:eastAsia="Times New Roman" w:hAnsi="Times New Roman" w:cs="Times New Roman"/>
          <w:sz w:val="24"/>
          <w:szCs w:val="24"/>
          <w:lang w:eastAsia="en-GB"/>
        </w:rPr>
        <w:t>.</w:t>
      </w:r>
    </w:p>
    <w:p w:rsidR="00004A9E" w:rsidRPr="002C31E8" w:rsidRDefault="00004A9E" w:rsidP="002669F4">
      <w:pPr>
        <w:tabs>
          <w:tab w:val="left" w:pos="142"/>
          <w:tab w:val="left" w:pos="567"/>
          <w:tab w:val="left" w:pos="709"/>
        </w:tabs>
        <w:autoSpaceDE w:val="0"/>
        <w:autoSpaceDN w:val="0"/>
        <w:spacing w:after="0"/>
        <w:ind w:firstLine="284"/>
        <w:contextualSpacing/>
        <w:jc w:val="both"/>
        <w:rPr>
          <w:sz w:val="24"/>
          <w:szCs w:val="24"/>
          <w:lang w:eastAsia="en-GB"/>
        </w:rPr>
      </w:pPr>
    </w:p>
    <w:p w:rsidR="00621DEE" w:rsidRPr="00036A46" w:rsidRDefault="00621DEE" w:rsidP="00621DEE">
      <w:pPr>
        <w:tabs>
          <w:tab w:val="left" w:pos="142"/>
          <w:tab w:val="right" w:pos="851"/>
        </w:tabs>
        <w:autoSpaceDE w:val="0"/>
        <w:autoSpaceDN w:val="0"/>
        <w:spacing w:after="0" w:line="240" w:lineRule="auto"/>
        <w:ind w:left="425"/>
        <w:contextualSpacing/>
        <w:jc w:val="both"/>
        <w:rPr>
          <w:sz w:val="24"/>
          <w:szCs w:val="24"/>
          <w:lang w:eastAsia="en-GB"/>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645"/>
        <w:gridCol w:w="5977"/>
      </w:tblGrid>
      <w:tr w:rsidR="00F97538" w:rsidRPr="00036A46" w:rsidTr="00621DEE">
        <w:tc>
          <w:tcPr>
            <w:tcW w:w="3646" w:type="dxa"/>
            <w:hideMark/>
          </w:tcPr>
          <w:p w:rsidR="00D74FFA" w:rsidRPr="00036A46" w:rsidRDefault="00D74FFA" w:rsidP="00621DEE">
            <w:pPr>
              <w:pStyle w:val="htleft"/>
              <w:spacing w:before="0" w:beforeAutospacing="0" w:after="0" w:afterAutospacing="0"/>
              <w:jc w:val="both"/>
            </w:pPr>
            <w:r w:rsidRPr="00036A46">
              <w:rPr>
                <w:b/>
              </w:rPr>
              <w:tab/>
            </w:r>
            <w:r w:rsidRPr="00036A46">
              <w:t xml:space="preserve">Дата </w:t>
            </w:r>
          </w:p>
        </w:tc>
        <w:tc>
          <w:tcPr>
            <w:tcW w:w="5977" w:type="dxa"/>
            <w:hideMark/>
          </w:tcPr>
          <w:p w:rsidR="00D74FFA" w:rsidRPr="00036A46" w:rsidRDefault="00D74FFA" w:rsidP="00621DEE">
            <w:pPr>
              <w:pStyle w:val="htleft"/>
              <w:spacing w:before="0" w:beforeAutospacing="0" w:after="0" w:afterAutospacing="0"/>
              <w:jc w:val="both"/>
            </w:pPr>
            <w:r w:rsidRPr="00036A46">
              <w:t>............................/ ............................/ ............................</w:t>
            </w:r>
          </w:p>
        </w:tc>
      </w:tr>
      <w:tr w:rsidR="00F97538" w:rsidRPr="00036A46" w:rsidTr="00621DEE">
        <w:tc>
          <w:tcPr>
            <w:tcW w:w="3646" w:type="dxa"/>
            <w:hideMark/>
          </w:tcPr>
          <w:p w:rsidR="00D74FFA" w:rsidRPr="00036A46" w:rsidRDefault="00D74FFA" w:rsidP="00621DEE">
            <w:pPr>
              <w:pStyle w:val="htleft"/>
              <w:spacing w:before="0" w:beforeAutospacing="0" w:after="0" w:afterAutospacing="0"/>
              <w:jc w:val="both"/>
            </w:pPr>
            <w:r w:rsidRPr="00036A46">
              <w:t>Име и фамилия</w:t>
            </w:r>
          </w:p>
        </w:tc>
        <w:tc>
          <w:tcPr>
            <w:tcW w:w="5977" w:type="dxa"/>
            <w:hideMark/>
          </w:tcPr>
          <w:p w:rsidR="00D74FFA" w:rsidRPr="00036A46" w:rsidRDefault="00D74FFA" w:rsidP="00621DEE">
            <w:pPr>
              <w:pStyle w:val="htleft"/>
              <w:spacing w:before="0" w:beforeAutospacing="0" w:after="0" w:afterAutospacing="0"/>
              <w:jc w:val="both"/>
            </w:pPr>
            <w:r w:rsidRPr="00036A46">
              <w:t>..........................................................................................</w:t>
            </w:r>
          </w:p>
        </w:tc>
      </w:tr>
      <w:tr w:rsidR="00F97538" w:rsidRPr="00036A46" w:rsidTr="00621DEE">
        <w:tc>
          <w:tcPr>
            <w:tcW w:w="3646" w:type="dxa"/>
            <w:hideMark/>
          </w:tcPr>
          <w:p w:rsidR="00D74FFA" w:rsidRPr="00036A46" w:rsidRDefault="00D74FFA" w:rsidP="00621DEE">
            <w:pPr>
              <w:pStyle w:val="htleft"/>
              <w:spacing w:before="0" w:beforeAutospacing="0" w:after="0" w:afterAutospacing="0"/>
              <w:jc w:val="both"/>
            </w:pPr>
            <w:r w:rsidRPr="00036A46">
              <w:t>Подпис на лицето и печат</w:t>
            </w:r>
          </w:p>
        </w:tc>
        <w:tc>
          <w:tcPr>
            <w:tcW w:w="5977" w:type="dxa"/>
            <w:hideMark/>
          </w:tcPr>
          <w:p w:rsidR="00D74FFA" w:rsidRPr="00036A46" w:rsidRDefault="00D74FFA" w:rsidP="00621DEE">
            <w:pPr>
              <w:pStyle w:val="htleft"/>
              <w:spacing w:before="0" w:beforeAutospacing="0" w:after="0" w:afterAutospacing="0"/>
              <w:jc w:val="both"/>
            </w:pPr>
            <w:r w:rsidRPr="00036A46">
              <w:t>...........................................................................................</w:t>
            </w:r>
          </w:p>
        </w:tc>
      </w:tr>
    </w:tbl>
    <w:p w:rsidR="00B947FF" w:rsidRPr="00F50A80" w:rsidRDefault="00B947FF" w:rsidP="00B947FF">
      <w:pPr>
        <w:spacing w:after="0" w:line="240" w:lineRule="auto"/>
        <w:jc w:val="right"/>
        <w:rPr>
          <w:rFonts w:eastAsia="Times New Roman"/>
          <w:b/>
          <w:bCs/>
          <w:i/>
          <w:iCs/>
          <w:sz w:val="24"/>
          <w:szCs w:val="20"/>
          <w:lang w:eastAsia="bg-BG"/>
        </w:rPr>
      </w:pPr>
      <w:bookmarkStart w:id="0" w:name="_GoBack"/>
      <w:bookmarkEnd w:id="0"/>
      <w:r w:rsidRPr="00F50A80">
        <w:rPr>
          <w:rFonts w:eastAsia="Times New Roman"/>
          <w:b/>
          <w:bCs/>
          <w:i/>
          <w:iCs/>
          <w:sz w:val="24"/>
          <w:szCs w:val="20"/>
          <w:lang w:eastAsia="bg-BG"/>
        </w:rPr>
        <w:lastRenderedPageBreak/>
        <w:t xml:space="preserve">ОБРАЗЕЦ </w:t>
      </w:r>
    </w:p>
    <w:p w:rsidR="00B947FF" w:rsidRPr="00F50A80" w:rsidRDefault="00B947FF" w:rsidP="00B947FF">
      <w:pPr>
        <w:spacing w:after="0" w:line="240" w:lineRule="auto"/>
        <w:jc w:val="right"/>
        <w:rPr>
          <w:rFonts w:eastAsia="Times New Roman"/>
          <w:b/>
          <w:bCs/>
          <w:i/>
          <w:iCs/>
          <w:sz w:val="24"/>
          <w:szCs w:val="20"/>
          <w:lang w:eastAsia="bg-BG"/>
        </w:rPr>
      </w:pPr>
      <w:r w:rsidRPr="00F50A80">
        <w:rPr>
          <w:rFonts w:eastAsia="Times New Roman"/>
          <w:b/>
          <w:bCs/>
          <w:i/>
          <w:iCs/>
          <w:sz w:val="24"/>
          <w:szCs w:val="20"/>
          <w:lang w:eastAsia="bg-BG"/>
        </w:rPr>
        <w:t>ЗА ЛЕКАРСТВЕНИ ПРОДУКТИ</w:t>
      </w:r>
    </w:p>
    <w:p w:rsidR="00B947FF" w:rsidRPr="00F50A80" w:rsidRDefault="00B947FF" w:rsidP="00B947FF">
      <w:pPr>
        <w:spacing w:after="0" w:line="240" w:lineRule="auto"/>
        <w:jc w:val="right"/>
        <w:rPr>
          <w:rFonts w:eastAsia="Times New Roman"/>
          <w:b/>
          <w:bCs/>
          <w:i/>
          <w:sz w:val="24"/>
          <w:szCs w:val="20"/>
          <w:lang w:eastAsia="bg-BG"/>
        </w:rPr>
      </w:pPr>
      <w:r w:rsidRPr="00F50A80">
        <w:rPr>
          <w:rFonts w:eastAsia="Times New Roman"/>
          <w:b/>
          <w:bCs/>
          <w:i/>
          <w:iCs/>
          <w:sz w:val="24"/>
          <w:szCs w:val="20"/>
          <w:lang w:eastAsia="bg-BG"/>
        </w:rPr>
        <w:t>(за Обособени позиции от №1 до №1</w:t>
      </w:r>
      <w:r>
        <w:rPr>
          <w:rFonts w:eastAsia="Times New Roman"/>
          <w:b/>
          <w:bCs/>
          <w:i/>
          <w:iCs/>
          <w:sz w:val="24"/>
          <w:szCs w:val="20"/>
          <w:lang w:eastAsia="bg-BG"/>
        </w:rPr>
        <w:t>5</w:t>
      </w:r>
      <w:r w:rsidRPr="00F50A80">
        <w:rPr>
          <w:rFonts w:eastAsia="Times New Roman"/>
          <w:b/>
          <w:bCs/>
          <w:i/>
          <w:iCs/>
          <w:sz w:val="24"/>
          <w:szCs w:val="20"/>
          <w:lang w:eastAsia="bg-BG"/>
        </w:rPr>
        <w:t xml:space="preserve"> вкл.)</w:t>
      </w:r>
    </w:p>
    <w:p w:rsidR="009405F9" w:rsidRPr="002669F4" w:rsidRDefault="009405F9" w:rsidP="001076E8">
      <w:pPr>
        <w:spacing w:after="0" w:line="20" w:lineRule="atLeast"/>
        <w:jc w:val="right"/>
        <w:rPr>
          <w:b/>
          <w:bCs/>
          <w:i/>
          <w:iCs/>
          <w:caps/>
          <w:w w:val="120"/>
          <w:kern w:val="1"/>
          <w:sz w:val="24"/>
          <w:szCs w:val="24"/>
        </w:rPr>
      </w:pPr>
    </w:p>
    <w:p w:rsidR="001076E8" w:rsidRPr="002669F4" w:rsidRDefault="001076E8" w:rsidP="001076E8">
      <w:pPr>
        <w:shd w:val="clear" w:color="auto" w:fill="FFFFFF"/>
        <w:spacing w:after="0" w:line="20" w:lineRule="atLeast"/>
        <w:rPr>
          <w:sz w:val="24"/>
          <w:szCs w:val="24"/>
        </w:rPr>
      </w:pPr>
      <w:r w:rsidRPr="002669F4">
        <w:rPr>
          <w:sz w:val="24"/>
          <w:szCs w:val="24"/>
        </w:rPr>
        <w:t>...................................................................................................................................................</w:t>
      </w:r>
    </w:p>
    <w:p w:rsidR="001076E8" w:rsidRPr="002669F4" w:rsidRDefault="001076E8" w:rsidP="001076E8">
      <w:pPr>
        <w:shd w:val="clear" w:color="auto" w:fill="FFFFFF"/>
        <w:spacing w:after="0" w:line="20" w:lineRule="atLeast"/>
        <w:ind w:right="30"/>
        <w:jc w:val="center"/>
        <w:rPr>
          <w:i/>
          <w:iCs/>
          <w:sz w:val="24"/>
          <w:szCs w:val="24"/>
        </w:rPr>
      </w:pPr>
      <w:r w:rsidRPr="002669F4">
        <w:rPr>
          <w:i/>
          <w:iCs/>
          <w:sz w:val="24"/>
          <w:szCs w:val="24"/>
        </w:rPr>
        <w:t>(наименование на участника)</w:t>
      </w:r>
    </w:p>
    <w:p w:rsidR="001076E8" w:rsidRPr="002669F4" w:rsidRDefault="001076E8" w:rsidP="001076E8">
      <w:pPr>
        <w:shd w:val="clear" w:color="auto" w:fill="FFFFFF"/>
        <w:spacing w:after="0" w:line="20" w:lineRule="atLeast"/>
        <w:ind w:right="30"/>
        <w:jc w:val="center"/>
        <w:rPr>
          <w:i/>
          <w:iCs/>
          <w:sz w:val="24"/>
          <w:szCs w:val="24"/>
        </w:rPr>
      </w:pPr>
    </w:p>
    <w:p w:rsidR="009405F9" w:rsidRPr="002669F4" w:rsidRDefault="009405F9" w:rsidP="001076E8">
      <w:pPr>
        <w:shd w:val="clear" w:color="auto" w:fill="FFFFFF"/>
        <w:spacing w:after="0" w:line="20" w:lineRule="atLeast"/>
        <w:ind w:right="30"/>
        <w:jc w:val="center"/>
        <w:rPr>
          <w:i/>
          <w:iCs/>
          <w:sz w:val="24"/>
          <w:szCs w:val="24"/>
        </w:rPr>
      </w:pPr>
    </w:p>
    <w:p w:rsidR="009405F9" w:rsidRPr="002669F4" w:rsidRDefault="009405F9" w:rsidP="001076E8">
      <w:pPr>
        <w:shd w:val="clear" w:color="auto" w:fill="FFFFFF"/>
        <w:spacing w:after="0" w:line="20" w:lineRule="atLeast"/>
        <w:ind w:right="30"/>
        <w:jc w:val="center"/>
        <w:rPr>
          <w:i/>
          <w:iCs/>
          <w:sz w:val="24"/>
          <w:szCs w:val="24"/>
        </w:rPr>
      </w:pPr>
    </w:p>
    <w:p w:rsidR="001076E8" w:rsidRPr="002669F4" w:rsidRDefault="001076E8" w:rsidP="001076E8">
      <w:pPr>
        <w:shd w:val="clear" w:color="auto" w:fill="FFFFFF"/>
        <w:spacing w:after="0" w:line="20" w:lineRule="atLeast"/>
        <w:jc w:val="center"/>
        <w:rPr>
          <w:b/>
          <w:bCs/>
          <w:sz w:val="24"/>
          <w:szCs w:val="24"/>
        </w:rPr>
      </w:pPr>
      <w:r w:rsidRPr="002669F4">
        <w:rPr>
          <w:b/>
          <w:bCs/>
          <w:sz w:val="24"/>
          <w:szCs w:val="24"/>
        </w:rPr>
        <w:t>ПРЕДЛОЖЕНИЕ ЗА ИЗПЪЛНЕНИЕ НА ПОРЪЧКАТА</w:t>
      </w:r>
    </w:p>
    <w:p w:rsidR="001076E8" w:rsidRPr="002669F4" w:rsidRDefault="001076E8" w:rsidP="001076E8">
      <w:pPr>
        <w:shd w:val="clear" w:color="auto" w:fill="FFFFFF"/>
        <w:spacing w:after="0" w:line="20" w:lineRule="atLeast"/>
        <w:jc w:val="center"/>
        <w:rPr>
          <w:b/>
          <w:bCs/>
          <w:sz w:val="24"/>
          <w:szCs w:val="24"/>
        </w:rPr>
      </w:pPr>
    </w:p>
    <w:p w:rsidR="001076E8" w:rsidRPr="002669F4" w:rsidRDefault="001076E8" w:rsidP="001076E8">
      <w:pPr>
        <w:shd w:val="clear" w:color="auto" w:fill="FFFFFF"/>
        <w:spacing w:after="0" w:line="20" w:lineRule="atLeast"/>
        <w:jc w:val="center"/>
        <w:rPr>
          <w:b/>
          <w:bCs/>
          <w:sz w:val="24"/>
          <w:szCs w:val="24"/>
        </w:rPr>
      </w:pPr>
    </w:p>
    <w:p w:rsidR="009405F9" w:rsidRPr="002669F4" w:rsidRDefault="009405F9" w:rsidP="001076E8">
      <w:pPr>
        <w:shd w:val="clear" w:color="auto" w:fill="FFFFFF"/>
        <w:spacing w:after="0" w:line="20" w:lineRule="atLeast"/>
        <w:jc w:val="center"/>
        <w:rPr>
          <w:b/>
          <w:bCs/>
          <w:sz w:val="24"/>
          <w:szCs w:val="24"/>
        </w:rPr>
      </w:pPr>
    </w:p>
    <w:p w:rsidR="001076E8" w:rsidRPr="002669F4" w:rsidRDefault="001076E8" w:rsidP="002669F4">
      <w:pPr>
        <w:widowControl w:val="0"/>
        <w:spacing w:after="0"/>
        <w:jc w:val="both"/>
        <w:rPr>
          <w:snapToGrid w:val="0"/>
          <w:sz w:val="24"/>
          <w:szCs w:val="24"/>
        </w:rPr>
      </w:pPr>
      <w:r w:rsidRPr="002669F4">
        <w:rPr>
          <w:snapToGrid w:val="0"/>
          <w:sz w:val="24"/>
          <w:szCs w:val="24"/>
        </w:rPr>
        <w:t>Долуподписаният/ата .................................................................................................</w:t>
      </w:r>
    </w:p>
    <w:p w:rsidR="001076E8" w:rsidRPr="002669F4" w:rsidRDefault="001076E8" w:rsidP="002669F4">
      <w:pPr>
        <w:widowControl w:val="0"/>
        <w:spacing w:after="0"/>
        <w:ind w:left="2160" w:firstLine="720"/>
        <w:jc w:val="both"/>
        <w:rPr>
          <w:i/>
          <w:iCs/>
          <w:snapToGrid w:val="0"/>
          <w:sz w:val="24"/>
          <w:szCs w:val="24"/>
        </w:rPr>
      </w:pPr>
      <w:r w:rsidRPr="002669F4">
        <w:rPr>
          <w:i/>
          <w:iCs/>
          <w:snapToGrid w:val="0"/>
          <w:sz w:val="24"/>
          <w:szCs w:val="24"/>
        </w:rPr>
        <w:t>(трите имена)</w:t>
      </w:r>
    </w:p>
    <w:p w:rsidR="001076E8" w:rsidRPr="002669F4" w:rsidRDefault="001076E8" w:rsidP="002669F4">
      <w:pPr>
        <w:spacing w:after="0"/>
        <w:jc w:val="both"/>
        <w:rPr>
          <w:snapToGrid w:val="0"/>
          <w:sz w:val="24"/>
          <w:szCs w:val="24"/>
        </w:rPr>
      </w:pPr>
      <w:r w:rsidRPr="002669F4">
        <w:rPr>
          <w:snapToGrid w:val="0"/>
          <w:sz w:val="24"/>
          <w:szCs w:val="24"/>
        </w:rPr>
        <w:t xml:space="preserve">в качеството си на ..................................... в/на .................................................., ЕИК (БУЛСТАТ) ........................, със седалище и адрес на управление ................................................, участник в обществена поръчка с предмет: </w:t>
      </w:r>
    </w:p>
    <w:p w:rsidR="001076E8" w:rsidRPr="002669F4" w:rsidRDefault="001076E8" w:rsidP="001076E8">
      <w:pPr>
        <w:spacing w:after="0" w:line="20" w:lineRule="atLeast"/>
        <w:jc w:val="both"/>
        <w:rPr>
          <w:snapToGrid w:val="0"/>
          <w:sz w:val="24"/>
          <w:szCs w:val="24"/>
        </w:rPr>
      </w:pPr>
    </w:p>
    <w:p w:rsidR="002669F4" w:rsidRPr="007156A0" w:rsidRDefault="002669F4" w:rsidP="002669F4">
      <w:pPr>
        <w:ind w:firstLine="708"/>
        <w:jc w:val="both"/>
        <w:rPr>
          <w:b/>
          <w:i/>
          <w:sz w:val="24"/>
          <w:szCs w:val="24"/>
        </w:rPr>
      </w:pPr>
      <w:r w:rsidRPr="007156A0">
        <w:rPr>
          <w:bCs/>
          <w:i/>
          <w:iCs/>
          <w:sz w:val="24"/>
          <w:szCs w:val="24"/>
        </w:rPr>
        <w:t>„Доставка на ваксини за извършване на задължителни и целеви имунизации и реимунизации, биопродукти за извършване на постекспозиционна профилактика и техническите средства за приложението им“</w:t>
      </w:r>
      <w:r w:rsidRPr="007156A0">
        <w:rPr>
          <w:bCs/>
          <w:i/>
          <w:iCs/>
          <w:sz w:val="24"/>
          <w:szCs w:val="24"/>
          <w:lang w:val="ru-RU"/>
        </w:rPr>
        <w:t xml:space="preserve">, </w:t>
      </w:r>
      <w:r w:rsidRPr="007156A0">
        <w:rPr>
          <w:b/>
          <w:i/>
          <w:sz w:val="24"/>
          <w:szCs w:val="24"/>
        </w:rPr>
        <w:t>по обособена/и позиц</w:t>
      </w:r>
      <w:r w:rsidRPr="007156A0">
        <w:rPr>
          <w:rFonts w:eastAsia="Times New Roman"/>
          <w:b/>
          <w:bCs/>
          <w:i/>
          <w:iCs/>
          <w:sz w:val="24"/>
          <w:szCs w:val="24"/>
          <w:lang w:eastAsia="bg-BG"/>
        </w:rPr>
        <w:t>ия/и ……………………,</w:t>
      </w:r>
    </w:p>
    <w:p w:rsidR="009405F9" w:rsidRPr="002669F4" w:rsidRDefault="009405F9" w:rsidP="009B6EE4">
      <w:pPr>
        <w:jc w:val="both"/>
        <w:rPr>
          <w:b/>
          <w:i/>
          <w:sz w:val="24"/>
          <w:szCs w:val="24"/>
        </w:rPr>
      </w:pPr>
    </w:p>
    <w:p w:rsidR="001076E8" w:rsidRPr="002669F4" w:rsidRDefault="001076E8" w:rsidP="009B6EE4">
      <w:pPr>
        <w:suppressAutoHyphens/>
        <w:spacing w:after="0"/>
        <w:ind w:firstLine="426"/>
        <w:jc w:val="both"/>
        <w:rPr>
          <w:b/>
          <w:bCs/>
          <w:sz w:val="24"/>
          <w:szCs w:val="24"/>
          <w:lang w:eastAsia="ar-SA"/>
        </w:rPr>
      </w:pPr>
      <w:r w:rsidRPr="002669F4">
        <w:rPr>
          <w:b/>
          <w:bCs/>
          <w:sz w:val="24"/>
          <w:szCs w:val="24"/>
          <w:lang w:eastAsia="ar-SA"/>
        </w:rPr>
        <w:t>УВАЖАЕМИ ДАМИ И ГОСПОДА,</w:t>
      </w:r>
    </w:p>
    <w:p w:rsidR="009405F9" w:rsidRPr="002669F4" w:rsidRDefault="009405F9" w:rsidP="009B6EE4">
      <w:pPr>
        <w:suppressAutoHyphens/>
        <w:spacing w:after="0"/>
        <w:jc w:val="both"/>
        <w:rPr>
          <w:sz w:val="24"/>
          <w:szCs w:val="24"/>
          <w:lang w:eastAsia="ar-SA"/>
        </w:rPr>
      </w:pPr>
    </w:p>
    <w:p w:rsidR="00046A53" w:rsidRPr="002669F4" w:rsidRDefault="001076E8" w:rsidP="00071761">
      <w:pPr>
        <w:spacing w:after="0"/>
        <w:ind w:firstLine="709"/>
        <w:jc w:val="both"/>
        <w:rPr>
          <w:sz w:val="24"/>
          <w:szCs w:val="24"/>
          <w:lang w:eastAsia="ar-SA"/>
        </w:rPr>
      </w:pPr>
      <w:r w:rsidRPr="002669F4">
        <w:rPr>
          <w:sz w:val="24"/>
          <w:szCs w:val="24"/>
          <w:lang w:eastAsia="ar-SA"/>
        </w:rPr>
        <w:t>С настоящото представяме наш</w:t>
      </w:r>
      <w:r w:rsidR="001F1A0D">
        <w:rPr>
          <w:sz w:val="24"/>
          <w:szCs w:val="24"/>
          <w:lang w:eastAsia="ar-SA"/>
        </w:rPr>
        <w:t xml:space="preserve">ето </w:t>
      </w:r>
      <w:r w:rsidRPr="002669F4">
        <w:rPr>
          <w:sz w:val="24"/>
          <w:szCs w:val="24"/>
          <w:lang w:eastAsia="ar-SA"/>
        </w:rPr>
        <w:t>предложение за изпълнение н</w:t>
      </w:r>
      <w:r w:rsidR="00936D31" w:rsidRPr="002669F4">
        <w:rPr>
          <w:sz w:val="24"/>
          <w:szCs w:val="24"/>
          <w:lang w:eastAsia="ar-SA"/>
        </w:rPr>
        <w:t>а обекта на</w:t>
      </w:r>
      <w:r w:rsidRPr="002669F4">
        <w:rPr>
          <w:sz w:val="24"/>
          <w:szCs w:val="24"/>
          <w:lang w:eastAsia="ar-SA"/>
        </w:rPr>
        <w:t xml:space="preserve"> обявената от Вас </w:t>
      </w:r>
      <w:r w:rsidR="00C01DBA" w:rsidRPr="002669F4">
        <w:rPr>
          <w:sz w:val="24"/>
          <w:szCs w:val="24"/>
          <w:lang w:eastAsia="ar-SA"/>
        </w:rPr>
        <w:t xml:space="preserve">обществена </w:t>
      </w:r>
      <w:r w:rsidRPr="002669F4">
        <w:rPr>
          <w:sz w:val="24"/>
          <w:szCs w:val="24"/>
          <w:lang w:eastAsia="ar-SA"/>
        </w:rPr>
        <w:t>поръчка</w:t>
      </w:r>
      <w:r w:rsidR="002669F4" w:rsidRPr="002669F4">
        <w:rPr>
          <w:sz w:val="24"/>
          <w:szCs w:val="24"/>
          <w:lang w:eastAsia="ar-SA"/>
        </w:rPr>
        <w:t>, съгласно П</w:t>
      </w:r>
      <w:r w:rsidR="00621DEE" w:rsidRPr="002669F4">
        <w:rPr>
          <w:sz w:val="24"/>
          <w:szCs w:val="24"/>
          <w:lang w:eastAsia="ar-SA"/>
        </w:rPr>
        <w:t xml:space="preserve">риложение № </w:t>
      </w:r>
      <w:r w:rsidR="002669F4" w:rsidRPr="002669F4">
        <w:rPr>
          <w:sz w:val="24"/>
          <w:szCs w:val="24"/>
          <w:lang w:eastAsia="ar-SA"/>
        </w:rPr>
        <w:t>3</w:t>
      </w:r>
      <w:r w:rsidR="002D5D1B">
        <w:rPr>
          <w:sz w:val="24"/>
          <w:szCs w:val="24"/>
          <w:lang w:eastAsia="ar-SA"/>
        </w:rPr>
        <w:t xml:space="preserve"> (Техническо предложение/спецификация)</w:t>
      </w:r>
      <w:r w:rsidR="00071761">
        <w:rPr>
          <w:sz w:val="24"/>
          <w:szCs w:val="24"/>
          <w:lang w:eastAsia="ar-SA"/>
        </w:rPr>
        <w:t>;</w:t>
      </w:r>
    </w:p>
    <w:p w:rsidR="002D5D1B" w:rsidRPr="002D5D1B" w:rsidRDefault="002D5D1B" w:rsidP="00071761">
      <w:pPr>
        <w:tabs>
          <w:tab w:val="left" w:pos="709"/>
        </w:tabs>
        <w:spacing w:after="0"/>
        <w:contextualSpacing/>
        <w:jc w:val="both"/>
        <w:rPr>
          <w:sz w:val="24"/>
          <w:szCs w:val="24"/>
        </w:rPr>
      </w:pPr>
      <w:r>
        <w:rPr>
          <w:rFonts w:eastAsia="Verdana-Italic"/>
          <w:bCs/>
          <w:color w:val="FF0000"/>
          <w:sz w:val="24"/>
          <w:szCs w:val="24"/>
          <w:lang w:eastAsia="bg-BG"/>
        </w:rPr>
        <w:tab/>
      </w:r>
      <w:r w:rsidR="00E54CA8" w:rsidRPr="002D5D1B">
        <w:rPr>
          <w:rFonts w:eastAsia="Verdana-Italic"/>
          <w:bCs/>
          <w:sz w:val="24"/>
          <w:szCs w:val="24"/>
          <w:lang w:eastAsia="bg-BG"/>
        </w:rPr>
        <w:t xml:space="preserve">Декларираме, </w:t>
      </w:r>
      <w:r w:rsidRPr="002D5D1B">
        <w:rPr>
          <w:rFonts w:eastAsia="Verdana-Italic"/>
          <w:bCs/>
          <w:sz w:val="24"/>
          <w:szCs w:val="24"/>
          <w:lang w:eastAsia="bg-BG"/>
        </w:rPr>
        <w:t>че б</w:t>
      </w:r>
      <w:r w:rsidRPr="002D5D1B">
        <w:rPr>
          <w:sz w:val="24"/>
          <w:szCs w:val="24"/>
        </w:rPr>
        <w:t xml:space="preserve">иопродуктите </w:t>
      </w:r>
      <w:r>
        <w:rPr>
          <w:sz w:val="24"/>
          <w:szCs w:val="24"/>
        </w:rPr>
        <w:t>са</w:t>
      </w:r>
      <w:r w:rsidRPr="002D5D1B">
        <w:rPr>
          <w:sz w:val="24"/>
          <w:szCs w:val="24"/>
        </w:rPr>
        <w:t xml:space="preserve"> включени в Приложение № 3 на Позитивния лекарствен списък</w:t>
      </w:r>
      <w:r w:rsidR="00071761">
        <w:rPr>
          <w:sz w:val="24"/>
          <w:szCs w:val="24"/>
        </w:rPr>
        <w:t>;</w:t>
      </w:r>
    </w:p>
    <w:p w:rsidR="00621DEE" w:rsidRPr="002D5D1B" w:rsidRDefault="007F1FCF" w:rsidP="00071761">
      <w:pPr>
        <w:spacing w:after="0"/>
        <w:ind w:firstLine="708"/>
        <w:jc w:val="both"/>
        <w:rPr>
          <w:rFonts w:eastAsia="Times New Roman"/>
          <w:sz w:val="24"/>
          <w:szCs w:val="24"/>
        </w:rPr>
      </w:pPr>
      <w:r w:rsidRPr="002D5D1B">
        <w:rPr>
          <w:rFonts w:eastAsia="Times New Roman"/>
          <w:bCs/>
          <w:sz w:val="24"/>
          <w:szCs w:val="24"/>
        </w:rPr>
        <w:t xml:space="preserve">Декларираме, че </w:t>
      </w:r>
      <w:r w:rsidR="00621DEE" w:rsidRPr="002D5D1B">
        <w:rPr>
          <w:rFonts w:eastAsia="Times New Roman"/>
          <w:sz w:val="24"/>
          <w:szCs w:val="24"/>
        </w:rPr>
        <w:t xml:space="preserve">биопродуктите </w:t>
      </w:r>
      <w:r w:rsidR="00071761">
        <w:rPr>
          <w:rFonts w:eastAsia="Times New Roman"/>
          <w:sz w:val="24"/>
          <w:szCs w:val="24"/>
        </w:rPr>
        <w:t xml:space="preserve">ще </w:t>
      </w:r>
      <w:r w:rsidR="002D5D1B" w:rsidRPr="002D5D1B">
        <w:rPr>
          <w:rFonts w:eastAsia="Times New Roman"/>
          <w:sz w:val="24"/>
          <w:szCs w:val="24"/>
        </w:rPr>
        <w:t>бъдат окомплектовани минимум с необходимите технически средства за тяхното приложение (игли, спринцовки/предварително напълнени спринцовки) съгласно вписването им в Приложение № 3 на Позитивния лекарствен списък</w:t>
      </w:r>
      <w:r w:rsidR="00071761">
        <w:rPr>
          <w:rFonts w:eastAsia="Times New Roman"/>
          <w:sz w:val="24"/>
          <w:szCs w:val="24"/>
        </w:rPr>
        <w:t>;</w:t>
      </w:r>
    </w:p>
    <w:p w:rsidR="00071761" w:rsidRDefault="007F1FCF" w:rsidP="00071761">
      <w:pPr>
        <w:spacing w:after="0"/>
        <w:ind w:firstLine="708"/>
        <w:contextualSpacing/>
        <w:jc w:val="both"/>
        <w:rPr>
          <w:rFonts w:eastAsia="Times New Roman"/>
          <w:sz w:val="24"/>
          <w:szCs w:val="24"/>
        </w:rPr>
      </w:pPr>
      <w:r w:rsidRPr="00071761">
        <w:rPr>
          <w:rFonts w:eastAsia="Times New Roman"/>
          <w:bCs/>
          <w:sz w:val="24"/>
          <w:szCs w:val="24"/>
        </w:rPr>
        <w:t xml:space="preserve">Декларираме, че </w:t>
      </w:r>
      <w:r w:rsidR="00071761" w:rsidRPr="00071761">
        <w:rPr>
          <w:rFonts w:eastAsia="Times New Roman"/>
          <w:bCs/>
          <w:sz w:val="24"/>
          <w:szCs w:val="24"/>
        </w:rPr>
        <w:t xml:space="preserve">при </w:t>
      </w:r>
      <w:r w:rsidR="00071761">
        <w:rPr>
          <w:rFonts w:eastAsia="Times New Roman"/>
          <w:sz w:val="24"/>
          <w:szCs w:val="24"/>
        </w:rPr>
        <w:t>доставката</w:t>
      </w:r>
      <w:r w:rsidR="00071761" w:rsidRPr="00071761">
        <w:rPr>
          <w:rFonts w:eastAsia="Times New Roman"/>
          <w:sz w:val="24"/>
          <w:szCs w:val="24"/>
        </w:rPr>
        <w:t>, биопродуктите ще бъдат окомплектовани с температурни монитори, удостоверяващи спазването на хладилната верига при транспорта и съхранението до доставката съгласно указанията на производителя (съгл. чл. 10</w:t>
      </w:r>
      <w:r w:rsidR="00071761">
        <w:rPr>
          <w:rFonts w:eastAsia="Times New Roman"/>
          <w:sz w:val="24"/>
          <w:szCs w:val="24"/>
        </w:rPr>
        <w:t xml:space="preserve"> на Наредба № 15/12.05.2005 г.);</w:t>
      </w:r>
    </w:p>
    <w:p w:rsidR="00071761" w:rsidRDefault="0010241C" w:rsidP="00C54814">
      <w:pPr>
        <w:spacing w:after="0"/>
        <w:ind w:firstLine="708"/>
        <w:contextualSpacing/>
        <w:jc w:val="both"/>
        <w:rPr>
          <w:sz w:val="24"/>
          <w:szCs w:val="24"/>
        </w:rPr>
      </w:pPr>
      <w:r>
        <w:rPr>
          <w:rFonts w:eastAsia="Times New Roman"/>
          <w:sz w:val="24"/>
          <w:szCs w:val="24"/>
        </w:rPr>
        <w:t xml:space="preserve">Декларираме, че схемата </w:t>
      </w:r>
      <w:r w:rsidRPr="00284854">
        <w:rPr>
          <w:sz w:val="24"/>
          <w:szCs w:val="24"/>
        </w:rPr>
        <w:t>на приложение на биопродуктите за задължителни имунизации и реимунизации съответства на Имунизационния календар на Република България (съгл. т. 1 от Приложение № 3 към чл. 9, ал. 2 от Наредба № 15/12.05.2005 г.)</w:t>
      </w:r>
      <w:r>
        <w:rPr>
          <w:sz w:val="24"/>
          <w:szCs w:val="24"/>
        </w:rPr>
        <w:t>;</w:t>
      </w:r>
    </w:p>
    <w:p w:rsidR="007F1FCF" w:rsidRPr="0010241C" w:rsidRDefault="0010241C" w:rsidP="00C54814">
      <w:pPr>
        <w:spacing w:after="0"/>
        <w:ind w:firstLine="708"/>
        <w:contextualSpacing/>
        <w:jc w:val="both"/>
        <w:rPr>
          <w:rFonts w:eastAsia="Times New Roman"/>
          <w:sz w:val="24"/>
          <w:szCs w:val="24"/>
        </w:rPr>
      </w:pPr>
      <w:r w:rsidRPr="0010241C">
        <w:rPr>
          <w:sz w:val="24"/>
          <w:szCs w:val="24"/>
        </w:rPr>
        <w:t xml:space="preserve">Декларираме, че </w:t>
      </w:r>
      <w:r w:rsidR="007F1FCF" w:rsidRPr="0010241C">
        <w:rPr>
          <w:rFonts w:eastAsia="Times New Roman"/>
          <w:bCs/>
          <w:sz w:val="24"/>
          <w:szCs w:val="24"/>
        </w:rPr>
        <w:t>б</w:t>
      </w:r>
      <w:r w:rsidR="007F1FCF" w:rsidRPr="0010241C">
        <w:rPr>
          <w:rFonts w:eastAsia="Times New Roman"/>
          <w:sz w:val="24"/>
          <w:szCs w:val="24"/>
        </w:rPr>
        <w:t xml:space="preserve">иопродуктите за извършване на задължителни планови имунизации на деца до 6 навършени месеци след раждането </w:t>
      </w:r>
      <w:r w:rsidRPr="0010241C">
        <w:rPr>
          <w:rFonts w:eastAsia="Times New Roman"/>
          <w:sz w:val="24"/>
          <w:szCs w:val="24"/>
        </w:rPr>
        <w:t>ще</w:t>
      </w:r>
      <w:r w:rsidR="007F1FCF" w:rsidRPr="0010241C">
        <w:rPr>
          <w:rFonts w:eastAsia="Times New Roman"/>
          <w:sz w:val="24"/>
          <w:szCs w:val="24"/>
        </w:rPr>
        <w:t xml:space="preserve"> са без живачносъдържащ консервант или такъв в количество под 2 микрограма за доза (съгл. т. 2 от Приложение № 3 към чл. 9, ал. 2 от Наредба № 15/12.05.2005 г.)</w:t>
      </w:r>
      <w:r w:rsidR="00C54814">
        <w:rPr>
          <w:rFonts w:eastAsia="Times New Roman"/>
          <w:sz w:val="24"/>
          <w:szCs w:val="24"/>
        </w:rPr>
        <w:t>;</w:t>
      </w:r>
    </w:p>
    <w:p w:rsidR="007F1FCF" w:rsidRPr="00C54814" w:rsidRDefault="007F1FCF" w:rsidP="00C54814">
      <w:pPr>
        <w:spacing w:after="0"/>
        <w:ind w:firstLine="709"/>
        <w:jc w:val="both"/>
        <w:rPr>
          <w:rFonts w:eastAsia="Times New Roman"/>
          <w:bCs/>
          <w:sz w:val="24"/>
          <w:szCs w:val="24"/>
        </w:rPr>
      </w:pPr>
      <w:r w:rsidRPr="00C54814">
        <w:rPr>
          <w:rFonts w:eastAsia="Times New Roman"/>
          <w:bCs/>
          <w:sz w:val="24"/>
          <w:szCs w:val="24"/>
        </w:rPr>
        <w:t>Декларираме, че б</w:t>
      </w:r>
      <w:r w:rsidRPr="00C54814">
        <w:rPr>
          <w:rFonts w:eastAsia="Times New Roman"/>
          <w:sz w:val="24"/>
          <w:szCs w:val="24"/>
          <w:lang w:eastAsia="bg-BG"/>
        </w:rPr>
        <w:t xml:space="preserve">иопродуктът за извършване на имунизация срещу дифтерия, тетанус, коклюш до 7 навършени години </w:t>
      </w:r>
      <w:r w:rsidR="00C54814" w:rsidRPr="00C54814">
        <w:rPr>
          <w:rFonts w:eastAsia="Times New Roman"/>
          <w:sz w:val="24"/>
          <w:szCs w:val="24"/>
          <w:lang w:eastAsia="bg-BG"/>
        </w:rPr>
        <w:t>ще</w:t>
      </w:r>
      <w:r w:rsidRPr="00C54814">
        <w:rPr>
          <w:rFonts w:eastAsia="Times New Roman"/>
          <w:sz w:val="24"/>
          <w:szCs w:val="24"/>
          <w:lang w:eastAsia="bg-BG"/>
        </w:rPr>
        <w:t xml:space="preserve"> бъде с пълна имуногенност на дифтерийната компонента</w:t>
      </w:r>
      <w:r w:rsidRPr="00C54814">
        <w:rPr>
          <w:rFonts w:eastAsia="Times New Roman"/>
          <w:sz w:val="24"/>
          <w:szCs w:val="24"/>
        </w:rPr>
        <w:t xml:space="preserve"> (съгл. т. 3 от Приложение № 3 към чл. 9, ал. 2 от Наредба № 15/12.05.2005 г.)</w:t>
      </w:r>
      <w:r w:rsidR="00C54814">
        <w:rPr>
          <w:rFonts w:eastAsia="Times New Roman"/>
          <w:sz w:val="24"/>
          <w:szCs w:val="24"/>
        </w:rPr>
        <w:t>;</w:t>
      </w:r>
    </w:p>
    <w:p w:rsidR="007F1FCF" w:rsidRPr="00C54814" w:rsidRDefault="007F1FCF" w:rsidP="00C54814">
      <w:pPr>
        <w:spacing w:after="0"/>
        <w:ind w:firstLine="709"/>
        <w:jc w:val="both"/>
        <w:rPr>
          <w:rFonts w:eastAsia="Times New Roman"/>
          <w:bCs/>
          <w:sz w:val="24"/>
          <w:szCs w:val="24"/>
        </w:rPr>
      </w:pPr>
      <w:r w:rsidRPr="00C54814">
        <w:rPr>
          <w:rFonts w:eastAsia="Times New Roman"/>
          <w:bCs/>
          <w:sz w:val="24"/>
          <w:szCs w:val="24"/>
        </w:rPr>
        <w:lastRenderedPageBreak/>
        <w:t>Декларираме, че б</w:t>
      </w:r>
      <w:r w:rsidRPr="00C54814">
        <w:rPr>
          <w:rFonts w:eastAsia="Times New Roman"/>
          <w:sz w:val="24"/>
          <w:szCs w:val="20"/>
          <w:lang w:eastAsia="bg-BG"/>
        </w:rPr>
        <w:t>иопродуктът за извършване на задължителна планова имунизация и реимунизаци</w:t>
      </w:r>
      <w:r w:rsidR="00C54814">
        <w:rPr>
          <w:rFonts w:eastAsia="Times New Roman"/>
          <w:sz w:val="24"/>
          <w:szCs w:val="20"/>
          <w:lang w:eastAsia="bg-BG"/>
        </w:rPr>
        <w:t>и против хепатит тип Б ще</w:t>
      </w:r>
      <w:r w:rsidRPr="00C54814">
        <w:rPr>
          <w:rFonts w:eastAsia="Times New Roman"/>
          <w:sz w:val="24"/>
          <w:szCs w:val="20"/>
          <w:lang w:eastAsia="bg-BG"/>
        </w:rPr>
        <w:t xml:space="preserve"> бъде рекомбинантна хепатит Б ваксина, независимо дали хепатит Б антигенът се съдържа в моновалентна или в комбинирана ваксина </w:t>
      </w:r>
      <w:r w:rsidRPr="00C54814">
        <w:rPr>
          <w:rFonts w:eastAsia="Times New Roman"/>
          <w:sz w:val="24"/>
          <w:szCs w:val="24"/>
        </w:rPr>
        <w:t>(съгл. т. 4 от Приложение № 3 към чл. 9, ал. 2</w:t>
      </w:r>
      <w:r w:rsidR="00C54814">
        <w:rPr>
          <w:rFonts w:eastAsia="Times New Roman"/>
          <w:sz w:val="24"/>
          <w:szCs w:val="24"/>
        </w:rPr>
        <w:t xml:space="preserve"> от Наредба № 15/12.05.2005 г.);</w:t>
      </w:r>
    </w:p>
    <w:p w:rsidR="007F1FCF" w:rsidRPr="002868EB" w:rsidRDefault="007F1FCF" w:rsidP="002868EB">
      <w:pPr>
        <w:spacing w:after="0"/>
        <w:ind w:firstLine="709"/>
        <w:jc w:val="both"/>
        <w:rPr>
          <w:rFonts w:eastAsia="Times New Roman"/>
          <w:bCs/>
          <w:sz w:val="24"/>
          <w:szCs w:val="24"/>
        </w:rPr>
      </w:pPr>
      <w:r w:rsidRPr="002868EB">
        <w:rPr>
          <w:rFonts w:eastAsia="Times New Roman"/>
          <w:bCs/>
          <w:sz w:val="24"/>
          <w:szCs w:val="24"/>
        </w:rPr>
        <w:t>Декларираме, че б</w:t>
      </w:r>
      <w:r w:rsidRPr="002868EB">
        <w:rPr>
          <w:rFonts w:eastAsia="Times New Roman"/>
          <w:sz w:val="24"/>
          <w:szCs w:val="20"/>
          <w:lang w:eastAsia="bg-BG"/>
        </w:rPr>
        <w:t xml:space="preserve">иопродуктът за извършване на задължителна планова имунизация и реимунизация против дифтерия, тетанус, коклюш </w:t>
      </w:r>
      <w:r w:rsidR="002868EB">
        <w:rPr>
          <w:rFonts w:eastAsia="Times New Roman"/>
          <w:sz w:val="24"/>
          <w:szCs w:val="20"/>
          <w:lang w:eastAsia="bg-BG"/>
        </w:rPr>
        <w:t>ще</w:t>
      </w:r>
      <w:r w:rsidRPr="002868EB">
        <w:rPr>
          <w:rFonts w:eastAsia="Times New Roman"/>
          <w:sz w:val="24"/>
          <w:szCs w:val="20"/>
          <w:lang w:eastAsia="bg-BG"/>
        </w:rPr>
        <w:t xml:space="preserve"> бъде ваксина, съдържаща ацелуларна коклюшна компонента и дифтерийна компонента с пълна имуногенност (ДТКа), независимо от типа на комбинираната ваксина, която се прилага </w:t>
      </w:r>
      <w:r w:rsidRPr="002868EB">
        <w:rPr>
          <w:rFonts w:eastAsia="Times New Roman"/>
          <w:sz w:val="24"/>
          <w:szCs w:val="24"/>
        </w:rPr>
        <w:t>(съгл. т. 5 от Приложение № 3 към чл. 9, ал. 2</w:t>
      </w:r>
      <w:r w:rsidR="002868EB">
        <w:rPr>
          <w:rFonts w:eastAsia="Times New Roman"/>
          <w:sz w:val="24"/>
          <w:szCs w:val="24"/>
        </w:rPr>
        <w:t xml:space="preserve"> от Наредба № 15/12.05.2005 г.);</w:t>
      </w:r>
    </w:p>
    <w:p w:rsidR="007F1FCF" w:rsidRPr="00C32368" w:rsidRDefault="007F1FCF" w:rsidP="00C32368">
      <w:pPr>
        <w:spacing w:after="0"/>
        <w:ind w:firstLine="709"/>
        <w:jc w:val="both"/>
        <w:rPr>
          <w:rFonts w:eastAsia="Times New Roman"/>
          <w:bCs/>
          <w:sz w:val="24"/>
          <w:szCs w:val="24"/>
        </w:rPr>
      </w:pPr>
      <w:r w:rsidRPr="00C32368">
        <w:rPr>
          <w:rFonts w:eastAsia="Times New Roman"/>
          <w:bCs/>
          <w:sz w:val="24"/>
          <w:szCs w:val="24"/>
        </w:rPr>
        <w:t>Декларираме, че б</w:t>
      </w:r>
      <w:r w:rsidRPr="00C32368">
        <w:rPr>
          <w:rFonts w:eastAsia="Times New Roman"/>
          <w:sz w:val="24"/>
          <w:szCs w:val="24"/>
          <w:lang w:eastAsia="bg-BG"/>
        </w:rPr>
        <w:t xml:space="preserve">иопродуктът за извършване на задължителна планова имунизация и реимунизация против полиомиелит </w:t>
      </w:r>
      <w:r w:rsidR="00035962">
        <w:rPr>
          <w:rFonts w:eastAsia="Times New Roman"/>
          <w:sz w:val="24"/>
          <w:szCs w:val="24"/>
          <w:lang w:eastAsia="bg-BG"/>
        </w:rPr>
        <w:t>ще</w:t>
      </w:r>
      <w:r w:rsidRPr="00C32368">
        <w:rPr>
          <w:rFonts w:eastAsia="Times New Roman"/>
          <w:sz w:val="24"/>
          <w:szCs w:val="24"/>
          <w:lang w:eastAsia="bg-BG"/>
        </w:rPr>
        <w:t xml:space="preserve"> бъде инактивирана полиомиелитна ваксина (Пи), независимо от типа на комбинираната ваксина, която се прилага </w:t>
      </w:r>
      <w:r w:rsidRPr="00C32368">
        <w:rPr>
          <w:rFonts w:eastAsia="Times New Roman"/>
          <w:sz w:val="24"/>
          <w:szCs w:val="24"/>
        </w:rPr>
        <w:t>(съгл. т. 8 от Приложение № 3 към чл. 9, ал. 2 от Наредба № 15/12.05.2005 г.)</w:t>
      </w:r>
      <w:r w:rsidR="00C32368">
        <w:rPr>
          <w:rFonts w:eastAsia="Times New Roman"/>
          <w:sz w:val="24"/>
          <w:szCs w:val="24"/>
        </w:rPr>
        <w:t>;</w:t>
      </w:r>
    </w:p>
    <w:p w:rsidR="007F1FCF" w:rsidRPr="00C32368" w:rsidRDefault="007F1FCF" w:rsidP="00C32368">
      <w:pPr>
        <w:spacing w:after="0"/>
        <w:ind w:firstLine="709"/>
        <w:jc w:val="both"/>
        <w:rPr>
          <w:rFonts w:eastAsia="Times New Roman"/>
          <w:sz w:val="24"/>
          <w:szCs w:val="24"/>
        </w:rPr>
      </w:pPr>
      <w:r w:rsidRPr="00C32368">
        <w:rPr>
          <w:rFonts w:eastAsia="Times New Roman"/>
          <w:bCs/>
          <w:sz w:val="24"/>
          <w:szCs w:val="24"/>
        </w:rPr>
        <w:t xml:space="preserve">Декларираме, че </w:t>
      </w:r>
      <w:r w:rsidRPr="00C32368">
        <w:rPr>
          <w:rFonts w:eastAsia="Times New Roman"/>
          <w:sz w:val="24"/>
          <w:szCs w:val="24"/>
          <w:lang w:eastAsia="bg-BG"/>
        </w:rPr>
        <w:t xml:space="preserve">биопродуктът за извършване на задължителна планова имунизация и реимунизация против хемофилус инфлуенце тип Б инфекции </w:t>
      </w:r>
      <w:r w:rsidR="00035962">
        <w:rPr>
          <w:rFonts w:eastAsia="Times New Roman"/>
          <w:sz w:val="24"/>
          <w:szCs w:val="24"/>
          <w:lang w:eastAsia="bg-BG"/>
        </w:rPr>
        <w:t>ще</w:t>
      </w:r>
      <w:r w:rsidRPr="00C32368">
        <w:rPr>
          <w:rFonts w:eastAsia="Times New Roman"/>
          <w:sz w:val="24"/>
          <w:szCs w:val="24"/>
          <w:lang w:eastAsia="bg-BG"/>
        </w:rPr>
        <w:t xml:space="preserve"> бъде конюгирана хемофилус инфлуенце тип Б ваксина (ХИБ), независимо от типа на комбинираната ваксина, която се прилага </w:t>
      </w:r>
      <w:r w:rsidRPr="00C32368">
        <w:rPr>
          <w:rFonts w:eastAsia="Times New Roman"/>
          <w:sz w:val="24"/>
          <w:szCs w:val="24"/>
        </w:rPr>
        <w:t>(съгл. т. 9 от Приложение № 3 към чл. 9, ал. 2 от Наредба № 15/12.05.2005г.)</w:t>
      </w:r>
      <w:r w:rsidR="00C32368">
        <w:rPr>
          <w:rFonts w:eastAsia="Times New Roman"/>
          <w:sz w:val="24"/>
          <w:szCs w:val="24"/>
        </w:rPr>
        <w:t>;</w:t>
      </w:r>
    </w:p>
    <w:p w:rsidR="007F1FCF" w:rsidRPr="0029627A" w:rsidRDefault="007F1FCF" w:rsidP="0029627A">
      <w:pPr>
        <w:spacing w:after="0"/>
        <w:ind w:firstLine="709"/>
        <w:jc w:val="both"/>
        <w:rPr>
          <w:rFonts w:eastAsia="Times New Roman"/>
          <w:sz w:val="24"/>
          <w:szCs w:val="24"/>
        </w:rPr>
      </w:pPr>
      <w:r w:rsidRPr="0029627A">
        <w:rPr>
          <w:rFonts w:eastAsia="Times New Roman"/>
          <w:bCs/>
          <w:sz w:val="24"/>
          <w:szCs w:val="24"/>
        </w:rPr>
        <w:t xml:space="preserve">Декларираме, че </w:t>
      </w:r>
      <w:r w:rsidRPr="0029627A">
        <w:rPr>
          <w:rFonts w:eastAsia="Times New Roman"/>
          <w:sz w:val="24"/>
          <w:szCs w:val="24"/>
          <w:lang w:eastAsia="bg-BG"/>
        </w:rPr>
        <w:t xml:space="preserve">биопродуктът за извършване на задължителна планова реимунизация против дифтерия, тетанус, коклюш и полиомиелит е комбинирана ваксина, съдържаща ацелуларна коклюшна компонента, дифтерийна компонента с пълна имуногенност и инактивирана полиомиелитна компонента (ДТКаПи) </w:t>
      </w:r>
      <w:r w:rsidRPr="0029627A">
        <w:rPr>
          <w:rFonts w:eastAsia="Times New Roman"/>
          <w:sz w:val="24"/>
          <w:szCs w:val="24"/>
        </w:rPr>
        <w:t>(съгл. т. 12 от Приложение № 3 към чл. 9, ал. 2 от Наредба № 15/12.05.2005 г.)</w:t>
      </w:r>
      <w:r w:rsidR="0029627A">
        <w:rPr>
          <w:rFonts w:eastAsia="Times New Roman"/>
          <w:sz w:val="24"/>
          <w:szCs w:val="24"/>
        </w:rPr>
        <w:t>;</w:t>
      </w:r>
    </w:p>
    <w:p w:rsidR="007F1FCF" w:rsidRPr="0029627A" w:rsidRDefault="007F1FCF" w:rsidP="0029627A">
      <w:pPr>
        <w:spacing w:after="0"/>
        <w:ind w:firstLine="709"/>
        <w:jc w:val="both"/>
        <w:rPr>
          <w:rFonts w:eastAsia="Times New Roman"/>
          <w:sz w:val="24"/>
          <w:szCs w:val="24"/>
        </w:rPr>
      </w:pPr>
      <w:r w:rsidRPr="0029627A">
        <w:rPr>
          <w:rFonts w:eastAsia="Times New Roman"/>
          <w:bCs/>
          <w:sz w:val="24"/>
          <w:szCs w:val="24"/>
        </w:rPr>
        <w:t xml:space="preserve">Декларираме, че </w:t>
      </w:r>
      <w:r w:rsidRPr="0029627A">
        <w:rPr>
          <w:rFonts w:eastAsia="Times New Roman"/>
          <w:sz w:val="24"/>
          <w:szCs w:val="24"/>
        </w:rPr>
        <w:t xml:space="preserve">биопродуктът за извършване на целева имунизация и реимунизации против бяс </w:t>
      </w:r>
      <w:r w:rsidR="00035962">
        <w:rPr>
          <w:rFonts w:eastAsia="Times New Roman"/>
          <w:sz w:val="24"/>
          <w:szCs w:val="24"/>
        </w:rPr>
        <w:t>ще</w:t>
      </w:r>
      <w:r w:rsidRPr="0029627A">
        <w:rPr>
          <w:rFonts w:eastAsia="Times New Roman"/>
          <w:sz w:val="24"/>
          <w:szCs w:val="24"/>
        </w:rPr>
        <w:t xml:space="preserve"> бъде клетъчно-културелна инактивирана противобясна ваксина (съгл. т. 1 от Приложение № 5 към чл. 9, ал. 4</w:t>
      </w:r>
      <w:r w:rsidR="0029627A">
        <w:rPr>
          <w:rFonts w:eastAsia="Times New Roman"/>
          <w:sz w:val="24"/>
          <w:szCs w:val="24"/>
        </w:rPr>
        <w:t xml:space="preserve"> от Наредба № 15/12.05.2005 г.);</w:t>
      </w:r>
    </w:p>
    <w:p w:rsidR="007F1FCF" w:rsidRPr="000F1A93" w:rsidRDefault="007F1FCF" w:rsidP="000F1A93">
      <w:pPr>
        <w:spacing w:after="0"/>
        <w:ind w:firstLine="709"/>
        <w:jc w:val="both"/>
        <w:rPr>
          <w:rFonts w:eastAsia="Times New Roman"/>
          <w:sz w:val="24"/>
          <w:szCs w:val="24"/>
        </w:rPr>
      </w:pPr>
      <w:r w:rsidRPr="000F1A93">
        <w:rPr>
          <w:rFonts w:eastAsia="Times New Roman"/>
          <w:bCs/>
          <w:sz w:val="24"/>
          <w:szCs w:val="24"/>
        </w:rPr>
        <w:t>Декларираме, че б</w:t>
      </w:r>
      <w:r w:rsidRPr="000F1A93">
        <w:rPr>
          <w:rFonts w:eastAsia="Times New Roman"/>
          <w:sz w:val="24"/>
          <w:szCs w:val="24"/>
        </w:rPr>
        <w:t xml:space="preserve">иопродуктът за извършване на целева имунизация и реимунизации против коремен тиф </w:t>
      </w:r>
      <w:r w:rsidR="000F1A93">
        <w:rPr>
          <w:rFonts w:eastAsia="Times New Roman"/>
          <w:sz w:val="24"/>
          <w:szCs w:val="24"/>
        </w:rPr>
        <w:t>ще</w:t>
      </w:r>
      <w:r w:rsidRPr="000F1A93">
        <w:rPr>
          <w:rFonts w:eastAsia="Times New Roman"/>
          <w:sz w:val="24"/>
          <w:szCs w:val="24"/>
        </w:rPr>
        <w:t xml:space="preserve"> бъде полизахаридна коремнотифна ваксина (съгл. т. 3 от Приложение № 5 към чл. 9, ал. 4 от Наредба № 15/12.05.2005 г.).</w:t>
      </w:r>
    </w:p>
    <w:p w:rsidR="007F1FCF" w:rsidRPr="000F1A93" w:rsidRDefault="007F1FCF" w:rsidP="000F1A93">
      <w:pPr>
        <w:spacing w:after="0"/>
        <w:ind w:firstLine="709"/>
        <w:jc w:val="both"/>
        <w:rPr>
          <w:rFonts w:eastAsia="Times New Roman"/>
          <w:sz w:val="24"/>
          <w:szCs w:val="24"/>
        </w:rPr>
      </w:pPr>
    </w:p>
    <w:p w:rsidR="007F4DA4" w:rsidRPr="000F1A93" w:rsidRDefault="007F4DA4" w:rsidP="000F1A93">
      <w:pPr>
        <w:tabs>
          <w:tab w:val="left" w:pos="0"/>
          <w:tab w:val="left" w:pos="426"/>
          <w:tab w:val="left" w:pos="993"/>
        </w:tabs>
        <w:spacing w:after="0"/>
        <w:jc w:val="both"/>
        <w:rPr>
          <w:sz w:val="24"/>
          <w:szCs w:val="24"/>
          <w:lang w:eastAsia="bg-BG"/>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646"/>
        <w:gridCol w:w="5976"/>
      </w:tblGrid>
      <w:tr w:rsidR="00024D1B" w:rsidRPr="000F1A93" w:rsidTr="00206FC6">
        <w:tc>
          <w:tcPr>
            <w:tcW w:w="3685" w:type="dxa"/>
            <w:hideMark/>
          </w:tcPr>
          <w:p w:rsidR="00024D1B" w:rsidRPr="000F1A93" w:rsidRDefault="00024D1B" w:rsidP="000F1A93">
            <w:pPr>
              <w:pStyle w:val="htleft"/>
              <w:spacing w:before="0" w:beforeAutospacing="0" w:after="0" w:afterAutospacing="0" w:line="276" w:lineRule="auto"/>
              <w:jc w:val="both"/>
            </w:pPr>
            <w:r w:rsidRPr="000F1A93">
              <w:rPr>
                <w:b/>
              </w:rPr>
              <w:tab/>
            </w:r>
            <w:r w:rsidRPr="000F1A93">
              <w:t xml:space="preserve">Дата </w:t>
            </w:r>
          </w:p>
        </w:tc>
        <w:tc>
          <w:tcPr>
            <w:tcW w:w="5984" w:type="dxa"/>
            <w:hideMark/>
          </w:tcPr>
          <w:p w:rsidR="00024D1B" w:rsidRPr="000F1A93" w:rsidRDefault="00024D1B" w:rsidP="000F1A93">
            <w:pPr>
              <w:pStyle w:val="htleft"/>
              <w:spacing w:before="0" w:beforeAutospacing="0" w:after="0" w:afterAutospacing="0" w:line="276" w:lineRule="auto"/>
              <w:jc w:val="both"/>
            </w:pPr>
            <w:r w:rsidRPr="000F1A93">
              <w:t>............................/ ............................/ ............................</w:t>
            </w:r>
          </w:p>
        </w:tc>
      </w:tr>
      <w:tr w:rsidR="00024D1B" w:rsidRPr="000F1A93" w:rsidTr="00206FC6">
        <w:tc>
          <w:tcPr>
            <w:tcW w:w="3685" w:type="dxa"/>
            <w:hideMark/>
          </w:tcPr>
          <w:p w:rsidR="00024D1B" w:rsidRPr="000F1A93" w:rsidRDefault="00024D1B" w:rsidP="000F1A93">
            <w:pPr>
              <w:pStyle w:val="htleft"/>
              <w:spacing w:before="0" w:beforeAutospacing="0" w:after="0" w:afterAutospacing="0" w:line="276" w:lineRule="auto"/>
              <w:jc w:val="both"/>
            </w:pPr>
            <w:r w:rsidRPr="000F1A93">
              <w:t>Име и фамилия</w:t>
            </w:r>
          </w:p>
        </w:tc>
        <w:tc>
          <w:tcPr>
            <w:tcW w:w="5984" w:type="dxa"/>
            <w:hideMark/>
          </w:tcPr>
          <w:p w:rsidR="00024D1B" w:rsidRPr="000F1A93" w:rsidRDefault="00024D1B" w:rsidP="000F1A93">
            <w:pPr>
              <w:pStyle w:val="htleft"/>
              <w:spacing w:before="0" w:beforeAutospacing="0" w:after="0" w:afterAutospacing="0" w:line="276" w:lineRule="auto"/>
              <w:jc w:val="both"/>
            </w:pPr>
            <w:r w:rsidRPr="000F1A93">
              <w:t>..........................................................................................</w:t>
            </w:r>
          </w:p>
        </w:tc>
      </w:tr>
      <w:tr w:rsidR="00024D1B" w:rsidRPr="000F1A93" w:rsidTr="00206FC6">
        <w:tc>
          <w:tcPr>
            <w:tcW w:w="3685" w:type="dxa"/>
            <w:hideMark/>
          </w:tcPr>
          <w:p w:rsidR="00024D1B" w:rsidRPr="000F1A93" w:rsidRDefault="00024D1B" w:rsidP="000F1A93">
            <w:pPr>
              <w:pStyle w:val="htleft"/>
              <w:spacing w:before="0" w:beforeAutospacing="0" w:after="0" w:afterAutospacing="0" w:line="276" w:lineRule="auto"/>
              <w:jc w:val="both"/>
            </w:pPr>
            <w:r w:rsidRPr="000F1A93">
              <w:t>Подпис на лицето и печат</w:t>
            </w:r>
          </w:p>
        </w:tc>
        <w:tc>
          <w:tcPr>
            <w:tcW w:w="5984" w:type="dxa"/>
            <w:hideMark/>
          </w:tcPr>
          <w:p w:rsidR="00024D1B" w:rsidRPr="000F1A93" w:rsidRDefault="00024D1B" w:rsidP="000F1A93">
            <w:pPr>
              <w:pStyle w:val="htleft"/>
              <w:spacing w:before="0" w:beforeAutospacing="0" w:after="0" w:afterAutospacing="0" w:line="276" w:lineRule="auto"/>
              <w:jc w:val="both"/>
            </w:pPr>
            <w:r w:rsidRPr="000F1A93">
              <w:t>...........................................................................................</w:t>
            </w:r>
          </w:p>
        </w:tc>
      </w:tr>
    </w:tbl>
    <w:p w:rsidR="002F39B6" w:rsidRPr="000F1A93" w:rsidRDefault="002F39B6" w:rsidP="000F1A93">
      <w:pPr>
        <w:spacing w:after="0"/>
        <w:jc w:val="right"/>
        <w:rPr>
          <w:b/>
          <w:bCs/>
          <w:i/>
          <w:iCs/>
          <w:caps/>
          <w:w w:val="120"/>
          <w:kern w:val="1"/>
          <w:sz w:val="24"/>
          <w:szCs w:val="24"/>
        </w:rPr>
      </w:pPr>
    </w:p>
    <w:p w:rsidR="00926F7E" w:rsidRPr="000F1A93" w:rsidRDefault="00926F7E" w:rsidP="000F1A93">
      <w:pPr>
        <w:spacing w:after="0"/>
        <w:jc w:val="right"/>
        <w:rPr>
          <w:b/>
          <w:bCs/>
          <w:i/>
          <w:iCs/>
          <w:caps/>
          <w:w w:val="120"/>
          <w:kern w:val="1"/>
          <w:sz w:val="24"/>
          <w:szCs w:val="24"/>
        </w:rPr>
      </w:pPr>
    </w:p>
    <w:p w:rsidR="00926F7E" w:rsidRPr="000F1A93" w:rsidRDefault="00926F7E" w:rsidP="000F1A93">
      <w:pPr>
        <w:spacing w:after="0"/>
        <w:jc w:val="right"/>
        <w:rPr>
          <w:b/>
          <w:bCs/>
          <w:i/>
          <w:iCs/>
          <w:caps/>
          <w:w w:val="120"/>
          <w:kern w:val="1"/>
          <w:sz w:val="24"/>
          <w:szCs w:val="24"/>
        </w:rPr>
      </w:pPr>
    </w:p>
    <w:p w:rsidR="00926F7E" w:rsidRPr="000F1A93" w:rsidRDefault="00926F7E" w:rsidP="000F1A93">
      <w:pPr>
        <w:spacing w:after="0"/>
        <w:jc w:val="right"/>
        <w:rPr>
          <w:b/>
          <w:bCs/>
          <w:i/>
          <w:iCs/>
          <w:caps/>
          <w:w w:val="120"/>
          <w:kern w:val="1"/>
          <w:sz w:val="24"/>
          <w:szCs w:val="24"/>
        </w:rPr>
      </w:pPr>
    </w:p>
    <w:p w:rsidR="00926F7E" w:rsidRPr="000F1A93" w:rsidRDefault="00926F7E" w:rsidP="000F1A93">
      <w:pPr>
        <w:spacing w:after="0"/>
        <w:jc w:val="right"/>
        <w:rPr>
          <w:b/>
          <w:bCs/>
          <w:i/>
          <w:iCs/>
          <w:caps/>
          <w:w w:val="120"/>
          <w:kern w:val="1"/>
          <w:sz w:val="24"/>
          <w:szCs w:val="24"/>
        </w:rPr>
      </w:pPr>
    </w:p>
    <w:p w:rsidR="00926F7E" w:rsidRPr="000F1A93" w:rsidRDefault="00926F7E" w:rsidP="000F1A93">
      <w:pPr>
        <w:spacing w:after="0"/>
        <w:jc w:val="right"/>
        <w:rPr>
          <w:b/>
          <w:bCs/>
          <w:i/>
          <w:iCs/>
          <w:caps/>
          <w:w w:val="120"/>
          <w:kern w:val="1"/>
          <w:sz w:val="24"/>
          <w:szCs w:val="24"/>
        </w:rPr>
      </w:pPr>
    </w:p>
    <w:p w:rsidR="00926F7E" w:rsidRPr="000F1A93" w:rsidRDefault="00926F7E" w:rsidP="000F1A93">
      <w:pPr>
        <w:spacing w:after="0"/>
        <w:jc w:val="right"/>
        <w:rPr>
          <w:b/>
          <w:bCs/>
          <w:i/>
          <w:iCs/>
          <w:caps/>
          <w:w w:val="120"/>
          <w:kern w:val="1"/>
          <w:sz w:val="24"/>
          <w:szCs w:val="24"/>
        </w:rPr>
      </w:pPr>
    </w:p>
    <w:p w:rsidR="00926F7E" w:rsidRPr="000F1A93" w:rsidRDefault="00926F7E" w:rsidP="000F1A93">
      <w:pPr>
        <w:spacing w:after="0"/>
        <w:jc w:val="right"/>
        <w:rPr>
          <w:b/>
          <w:bCs/>
          <w:i/>
          <w:iCs/>
          <w:caps/>
          <w:w w:val="120"/>
          <w:kern w:val="1"/>
          <w:sz w:val="24"/>
          <w:szCs w:val="24"/>
        </w:rPr>
      </w:pPr>
    </w:p>
    <w:p w:rsidR="00926F7E" w:rsidRPr="000F1A93" w:rsidRDefault="00926F7E" w:rsidP="000F1A93">
      <w:pPr>
        <w:spacing w:after="0"/>
        <w:jc w:val="right"/>
        <w:rPr>
          <w:b/>
          <w:bCs/>
          <w:i/>
          <w:iCs/>
          <w:caps/>
          <w:w w:val="120"/>
          <w:kern w:val="1"/>
          <w:sz w:val="24"/>
          <w:szCs w:val="24"/>
        </w:rPr>
      </w:pPr>
    </w:p>
    <w:p w:rsidR="00926F7E" w:rsidRPr="00B947FF" w:rsidRDefault="00926F7E" w:rsidP="000F1A93">
      <w:pPr>
        <w:spacing w:after="0"/>
        <w:jc w:val="right"/>
        <w:rPr>
          <w:b/>
          <w:bCs/>
          <w:i/>
          <w:iCs/>
          <w:caps/>
          <w:w w:val="120"/>
          <w:kern w:val="1"/>
          <w:sz w:val="24"/>
          <w:szCs w:val="24"/>
        </w:rPr>
      </w:pPr>
    </w:p>
    <w:p w:rsidR="00E15425" w:rsidRPr="00B947FF" w:rsidRDefault="00E15425" w:rsidP="000F1A93">
      <w:pPr>
        <w:spacing w:after="0"/>
        <w:jc w:val="right"/>
        <w:rPr>
          <w:b/>
          <w:bCs/>
          <w:i/>
          <w:iCs/>
          <w:caps/>
          <w:w w:val="120"/>
          <w:kern w:val="1"/>
          <w:sz w:val="24"/>
          <w:szCs w:val="24"/>
        </w:rPr>
      </w:pPr>
    </w:p>
    <w:p w:rsidR="00586AB7" w:rsidRPr="00B947FF" w:rsidRDefault="00586AB7" w:rsidP="001076E8">
      <w:pPr>
        <w:spacing w:after="0" w:line="20" w:lineRule="atLeast"/>
        <w:jc w:val="right"/>
        <w:rPr>
          <w:i/>
          <w:iCs/>
          <w:caps/>
          <w:w w:val="120"/>
          <w:kern w:val="1"/>
          <w:sz w:val="24"/>
          <w:szCs w:val="24"/>
        </w:rPr>
      </w:pPr>
    </w:p>
    <w:p w:rsidR="00586AB7" w:rsidRPr="00B947FF" w:rsidRDefault="00586AB7" w:rsidP="001076E8">
      <w:pPr>
        <w:spacing w:after="0" w:line="20" w:lineRule="atLeast"/>
        <w:jc w:val="right"/>
        <w:rPr>
          <w:i/>
          <w:iCs/>
          <w:caps/>
          <w:w w:val="120"/>
          <w:kern w:val="1"/>
          <w:sz w:val="24"/>
          <w:szCs w:val="24"/>
        </w:rPr>
      </w:pPr>
    </w:p>
    <w:p w:rsidR="00586AB7" w:rsidRPr="00B947FF" w:rsidRDefault="00586AB7" w:rsidP="00586AB7">
      <w:pPr>
        <w:tabs>
          <w:tab w:val="left" w:leader="dot" w:pos="2131"/>
          <w:tab w:val="left" w:pos="4997"/>
          <w:tab w:val="left" w:leader="dot" w:pos="8582"/>
        </w:tabs>
        <w:jc w:val="right"/>
        <w:rPr>
          <w:sz w:val="24"/>
          <w:szCs w:val="24"/>
        </w:rPr>
      </w:pPr>
    </w:p>
    <w:p w:rsidR="00586AB7" w:rsidRPr="00B947FF" w:rsidRDefault="00586AB7" w:rsidP="008F2CE6">
      <w:pPr>
        <w:ind w:left="-108"/>
        <w:rPr>
          <w:i/>
          <w:sz w:val="22"/>
          <w:szCs w:val="22"/>
        </w:rPr>
        <w:sectPr w:rsidR="00586AB7" w:rsidRPr="00B947FF" w:rsidSect="00FE118D">
          <w:pgSz w:w="11906" w:h="16838" w:code="9"/>
          <w:pgMar w:top="851" w:right="1134" w:bottom="709" w:left="1134" w:header="425" w:footer="397" w:gutter="0"/>
          <w:pgNumType w:chapStyle="1"/>
          <w:cols w:space="708"/>
          <w:vAlign w:val="center"/>
          <w:titlePg/>
          <w:docGrid w:linePitch="381"/>
        </w:sectPr>
      </w:pPr>
    </w:p>
    <w:tbl>
      <w:tblPr>
        <w:tblW w:w="1630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602"/>
        <w:gridCol w:w="816"/>
        <w:gridCol w:w="1593"/>
        <w:gridCol w:w="1276"/>
        <w:gridCol w:w="1134"/>
        <w:gridCol w:w="709"/>
        <w:gridCol w:w="992"/>
        <w:gridCol w:w="2552"/>
        <w:gridCol w:w="567"/>
        <w:gridCol w:w="1382"/>
        <w:gridCol w:w="1022"/>
        <w:gridCol w:w="821"/>
        <w:gridCol w:w="1134"/>
        <w:gridCol w:w="851"/>
      </w:tblGrid>
      <w:tr w:rsidR="00227D7B" w:rsidRPr="005B20B2" w:rsidTr="00227D7B">
        <w:trPr>
          <w:trHeight w:val="471"/>
        </w:trPr>
        <w:tc>
          <w:tcPr>
            <w:tcW w:w="850" w:type="dxa"/>
            <w:tcBorders>
              <w:top w:val="nil"/>
              <w:left w:val="nil"/>
              <w:right w:val="nil"/>
            </w:tcBorders>
          </w:tcPr>
          <w:p w:rsidR="00227D7B" w:rsidRPr="005B20B2" w:rsidRDefault="00227D7B" w:rsidP="00B947FF">
            <w:pPr>
              <w:spacing w:after="0" w:line="20" w:lineRule="atLeast"/>
              <w:ind w:left="-108"/>
              <w:rPr>
                <w:b/>
                <w:i/>
                <w:color w:val="000000"/>
                <w:sz w:val="22"/>
                <w:szCs w:val="22"/>
              </w:rPr>
            </w:pPr>
          </w:p>
        </w:tc>
        <w:tc>
          <w:tcPr>
            <w:tcW w:w="15451" w:type="dxa"/>
            <w:gridSpan w:val="14"/>
            <w:tcBorders>
              <w:top w:val="nil"/>
              <w:left w:val="nil"/>
              <w:right w:val="nil"/>
            </w:tcBorders>
          </w:tcPr>
          <w:p w:rsidR="00227D7B" w:rsidRPr="005B20B2" w:rsidRDefault="00227D7B" w:rsidP="00B947FF">
            <w:pPr>
              <w:spacing w:after="0" w:line="20" w:lineRule="atLeast"/>
              <w:ind w:left="-108"/>
              <w:rPr>
                <w:b/>
                <w:i/>
                <w:color w:val="000000"/>
                <w:sz w:val="22"/>
                <w:szCs w:val="22"/>
              </w:rPr>
            </w:pPr>
            <w:r w:rsidRPr="005B20B2">
              <w:rPr>
                <w:b/>
                <w:i/>
                <w:color w:val="000000"/>
                <w:sz w:val="22"/>
                <w:szCs w:val="22"/>
              </w:rPr>
              <w:t xml:space="preserve">                                                                                                                                                                                                                                        ПРИЛОЖЕНИЕ №</w:t>
            </w:r>
            <w:r>
              <w:rPr>
                <w:b/>
                <w:i/>
                <w:color w:val="000000"/>
                <w:sz w:val="22"/>
                <w:szCs w:val="22"/>
              </w:rPr>
              <w:t>3</w:t>
            </w:r>
            <w:r w:rsidRPr="005B20B2">
              <w:rPr>
                <w:b/>
                <w:i/>
                <w:color w:val="000000"/>
                <w:sz w:val="22"/>
                <w:szCs w:val="22"/>
              </w:rPr>
              <w:t xml:space="preserve"> </w:t>
            </w:r>
          </w:p>
          <w:p w:rsidR="00227D7B" w:rsidRPr="005B20B2" w:rsidRDefault="00227D7B" w:rsidP="00B947FF">
            <w:pPr>
              <w:spacing w:after="0" w:line="20" w:lineRule="atLeast"/>
              <w:ind w:left="-108"/>
              <w:rPr>
                <w:b/>
                <w:i/>
                <w:color w:val="000000"/>
                <w:sz w:val="22"/>
                <w:szCs w:val="22"/>
              </w:rPr>
            </w:pPr>
            <w:r w:rsidRPr="005B20B2">
              <w:rPr>
                <w:b/>
                <w:i/>
                <w:color w:val="000000"/>
                <w:sz w:val="22"/>
                <w:szCs w:val="22"/>
              </w:rPr>
              <w:t xml:space="preserve">                                                                                                ТЕХНИЧЕСКО ПРЕДЛОЖЕНИЕ/СПЕЦИФИКАЦИЯ</w:t>
            </w:r>
          </w:p>
          <w:p w:rsidR="00227D7B" w:rsidRPr="005B20B2" w:rsidRDefault="00227D7B" w:rsidP="00B947FF">
            <w:pPr>
              <w:spacing w:after="0" w:line="20" w:lineRule="atLeast"/>
              <w:ind w:left="-108"/>
              <w:rPr>
                <w:b/>
                <w:i/>
                <w:color w:val="000000"/>
                <w:sz w:val="22"/>
                <w:szCs w:val="22"/>
              </w:rPr>
            </w:pPr>
          </w:p>
        </w:tc>
      </w:tr>
      <w:tr w:rsidR="004E5DED" w:rsidRPr="005B20B2" w:rsidTr="00320241">
        <w:trPr>
          <w:gridAfter w:val="1"/>
          <w:wAfter w:w="851" w:type="dxa"/>
          <w:trHeight w:val="243"/>
        </w:trPr>
        <w:tc>
          <w:tcPr>
            <w:tcW w:w="850" w:type="dxa"/>
            <w:tcBorders>
              <w:right w:val="single" w:sz="4" w:space="0" w:color="auto"/>
            </w:tcBorders>
          </w:tcPr>
          <w:p w:rsidR="004E5DED" w:rsidRPr="005B20B2" w:rsidRDefault="004E5DED" w:rsidP="00B947FF">
            <w:pPr>
              <w:spacing w:after="0" w:line="20" w:lineRule="atLeast"/>
              <w:ind w:left="-108"/>
              <w:jc w:val="center"/>
              <w:rPr>
                <w:b/>
                <w:i/>
                <w:sz w:val="22"/>
                <w:szCs w:val="22"/>
              </w:rPr>
            </w:pPr>
          </w:p>
        </w:tc>
        <w:tc>
          <w:tcPr>
            <w:tcW w:w="9674" w:type="dxa"/>
            <w:gridSpan w:val="8"/>
            <w:tcBorders>
              <w:right w:val="single" w:sz="4" w:space="0" w:color="auto"/>
            </w:tcBorders>
          </w:tcPr>
          <w:p w:rsidR="004E5DED" w:rsidRPr="005B20B2" w:rsidRDefault="004E5DED" w:rsidP="00B947FF">
            <w:pPr>
              <w:spacing w:after="0" w:line="20" w:lineRule="atLeast"/>
              <w:ind w:left="-108"/>
              <w:jc w:val="center"/>
              <w:rPr>
                <w:b/>
                <w:i/>
                <w:sz w:val="22"/>
                <w:szCs w:val="22"/>
              </w:rPr>
            </w:pPr>
            <w:r w:rsidRPr="005B20B2">
              <w:rPr>
                <w:b/>
                <w:i/>
                <w:sz w:val="22"/>
                <w:szCs w:val="22"/>
              </w:rPr>
              <w:t xml:space="preserve">Технически </w:t>
            </w:r>
            <w:r w:rsidRPr="005B20B2">
              <w:rPr>
                <w:b/>
                <w:i/>
                <w:sz w:val="20"/>
                <w:szCs w:val="20"/>
              </w:rPr>
              <w:t>спецификации</w:t>
            </w:r>
            <w:r w:rsidRPr="005B20B2">
              <w:rPr>
                <w:b/>
                <w:i/>
                <w:sz w:val="22"/>
                <w:szCs w:val="22"/>
              </w:rPr>
              <w:t xml:space="preserve"> на Възложителя</w:t>
            </w:r>
          </w:p>
        </w:tc>
        <w:tc>
          <w:tcPr>
            <w:tcW w:w="4926" w:type="dxa"/>
            <w:gridSpan w:val="5"/>
          </w:tcPr>
          <w:p w:rsidR="004E5DED" w:rsidRPr="005B20B2" w:rsidRDefault="004E5DED" w:rsidP="00B947FF">
            <w:pPr>
              <w:spacing w:after="0" w:line="20" w:lineRule="atLeast"/>
              <w:ind w:left="-108"/>
              <w:jc w:val="center"/>
              <w:rPr>
                <w:b/>
                <w:i/>
                <w:color w:val="000000"/>
                <w:sz w:val="22"/>
                <w:szCs w:val="22"/>
              </w:rPr>
            </w:pPr>
            <w:r w:rsidRPr="005B20B2">
              <w:rPr>
                <w:b/>
                <w:i/>
                <w:color w:val="000000"/>
                <w:sz w:val="22"/>
                <w:szCs w:val="22"/>
              </w:rPr>
              <w:t>Технически спецификации на участника</w:t>
            </w:r>
          </w:p>
        </w:tc>
      </w:tr>
      <w:tr w:rsidR="004E5DED" w:rsidRPr="005B20B2" w:rsidTr="00B947FF">
        <w:trPr>
          <w:gridAfter w:val="1"/>
          <w:wAfter w:w="851" w:type="dxa"/>
          <w:trHeight w:val="243"/>
        </w:trPr>
        <w:tc>
          <w:tcPr>
            <w:tcW w:w="1452" w:type="dxa"/>
            <w:gridSpan w:val="2"/>
            <w:shd w:val="clear" w:color="auto" w:fill="auto"/>
          </w:tcPr>
          <w:p w:rsidR="004E5DED" w:rsidRPr="005B20B2" w:rsidRDefault="004E5DED" w:rsidP="00B947FF">
            <w:pPr>
              <w:spacing w:after="0" w:line="20" w:lineRule="atLeast"/>
              <w:ind w:left="-108"/>
              <w:jc w:val="center"/>
              <w:rPr>
                <w:b/>
                <w:sz w:val="18"/>
                <w:szCs w:val="18"/>
              </w:rPr>
            </w:pPr>
            <w:r w:rsidRPr="005B20B2">
              <w:rPr>
                <w:b/>
                <w:sz w:val="18"/>
                <w:szCs w:val="18"/>
              </w:rPr>
              <w:t>1</w:t>
            </w:r>
          </w:p>
        </w:tc>
        <w:tc>
          <w:tcPr>
            <w:tcW w:w="816" w:type="dxa"/>
          </w:tcPr>
          <w:p w:rsidR="004E5DED" w:rsidRPr="005B20B2" w:rsidRDefault="004E5DED" w:rsidP="00B947FF">
            <w:pPr>
              <w:spacing w:after="0" w:line="20" w:lineRule="atLeast"/>
              <w:ind w:left="-108"/>
              <w:jc w:val="center"/>
              <w:rPr>
                <w:b/>
                <w:sz w:val="18"/>
                <w:szCs w:val="18"/>
              </w:rPr>
            </w:pPr>
            <w:r w:rsidRPr="005B20B2">
              <w:rPr>
                <w:b/>
                <w:sz w:val="18"/>
                <w:szCs w:val="18"/>
              </w:rPr>
              <w:t>2</w:t>
            </w:r>
          </w:p>
        </w:tc>
        <w:tc>
          <w:tcPr>
            <w:tcW w:w="1593" w:type="dxa"/>
            <w:shd w:val="clear" w:color="auto" w:fill="auto"/>
          </w:tcPr>
          <w:p w:rsidR="004E5DED" w:rsidRPr="005B20B2" w:rsidRDefault="004E5DED" w:rsidP="00B947FF">
            <w:pPr>
              <w:spacing w:after="0" w:line="20" w:lineRule="atLeast"/>
              <w:ind w:left="-108"/>
              <w:jc w:val="center"/>
              <w:rPr>
                <w:b/>
                <w:sz w:val="18"/>
                <w:szCs w:val="18"/>
              </w:rPr>
            </w:pPr>
            <w:r w:rsidRPr="005B20B2">
              <w:rPr>
                <w:b/>
                <w:sz w:val="18"/>
                <w:szCs w:val="18"/>
              </w:rPr>
              <w:t>3</w:t>
            </w:r>
          </w:p>
        </w:tc>
        <w:tc>
          <w:tcPr>
            <w:tcW w:w="1276" w:type="dxa"/>
          </w:tcPr>
          <w:p w:rsidR="004E5DED" w:rsidRPr="005B20B2" w:rsidRDefault="004E5DED" w:rsidP="00B947FF">
            <w:pPr>
              <w:spacing w:after="0" w:line="20" w:lineRule="atLeast"/>
              <w:ind w:left="-108"/>
              <w:jc w:val="center"/>
              <w:rPr>
                <w:b/>
                <w:sz w:val="18"/>
                <w:szCs w:val="18"/>
              </w:rPr>
            </w:pPr>
            <w:r w:rsidRPr="005B20B2">
              <w:rPr>
                <w:b/>
                <w:sz w:val="18"/>
                <w:szCs w:val="18"/>
              </w:rPr>
              <w:t>4</w:t>
            </w:r>
          </w:p>
        </w:tc>
        <w:tc>
          <w:tcPr>
            <w:tcW w:w="1134" w:type="dxa"/>
          </w:tcPr>
          <w:p w:rsidR="004E5DED" w:rsidRPr="005B20B2" w:rsidRDefault="004E5DED" w:rsidP="00B947FF">
            <w:pPr>
              <w:spacing w:after="0" w:line="20" w:lineRule="atLeast"/>
              <w:ind w:left="-108"/>
              <w:jc w:val="center"/>
              <w:rPr>
                <w:b/>
                <w:bCs/>
                <w:sz w:val="18"/>
                <w:szCs w:val="18"/>
                <w:lang w:eastAsia="bg-BG"/>
              </w:rPr>
            </w:pPr>
            <w:r>
              <w:rPr>
                <w:b/>
                <w:bCs/>
                <w:sz w:val="18"/>
                <w:szCs w:val="18"/>
                <w:lang w:eastAsia="bg-BG"/>
              </w:rPr>
              <w:t>5</w:t>
            </w:r>
          </w:p>
        </w:tc>
        <w:tc>
          <w:tcPr>
            <w:tcW w:w="709" w:type="dxa"/>
          </w:tcPr>
          <w:p w:rsidR="004E5DED" w:rsidRPr="005B20B2" w:rsidRDefault="004E5DED" w:rsidP="00B947FF">
            <w:pPr>
              <w:spacing w:after="0" w:line="20" w:lineRule="atLeast"/>
              <w:ind w:left="-108"/>
              <w:jc w:val="center"/>
              <w:rPr>
                <w:b/>
                <w:bCs/>
                <w:sz w:val="18"/>
                <w:szCs w:val="18"/>
                <w:lang w:eastAsia="bg-BG"/>
              </w:rPr>
            </w:pPr>
            <w:r>
              <w:rPr>
                <w:b/>
                <w:bCs/>
                <w:sz w:val="18"/>
                <w:szCs w:val="18"/>
                <w:lang w:eastAsia="bg-BG"/>
              </w:rPr>
              <w:t>5</w:t>
            </w:r>
          </w:p>
        </w:tc>
        <w:tc>
          <w:tcPr>
            <w:tcW w:w="992" w:type="dxa"/>
          </w:tcPr>
          <w:p w:rsidR="004E5DED" w:rsidRPr="005B20B2" w:rsidRDefault="004E5DED" w:rsidP="00B947FF">
            <w:pPr>
              <w:spacing w:after="0" w:line="20" w:lineRule="atLeast"/>
              <w:ind w:left="-108"/>
              <w:jc w:val="center"/>
              <w:rPr>
                <w:b/>
                <w:bCs/>
                <w:sz w:val="18"/>
                <w:szCs w:val="18"/>
                <w:lang w:eastAsia="bg-BG"/>
              </w:rPr>
            </w:pPr>
            <w:r>
              <w:rPr>
                <w:b/>
                <w:bCs/>
                <w:sz w:val="18"/>
                <w:szCs w:val="18"/>
                <w:lang w:eastAsia="bg-BG"/>
              </w:rPr>
              <w:t>7</w:t>
            </w:r>
          </w:p>
        </w:tc>
        <w:tc>
          <w:tcPr>
            <w:tcW w:w="2552" w:type="dxa"/>
          </w:tcPr>
          <w:p w:rsidR="004E5DED" w:rsidRPr="005B20B2" w:rsidRDefault="004E5DED" w:rsidP="00B947FF">
            <w:pPr>
              <w:spacing w:after="0" w:line="20" w:lineRule="atLeast"/>
              <w:ind w:left="-108"/>
              <w:jc w:val="center"/>
              <w:rPr>
                <w:b/>
                <w:bCs/>
                <w:sz w:val="18"/>
                <w:szCs w:val="18"/>
                <w:lang w:eastAsia="bg-BG"/>
              </w:rPr>
            </w:pPr>
            <w:r w:rsidRPr="005B20B2">
              <w:rPr>
                <w:b/>
                <w:bCs/>
                <w:sz w:val="18"/>
                <w:szCs w:val="18"/>
                <w:lang w:eastAsia="bg-BG"/>
              </w:rPr>
              <w:t>7</w:t>
            </w:r>
          </w:p>
        </w:tc>
        <w:tc>
          <w:tcPr>
            <w:tcW w:w="567" w:type="dxa"/>
          </w:tcPr>
          <w:p w:rsidR="004E5DED" w:rsidRPr="005B20B2" w:rsidRDefault="004E5DED" w:rsidP="00B947FF">
            <w:pPr>
              <w:spacing w:after="0" w:line="20" w:lineRule="atLeast"/>
              <w:ind w:left="-108"/>
              <w:jc w:val="center"/>
              <w:rPr>
                <w:b/>
                <w:sz w:val="18"/>
                <w:szCs w:val="18"/>
              </w:rPr>
            </w:pPr>
            <w:r>
              <w:rPr>
                <w:b/>
                <w:sz w:val="18"/>
                <w:szCs w:val="18"/>
              </w:rPr>
              <w:t>1</w:t>
            </w:r>
          </w:p>
        </w:tc>
        <w:tc>
          <w:tcPr>
            <w:tcW w:w="1382" w:type="dxa"/>
          </w:tcPr>
          <w:p w:rsidR="004E5DED" w:rsidRPr="004E5DED" w:rsidRDefault="004E5DED" w:rsidP="00B947FF">
            <w:pPr>
              <w:spacing w:after="0" w:line="20" w:lineRule="atLeast"/>
              <w:ind w:left="-108"/>
              <w:jc w:val="center"/>
              <w:rPr>
                <w:b/>
                <w:iCs/>
                <w:sz w:val="18"/>
                <w:szCs w:val="18"/>
              </w:rPr>
            </w:pPr>
            <w:r w:rsidRPr="004E5DED">
              <w:rPr>
                <w:b/>
                <w:iCs/>
                <w:sz w:val="18"/>
                <w:szCs w:val="18"/>
              </w:rPr>
              <w:t>2</w:t>
            </w:r>
          </w:p>
        </w:tc>
        <w:tc>
          <w:tcPr>
            <w:tcW w:w="1022" w:type="dxa"/>
          </w:tcPr>
          <w:p w:rsidR="004E5DED" w:rsidRPr="005B20B2" w:rsidRDefault="004E5DED" w:rsidP="00B947FF">
            <w:pPr>
              <w:spacing w:after="0" w:line="20" w:lineRule="atLeast"/>
              <w:ind w:left="-108"/>
              <w:jc w:val="center"/>
              <w:rPr>
                <w:b/>
                <w:sz w:val="18"/>
                <w:szCs w:val="18"/>
              </w:rPr>
            </w:pPr>
            <w:r>
              <w:rPr>
                <w:b/>
                <w:sz w:val="18"/>
                <w:szCs w:val="18"/>
              </w:rPr>
              <w:t>3</w:t>
            </w:r>
          </w:p>
        </w:tc>
        <w:tc>
          <w:tcPr>
            <w:tcW w:w="821" w:type="dxa"/>
          </w:tcPr>
          <w:p w:rsidR="004E5DED" w:rsidRPr="005B20B2" w:rsidRDefault="004E5DED" w:rsidP="00B947FF">
            <w:pPr>
              <w:spacing w:after="0" w:line="20" w:lineRule="atLeast"/>
              <w:ind w:left="-108"/>
              <w:jc w:val="center"/>
              <w:rPr>
                <w:b/>
                <w:bCs/>
                <w:sz w:val="18"/>
                <w:szCs w:val="18"/>
                <w:lang w:eastAsia="bg-BG"/>
              </w:rPr>
            </w:pPr>
            <w:r>
              <w:rPr>
                <w:b/>
                <w:bCs/>
                <w:sz w:val="18"/>
                <w:szCs w:val="18"/>
                <w:lang w:eastAsia="bg-BG"/>
              </w:rPr>
              <w:t>4</w:t>
            </w:r>
          </w:p>
        </w:tc>
        <w:tc>
          <w:tcPr>
            <w:tcW w:w="1134" w:type="dxa"/>
          </w:tcPr>
          <w:p w:rsidR="004E5DED" w:rsidRPr="005B20B2" w:rsidRDefault="004E5DED" w:rsidP="00B947FF">
            <w:pPr>
              <w:spacing w:after="0" w:line="20" w:lineRule="atLeast"/>
              <w:ind w:left="-108"/>
              <w:jc w:val="center"/>
              <w:rPr>
                <w:b/>
                <w:bCs/>
                <w:sz w:val="18"/>
                <w:szCs w:val="18"/>
                <w:lang w:eastAsia="bg-BG"/>
              </w:rPr>
            </w:pPr>
            <w:r>
              <w:rPr>
                <w:b/>
                <w:bCs/>
                <w:sz w:val="18"/>
                <w:szCs w:val="18"/>
                <w:lang w:eastAsia="bg-BG"/>
              </w:rPr>
              <w:t>5</w:t>
            </w:r>
          </w:p>
        </w:tc>
      </w:tr>
      <w:tr w:rsidR="004E5DED" w:rsidRPr="005B20B2" w:rsidTr="00B947FF">
        <w:trPr>
          <w:gridAfter w:val="1"/>
          <w:wAfter w:w="851" w:type="dxa"/>
          <w:trHeight w:val="1785"/>
        </w:trPr>
        <w:tc>
          <w:tcPr>
            <w:tcW w:w="1452" w:type="dxa"/>
            <w:gridSpan w:val="2"/>
            <w:shd w:val="clear" w:color="auto" w:fill="auto"/>
          </w:tcPr>
          <w:p w:rsidR="004E5DED" w:rsidRPr="005B20B2" w:rsidRDefault="004E5DED" w:rsidP="00B947FF">
            <w:pPr>
              <w:spacing w:after="0" w:line="20" w:lineRule="atLeast"/>
              <w:ind w:left="-108"/>
              <w:jc w:val="center"/>
              <w:rPr>
                <w:b/>
                <w:sz w:val="18"/>
                <w:szCs w:val="18"/>
              </w:rPr>
            </w:pPr>
            <w:r w:rsidRPr="005B20B2">
              <w:rPr>
                <w:b/>
                <w:sz w:val="18"/>
                <w:szCs w:val="18"/>
              </w:rPr>
              <w:t>Специфични технически изисквания</w:t>
            </w:r>
          </w:p>
        </w:tc>
        <w:tc>
          <w:tcPr>
            <w:tcW w:w="816" w:type="dxa"/>
          </w:tcPr>
          <w:p w:rsidR="004E5DED" w:rsidRPr="005B20B2" w:rsidRDefault="004E5DED" w:rsidP="00B947FF">
            <w:pPr>
              <w:spacing w:after="0" w:line="20" w:lineRule="atLeast"/>
              <w:ind w:left="-108"/>
              <w:jc w:val="center"/>
              <w:rPr>
                <w:b/>
                <w:bCs/>
                <w:sz w:val="18"/>
                <w:szCs w:val="18"/>
                <w:lang w:eastAsia="bg-BG"/>
              </w:rPr>
            </w:pPr>
            <w:r w:rsidRPr="005B20B2">
              <w:rPr>
                <w:b/>
                <w:bCs/>
                <w:sz w:val="18"/>
                <w:szCs w:val="18"/>
                <w:lang w:eastAsia="bg-BG"/>
              </w:rPr>
              <w:t xml:space="preserve">ATC </w:t>
            </w:r>
          </w:p>
          <w:p w:rsidR="004E5DED" w:rsidRPr="005B20B2" w:rsidRDefault="004E5DED" w:rsidP="00B947FF">
            <w:pPr>
              <w:spacing w:after="0" w:line="20" w:lineRule="atLeast"/>
              <w:ind w:left="-108"/>
              <w:jc w:val="center"/>
              <w:rPr>
                <w:b/>
                <w:sz w:val="18"/>
                <w:szCs w:val="18"/>
              </w:rPr>
            </w:pPr>
            <w:r w:rsidRPr="005B20B2">
              <w:rPr>
                <w:b/>
                <w:bCs/>
                <w:sz w:val="18"/>
                <w:szCs w:val="18"/>
                <w:lang w:eastAsia="bg-BG"/>
              </w:rPr>
              <w:t>код</w:t>
            </w:r>
          </w:p>
        </w:tc>
        <w:tc>
          <w:tcPr>
            <w:tcW w:w="1593" w:type="dxa"/>
            <w:shd w:val="clear" w:color="auto" w:fill="auto"/>
          </w:tcPr>
          <w:p w:rsidR="004E5DED" w:rsidRPr="005B20B2" w:rsidRDefault="004E5DED" w:rsidP="00B947FF">
            <w:pPr>
              <w:spacing w:after="0" w:line="20" w:lineRule="atLeast"/>
              <w:ind w:left="-108"/>
              <w:jc w:val="center"/>
              <w:rPr>
                <w:b/>
                <w:sz w:val="18"/>
                <w:szCs w:val="18"/>
              </w:rPr>
            </w:pPr>
            <w:r w:rsidRPr="005B20B2">
              <w:rPr>
                <w:b/>
                <w:bCs/>
                <w:sz w:val="18"/>
                <w:szCs w:val="18"/>
                <w:lang w:eastAsia="bg-BG"/>
              </w:rPr>
              <w:t>Международно непатентно наименование</w:t>
            </w:r>
          </w:p>
        </w:tc>
        <w:tc>
          <w:tcPr>
            <w:tcW w:w="1276" w:type="dxa"/>
          </w:tcPr>
          <w:p w:rsidR="004E5DED" w:rsidRPr="005B20B2" w:rsidRDefault="004E5DED" w:rsidP="00B947FF">
            <w:pPr>
              <w:spacing w:after="0" w:line="20" w:lineRule="atLeast"/>
              <w:ind w:left="-108"/>
              <w:jc w:val="center"/>
              <w:rPr>
                <w:b/>
                <w:sz w:val="18"/>
                <w:szCs w:val="18"/>
              </w:rPr>
            </w:pPr>
            <w:r w:rsidRPr="005B20B2">
              <w:rPr>
                <w:b/>
                <w:bCs/>
                <w:sz w:val="18"/>
                <w:szCs w:val="18"/>
                <w:lang w:eastAsia="bg-BG"/>
              </w:rPr>
              <w:t>Лекарствена форма</w:t>
            </w:r>
          </w:p>
        </w:tc>
        <w:tc>
          <w:tcPr>
            <w:tcW w:w="1134" w:type="dxa"/>
          </w:tcPr>
          <w:p w:rsidR="004E5DED" w:rsidRPr="005B20B2" w:rsidRDefault="004E5DED" w:rsidP="00B947FF">
            <w:pPr>
              <w:spacing w:after="0" w:line="20" w:lineRule="atLeast"/>
              <w:ind w:left="-108"/>
              <w:jc w:val="center"/>
              <w:rPr>
                <w:b/>
                <w:bCs/>
                <w:sz w:val="18"/>
                <w:szCs w:val="18"/>
                <w:lang w:eastAsia="bg-BG"/>
              </w:rPr>
            </w:pPr>
            <w:r w:rsidRPr="00503B4C">
              <w:rPr>
                <w:b/>
                <w:bCs/>
                <w:sz w:val="20"/>
              </w:rPr>
              <w:t>Опаковка</w:t>
            </w:r>
            <w:r>
              <w:rPr>
                <w:b/>
                <w:bCs/>
                <w:sz w:val="20"/>
              </w:rPr>
              <w:t xml:space="preserve"> </w:t>
            </w:r>
            <w:r w:rsidRPr="00503B4C">
              <w:rPr>
                <w:b/>
                <w:bCs/>
                <w:sz w:val="20"/>
              </w:rPr>
              <w:t>по ПЛС</w:t>
            </w:r>
          </w:p>
        </w:tc>
        <w:tc>
          <w:tcPr>
            <w:tcW w:w="709" w:type="dxa"/>
          </w:tcPr>
          <w:p w:rsidR="004E5DED" w:rsidRPr="005B20B2" w:rsidRDefault="004E5DED" w:rsidP="00B947FF">
            <w:pPr>
              <w:spacing w:after="0" w:line="20" w:lineRule="atLeast"/>
              <w:ind w:left="-108"/>
              <w:jc w:val="center"/>
              <w:rPr>
                <w:b/>
                <w:bCs/>
                <w:sz w:val="18"/>
                <w:szCs w:val="18"/>
                <w:lang w:eastAsia="bg-BG"/>
              </w:rPr>
            </w:pPr>
            <w:r w:rsidRPr="005B20B2">
              <w:rPr>
                <w:b/>
                <w:bCs/>
                <w:sz w:val="18"/>
                <w:szCs w:val="18"/>
                <w:lang w:eastAsia="bg-BG"/>
              </w:rPr>
              <w:t>Мярка</w:t>
            </w:r>
          </w:p>
        </w:tc>
        <w:tc>
          <w:tcPr>
            <w:tcW w:w="992" w:type="dxa"/>
          </w:tcPr>
          <w:p w:rsidR="004E5DED" w:rsidRPr="005B20B2" w:rsidRDefault="004E5DED" w:rsidP="00B947FF">
            <w:pPr>
              <w:spacing w:after="0" w:line="20" w:lineRule="atLeast"/>
              <w:ind w:left="-108" w:right="-108"/>
              <w:jc w:val="center"/>
              <w:rPr>
                <w:b/>
                <w:bCs/>
                <w:sz w:val="18"/>
                <w:szCs w:val="18"/>
                <w:lang w:val="en-US" w:eastAsia="bg-BG"/>
              </w:rPr>
            </w:pPr>
            <w:r w:rsidRPr="005B20B2">
              <w:rPr>
                <w:b/>
                <w:bCs/>
                <w:sz w:val="18"/>
                <w:szCs w:val="18"/>
                <w:lang w:eastAsia="bg-BG"/>
              </w:rPr>
              <w:t xml:space="preserve">Количество </w:t>
            </w:r>
          </w:p>
          <w:p w:rsidR="004E5DED" w:rsidRPr="005B20B2" w:rsidRDefault="004E5DED" w:rsidP="00B947FF">
            <w:pPr>
              <w:spacing w:after="0" w:line="20" w:lineRule="atLeast"/>
              <w:ind w:left="-108"/>
              <w:jc w:val="center"/>
              <w:rPr>
                <w:b/>
                <w:bCs/>
                <w:sz w:val="18"/>
                <w:szCs w:val="18"/>
                <w:lang w:eastAsia="bg-BG"/>
              </w:rPr>
            </w:pPr>
            <w:r w:rsidRPr="005B20B2">
              <w:rPr>
                <w:b/>
                <w:bCs/>
                <w:sz w:val="18"/>
                <w:szCs w:val="18"/>
                <w:lang w:eastAsia="bg-BG"/>
              </w:rPr>
              <w:t>до</w:t>
            </w:r>
          </w:p>
        </w:tc>
        <w:tc>
          <w:tcPr>
            <w:tcW w:w="2552" w:type="dxa"/>
          </w:tcPr>
          <w:p w:rsidR="004E5DED" w:rsidRPr="005B20B2" w:rsidRDefault="004E5DED" w:rsidP="00B947FF">
            <w:pPr>
              <w:spacing w:after="0" w:line="20" w:lineRule="atLeast"/>
              <w:ind w:left="-108"/>
              <w:jc w:val="center"/>
              <w:rPr>
                <w:b/>
                <w:bCs/>
                <w:sz w:val="18"/>
                <w:szCs w:val="18"/>
                <w:lang w:eastAsia="bg-BG"/>
              </w:rPr>
            </w:pPr>
            <w:r w:rsidRPr="00A21303">
              <w:rPr>
                <w:b/>
                <w:bCs/>
                <w:sz w:val="16"/>
                <w:szCs w:val="16"/>
                <w:lang w:eastAsia="bg-BG"/>
              </w:rPr>
              <w:t>Прогнозни срокове на доставка и количества:</w:t>
            </w:r>
          </w:p>
        </w:tc>
        <w:tc>
          <w:tcPr>
            <w:tcW w:w="567" w:type="dxa"/>
          </w:tcPr>
          <w:p w:rsidR="004E5DED" w:rsidRPr="005B20B2" w:rsidRDefault="004E5DED" w:rsidP="00B947FF">
            <w:pPr>
              <w:spacing w:after="0" w:line="20" w:lineRule="atLeast"/>
              <w:ind w:left="-108"/>
              <w:jc w:val="center"/>
              <w:rPr>
                <w:b/>
                <w:bCs/>
                <w:sz w:val="18"/>
                <w:szCs w:val="18"/>
                <w:lang w:eastAsia="bg-BG"/>
              </w:rPr>
            </w:pPr>
            <w:r w:rsidRPr="005B20B2">
              <w:rPr>
                <w:b/>
                <w:bCs/>
                <w:sz w:val="18"/>
                <w:szCs w:val="18"/>
                <w:lang w:eastAsia="bg-BG"/>
              </w:rPr>
              <w:t xml:space="preserve">ATC </w:t>
            </w:r>
          </w:p>
          <w:p w:rsidR="004E5DED" w:rsidRPr="005B20B2" w:rsidRDefault="004E5DED" w:rsidP="00B947FF">
            <w:pPr>
              <w:spacing w:after="0" w:line="20" w:lineRule="atLeast"/>
              <w:ind w:left="-108"/>
              <w:jc w:val="center"/>
              <w:rPr>
                <w:b/>
                <w:sz w:val="18"/>
                <w:szCs w:val="18"/>
              </w:rPr>
            </w:pPr>
            <w:r w:rsidRPr="005B20B2">
              <w:rPr>
                <w:b/>
                <w:bCs/>
                <w:sz w:val="18"/>
                <w:szCs w:val="18"/>
                <w:lang w:eastAsia="bg-BG"/>
              </w:rPr>
              <w:t>код</w:t>
            </w:r>
          </w:p>
        </w:tc>
        <w:tc>
          <w:tcPr>
            <w:tcW w:w="1382" w:type="dxa"/>
            <w:shd w:val="clear" w:color="auto" w:fill="auto"/>
          </w:tcPr>
          <w:p w:rsidR="004E5DED" w:rsidRPr="005B20B2" w:rsidRDefault="004E5DED" w:rsidP="00B947FF">
            <w:pPr>
              <w:spacing w:after="0" w:line="20" w:lineRule="atLeast"/>
              <w:ind w:left="-108"/>
              <w:jc w:val="center"/>
              <w:rPr>
                <w:b/>
                <w:sz w:val="18"/>
                <w:szCs w:val="18"/>
              </w:rPr>
            </w:pPr>
            <w:r w:rsidRPr="005B20B2">
              <w:rPr>
                <w:b/>
                <w:bCs/>
                <w:i/>
                <w:sz w:val="18"/>
                <w:szCs w:val="18"/>
                <w:u w:val="single"/>
                <w:lang w:eastAsia="bg-BG"/>
              </w:rPr>
              <w:t>Търговско наименование на предлаганият биопродукт*</w:t>
            </w:r>
          </w:p>
        </w:tc>
        <w:tc>
          <w:tcPr>
            <w:tcW w:w="1022" w:type="dxa"/>
          </w:tcPr>
          <w:p w:rsidR="004E5DED" w:rsidRPr="005B20B2" w:rsidRDefault="004E5DED" w:rsidP="00B947FF">
            <w:pPr>
              <w:spacing w:after="0" w:line="20" w:lineRule="atLeast"/>
              <w:ind w:left="-108"/>
              <w:jc w:val="center"/>
              <w:rPr>
                <w:b/>
                <w:sz w:val="18"/>
                <w:szCs w:val="18"/>
              </w:rPr>
            </w:pPr>
            <w:r w:rsidRPr="005B20B2">
              <w:rPr>
                <w:b/>
                <w:bCs/>
                <w:sz w:val="18"/>
                <w:szCs w:val="18"/>
                <w:lang w:eastAsia="bg-BG"/>
              </w:rPr>
              <w:t>Лекарствена форма</w:t>
            </w:r>
          </w:p>
        </w:tc>
        <w:tc>
          <w:tcPr>
            <w:tcW w:w="821" w:type="dxa"/>
          </w:tcPr>
          <w:p w:rsidR="004E5DED" w:rsidRPr="005B20B2" w:rsidRDefault="004E5DED" w:rsidP="00B947FF">
            <w:pPr>
              <w:spacing w:after="0" w:line="20" w:lineRule="atLeast"/>
              <w:ind w:left="-108"/>
              <w:jc w:val="center"/>
              <w:rPr>
                <w:b/>
                <w:bCs/>
                <w:sz w:val="18"/>
                <w:szCs w:val="18"/>
                <w:lang w:eastAsia="bg-BG"/>
              </w:rPr>
            </w:pPr>
            <w:r w:rsidRPr="005B20B2">
              <w:rPr>
                <w:b/>
                <w:bCs/>
                <w:sz w:val="18"/>
                <w:szCs w:val="18"/>
                <w:lang w:eastAsia="bg-BG"/>
              </w:rPr>
              <w:t xml:space="preserve">Мярка </w:t>
            </w:r>
          </w:p>
        </w:tc>
        <w:tc>
          <w:tcPr>
            <w:tcW w:w="1134" w:type="dxa"/>
          </w:tcPr>
          <w:p w:rsidR="004E5DED" w:rsidRPr="005B20B2" w:rsidRDefault="004E5DED" w:rsidP="00B947FF">
            <w:pPr>
              <w:spacing w:after="0" w:line="20" w:lineRule="atLeast"/>
              <w:ind w:left="-108"/>
              <w:jc w:val="center"/>
              <w:rPr>
                <w:b/>
                <w:bCs/>
                <w:sz w:val="18"/>
                <w:szCs w:val="18"/>
                <w:lang w:val="en-US" w:eastAsia="bg-BG"/>
              </w:rPr>
            </w:pPr>
            <w:r w:rsidRPr="005B20B2">
              <w:rPr>
                <w:b/>
                <w:bCs/>
                <w:sz w:val="18"/>
                <w:szCs w:val="18"/>
                <w:lang w:eastAsia="bg-BG"/>
              </w:rPr>
              <w:t xml:space="preserve">Количество </w:t>
            </w:r>
          </w:p>
          <w:p w:rsidR="004E5DED" w:rsidRPr="005B20B2" w:rsidRDefault="004E5DED" w:rsidP="00B947FF">
            <w:pPr>
              <w:spacing w:after="0" w:line="20" w:lineRule="atLeast"/>
              <w:ind w:left="-108"/>
              <w:jc w:val="center"/>
              <w:rPr>
                <w:b/>
                <w:bCs/>
                <w:sz w:val="18"/>
                <w:szCs w:val="18"/>
                <w:lang w:eastAsia="bg-BG"/>
              </w:rPr>
            </w:pPr>
            <w:r w:rsidRPr="005B20B2">
              <w:rPr>
                <w:b/>
                <w:bCs/>
                <w:sz w:val="18"/>
                <w:szCs w:val="18"/>
                <w:lang w:eastAsia="bg-BG"/>
              </w:rPr>
              <w:t>до</w:t>
            </w:r>
          </w:p>
        </w:tc>
      </w:tr>
      <w:tr w:rsidR="004E5DED" w:rsidRPr="005B20B2" w:rsidTr="00B947FF">
        <w:trPr>
          <w:gridAfter w:val="1"/>
          <w:wAfter w:w="851" w:type="dxa"/>
          <w:trHeight w:val="1014"/>
        </w:trPr>
        <w:tc>
          <w:tcPr>
            <w:tcW w:w="1452" w:type="dxa"/>
            <w:gridSpan w:val="2"/>
            <w:shd w:val="clear" w:color="auto" w:fill="auto"/>
            <w:vAlign w:val="center"/>
          </w:tcPr>
          <w:p w:rsidR="004E5DED" w:rsidRPr="00503B4C" w:rsidRDefault="004E5DED" w:rsidP="00B947FF">
            <w:pPr>
              <w:spacing w:after="0" w:line="20" w:lineRule="atLeast"/>
              <w:ind w:left="-70" w:right="-70"/>
              <w:rPr>
                <w:bCs/>
                <w:sz w:val="20"/>
              </w:rPr>
            </w:pPr>
            <w:r w:rsidRPr="00503B4C">
              <w:rPr>
                <w:bCs/>
                <w:sz w:val="20"/>
              </w:rPr>
              <w:t xml:space="preserve">1. </w:t>
            </w:r>
            <w:r>
              <w:rPr>
                <w:bCs/>
                <w:sz w:val="20"/>
              </w:rPr>
              <w:t>П</w:t>
            </w:r>
            <w:r w:rsidRPr="00503B4C">
              <w:rPr>
                <w:bCs/>
                <w:sz w:val="20"/>
              </w:rPr>
              <w:t xml:space="preserve">невмококи </w:t>
            </w:r>
          </w:p>
        </w:tc>
        <w:tc>
          <w:tcPr>
            <w:tcW w:w="816" w:type="dxa"/>
            <w:shd w:val="clear" w:color="auto" w:fill="auto"/>
            <w:vAlign w:val="center"/>
          </w:tcPr>
          <w:p w:rsidR="004E5DED" w:rsidRPr="00503B4C" w:rsidRDefault="004E5DED" w:rsidP="00B947FF">
            <w:pPr>
              <w:spacing w:after="0" w:line="20" w:lineRule="atLeast"/>
              <w:ind w:left="-108" w:right="-142"/>
              <w:jc w:val="center"/>
              <w:rPr>
                <w:bCs/>
                <w:sz w:val="20"/>
              </w:rPr>
            </w:pPr>
            <w:r w:rsidRPr="00503B4C">
              <w:rPr>
                <w:bCs/>
                <w:sz w:val="20"/>
              </w:rPr>
              <w:t>J07AL</w:t>
            </w:r>
          </w:p>
        </w:tc>
        <w:tc>
          <w:tcPr>
            <w:tcW w:w="1593" w:type="dxa"/>
            <w:shd w:val="clear" w:color="auto" w:fill="auto"/>
            <w:vAlign w:val="center"/>
          </w:tcPr>
          <w:p w:rsidR="004E5DED" w:rsidRPr="00503B4C" w:rsidRDefault="004E5DED" w:rsidP="00B947FF">
            <w:pPr>
              <w:spacing w:after="0" w:line="20" w:lineRule="atLeast"/>
              <w:jc w:val="center"/>
              <w:rPr>
                <w:bCs/>
                <w:sz w:val="20"/>
              </w:rPr>
            </w:pPr>
            <w:r w:rsidRPr="00503B4C">
              <w:rPr>
                <w:bCs/>
                <w:sz w:val="20"/>
              </w:rPr>
              <w:t>Pneumococc</w:t>
            </w:r>
            <w:r w:rsidRPr="00503B4C">
              <w:rPr>
                <w:bCs/>
                <w:sz w:val="20"/>
                <w:lang w:val="en-US"/>
              </w:rPr>
              <w:t xml:space="preserve">us, purified </w:t>
            </w:r>
            <w:r w:rsidRPr="00503B4C">
              <w:rPr>
                <w:bCs/>
                <w:sz w:val="20"/>
              </w:rPr>
              <w:t xml:space="preserve"> polysaccharide</w:t>
            </w:r>
            <w:r w:rsidRPr="00503B4C">
              <w:rPr>
                <w:bCs/>
                <w:sz w:val="20"/>
                <w:lang w:val="en-US"/>
              </w:rPr>
              <w:t xml:space="preserve">s antigen </w:t>
            </w:r>
            <w:r w:rsidRPr="00503B4C">
              <w:rPr>
                <w:bCs/>
                <w:sz w:val="20"/>
              </w:rPr>
              <w:t xml:space="preserve"> conjugated</w:t>
            </w:r>
          </w:p>
        </w:tc>
        <w:tc>
          <w:tcPr>
            <w:tcW w:w="1276" w:type="dxa"/>
            <w:vAlign w:val="center"/>
          </w:tcPr>
          <w:p w:rsidR="004E5DED" w:rsidRPr="00227D7B" w:rsidRDefault="004E5DED" w:rsidP="00B947FF">
            <w:pPr>
              <w:spacing w:after="0" w:line="20" w:lineRule="atLeast"/>
              <w:ind w:left="-70" w:right="-70" w:firstLine="1"/>
              <w:jc w:val="center"/>
              <w:rPr>
                <w:bCs/>
                <w:sz w:val="18"/>
                <w:szCs w:val="18"/>
              </w:rPr>
            </w:pPr>
            <w:r w:rsidRPr="00227D7B">
              <w:rPr>
                <w:bCs/>
                <w:sz w:val="18"/>
                <w:szCs w:val="18"/>
              </w:rPr>
              <w:t>парентерална</w:t>
            </w:r>
          </w:p>
        </w:tc>
        <w:tc>
          <w:tcPr>
            <w:tcW w:w="1134" w:type="dxa"/>
            <w:shd w:val="clear" w:color="auto" w:fill="auto"/>
            <w:vAlign w:val="center"/>
          </w:tcPr>
          <w:p w:rsidR="004E5DED" w:rsidRPr="00503B4C" w:rsidRDefault="004E5DED" w:rsidP="00B947FF">
            <w:pPr>
              <w:spacing w:after="0" w:line="20" w:lineRule="atLeast"/>
              <w:jc w:val="center"/>
              <w:rPr>
                <w:bCs/>
                <w:sz w:val="20"/>
              </w:rPr>
            </w:pPr>
            <w:r w:rsidRPr="00503B4C">
              <w:rPr>
                <w:bCs/>
                <w:sz w:val="20"/>
                <w:lang w:val="en-US"/>
              </w:rPr>
              <w:t>0,5 ml</w:t>
            </w:r>
            <w:r w:rsidRPr="00503B4C">
              <w:rPr>
                <w:bCs/>
                <w:sz w:val="20"/>
              </w:rPr>
              <w:t>/</w:t>
            </w:r>
            <w:r w:rsidRPr="00503B4C">
              <w:rPr>
                <w:bCs/>
                <w:sz w:val="20"/>
                <w:lang w:val="en-US"/>
              </w:rPr>
              <w:t xml:space="preserve">1 dose </w:t>
            </w:r>
            <w:r w:rsidRPr="00503B4C">
              <w:rPr>
                <w:bCs/>
                <w:sz w:val="20"/>
              </w:rPr>
              <w:t>-</w:t>
            </w:r>
            <w:r w:rsidRPr="00503B4C">
              <w:rPr>
                <w:bCs/>
                <w:sz w:val="20"/>
                <w:lang w:val="en-US"/>
              </w:rPr>
              <w:t xml:space="preserve"> 1 </w:t>
            </w:r>
            <w:r w:rsidRPr="00503B4C">
              <w:rPr>
                <w:bCs/>
                <w:sz w:val="20"/>
              </w:rPr>
              <w:t>pre-filled syringe + 1 needle</w:t>
            </w:r>
          </w:p>
        </w:tc>
        <w:tc>
          <w:tcPr>
            <w:tcW w:w="709" w:type="dxa"/>
            <w:shd w:val="clear" w:color="auto" w:fill="auto"/>
            <w:vAlign w:val="center"/>
          </w:tcPr>
          <w:p w:rsidR="004E5DED" w:rsidRPr="00503B4C" w:rsidRDefault="004E5DED" w:rsidP="00B947FF">
            <w:pPr>
              <w:spacing w:after="0" w:line="20" w:lineRule="atLeast"/>
              <w:ind w:left="-78" w:right="-62"/>
              <w:jc w:val="center"/>
              <w:rPr>
                <w:bCs/>
                <w:sz w:val="20"/>
              </w:rPr>
            </w:pPr>
            <w:r w:rsidRPr="00503B4C">
              <w:rPr>
                <w:bCs/>
                <w:sz w:val="20"/>
              </w:rPr>
              <w:t>доза</w:t>
            </w:r>
          </w:p>
        </w:tc>
        <w:tc>
          <w:tcPr>
            <w:tcW w:w="992" w:type="dxa"/>
            <w:shd w:val="clear" w:color="000000" w:fill="FFFFFF"/>
            <w:vAlign w:val="center"/>
          </w:tcPr>
          <w:p w:rsidR="004E5DED" w:rsidRPr="00503B4C" w:rsidRDefault="004E5DED" w:rsidP="00B947FF">
            <w:pPr>
              <w:spacing w:after="0" w:line="20" w:lineRule="atLeast"/>
              <w:jc w:val="center"/>
              <w:rPr>
                <w:bCs/>
                <w:sz w:val="20"/>
              </w:rPr>
            </w:pPr>
            <w:r w:rsidRPr="00503B4C">
              <w:rPr>
                <w:bCs/>
                <w:sz w:val="20"/>
              </w:rPr>
              <w:t>370 000</w:t>
            </w:r>
          </w:p>
        </w:tc>
        <w:tc>
          <w:tcPr>
            <w:tcW w:w="2552" w:type="dxa"/>
            <w:tcBorders>
              <w:top w:val="single" w:sz="8" w:space="0" w:color="auto"/>
              <w:left w:val="nil"/>
              <w:bottom w:val="single" w:sz="8" w:space="0" w:color="auto"/>
              <w:right w:val="single" w:sz="8" w:space="0" w:color="auto"/>
            </w:tcBorders>
            <w:shd w:val="clear" w:color="auto" w:fill="auto"/>
            <w:vAlign w:val="center"/>
          </w:tcPr>
          <w:p w:rsidR="004E5DED" w:rsidRPr="004E5DED" w:rsidRDefault="004E5DED" w:rsidP="00B947FF">
            <w:pPr>
              <w:spacing w:after="0" w:line="20" w:lineRule="atLeast"/>
              <w:ind w:left="-74" w:right="-142"/>
              <w:jc w:val="center"/>
              <w:rPr>
                <w:bCs/>
                <w:sz w:val="20"/>
                <w:lang w:eastAsia="bg-BG"/>
              </w:rPr>
            </w:pPr>
            <w:r w:rsidRPr="004E5DED">
              <w:rPr>
                <w:bCs/>
                <w:sz w:val="20"/>
                <w:lang w:eastAsia="bg-BG"/>
              </w:rPr>
              <w:t>* 2018 г. - 40 000</w:t>
            </w:r>
          </w:p>
          <w:p w:rsidR="004E5DED" w:rsidRPr="004E5DED" w:rsidRDefault="004E5DED" w:rsidP="00B947FF">
            <w:pPr>
              <w:spacing w:after="0" w:line="20" w:lineRule="atLeast"/>
              <w:ind w:left="-74" w:right="-142" w:hanging="33"/>
              <w:jc w:val="center"/>
              <w:rPr>
                <w:bCs/>
                <w:sz w:val="20"/>
                <w:lang w:eastAsia="bg-BG"/>
              </w:rPr>
            </w:pPr>
            <w:r w:rsidRPr="004E5DED">
              <w:rPr>
                <w:bCs/>
                <w:sz w:val="20"/>
                <w:lang w:eastAsia="bg-BG"/>
              </w:rPr>
              <w:t>октомври 2018 г. – 40 000;</w:t>
            </w:r>
          </w:p>
          <w:p w:rsidR="004E5DED" w:rsidRPr="004E5DED" w:rsidRDefault="004E5DED" w:rsidP="00B947FF">
            <w:pPr>
              <w:spacing w:after="0" w:line="20" w:lineRule="atLeast"/>
              <w:ind w:left="-74" w:right="-142"/>
              <w:jc w:val="center"/>
              <w:rPr>
                <w:bCs/>
                <w:sz w:val="20"/>
                <w:lang w:eastAsia="bg-BG"/>
              </w:rPr>
            </w:pPr>
            <w:r w:rsidRPr="004E5DED">
              <w:rPr>
                <w:bCs/>
                <w:sz w:val="20"/>
                <w:lang w:eastAsia="bg-BG"/>
              </w:rPr>
              <w:t>ноември 2018 г. – 40 000</w:t>
            </w:r>
          </w:p>
          <w:p w:rsidR="004E5DED" w:rsidRPr="004E5DED" w:rsidRDefault="004E5DED" w:rsidP="00B947FF">
            <w:pPr>
              <w:spacing w:after="0" w:line="20" w:lineRule="atLeast"/>
              <w:ind w:left="-74" w:right="-142"/>
              <w:jc w:val="center"/>
              <w:rPr>
                <w:bCs/>
                <w:sz w:val="20"/>
                <w:lang w:eastAsia="bg-BG"/>
              </w:rPr>
            </w:pPr>
            <w:r w:rsidRPr="004E5DED">
              <w:rPr>
                <w:bCs/>
                <w:sz w:val="20"/>
                <w:lang w:eastAsia="bg-BG"/>
              </w:rPr>
              <w:t>януари 2019 г. – 50 000;</w:t>
            </w:r>
          </w:p>
          <w:p w:rsidR="004E5DED" w:rsidRPr="004E5DED" w:rsidRDefault="004E5DED" w:rsidP="00B947FF">
            <w:pPr>
              <w:spacing w:after="0" w:line="20" w:lineRule="atLeast"/>
              <w:ind w:left="-74" w:right="-142"/>
              <w:jc w:val="center"/>
              <w:rPr>
                <w:bCs/>
                <w:sz w:val="20"/>
                <w:lang w:eastAsia="bg-BG"/>
              </w:rPr>
            </w:pPr>
            <w:r w:rsidRPr="004E5DED">
              <w:rPr>
                <w:bCs/>
                <w:sz w:val="20"/>
                <w:lang w:eastAsia="bg-BG"/>
              </w:rPr>
              <w:t>април 2019 г. - 45 000;</w:t>
            </w:r>
          </w:p>
          <w:p w:rsidR="004E5DED" w:rsidRPr="004E5DED" w:rsidRDefault="004E5DED" w:rsidP="00B947FF">
            <w:pPr>
              <w:spacing w:after="0" w:line="20" w:lineRule="atLeast"/>
              <w:ind w:left="-74" w:right="-142"/>
              <w:jc w:val="center"/>
              <w:rPr>
                <w:bCs/>
                <w:sz w:val="20"/>
                <w:lang w:eastAsia="bg-BG"/>
              </w:rPr>
            </w:pPr>
            <w:r w:rsidRPr="004E5DED">
              <w:rPr>
                <w:bCs/>
                <w:sz w:val="20"/>
                <w:lang w:eastAsia="bg-BG"/>
              </w:rPr>
              <w:t>август 2019 г.- 50 000;</w:t>
            </w:r>
          </w:p>
          <w:p w:rsidR="004E5DED" w:rsidRPr="004E5DED" w:rsidRDefault="004E5DED" w:rsidP="00B947FF">
            <w:pPr>
              <w:spacing w:after="0" w:line="20" w:lineRule="atLeast"/>
              <w:ind w:left="-74" w:right="-142"/>
              <w:jc w:val="center"/>
              <w:rPr>
                <w:bCs/>
                <w:sz w:val="20"/>
                <w:lang w:eastAsia="bg-BG"/>
              </w:rPr>
            </w:pPr>
            <w:r w:rsidRPr="004E5DED">
              <w:rPr>
                <w:bCs/>
                <w:sz w:val="20"/>
                <w:lang w:eastAsia="bg-BG"/>
              </w:rPr>
              <w:t>октомври 2019 г. – 45 000;</w:t>
            </w:r>
          </w:p>
          <w:p w:rsidR="004E5DED" w:rsidRPr="00AF45F9" w:rsidRDefault="004E5DED" w:rsidP="00B947FF">
            <w:pPr>
              <w:spacing w:after="0" w:line="20" w:lineRule="atLeast"/>
              <w:ind w:left="-74" w:right="-142"/>
              <w:jc w:val="center"/>
              <w:rPr>
                <w:bCs/>
                <w:sz w:val="20"/>
                <w:lang w:eastAsia="bg-BG"/>
              </w:rPr>
            </w:pPr>
            <w:r w:rsidRPr="004E5DED">
              <w:rPr>
                <w:bCs/>
                <w:sz w:val="20"/>
                <w:lang w:eastAsia="bg-BG"/>
              </w:rPr>
              <w:t>**януари 2020 г. – 60 000.</w:t>
            </w:r>
          </w:p>
        </w:tc>
        <w:tc>
          <w:tcPr>
            <w:tcW w:w="567" w:type="dxa"/>
          </w:tcPr>
          <w:p w:rsidR="004E5DED" w:rsidRPr="005B20B2" w:rsidRDefault="004E5DED" w:rsidP="00B947FF">
            <w:pPr>
              <w:spacing w:after="0" w:line="20" w:lineRule="atLeast"/>
              <w:ind w:left="-108"/>
              <w:jc w:val="center"/>
              <w:rPr>
                <w:b/>
                <w:bCs/>
                <w:sz w:val="18"/>
                <w:szCs w:val="18"/>
                <w:lang w:eastAsia="bg-BG"/>
              </w:rPr>
            </w:pPr>
          </w:p>
        </w:tc>
        <w:tc>
          <w:tcPr>
            <w:tcW w:w="1382" w:type="dxa"/>
            <w:tcBorders>
              <w:top w:val="single" w:sz="4" w:space="0" w:color="auto"/>
            </w:tcBorders>
          </w:tcPr>
          <w:p w:rsidR="004E5DED" w:rsidRPr="005B20B2" w:rsidRDefault="004E5DED" w:rsidP="00B947FF">
            <w:pPr>
              <w:spacing w:after="0" w:line="20" w:lineRule="atLeast"/>
              <w:ind w:left="-108"/>
              <w:jc w:val="center"/>
              <w:rPr>
                <w:b/>
                <w:bCs/>
                <w:iCs/>
                <w:sz w:val="18"/>
                <w:szCs w:val="18"/>
                <w:lang w:eastAsia="bg-BG"/>
              </w:rPr>
            </w:pPr>
          </w:p>
        </w:tc>
        <w:tc>
          <w:tcPr>
            <w:tcW w:w="1022" w:type="dxa"/>
          </w:tcPr>
          <w:p w:rsidR="004E5DED" w:rsidRPr="005B20B2" w:rsidRDefault="004E5DED" w:rsidP="00B947FF">
            <w:pPr>
              <w:spacing w:after="0" w:line="20" w:lineRule="atLeast"/>
              <w:ind w:left="-108"/>
              <w:jc w:val="center"/>
              <w:rPr>
                <w:b/>
                <w:bCs/>
                <w:sz w:val="18"/>
                <w:szCs w:val="18"/>
                <w:lang w:eastAsia="bg-BG"/>
              </w:rPr>
            </w:pPr>
          </w:p>
        </w:tc>
        <w:tc>
          <w:tcPr>
            <w:tcW w:w="821" w:type="dxa"/>
          </w:tcPr>
          <w:p w:rsidR="004E5DED" w:rsidRPr="005B20B2" w:rsidRDefault="004E5DED" w:rsidP="00B947FF">
            <w:pPr>
              <w:spacing w:after="0" w:line="20" w:lineRule="atLeast"/>
              <w:ind w:left="-108"/>
              <w:jc w:val="center"/>
              <w:rPr>
                <w:b/>
                <w:bCs/>
                <w:sz w:val="18"/>
                <w:szCs w:val="18"/>
                <w:lang w:eastAsia="bg-BG"/>
              </w:rPr>
            </w:pPr>
          </w:p>
        </w:tc>
        <w:tc>
          <w:tcPr>
            <w:tcW w:w="1134" w:type="dxa"/>
          </w:tcPr>
          <w:p w:rsidR="004E5DED" w:rsidRPr="005B20B2" w:rsidRDefault="004E5DED" w:rsidP="00B947FF">
            <w:pPr>
              <w:spacing w:after="0" w:line="20" w:lineRule="atLeast"/>
              <w:ind w:left="-108"/>
              <w:jc w:val="center"/>
              <w:rPr>
                <w:b/>
                <w:bCs/>
                <w:sz w:val="18"/>
                <w:szCs w:val="18"/>
                <w:lang w:eastAsia="bg-BG"/>
              </w:rPr>
            </w:pPr>
          </w:p>
        </w:tc>
      </w:tr>
      <w:tr w:rsidR="004E5DED" w:rsidRPr="005B20B2" w:rsidTr="00B947FF">
        <w:trPr>
          <w:gridAfter w:val="1"/>
          <w:wAfter w:w="851" w:type="dxa"/>
          <w:trHeight w:val="571"/>
        </w:trPr>
        <w:tc>
          <w:tcPr>
            <w:tcW w:w="1452" w:type="dxa"/>
            <w:gridSpan w:val="2"/>
            <w:shd w:val="clear" w:color="auto" w:fill="auto"/>
            <w:vAlign w:val="center"/>
          </w:tcPr>
          <w:p w:rsidR="004E5DED" w:rsidRPr="00503B4C" w:rsidRDefault="004E5DED" w:rsidP="00B947FF">
            <w:pPr>
              <w:spacing w:after="0" w:line="20" w:lineRule="atLeast"/>
              <w:ind w:left="-70"/>
              <w:rPr>
                <w:bCs/>
                <w:sz w:val="20"/>
              </w:rPr>
            </w:pPr>
            <w:r w:rsidRPr="00503B4C">
              <w:rPr>
                <w:bCs/>
                <w:sz w:val="20"/>
              </w:rPr>
              <w:t>2. Тетанус и дифтерия</w:t>
            </w:r>
          </w:p>
        </w:tc>
        <w:tc>
          <w:tcPr>
            <w:tcW w:w="816" w:type="dxa"/>
            <w:shd w:val="clear" w:color="auto" w:fill="auto"/>
            <w:vAlign w:val="center"/>
          </w:tcPr>
          <w:p w:rsidR="004E5DED" w:rsidRPr="00503B4C" w:rsidRDefault="004E5DED" w:rsidP="00B947FF">
            <w:pPr>
              <w:spacing w:after="0" w:line="20" w:lineRule="atLeast"/>
              <w:ind w:left="-108" w:right="-142"/>
              <w:jc w:val="center"/>
              <w:rPr>
                <w:bCs/>
                <w:sz w:val="20"/>
              </w:rPr>
            </w:pPr>
            <w:r w:rsidRPr="00503B4C">
              <w:rPr>
                <w:bCs/>
                <w:sz w:val="20"/>
              </w:rPr>
              <w:t>J07AM51</w:t>
            </w:r>
          </w:p>
        </w:tc>
        <w:tc>
          <w:tcPr>
            <w:tcW w:w="1593" w:type="dxa"/>
            <w:shd w:val="clear" w:color="auto" w:fill="auto"/>
            <w:vAlign w:val="center"/>
          </w:tcPr>
          <w:p w:rsidR="004E5DED" w:rsidRPr="00503B4C" w:rsidRDefault="004E5DED" w:rsidP="00B947FF">
            <w:pPr>
              <w:spacing w:after="0" w:line="20" w:lineRule="atLeast"/>
              <w:jc w:val="center"/>
              <w:rPr>
                <w:bCs/>
                <w:sz w:val="20"/>
              </w:rPr>
            </w:pPr>
            <w:r w:rsidRPr="00503B4C">
              <w:rPr>
                <w:bCs/>
                <w:sz w:val="20"/>
                <w:lang w:val="en-US"/>
              </w:rPr>
              <w:t>Tetanus toxoid combinations with diphtheria toxoid</w:t>
            </w:r>
          </w:p>
        </w:tc>
        <w:tc>
          <w:tcPr>
            <w:tcW w:w="1276" w:type="dxa"/>
            <w:vAlign w:val="center"/>
          </w:tcPr>
          <w:p w:rsidR="004E5DED" w:rsidRPr="00227D7B" w:rsidRDefault="004E5DED" w:rsidP="00B947FF">
            <w:pPr>
              <w:spacing w:after="0" w:line="20" w:lineRule="atLeast"/>
              <w:ind w:left="-70" w:right="-70"/>
              <w:jc w:val="center"/>
              <w:rPr>
                <w:sz w:val="18"/>
                <w:szCs w:val="18"/>
              </w:rPr>
            </w:pPr>
            <w:r w:rsidRPr="00227D7B">
              <w:rPr>
                <w:bCs/>
                <w:sz w:val="18"/>
                <w:szCs w:val="18"/>
              </w:rPr>
              <w:t>парентерална</w:t>
            </w:r>
          </w:p>
        </w:tc>
        <w:tc>
          <w:tcPr>
            <w:tcW w:w="1134" w:type="dxa"/>
            <w:shd w:val="clear" w:color="auto" w:fill="auto"/>
            <w:vAlign w:val="center"/>
          </w:tcPr>
          <w:p w:rsidR="004E5DED" w:rsidRPr="00503B4C" w:rsidRDefault="004E5DED" w:rsidP="00B947FF">
            <w:pPr>
              <w:spacing w:after="0" w:line="20" w:lineRule="atLeast"/>
              <w:jc w:val="center"/>
              <w:rPr>
                <w:bCs/>
                <w:sz w:val="20"/>
                <w:lang w:val="en-US"/>
              </w:rPr>
            </w:pPr>
            <w:r w:rsidRPr="00503B4C">
              <w:rPr>
                <w:bCs/>
                <w:sz w:val="20"/>
                <w:lang w:val="en-US"/>
              </w:rPr>
              <w:t>0,5 ml</w:t>
            </w:r>
            <w:r w:rsidRPr="00503B4C">
              <w:rPr>
                <w:bCs/>
                <w:sz w:val="20"/>
              </w:rPr>
              <w:t xml:space="preserve">/1 </w:t>
            </w:r>
            <w:r w:rsidRPr="00503B4C">
              <w:rPr>
                <w:bCs/>
                <w:sz w:val="20"/>
                <w:lang w:val="en-US"/>
              </w:rPr>
              <w:t>dose</w:t>
            </w:r>
            <w:r w:rsidRPr="00503B4C">
              <w:rPr>
                <w:bCs/>
                <w:sz w:val="20"/>
              </w:rPr>
              <w:t xml:space="preserve"> х</w:t>
            </w:r>
            <w:r w:rsidRPr="00503B4C">
              <w:rPr>
                <w:bCs/>
                <w:sz w:val="20"/>
                <w:lang w:val="en-US"/>
              </w:rPr>
              <w:t xml:space="preserve"> 10 amp </w:t>
            </w:r>
          </w:p>
        </w:tc>
        <w:tc>
          <w:tcPr>
            <w:tcW w:w="709" w:type="dxa"/>
            <w:shd w:val="clear" w:color="auto" w:fill="auto"/>
            <w:vAlign w:val="center"/>
          </w:tcPr>
          <w:p w:rsidR="004E5DED" w:rsidRPr="00503B4C" w:rsidRDefault="004E5DED" w:rsidP="00B947FF">
            <w:pPr>
              <w:spacing w:after="0" w:line="20" w:lineRule="atLeast"/>
              <w:ind w:left="-78" w:right="-62"/>
              <w:jc w:val="center"/>
              <w:rPr>
                <w:bCs/>
                <w:sz w:val="20"/>
              </w:rPr>
            </w:pPr>
            <w:r w:rsidRPr="00503B4C">
              <w:rPr>
                <w:bCs/>
                <w:sz w:val="20"/>
              </w:rPr>
              <w:t>доза</w:t>
            </w:r>
          </w:p>
        </w:tc>
        <w:tc>
          <w:tcPr>
            <w:tcW w:w="992" w:type="dxa"/>
            <w:shd w:val="clear" w:color="000000" w:fill="FFFFFF"/>
            <w:vAlign w:val="center"/>
          </w:tcPr>
          <w:p w:rsidR="004E5DED" w:rsidRPr="00503B4C" w:rsidRDefault="004E5DED" w:rsidP="00B947FF">
            <w:pPr>
              <w:spacing w:after="0" w:line="20" w:lineRule="atLeast"/>
              <w:jc w:val="center"/>
              <w:rPr>
                <w:bCs/>
                <w:sz w:val="20"/>
              </w:rPr>
            </w:pPr>
            <w:r w:rsidRPr="00503B4C">
              <w:rPr>
                <w:bCs/>
                <w:sz w:val="20"/>
              </w:rPr>
              <w:t>850 000</w:t>
            </w:r>
          </w:p>
        </w:tc>
        <w:tc>
          <w:tcPr>
            <w:tcW w:w="2552" w:type="dxa"/>
            <w:tcBorders>
              <w:top w:val="single" w:sz="8" w:space="0" w:color="auto"/>
              <w:left w:val="nil"/>
              <w:bottom w:val="single" w:sz="8" w:space="0" w:color="auto"/>
              <w:right w:val="single" w:sz="8" w:space="0" w:color="auto"/>
            </w:tcBorders>
            <w:shd w:val="clear" w:color="auto" w:fill="auto"/>
            <w:vAlign w:val="center"/>
          </w:tcPr>
          <w:p w:rsidR="00320241" w:rsidRPr="00320241" w:rsidRDefault="00320241" w:rsidP="00B947FF">
            <w:pPr>
              <w:spacing w:after="0" w:line="20" w:lineRule="atLeast"/>
              <w:ind w:left="-108" w:right="-142"/>
              <w:jc w:val="center"/>
              <w:rPr>
                <w:bCs/>
                <w:sz w:val="20"/>
                <w:lang w:eastAsia="bg-BG"/>
              </w:rPr>
            </w:pPr>
            <w:r w:rsidRPr="00320241">
              <w:rPr>
                <w:bCs/>
                <w:sz w:val="20"/>
                <w:lang w:val="en-US" w:eastAsia="bg-BG"/>
              </w:rPr>
              <w:t>*</w:t>
            </w:r>
            <w:r w:rsidRPr="00320241">
              <w:rPr>
                <w:bCs/>
                <w:sz w:val="20"/>
                <w:lang w:eastAsia="bg-BG"/>
              </w:rPr>
              <w:t xml:space="preserve"> 2018 г. – 150 000;</w:t>
            </w:r>
          </w:p>
          <w:p w:rsidR="00320241" w:rsidRPr="00320241" w:rsidRDefault="00320241" w:rsidP="00B947FF">
            <w:pPr>
              <w:spacing w:after="0" w:line="20" w:lineRule="atLeast"/>
              <w:ind w:left="-108" w:right="-142"/>
              <w:jc w:val="center"/>
              <w:rPr>
                <w:bCs/>
                <w:sz w:val="20"/>
                <w:lang w:eastAsia="bg-BG"/>
              </w:rPr>
            </w:pPr>
            <w:r w:rsidRPr="00320241">
              <w:rPr>
                <w:bCs/>
                <w:sz w:val="20"/>
                <w:lang w:eastAsia="bg-BG"/>
              </w:rPr>
              <w:t>ноември 2018 г. – 150 000;</w:t>
            </w:r>
          </w:p>
          <w:p w:rsidR="00320241" w:rsidRPr="00320241" w:rsidRDefault="00320241" w:rsidP="00B947FF">
            <w:pPr>
              <w:spacing w:after="0" w:line="20" w:lineRule="atLeast"/>
              <w:ind w:left="-108" w:right="-142"/>
              <w:jc w:val="center"/>
              <w:rPr>
                <w:bCs/>
                <w:sz w:val="20"/>
                <w:lang w:eastAsia="bg-BG"/>
              </w:rPr>
            </w:pPr>
            <w:r w:rsidRPr="00320241">
              <w:rPr>
                <w:bCs/>
                <w:sz w:val="20"/>
                <w:lang w:eastAsia="bg-BG"/>
              </w:rPr>
              <w:t>февруари 2019 г. – 100 000;</w:t>
            </w:r>
          </w:p>
          <w:p w:rsidR="00320241" w:rsidRPr="00320241" w:rsidRDefault="00320241" w:rsidP="00B947FF">
            <w:pPr>
              <w:spacing w:after="0" w:line="20" w:lineRule="atLeast"/>
              <w:ind w:left="-108" w:right="-142"/>
              <w:jc w:val="center"/>
              <w:rPr>
                <w:bCs/>
                <w:sz w:val="20"/>
                <w:lang w:eastAsia="bg-BG"/>
              </w:rPr>
            </w:pPr>
            <w:r w:rsidRPr="00320241">
              <w:rPr>
                <w:bCs/>
                <w:sz w:val="20"/>
                <w:lang w:eastAsia="bg-BG"/>
              </w:rPr>
              <w:t>април 2019 г. – 75 000;</w:t>
            </w:r>
          </w:p>
          <w:p w:rsidR="00320241" w:rsidRPr="00320241" w:rsidRDefault="00320241" w:rsidP="00B947FF">
            <w:pPr>
              <w:spacing w:after="0" w:line="20" w:lineRule="atLeast"/>
              <w:ind w:left="-108" w:right="-142"/>
              <w:jc w:val="center"/>
              <w:rPr>
                <w:bCs/>
                <w:sz w:val="20"/>
                <w:lang w:eastAsia="bg-BG"/>
              </w:rPr>
            </w:pPr>
            <w:r w:rsidRPr="00320241">
              <w:rPr>
                <w:bCs/>
                <w:sz w:val="20"/>
                <w:lang w:eastAsia="bg-BG"/>
              </w:rPr>
              <w:t>юни 2019 г. – 100 000;</w:t>
            </w:r>
          </w:p>
          <w:p w:rsidR="00320241" w:rsidRPr="00320241" w:rsidRDefault="00320241" w:rsidP="00B947FF">
            <w:pPr>
              <w:spacing w:after="0" w:line="20" w:lineRule="atLeast"/>
              <w:ind w:left="-108" w:right="-142"/>
              <w:jc w:val="center"/>
              <w:rPr>
                <w:bCs/>
                <w:sz w:val="20"/>
                <w:lang w:eastAsia="bg-BG"/>
              </w:rPr>
            </w:pPr>
            <w:r w:rsidRPr="00320241">
              <w:rPr>
                <w:bCs/>
                <w:sz w:val="20"/>
                <w:lang w:eastAsia="bg-BG"/>
              </w:rPr>
              <w:t>септември 2019 г. – 75 000;</w:t>
            </w:r>
          </w:p>
          <w:p w:rsidR="00320241" w:rsidRPr="00320241" w:rsidRDefault="00320241" w:rsidP="00B947FF">
            <w:pPr>
              <w:spacing w:after="0" w:line="20" w:lineRule="atLeast"/>
              <w:ind w:left="-108" w:right="-142"/>
              <w:jc w:val="center"/>
              <w:rPr>
                <w:bCs/>
                <w:sz w:val="20"/>
                <w:lang w:eastAsia="bg-BG"/>
              </w:rPr>
            </w:pPr>
            <w:r w:rsidRPr="00320241">
              <w:rPr>
                <w:bCs/>
                <w:sz w:val="20"/>
                <w:lang w:eastAsia="bg-BG"/>
              </w:rPr>
              <w:t>ноември 2019 г. – 100 000;</w:t>
            </w:r>
          </w:p>
          <w:p w:rsidR="004E5DED" w:rsidRPr="00AF45F9" w:rsidRDefault="00320241" w:rsidP="00B947FF">
            <w:pPr>
              <w:spacing w:after="0" w:line="20" w:lineRule="atLeast"/>
              <w:ind w:left="-108" w:right="-142"/>
              <w:jc w:val="center"/>
              <w:rPr>
                <w:bCs/>
                <w:sz w:val="20"/>
                <w:lang w:eastAsia="bg-BG"/>
              </w:rPr>
            </w:pPr>
            <w:r w:rsidRPr="00320241">
              <w:rPr>
                <w:bCs/>
                <w:sz w:val="20"/>
                <w:lang w:eastAsia="bg-BG"/>
              </w:rPr>
              <w:t>**февруари 2020г. - 100 000.</w:t>
            </w:r>
          </w:p>
        </w:tc>
        <w:tc>
          <w:tcPr>
            <w:tcW w:w="567" w:type="dxa"/>
          </w:tcPr>
          <w:p w:rsidR="004E5DED" w:rsidRPr="005B20B2" w:rsidRDefault="004E5DED" w:rsidP="00B947FF">
            <w:pPr>
              <w:spacing w:after="0" w:line="20" w:lineRule="atLeast"/>
              <w:ind w:left="-108"/>
              <w:jc w:val="center"/>
              <w:rPr>
                <w:b/>
                <w:bCs/>
                <w:sz w:val="18"/>
                <w:szCs w:val="18"/>
                <w:lang w:eastAsia="bg-BG"/>
              </w:rPr>
            </w:pPr>
          </w:p>
        </w:tc>
        <w:tc>
          <w:tcPr>
            <w:tcW w:w="1382" w:type="dxa"/>
            <w:tcBorders>
              <w:top w:val="single" w:sz="4" w:space="0" w:color="auto"/>
            </w:tcBorders>
          </w:tcPr>
          <w:p w:rsidR="004E5DED" w:rsidRPr="005B20B2" w:rsidRDefault="004E5DED" w:rsidP="00B947FF">
            <w:pPr>
              <w:spacing w:after="0" w:line="20" w:lineRule="atLeast"/>
              <w:ind w:left="-108"/>
              <w:jc w:val="center"/>
              <w:rPr>
                <w:b/>
                <w:bCs/>
                <w:iCs/>
                <w:sz w:val="18"/>
                <w:szCs w:val="18"/>
                <w:lang w:eastAsia="bg-BG"/>
              </w:rPr>
            </w:pPr>
          </w:p>
        </w:tc>
        <w:tc>
          <w:tcPr>
            <w:tcW w:w="1022" w:type="dxa"/>
          </w:tcPr>
          <w:p w:rsidR="004E5DED" w:rsidRPr="005B20B2" w:rsidRDefault="004E5DED" w:rsidP="00B947FF">
            <w:pPr>
              <w:spacing w:after="0" w:line="20" w:lineRule="atLeast"/>
              <w:ind w:left="-108"/>
              <w:jc w:val="center"/>
              <w:rPr>
                <w:b/>
                <w:bCs/>
                <w:sz w:val="18"/>
                <w:szCs w:val="18"/>
                <w:lang w:eastAsia="bg-BG"/>
              </w:rPr>
            </w:pPr>
          </w:p>
        </w:tc>
        <w:tc>
          <w:tcPr>
            <w:tcW w:w="821" w:type="dxa"/>
          </w:tcPr>
          <w:p w:rsidR="004E5DED" w:rsidRPr="005B20B2" w:rsidRDefault="004E5DED" w:rsidP="00B947FF">
            <w:pPr>
              <w:spacing w:after="0" w:line="20" w:lineRule="atLeast"/>
              <w:ind w:left="-108"/>
              <w:jc w:val="center"/>
              <w:rPr>
                <w:b/>
                <w:bCs/>
                <w:sz w:val="18"/>
                <w:szCs w:val="18"/>
                <w:lang w:eastAsia="bg-BG"/>
              </w:rPr>
            </w:pPr>
          </w:p>
        </w:tc>
        <w:tc>
          <w:tcPr>
            <w:tcW w:w="1134" w:type="dxa"/>
          </w:tcPr>
          <w:p w:rsidR="004E5DED" w:rsidRPr="005B20B2" w:rsidRDefault="004E5DED" w:rsidP="00B947FF">
            <w:pPr>
              <w:spacing w:after="0" w:line="20" w:lineRule="atLeast"/>
              <w:ind w:left="-108"/>
              <w:jc w:val="center"/>
              <w:rPr>
                <w:b/>
                <w:bCs/>
                <w:sz w:val="18"/>
                <w:szCs w:val="18"/>
                <w:lang w:eastAsia="bg-BG"/>
              </w:rPr>
            </w:pPr>
          </w:p>
        </w:tc>
      </w:tr>
      <w:tr w:rsidR="004E5DED" w:rsidRPr="005B20B2" w:rsidTr="00B947FF">
        <w:trPr>
          <w:gridAfter w:val="1"/>
          <w:wAfter w:w="851" w:type="dxa"/>
          <w:trHeight w:val="571"/>
        </w:trPr>
        <w:tc>
          <w:tcPr>
            <w:tcW w:w="1452" w:type="dxa"/>
            <w:gridSpan w:val="2"/>
            <w:shd w:val="clear" w:color="auto" w:fill="auto"/>
            <w:vAlign w:val="center"/>
          </w:tcPr>
          <w:p w:rsidR="004E5DED" w:rsidRPr="00503B4C" w:rsidRDefault="004E5DED" w:rsidP="00B947FF">
            <w:pPr>
              <w:spacing w:after="0" w:line="20" w:lineRule="atLeast"/>
              <w:ind w:left="-70" w:right="-70"/>
              <w:rPr>
                <w:bCs/>
                <w:sz w:val="20"/>
              </w:rPr>
            </w:pPr>
            <w:r w:rsidRPr="00503B4C">
              <w:rPr>
                <w:bCs/>
                <w:sz w:val="20"/>
              </w:rPr>
              <w:t>3. Туберкулоза</w:t>
            </w:r>
          </w:p>
        </w:tc>
        <w:tc>
          <w:tcPr>
            <w:tcW w:w="816" w:type="dxa"/>
            <w:shd w:val="clear" w:color="auto" w:fill="auto"/>
            <w:vAlign w:val="center"/>
          </w:tcPr>
          <w:p w:rsidR="004E5DED" w:rsidRPr="00503B4C" w:rsidRDefault="004E5DED" w:rsidP="00B947FF">
            <w:pPr>
              <w:spacing w:after="0" w:line="20" w:lineRule="atLeast"/>
              <w:ind w:left="-108" w:right="-142"/>
              <w:jc w:val="center"/>
              <w:rPr>
                <w:bCs/>
                <w:sz w:val="20"/>
              </w:rPr>
            </w:pPr>
            <w:r w:rsidRPr="00503B4C">
              <w:rPr>
                <w:bCs/>
                <w:sz w:val="20"/>
              </w:rPr>
              <w:t>J07AN01</w:t>
            </w:r>
          </w:p>
        </w:tc>
        <w:tc>
          <w:tcPr>
            <w:tcW w:w="1593" w:type="dxa"/>
            <w:shd w:val="clear" w:color="auto" w:fill="auto"/>
            <w:vAlign w:val="center"/>
          </w:tcPr>
          <w:p w:rsidR="004E5DED" w:rsidRPr="00503B4C" w:rsidRDefault="004E5DED" w:rsidP="00B947FF">
            <w:pPr>
              <w:spacing w:after="0" w:line="20" w:lineRule="atLeast"/>
              <w:jc w:val="center"/>
              <w:rPr>
                <w:bCs/>
                <w:sz w:val="20"/>
              </w:rPr>
            </w:pPr>
            <w:r w:rsidRPr="00503B4C">
              <w:rPr>
                <w:bCs/>
                <w:sz w:val="20"/>
              </w:rPr>
              <w:t>Mycobacterium bovis BCG</w:t>
            </w:r>
          </w:p>
        </w:tc>
        <w:tc>
          <w:tcPr>
            <w:tcW w:w="1276" w:type="dxa"/>
            <w:vAlign w:val="center"/>
          </w:tcPr>
          <w:p w:rsidR="004E5DED" w:rsidRPr="00227D7B" w:rsidRDefault="004E5DED" w:rsidP="00B947FF">
            <w:pPr>
              <w:spacing w:after="0" w:line="20" w:lineRule="atLeast"/>
              <w:ind w:left="-70" w:right="-70"/>
              <w:jc w:val="center"/>
              <w:rPr>
                <w:sz w:val="18"/>
                <w:szCs w:val="18"/>
              </w:rPr>
            </w:pPr>
            <w:r w:rsidRPr="00227D7B">
              <w:rPr>
                <w:bCs/>
                <w:sz w:val="18"/>
                <w:szCs w:val="18"/>
              </w:rPr>
              <w:t>парентерална</w:t>
            </w:r>
          </w:p>
        </w:tc>
        <w:tc>
          <w:tcPr>
            <w:tcW w:w="1134" w:type="dxa"/>
            <w:shd w:val="clear" w:color="auto" w:fill="auto"/>
            <w:vAlign w:val="center"/>
          </w:tcPr>
          <w:p w:rsidR="004E5DED" w:rsidRPr="00503B4C" w:rsidRDefault="004E5DED" w:rsidP="00B947FF">
            <w:pPr>
              <w:spacing w:after="0" w:line="20" w:lineRule="atLeast"/>
              <w:jc w:val="center"/>
              <w:rPr>
                <w:bCs/>
                <w:sz w:val="20"/>
                <w:lang w:val="en-US"/>
              </w:rPr>
            </w:pPr>
            <w:r w:rsidRPr="00503B4C">
              <w:rPr>
                <w:bCs/>
                <w:sz w:val="20"/>
              </w:rPr>
              <w:t>10 doses amp. + solv. 1 ml amp х 20</w:t>
            </w:r>
            <w:r w:rsidRPr="00503B4C">
              <w:rPr>
                <w:bCs/>
                <w:sz w:val="20"/>
                <w:lang w:val="en-US"/>
              </w:rPr>
              <w:t xml:space="preserve"> amp.</w:t>
            </w:r>
          </w:p>
        </w:tc>
        <w:tc>
          <w:tcPr>
            <w:tcW w:w="709" w:type="dxa"/>
            <w:shd w:val="clear" w:color="auto" w:fill="auto"/>
            <w:vAlign w:val="center"/>
          </w:tcPr>
          <w:p w:rsidR="004E5DED" w:rsidRPr="00503B4C" w:rsidRDefault="004E5DED" w:rsidP="00B947FF">
            <w:pPr>
              <w:spacing w:after="0" w:line="20" w:lineRule="atLeast"/>
              <w:ind w:left="-78" w:right="-62"/>
              <w:jc w:val="center"/>
              <w:rPr>
                <w:bCs/>
                <w:sz w:val="20"/>
              </w:rPr>
            </w:pPr>
            <w:r w:rsidRPr="00503B4C">
              <w:rPr>
                <w:bCs/>
                <w:sz w:val="20"/>
              </w:rPr>
              <w:t>доза</w:t>
            </w:r>
          </w:p>
        </w:tc>
        <w:tc>
          <w:tcPr>
            <w:tcW w:w="992" w:type="dxa"/>
            <w:shd w:val="clear" w:color="000000" w:fill="FFFFFF"/>
            <w:vAlign w:val="center"/>
          </w:tcPr>
          <w:p w:rsidR="004E5DED" w:rsidRPr="00503B4C" w:rsidRDefault="004E5DED" w:rsidP="00B947FF">
            <w:pPr>
              <w:spacing w:after="0" w:line="20" w:lineRule="atLeast"/>
              <w:jc w:val="center"/>
              <w:rPr>
                <w:bCs/>
                <w:sz w:val="20"/>
              </w:rPr>
            </w:pPr>
            <w:r w:rsidRPr="00503B4C">
              <w:rPr>
                <w:bCs/>
                <w:sz w:val="20"/>
              </w:rPr>
              <w:t>600 000</w:t>
            </w:r>
          </w:p>
        </w:tc>
        <w:tc>
          <w:tcPr>
            <w:tcW w:w="2552" w:type="dxa"/>
            <w:tcBorders>
              <w:top w:val="single" w:sz="8" w:space="0" w:color="auto"/>
              <w:left w:val="nil"/>
              <w:bottom w:val="single" w:sz="8" w:space="0" w:color="auto"/>
              <w:right w:val="single" w:sz="8" w:space="0" w:color="auto"/>
            </w:tcBorders>
            <w:shd w:val="clear" w:color="auto" w:fill="auto"/>
            <w:vAlign w:val="center"/>
          </w:tcPr>
          <w:p w:rsidR="00320241" w:rsidRPr="00320241" w:rsidRDefault="00320241" w:rsidP="00B947FF">
            <w:pPr>
              <w:spacing w:after="0" w:line="20" w:lineRule="atLeast"/>
              <w:ind w:left="-74" w:right="-142"/>
              <w:jc w:val="center"/>
              <w:rPr>
                <w:bCs/>
                <w:sz w:val="20"/>
                <w:lang w:eastAsia="bg-BG"/>
              </w:rPr>
            </w:pPr>
            <w:r w:rsidRPr="00320241">
              <w:rPr>
                <w:bCs/>
                <w:sz w:val="20"/>
                <w:lang w:val="en-US" w:eastAsia="bg-BG"/>
              </w:rPr>
              <w:t>*</w:t>
            </w:r>
            <w:r w:rsidRPr="00320241">
              <w:rPr>
                <w:bCs/>
                <w:sz w:val="20"/>
                <w:lang w:eastAsia="bg-BG"/>
              </w:rPr>
              <w:t xml:space="preserve"> 2018 г. – 100 000;</w:t>
            </w:r>
          </w:p>
          <w:p w:rsidR="00320241" w:rsidRPr="00320241" w:rsidRDefault="00320241" w:rsidP="00B947FF">
            <w:pPr>
              <w:spacing w:after="0" w:line="20" w:lineRule="atLeast"/>
              <w:ind w:left="-74" w:right="-142"/>
              <w:jc w:val="center"/>
              <w:rPr>
                <w:bCs/>
                <w:sz w:val="20"/>
                <w:lang w:eastAsia="bg-BG"/>
              </w:rPr>
            </w:pPr>
            <w:r w:rsidRPr="00320241">
              <w:rPr>
                <w:bCs/>
                <w:sz w:val="20"/>
                <w:lang w:eastAsia="bg-BG"/>
              </w:rPr>
              <w:t>ноември 2018 г. – 100 000;</w:t>
            </w:r>
          </w:p>
          <w:p w:rsidR="00320241" w:rsidRPr="00320241" w:rsidRDefault="00320241" w:rsidP="00B947FF">
            <w:pPr>
              <w:spacing w:after="0" w:line="20" w:lineRule="atLeast"/>
              <w:ind w:left="-74" w:right="-142"/>
              <w:jc w:val="center"/>
              <w:rPr>
                <w:bCs/>
                <w:sz w:val="20"/>
                <w:lang w:eastAsia="bg-BG"/>
              </w:rPr>
            </w:pPr>
            <w:r w:rsidRPr="00320241">
              <w:rPr>
                <w:bCs/>
                <w:sz w:val="20"/>
                <w:lang w:eastAsia="bg-BG"/>
              </w:rPr>
              <w:t>февруари 2019 г. – 75 000;</w:t>
            </w:r>
          </w:p>
          <w:p w:rsidR="00320241" w:rsidRPr="00320241" w:rsidRDefault="00320241" w:rsidP="00B947FF">
            <w:pPr>
              <w:spacing w:after="0" w:line="20" w:lineRule="atLeast"/>
              <w:ind w:left="-74" w:right="-142"/>
              <w:jc w:val="center"/>
              <w:rPr>
                <w:bCs/>
                <w:sz w:val="20"/>
                <w:lang w:eastAsia="bg-BG"/>
              </w:rPr>
            </w:pPr>
            <w:r w:rsidRPr="00320241">
              <w:rPr>
                <w:bCs/>
                <w:sz w:val="20"/>
                <w:lang w:eastAsia="bg-BG"/>
              </w:rPr>
              <w:t>май 2019 г. – 75 000;</w:t>
            </w:r>
          </w:p>
          <w:p w:rsidR="00320241" w:rsidRPr="00320241" w:rsidRDefault="00320241" w:rsidP="00B947FF">
            <w:pPr>
              <w:spacing w:after="0" w:line="20" w:lineRule="atLeast"/>
              <w:ind w:left="-74" w:right="-142"/>
              <w:jc w:val="center"/>
              <w:rPr>
                <w:bCs/>
                <w:sz w:val="20"/>
                <w:lang w:eastAsia="bg-BG"/>
              </w:rPr>
            </w:pPr>
            <w:r w:rsidRPr="00320241">
              <w:rPr>
                <w:bCs/>
                <w:sz w:val="20"/>
                <w:lang w:eastAsia="bg-BG"/>
              </w:rPr>
              <w:t>септември 2019 г. – 75 000;</w:t>
            </w:r>
          </w:p>
          <w:p w:rsidR="00320241" w:rsidRPr="00320241" w:rsidRDefault="00320241" w:rsidP="00B947FF">
            <w:pPr>
              <w:spacing w:after="0" w:line="20" w:lineRule="atLeast"/>
              <w:ind w:left="-74" w:right="-142"/>
              <w:jc w:val="center"/>
              <w:rPr>
                <w:bCs/>
                <w:sz w:val="20"/>
                <w:lang w:eastAsia="bg-BG"/>
              </w:rPr>
            </w:pPr>
            <w:r w:rsidRPr="00320241">
              <w:rPr>
                <w:bCs/>
                <w:sz w:val="20"/>
                <w:lang w:eastAsia="bg-BG"/>
              </w:rPr>
              <w:t>ноември 2019 г. – 75 000;</w:t>
            </w:r>
          </w:p>
          <w:p w:rsidR="004E5DED" w:rsidRPr="00AF45F9" w:rsidRDefault="00320241" w:rsidP="00B947FF">
            <w:pPr>
              <w:spacing w:after="0" w:line="20" w:lineRule="atLeast"/>
              <w:ind w:left="-74" w:right="-142"/>
              <w:jc w:val="center"/>
              <w:rPr>
                <w:bCs/>
                <w:sz w:val="20"/>
                <w:lang w:eastAsia="bg-BG"/>
              </w:rPr>
            </w:pPr>
            <w:r w:rsidRPr="00320241">
              <w:rPr>
                <w:bCs/>
                <w:sz w:val="20"/>
                <w:lang w:eastAsia="bg-BG"/>
              </w:rPr>
              <w:t>**февруари 2020 г. - 100 000.</w:t>
            </w:r>
          </w:p>
        </w:tc>
        <w:tc>
          <w:tcPr>
            <w:tcW w:w="567" w:type="dxa"/>
          </w:tcPr>
          <w:p w:rsidR="004E5DED" w:rsidRPr="005B20B2" w:rsidRDefault="004E5DED" w:rsidP="00B947FF">
            <w:pPr>
              <w:spacing w:after="0" w:line="20" w:lineRule="atLeast"/>
              <w:ind w:left="-108"/>
              <w:jc w:val="center"/>
              <w:rPr>
                <w:b/>
                <w:bCs/>
                <w:sz w:val="18"/>
                <w:szCs w:val="18"/>
                <w:lang w:eastAsia="bg-BG"/>
              </w:rPr>
            </w:pPr>
          </w:p>
        </w:tc>
        <w:tc>
          <w:tcPr>
            <w:tcW w:w="1382" w:type="dxa"/>
            <w:tcBorders>
              <w:top w:val="single" w:sz="4" w:space="0" w:color="auto"/>
            </w:tcBorders>
          </w:tcPr>
          <w:p w:rsidR="004E5DED" w:rsidRPr="005B20B2" w:rsidRDefault="004E5DED" w:rsidP="00B947FF">
            <w:pPr>
              <w:spacing w:after="0" w:line="20" w:lineRule="atLeast"/>
              <w:ind w:left="-108"/>
              <w:jc w:val="center"/>
              <w:rPr>
                <w:b/>
                <w:bCs/>
                <w:iCs/>
                <w:sz w:val="18"/>
                <w:szCs w:val="18"/>
                <w:lang w:eastAsia="bg-BG"/>
              </w:rPr>
            </w:pPr>
          </w:p>
        </w:tc>
        <w:tc>
          <w:tcPr>
            <w:tcW w:w="1022" w:type="dxa"/>
          </w:tcPr>
          <w:p w:rsidR="004E5DED" w:rsidRPr="005B20B2" w:rsidRDefault="004E5DED" w:rsidP="00B947FF">
            <w:pPr>
              <w:spacing w:after="0" w:line="20" w:lineRule="atLeast"/>
              <w:ind w:left="-108"/>
              <w:jc w:val="center"/>
              <w:rPr>
                <w:b/>
                <w:bCs/>
                <w:sz w:val="18"/>
                <w:szCs w:val="18"/>
                <w:lang w:eastAsia="bg-BG"/>
              </w:rPr>
            </w:pPr>
          </w:p>
        </w:tc>
        <w:tc>
          <w:tcPr>
            <w:tcW w:w="821" w:type="dxa"/>
          </w:tcPr>
          <w:p w:rsidR="004E5DED" w:rsidRPr="005B20B2" w:rsidRDefault="004E5DED" w:rsidP="00B947FF">
            <w:pPr>
              <w:spacing w:after="0" w:line="20" w:lineRule="atLeast"/>
              <w:ind w:left="-108"/>
              <w:jc w:val="center"/>
              <w:rPr>
                <w:b/>
                <w:bCs/>
                <w:sz w:val="18"/>
                <w:szCs w:val="18"/>
                <w:lang w:eastAsia="bg-BG"/>
              </w:rPr>
            </w:pPr>
          </w:p>
        </w:tc>
        <w:tc>
          <w:tcPr>
            <w:tcW w:w="1134" w:type="dxa"/>
          </w:tcPr>
          <w:p w:rsidR="004E5DED" w:rsidRPr="005B20B2" w:rsidRDefault="004E5DED" w:rsidP="00B947FF">
            <w:pPr>
              <w:spacing w:after="0" w:line="20" w:lineRule="atLeast"/>
              <w:ind w:left="-108"/>
              <w:jc w:val="center"/>
              <w:rPr>
                <w:b/>
                <w:bCs/>
                <w:sz w:val="18"/>
                <w:szCs w:val="18"/>
                <w:lang w:eastAsia="bg-BG"/>
              </w:rPr>
            </w:pPr>
          </w:p>
        </w:tc>
      </w:tr>
      <w:tr w:rsidR="004E5DED" w:rsidRPr="005B20B2" w:rsidTr="00B947FF">
        <w:trPr>
          <w:gridAfter w:val="1"/>
          <w:wAfter w:w="851" w:type="dxa"/>
          <w:trHeight w:val="571"/>
        </w:trPr>
        <w:tc>
          <w:tcPr>
            <w:tcW w:w="1452" w:type="dxa"/>
            <w:gridSpan w:val="2"/>
            <w:shd w:val="clear" w:color="auto" w:fill="auto"/>
            <w:vAlign w:val="center"/>
          </w:tcPr>
          <w:p w:rsidR="004E5DED" w:rsidRPr="00503B4C" w:rsidRDefault="004E5DED" w:rsidP="00B947FF">
            <w:pPr>
              <w:spacing w:after="0" w:line="20" w:lineRule="atLeast"/>
              <w:ind w:left="-70" w:right="-70"/>
              <w:rPr>
                <w:sz w:val="20"/>
              </w:rPr>
            </w:pPr>
            <w:r w:rsidRPr="00503B4C">
              <w:rPr>
                <w:sz w:val="20"/>
              </w:rPr>
              <w:t>4. Коремен тиф</w:t>
            </w:r>
          </w:p>
        </w:tc>
        <w:tc>
          <w:tcPr>
            <w:tcW w:w="816" w:type="dxa"/>
            <w:shd w:val="clear" w:color="auto" w:fill="auto"/>
            <w:vAlign w:val="center"/>
          </w:tcPr>
          <w:p w:rsidR="004E5DED" w:rsidRPr="00503B4C" w:rsidRDefault="004E5DED" w:rsidP="00B947FF">
            <w:pPr>
              <w:spacing w:after="0" w:line="20" w:lineRule="atLeast"/>
              <w:ind w:left="-108" w:right="-142"/>
              <w:jc w:val="center"/>
              <w:rPr>
                <w:sz w:val="20"/>
              </w:rPr>
            </w:pPr>
            <w:r w:rsidRPr="00503B4C">
              <w:rPr>
                <w:sz w:val="20"/>
              </w:rPr>
              <w:t>J07AP03</w:t>
            </w:r>
          </w:p>
        </w:tc>
        <w:tc>
          <w:tcPr>
            <w:tcW w:w="1593" w:type="dxa"/>
            <w:shd w:val="clear" w:color="auto" w:fill="auto"/>
            <w:vAlign w:val="center"/>
          </w:tcPr>
          <w:p w:rsidR="004E5DED" w:rsidRPr="00503B4C" w:rsidRDefault="004E5DED" w:rsidP="00B947FF">
            <w:pPr>
              <w:spacing w:after="0" w:line="20" w:lineRule="atLeast"/>
              <w:jc w:val="center"/>
              <w:rPr>
                <w:sz w:val="20"/>
              </w:rPr>
            </w:pPr>
            <w:r w:rsidRPr="00503B4C">
              <w:rPr>
                <w:sz w:val="20"/>
              </w:rPr>
              <w:t xml:space="preserve">Typhoid </w:t>
            </w:r>
            <w:r w:rsidRPr="00503B4C">
              <w:rPr>
                <w:sz w:val="20"/>
                <w:lang w:val="en-US"/>
              </w:rPr>
              <w:t xml:space="preserve">purified </w:t>
            </w:r>
            <w:r w:rsidRPr="00503B4C">
              <w:rPr>
                <w:sz w:val="20"/>
              </w:rPr>
              <w:t xml:space="preserve">polysaccharide </w:t>
            </w:r>
            <w:r w:rsidRPr="00503B4C">
              <w:rPr>
                <w:sz w:val="20"/>
                <w:lang w:val="en-US"/>
              </w:rPr>
              <w:t>anigen</w:t>
            </w:r>
          </w:p>
        </w:tc>
        <w:tc>
          <w:tcPr>
            <w:tcW w:w="1276" w:type="dxa"/>
            <w:vAlign w:val="center"/>
          </w:tcPr>
          <w:p w:rsidR="004E5DED" w:rsidRPr="00227D7B" w:rsidRDefault="004E5DED" w:rsidP="00B947FF">
            <w:pPr>
              <w:spacing w:after="0" w:line="20" w:lineRule="atLeast"/>
              <w:ind w:left="-70" w:right="-70"/>
              <w:jc w:val="center"/>
              <w:rPr>
                <w:sz w:val="18"/>
                <w:szCs w:val="18"/>
              </w:rPr>
            </w:pPr>
            <w:r w:rsidRPr="00227D7B">
              <w:rPr>
                <w:bCs/>
                <w:sz w:val="18"/>
                <w:szCs w:val="18"/>
              </w:rPr>
              <w:t>парентерална</w:t>
            </w:r>
          </w:p>
        </w:tc>
        <w:tc>
          <w:tcPr>
            <w:tcW w:w="1134" w:type="dxa"/>
            <w:shd w:val="clear" w:color="auto" w:fill="auto"/>
            <w:vAlign w:val="center"/>
          </w:tcPr>
          <w:p w:rsidR="004E5DED" w:rsidRPr="00503B4C" w:rsidRDefault="004E5DED" w:rsidP="00B947FF">
            <w:pPr>
              <w:spacing w:after="0" w:line="20" w:lineRule="atLeast"/>
              <w:jc w:val="center"/>
              <w:rPr>
                <w:sz w:val="20"/>
              </w:rPr>
            </w:pPr>
            <w:r w:rsidRPr="00503B4C">
              <w:rPr>
                <w:bCs/>
                <w:sz w:val="20"/>
                <w:lang w:val="en-US"/>
              </w:rPr>
              <w:t>0,5 ml</w:t>
            </w:r>
            <w:r w:rsidRPr="00503B4C">
              <w:rPr>
                <w:bCs/>
                <w:sz w:val="20"/>
              </w:rPr>
              <w:t>/</w:t>
            </w:r>
            <w:r w:rsidRPr="00503B4C">
              <w:rPr>
                <w:bCs/>
                <w:sz w:val="20"/>
                <w:lang w:val="en-US"/>
              </w:rPr>
              <w:t xml:space="preserve"> 1 dose</w:t>
            </w:r>
            <w:r w:rsidRPr="00503B4C">
              <w:rPr>
                <w:bCs/>
                <w:sz w:val="20"/>
              </w:rPr>
              <w:t xml:space="preserve"> -1pre-filled syringe</w:t>
            </w:r>
          </w:p>
        </w:tc>
        <w:tc>
          <w:tcPr>
            <w:tcW w:w="709" w:type="dxa"/>
            <w:shd w:val="clear" w:color="auto" w:fill="auto"/>
            <w:vAlign w:val="center"/>
          </w:tcPr>
          <w:p w:rsidR="004E5DED" w:rsidRPr="00503B4C" w:rsidRDefault="004E5DED" w:rsidP="00B947FF">
            <w:pPr>
              <w:spacing w:after="0" w:line="20" w:lineRule="atLeast"/>
              <w:jc w:val="center"/>
              <w:rPr>
                <w:sz w:val="20"/>
              </w:rPr>
            </w:pPr>
            <w:r w:rsidRPr="00503B4C">
              <w:rPr>
                <w:bCs/>
                <w:sz w:val="20"/>
              </w:rPr>
              <w:t>доза</w:t>
            </w:r>
          </w:p>
        </w:tc>
        <w:tc>
          <w:tcPr>
            <w:tcW w:w="992" w:type="dxa"/>
            <w:shd w:val="clear" w:color="000000" w:fill="FFFFFF"/>
            <w:vAlign w:val="center"/>
          </w:tcPr>
          <w:p w:rsidR="004E5DED" w:rsidRPr="00503B4C" w:rsidRDefault="004E5DED" w:rsidP="00B947FF">
            <w:pPr>
              <w:spacing w:after="0" w:line="20" w:lineRule="atLeast"/>
              <w:jc w:val="center"/>
              <w:rPr>
                <w:sz w:val="20"/>
                <w:lang w:val="en-US"/>
              </w:rPr>
            </w:pPr>
            <w:r w:rsidRPr="00503B4C">
              <w:rPr>
                <w:sz w:val="20"/>
                <w:lang w:val="en-US"/>
              </w:rPr>
              <w:t>3 200</w:t>
            </w:r>
          </w:p>
        </w:tc>
        <w:tc>
          <w:tcPr>
            <w:tcW w:w="2552" w:type="dxa"/>
            <w:tcBorders>
              <w:top w:val="single" w:sz="8" w:space="0" w:color="auto"/>
              <w:left w:val="nil"/>
              <w:bottom w:val="single" w:sz="8" w:space="0" w:color="auto"/>
              <w:right w:val="single" w:sz="8" w:space="0" w:color="auto"/>
            </w:tcBorders>
            <w:shd w:val="clear" w:color="auto" w:fill="auto"/>
            <w:vAlign w:val="center"/>
          </w:tcPr>
          <w:p w:rsidR="00320241" w:rsidRPr="00320241" w:rsidRDefault="00320241" w:rsidP="00B947FF">
            <w:pPr>
              <w:spacing w:after="0" w:line="20" w:lineRule="atLeast"/>
              <w:ind w:left="-74" w:right="-142"/>
              <w:jc w:val="center"/>
              <w:rPr>
                <w:bCs/>
                <w:sz w:val="20"/>
                <w:lang w:eastAsia="bg-BG"/>
              </w:rPr>
            </w:pPr>
            <w:r w:rsidRPr="00320241">
              <w:rPr>
                <w:bCs/>
                <w:sz w:val="20"/>
                <w:lang w:eastAsia="bg-BG"/>
              </w:rPr>
              <w:t>октомври 2018 г. - 1 600;</w:t>
            </w:r>
          </w:p>
          <w:p w:rsidR="004E5DED" w:rsidRPr="00AF45F9" w:rsidRDefault="00320241" w:rsidP="00B947FF">
            <w:pPr>
              <w:spacing w:after="0" w:line="20" w:lineRule="atLeast"/>
              <w:ind w:left="-74" w:right="-142"/>
              <w:jc w:val="center"/>
              <w:rPr>
                <w:bCs/>
                <w:sz w:val="20"/>
                <w:lang w:eastAsia="bg-BG"/>
              </w:rPr>
            </w:pPr>
            <w:r w:rsidRPr="00320241">
              <w:rPr>
                <w:bCs/>
                <w:sz w:val="20"/>
                <w:lang w:eastAsia="bg-BG"/>
              </w:rPr>
              <w:t>септември 2019 г. – 1 600.</w:t>
            </w:r>
          </w:p>
        </w:tc>
        <w:tc>
          <w:tcPr>
            <w:tcW w:w="567" w:type="dxa"/>
          </w:tcPr>
          <w:p w:rsidR="004E5DED" w:rsidRPr="005B20B2" w:rsidRDefault="004E5DED" w:rsidP="00B947FF">
            <w:pPr>
              <w:spacing w:after="0" w:line="20" w:lineRule="atLeast"/>
              <w:ind w:left="-108"/>
              <w:jc w:val="center"/>
              <w:rPr>
                <w:b/>
                <w:bCs/>
                <w:sz w:val="18"/>
                <w:szCs w:val="18"/>
                <w:lang w:eastAsia="bg-BG"/>
              </w:rPr>
            </w:pPr>
          </w:p>
        </w:tc>
        <w:tc>
          <w:tcPr>
            <w:tcW w:w="1382" w:type="dxa"/>
            <w:tcBorders>
              <w:top w:val="single" w:sz="4" w:space="0" w:color="auto"/>
            </w:tcBorders>
          </w:tcPr>
          <w:p w:rsidR="004E5DED" w:rsidRPr="005B20B2" w:rsidRDefault="004E5DED" w:rsidP="00B947FF">
            <w:pPr>
              <w:spacing w:after="0" w:line="20" w:lineRule="atLeast"/>
              <w:ind w:left="-108"/>
              <w:jc w:val="center"/>
              <w:rPr>
                <w:b/>
                <w:bCs/>
                <w:iCs/>
                <w:sz w:val="18"/>
                <w:szCs w:val="18"/>
                <w:lang w:eastAsia="bg-BG"/>
              </w:rPr>
            </w:pPr>
          </w:p>
        </w:tc>
        <w:tc>
          <w:tcPr>
            <w:tcW w:w="1022" w:type="dxa"/>
          </w:tcPr>
          <w:p w:rsidR="004E5DED" w:rsidRPr="005B20B2" w:rsidRDefault="004E5DED" w:rsidP="00B947FF">
            <w:pPr>
              <w:spacing w:after="0" w:line="20" w:lineRule="atLeast"/>
              <w:ind w:left="-108"/>
              <w:jc w:val="center"/>
              <w:rPr>
                <w:b/>
                <w:bCs/>
                <w:sz w:val="18"/>
                <w:szCs w:val="18"/>
                <w:lang w:eastAsia="bg-BG"/>
              </w:rPr>
            </w:pPr>
          </w:p>
        </w:tc>
        <w:tc>
          <w:tcPr>
            <w:tcW w:w="821" w:type="dxa"/>
          </w:tcPr>
          <w:p w:rsidR="004E5DED" w:rsidRPr="005B20B2" w:rsidRDefault="004E5DED" w:rsidP="00B947FF">
            <w:pPr>
              <w:spacing w:after="0" w:line="20" w:lineRule="atLeast"/>
              <w:ind w:left="-108"/>
              <w:jc w:val="center"/>
              <w:rPr>
                <w:b/>
                <w:bCs/>
                <w:sz w:val="18"/>
                <w:szCs w:val="18"/>
                <w:lang w:eastAsia="bg-BG"/>
              </w:rPr>
            </w:pPr>
          </w:p>
        </w:tc>
        <w:tc>
          <w:tcPr>
            <w:tcW w:w="1134" w:type="dxa"/>
          </w:tcPr>
          <w:p w:rsidR="004E5DED" w:rsidRPr="005B20B2" w:rsidRDefault="004E5DED" w:rsidP="00B947FF">
            <w:pPr>
              <w:spacing w:after="0" w:line="20" w:lineRule="atLeast"/>
              <w:ind w:left="-108"/>
              <w:jc w:val="center"/>
              <w:rPr>
                <w:b/>
                <w:bCs/>
                <w:sz w:val="18"/>
                <w:szCs w:val="18"/>
                <w:lang w:eastAsia="bg-BG"/>
              </w:rPr>
            </w:pPr>
          </w:p>
        </w:tc>
      </w:tr>
      <w:tr w:rsidR="004E5DED" w:rsidRPr="005B20B2" w:rsidTr="00B947FF">
        <w:trPr>
          <w:gridAfter w:val="1"/>
          <w:wAfter w:w="851" w:type="dxa"/>
          <w:trHeight w:val="571"/>
        </w:trPr>
        <w:tc>
          <w:tcPr>
            <w:tcW w:w="1452" w:type="dxa"/>
            <w:gridSpan w:val="2"/>
            <w:shd w:val="clear" w:color="auto" w:fill="auto"/>
            <w:vAlign w:val="center"/>
          </w:tcPr>
          <w:p w:rsidR="004E5DED" w:rsidRPr="00503B4C" w:rsidRDefault="004E5DED" w:rsidP="00B947FF">
            <w:pPr>
              <w:spacing w:after="0" w:line="20" w:lineRule="atLeast"/>
              <w:ind w:left="-70" w:right="-70"/>
              <w:rPr>
                <w:bCs/>
                <w:sz w:val="20"/>
              </w:rPr>
            </w:pPr>
            <w:r w:rsidRPr="00503B4C">
              <w:rPr>
                <w:bCs/>
                <w:sz w:val="20"/>
              </w:rPr>
              <w:lastRenderedPageBreak/>
              <w:t>5. Хепатит тип Б, педиатрична</w:t>
            </w:r>
          </w:p>
        </w:tc>
        <w:tc>
          <w:tcPr>
            <w:tcW w:w="816" w:type="dxa"/>
            <w:shd w:val="clear" w:color="auto" w:fill="auto"/>
            <w:vAlign w:val="center"/>
          </w:tcPr>
          <w:p w:rsidR="004E5DED" w:rsidRPr="00503B4C" w:rsidRDefault="004E5DED" w:rsidP="00B947FF">
            <w:pPr>
              <w:spacing w:after="0" w:line="20" w:lineRule="atLeast"/>
              <w:ind w:left="-108" w:right="-142"/>
              <w:jc w:val="center"/>
              <w:rPr>
                <w:bCs/>
                <w:sz w:val="20"/>
              </w:rPr>
            </w:pPr>
            <w:r w:rsidRPr="00503B4C">
              <w:rPr>
                <w:bCs/>
                <w:sz w:val="20"/>
              </w:rPr>
              <w:t>J07BC01</w:t>
            </w:r>
          </w:p>
        </w:tc>
        <w:tc>
          <w:tcPr>
            <w:tcW w:w="1593" w:type="dxa"/>
            <w:shd w:val="clear" w:color="auto" w:fill="auto"/>
            <w:vAlign w:val="center"/>
          </w:tcPr>
          <w:p w:rsidR="004E5DED" w:rsidRPr="00503B4C" w:rsidRDefault="004E5DED" w:rsidP="00B947FF">
            <w:pPr>
              <w:spacing w:after="0" w:line="20" w:lineRule="atLeast"/>
              <w:jc w:val="center"/>
              <w:rPr>
                <w:bCs/>
                <w:sz w:val="20"/>
              </w:rPr>
            </w:pPr>
            <w:r w:rsidRPr="00503B4C">
              <w:rPr>
                <w:bCs/>
                <w:sz w:val="20"/>
              </w:rPr>
              <w:t xml:space="preserve">Hepatitis B purified antigen </w:t>
            </w:r>
          </w:p>
        </w:tc>
        <w:tc>
          <w:tcPr>
            <w:tcW w:w="1276" w:type="dxa"/>
            <w:vAlign w:val="center"/>
          </w:tcPr>
          <w:p w:rsidR="004E5DED" w:rsidRPr="00227D7B" w:rsidRDefault="004E5DED" w:rsidP="00B947FF">
            <w:pPr>
              <w:spacing w:after="0" w:line="20" w:lineRule="atLeast"/>
              <w:ind w:left="-70" w:right="-70"/>
              <w:jc w:val="center"/>
              <w:rPr>
                <w:sz w:val="18"/>
                <w:szCs w:val="18"/>
              </w:rPr>
            </w:pPr>
            <w:r w:rsidRPr="00227D7B">
              <w:rPr>
                <w:bCs/>
                <w:sz w:val="18"/>
                <w:szCs w:val="18"/>
              </w:rPr>
              <w:t>парентерална</w:t>
            </w:r>
          </w:p>
        </w:tc>
        <w:tc>
          <w:tcPr>
            <w:tcW w:w="1134" w:type="dxa"/>
            <w:shd w:val="clear" w:color="auto" w:fill="auto"/>
            <w:vAlign w:val="center"/>
          </w:tcPr>
          <w:p w:rsidR="004E5DED" w:rsidRPr="00503B4C" w:rsidRDefault="004E5DED" w:rsidP="00B947FF">
            <w:pPr>
              <w:spacing w:after="0" w:line="20" w:lineRule="atLeast"/>
              <w:jc w:val="center"/>
              <w:rPr>
                <w:bCs/>
                <w:sz w:val="20"/>
                <w:lang w:val="en-US"/>
              </w:rPr>
            </w:pPr>
            <w:r w:rsidRPr="00503B4C">
              <w:rPr>
                <w:bCs/>
                <w:sz w:val="20"/>
                <w:lang w:val="en-US"/>
              </w:rPr>
              <w:t>10 mcg/0,5 ml</w:t>
            </w:r>
            <w:r w:rsidRPr="00503B4C">
              <w:rPr>
                <w:bCs/>
                <w:sz w:val="20"/>
              </w:rPr>
              <w:t xml:space="preserve"> - 1pre-filled syringe </w:t>
            </w:r>
          </w:p>
        </w:tc>
        <w:tc>
          <w:tcPr>
            <w:tcW w:w="709" w:type="dxa"/>
            <w:shd w:val="clear" w:color="auto" w:fill="auto"/>
            <w:vAlign w:val="center"/>
          </w:tcPr>
          <w:p w:rsidR="004E5DED" w:rsidRPr="00503B4C" w:rsidRDefault="004E5DED" w:rsidP="00B947FF">
            <w:pPr>
              <w:spacing w:after="0" w:line="20" w:lineRule="atLeast"/>
              <w:ind w:left="-78" w:right="-62"/>
              <w:jc w:val="center"/>
              <w:rPr>
                <w:bCs/>
                <w:sz w:val="20"/>
              </w:rPr>
            </w:pPr>
            <w:r w:rsidRPr="00503B4C">
              <w:rPr>
                <w:bCs/>
                <w:sz w:val="20"/>
              </w:rPr>
              <w:t>доза</w:t>
            </w:r>
          </w:p>
        </w:tc>
        <w:tc>
          <w:tcPr>
            <w:tcW w:w="992" w:type="dxa"/>
            <w:shd w:val="clear" w:color="000000" w:fill="FFFFFF"/>
            <w:vAlign w:val="center"/>
          </w:tcPr>
          <w:p w:rsidR="004E5DED" w:rsidRPr="00503B4C" w:rsidRDefault="004E5DED" w:rsidP="00B947FF">
            <w:pPr>
              <w:spacing w:after="0" w:line="20" w:lineRule="atLeast"/>
              <w:jc w:val="center"/>
              <w:rPr>
                <w:sz w:val="20"/>
                <w:lang w:val="en-US"/>
              </w:rPr>
            </w:pPr>
            <w:r w:rsidRPr="00503B4C">
              <w:rPr>
                <w:sz w:val="20"/>
                <w:lang w:val="en-US"/>
              </w:rPr>
              <w:t>125 000</w:t>
            </w:r>
          </w:p>
        </w:tc>
        <w:tc>
          <w:tcPr>
            <w:tcW w:w="2552" w:type="dxa"/>
            <w:tcBorders>
              <w:top w:val="single" w:sz="8" w:space="0" w:color="auto"/>
              <w:left w:val="nil"/>
              <w:bottom w:val="single" w:sz="8" w:space="0" w:color="auto"/>
              <w:right w:val="single" w:sz="8" w:space="0" w:color="auto"/>
            </w:tcBorders>
            <w:shd w:val="clear" w:color="auto" w:fill="auto"/>
            <w:vAlign w:val="center"/>
          </w:tcPr>
          <w:p w:rsidR="00B628B5" w:rsidRPr="00B628B5" w:rsidRDefault="00B628B5" w:rsidP="00B947FF">
            <w:pPr>
              <w:spacing w:after="0" w:line="20" w:lineRule="atLeast"/>
              <w:ind w:left="-74" w:right="-142"/>
              <w:jc w:val="center"/>
              <w:rPr>
                <w:bCs/>
                <w:sz w:val="20"/>
                <w:lang w:eastAsia="bg-BG"/>
              </w:rPr>
            </w:pPr>
            <w:r w:rsidRPr="00B628B5">
              <w:rPr>
                <w:bCs/>
                <w:sz w:val="20"/>
                <w:lang w:val="en-US" w:eastAsia="bg-BG"/>
              </w:rPr>
              <w:t>*</w:t>
            </w:r>
            <w:r w:rsidRPr="00B628B5">
              <w:rPr>
                <w:bCs/>
                <w:sz w:val="20"/>
                <w:lang w:eastAsia="bg-BG"/>
              </w:rPr>
              <w:t xml:space="preserve"> 2018 г. - 20 000;</w:t>
            </w:r>
          </w:p>
          <w:p w:rsidR="00B628B5" w:rsidRPr="00B628B5" w:rsidRDefault="00B628B5" w:rsidP="00B947FF">
            <w:pPr>
              <w:spacing w:after="0" w:line="20" w:lineRule="atLeast"/>
              <w:ind w:left="-74" w:right="-142"/>
              <w:jc w:val="center"/>
              <w:rPr>
                <w:bCs/>
                <w:sz w:val="20"/>
                <w:lang w:eastAsia="bg-BG"/>
              </w:rPr>
            </w:pPr>
            <w:r w:rsidRPr="00B628B5">
              <w:rPr>
                <w:bCs/>
                <w:sz w:val="20"/>
                <w:lang w:eastAsia="bg-BG"/>
              </w:rPr>
              <w:t>ноември 2018 г. – 20 000;</w:t>
            </w:r>
          </w:p>
          <w:p w:rsidR="00B628B5" w:rsidRPr="00B628B5" w:rsidRDefault="00B628B5" w:rsidP="00B947FF">
            <w:pPr>
              <w:spacing w:after="0" w:line="20" w:lineRule="atLeast"/>
              <w:ind w:left="-74" w:right="-142"/>
              <w:jc w:val="center"/>
              <w:rPr>
                <w:bCs/>
                <w:sz w:val="20"/>
                <w:lang w:eastAsia="bg-BG"/>
              </w:rPr>
            </w:pPr>
            <w:r w:rsidRPr="00B628B5">
              <w:rPr>
                <w:bCs/>
                <w:sz w:val="20"/>
                <w:lang w:eastAsia="bg-BG"/>
              </w:rPr>
              <w:t>февруари 2019 г. – 15 000;</w:t>
            </w:r>
          </w:p>
          <w:p w:rsidR="00B628B5" w:rsidRPr="00B628B5" w:rsidRDefault="00B628B5" w:rsidP="00B947FF">
            <w:pPr>
              <w:spacing w:after="0" w:line="20" w:lineRule="atLeast"/>
              <w:ind w:left="-74" w:right="-142"/>
              <w:jc w:val="center"/>
              <w:rPr>
                <w:bCs/>
                <w:sz w:val="20"/>
                <w:lang w:eastAsia="bg-BG"/>
              </w:rPr>
            </w:pPr>
            <w:r w:rsidRPr="00B628B5">
              <w:rPr>
                <w:bCs/>
                <w:sz w:val="20"/>
                <w:lang w:eastAsia="bg-BG"/>
              </w:rPr>
              <w:t>май 2019 г. 20 000;</w:t>
            </w:r>
          </w:p>
          <w:p w:rsidR="00B628B5" w:rsidRPr="00B628B5" w:rsidRDefault="00B628B5" w:rsidP="00B947FF">
            <w:pPr>
              <w:spacing w:after="0" w:line="20" w:lineRule="atLeast"/>
              <w:ind w:left="-74" w:right="-142"/>
              <w:jc w:val="center"/>
              <w:rPr>
                <w:bCs/>
                <w:sz w:val="20"/>
                <w:lang w:eastAsia="bg-BG"/>
              </w:rPr>
            </w:pPr>
            <w:r w:rsidRPr="00B628B5">
              <w:rPr>
                <w:bCs/>
                <w:sz w:val="20"/>
                <w:lang w:eastAsia="bg-BG"/>
              </w:rPr>
              <w:t>август 2019 г. – 15 000;</w:t>
            </w:r>
          </w:p>
          <w:p w:rsidR="00B628B5" w:rsidRPr="00B628B5" w:rsidRDefault="00B628B5" w:rsidP="00B947FF">
            <w:pPr>
              <w:spacing w:after="0" w:line="20" w:lineRule="atLeast"/>
              <w:ind w:left="-74" w:right="-142"/>
              <w:jc w:val="center"/>
              <w:rPr>
                <w:bCs/>
                <w:sz w:val="20"/>
                <w:lang w:eastAsia="bg-BG"/>
              </w:rPr>
            </w:pPr>
            <w:r w:rsidRPr="00B628B5">
              <w:rPr>
                <w:bCs/>
                <w:sz w:val="20"/>
                <w:lang w:eastAsia="bg-BG"/>
              </w:rPr>
              <w:t>ноември 2019 г. – 15 000;</w:t>
            </w:r>
          </w:p>
          <w:p w:rsidR="004E5DED" w:rsidRPr="00AF45F9" w:rsidRDefault="00B628B5" w:rsidP="00B947FF">
            <w:pPr>
              <w:spacing w:after="0" w:line="20" w:lineRule="atLeast"/>
              <w:ind w:left="-74" w:right="-142"/>
              <w:jc w:val="center"/>
              <w:rPr>
                <w:bCs/>
                <w:sz w:val="20"/>
                <w:lang w:eastAsia="bg-BG"/>
              </w:rPr>
            </w:pPr>
            <w:r w:rsidRPr="00B628B5">
              <w:rPr>
                <w:bCs/>
                <w:sz w:val="20"/>
                <w:lang w:eastAsia="bg-BG"/>
              </w:rPr>
              <w:t>**февруари 2020г. – 20 000.</w:t>
            </w:r>
          </w:p>
        </w:tc>
        <w:tc>
          <w:tcPr>
            <w:tcW w:w="567" w:type="dxa"/>
          </w:tcPr>
          <w:p w:rsidR="004E5DED" w:rsidRPr="005B20B2" w:rsidRDefault="004E5DED" w:rsidP="00B947FF">
            <w:pPr>
              <w:spacing w:after="0" w:line="20" w:lineRule="atLeast"/>
              <w:ind w:left="-108"/>
              <w:jc w:val="center"/>
              <w:rPr>
                <w:b/>
                <w:bCs/>
                <w:sz w:val="18"/>
                <w:szCs w:val="18"/>
                <w:lang w:eastAsia="bg-BG"/>
              </w:rPr>
            </w:pPr>
          </w:p>
        </w:tc>
        <w:tc>
          <w:tcPr>
            <w:tcW w:w="1382" w:type="dxa"/>
            <w:tcBorders>
              <w:top w:val="single" w:sz="4" w:space="0" w:color="auto"/>
            </w:tcBorders>
          </w:tcPr>
          <w:p w:rsidR="004E5DED" w:rsidRPr="005B20B2" w:rsidRDefault="004E5DED" w:rsidP="00B947FF">
            <w:pPr>
              <w:spacing w:after="0" w:line="20" w:lineRule="atLeast"/>
              <w:ind w:left="-108"/>
              <w:jc w:val="center"/>
              <w:rPr>
                <w:b/>
                <w:bCs/>
                <w:iCs/>
                <w:sz w:val="18"/>
                <w:szCs w:val="18"/>
                <w:lang w:eastAsia="bg-BG"/>
              </w:rPr>
            </w:pPr>
          </w:p>
        </w:tc>
        <w:tc>
          <w:tcPr>
            <w:tcW w:w="1022" w:type="dxa"/>
          </w:tcPr>
          <w:p w:rsidR="004E5DED" w:rsidRPr="005B20B2" w:rsidRDefault="004E5DED" w:rsidP="00B947FF">
            <w:pPr>
              <w:spacing w:after="0" w:line="20" w:lineRule="atLeast"/>
              <w:ind w:left="-108"/>
              <w:jc w:val="center"/>
              <w:rPr>
                <w:b/>
                <w:bCs/>
                <w:sz w:val="18"/>
                <w:szCs w:val="18"/>
                <w:lang w:eastAsia="bg-BG"/>
              </w:rPr>
            </w:pPr>
          </w:p>
        </w:tc>
        <w:tc>
          <w:tcPr>
            <w:tcW w:w="821" w:type="dxa"/>
          </w:tcPr>
          <w:p w:rsidR="004E5DED" w:rsidRPr="005B20B2" w:rsidRDefault="004E5DED" w:rsidP="00B947FF">
            <w:pPr>
              <w:spacing w:after="0" w:line="20" w:lineRule="atLeast"/>
              <w:ind w:left="-108"/>
              <w:jc w:val="center"/>
              <w:rPr>
                <w:b/>
                <w:bCs/>
                <w:sz w:val="18"/>
                <w:szCs w:val="18"/>
                <w:lang w:eastAsia="bg-BG"/>
              </w:rPr>
            </w:pPr>
          </w:p>
        </w:tc>
        <w:tc>
          <w:tcPr>
            <w:tcW w:w="1134" w:type="dxa"/>
          </w:tcPr>
          <w:p w:rsidR="004E5DED" w:rsidRPr="005B20B2" w:rsidRDefault="004E5DED" w:rsidP="00B947FF">
            <w:pPr>
              <w:spacing w:after="0" w:line="20" w:lineRule="atLeast"/>
              <w:ind w:left="-108"/>
              <w:jc w:val="center"/>
              <w:rPr>
                <w:b/>
                <w:bCs/>
                <w:sz w:val="18"/>
                <w:szCs w:val="18"/>
                <w:lang w:eastAsia="bg-BG"/>
              </w:rPr>
            </w:pPr>
          </w:p>
        </w:tc>
      </w:tr>
      <w:tr w:rsidR="004E5DED" w:rsidRPr="005B20B2" w:rsidTr="00B947FF">
        <w:trPr>
          <w:gridAfter w:val="1"/>
          <w:wAfter w:w="851" w:type="dxa"/>
          <w:trHeight w:val="571"/>
        </w:trPr>
        <w:tc>
          <w:tcPr>
            <w:tcW w:w="1452" w:type="dxa"/>
            <w:gridSpan w:val="2"/>
            <w:shd w:val="clear" w:color="auto" w:fill="auto"/>
            <w:vAlign w:val="center"/>
          </w:tcPr>
          <w:p w:rsidR="004E5DED" w:rsidRPr="00503B4C" w:rsidRDefault="004E5DED" w:rsidP="00B947FF">
            <w:pPr>
              <w:spacing w:after="0" w:line="20" w:lineRule="atLeast"/>
              <w:ind w:left="-70" w:right="-70"/>
              <w:rPr>
                <w:bCs/>
                <w:sz w:val="20"/>
              </w:rPr>
            </w:pPr>
            <w:r w:rsidRPr="00503B4C">
              <w:rPr>
                <w:bCs/>
                <w:sz w:val="20"/>
              </w:rPr>
              <w:t>6. Морбили, паротит, рубеола</w:t>
            </w:r>
          </w:p>
        </w:tc>
        <w:tc>
          <w:tcPr>
            <w:tcW w:w="816" w:type="dxa"/>
            <w:shd w:val="clear" w:color="auto" w:fill="auto"/>
            <w:vAlign w:val="center"/>
          </w:tcPr>
          <w:p w:rsidR="004E5DED" w:rsidRPr="00503B4C" w:rsidRDefault="004E5DED" w:rsidP="00B947FF">
            <w:pPr>
              <w:spacing w:after="0" w:line="20" w:lineRule="atLeast"/>
              <w:ind w:left="-108" w:right="-142"/>
              <w:jc w:val="center"/>
              <w:rPr>
                <w:bCs/>
                <w:sz w:val="20"/>
              </w:rPr>
            </w:pPr>
            <w:r w:rsidRPr="00503B4C">
              <w:rPr>
                <w:bCs/>
                <w:sz w:val="20"/>
              </w:rPr>
              <w:t>J07BD52</w:t>
            </w:r>
          </w:p>
        </w:tc>
        <w:tc>
          <w:tcPr>
            <w:tcW w:w="1593" w:type="dxa"/>
            <w:shd w:val="clear" w:color="auto" w:fill="auto"/>
            <w:vAlign w:val="center"/>
          </w:tcPr>
          <w:p w:rsidR="004E5DED" w:rsidRPr="00503B4C" w:rsidRDefault="004E5DED" w:rsidP="00B947FF">
            <w:pPr>
              <w:spacing w:after="0" w:line="20" w:lineRule="atLeast"/>
              <w:jc w:val="center"/>
              <w:rPr>
                <w:bCs/>
                <w:sz w:val="20"/>
              </w:rPr>
            </w:pPr>
            <w:r w:rsidRPr="00503B4C">
              <w:rPr>
                <w:bCs/>
                <w:sz w:val="20"/>
              </w:rPr>
              <w:t>Measles, mumps and rubella vaccine (live)</w:t>
            </w:r>
          </w:p>
        </w:tc>
        <w:tc>
          <w:tcPr>
            <w:tcW w:w="1276" w:type="dxa"/>
            <w:vAlign w:val="center"/>
          </w:tcPr>
          <w:p w:rsidR="004E5DED" w:rsidRPr="00227D7B" w:rsidRDefault="004E5DED" w:rsidP="00B947FF">
            <w:pPr>
              <w:spacing w:after="0" w:line="20" w:lineRule="atLeast"/>
              <w:ind w:left="-70" w:right="-70"/>
              <w:jc w:val="center"/>
              <w:rPr>
                <w:sz w:val="18"/>
                <w:szCs w:val="18"/>
              </w:rPr>
            </w:pPr>
            <w:r w:rsidRPr="00227D7B">
              <w:rPr>
                <w:bCs/>
                <w:sz w:val="18"/>
                <w:szCs w:val="18"/>
              </w:rPr>
              <w:t>парентерална</w:t>
            </w:r>
          </w:p>
        </w:tc>
        <w:tc>
          <w:tcPr>
            <w:tcW w:w="1134" w:type="dxa"/>
            <w:shd w:val="clear" w:color="auto" w:fill="auto"/>
            <w:vAlign w:val="center"/>
          </w:tcPr>
          <w:p w:rsidR="004E5DED" w:rsidRPr="00503B4C" w:rsidRDefault="004E5DED" w:rsidP="00B947FF">
            <w:pPr>
              <w:spacing w:after="0" w:line="20" w:lineRule="atLeast"/>
              <w:jc w:val="center"/>
              <w:rPr>
                <w:bCs/>
                <w:sz w:val="20"/>
              </w:rPr>
            </w:pPr>
            <w:r w:rsidRPr="00503B4C">
              <w:rPr>
                <w:bCs/>
                <w:sz w:val="20"/>
                <w:lang w:val="en-US"/>
              </w:rPr>
              <w:t xml:space="preserve">0,5 ml </w:t>
            </w:r>
            <w:r w:rsidRPr="00503B4C">
              <w:rPr>
                <w:bCs/>
                <w:sz w:val="20"/>
              </w:rPr>
              <w:t>/</w:t>
            </w:r>
            <w:r w:rsidRPr="00503B4C">
              <w:rPr>
                <w:bCs/>
                <w:sz w:val="20"/>
                <w:lang w:val="en-US"/>
              </w:rPr>
              <w:t xml:space="preserve">1 dose </w:t>
            </w:r>
            <w:r w:rsidRPr="00503B4C">
              <w:rPr>
                <w:bCs/>
                <w:sz w:val="20"/>
              </w:rPr>
              <w:t>-</w:t>
            </w:r>
            <w:r w:rsidRPr="00503B4C">
              <w:rPr>
                <w:bCs/>
                <w:sz w:val="20"/>
                <w:lang w:val="en-US"/>
              </w:rPr>
              <w:t xml:space="preserve">1 vial + 1 pre-filled syringe + 2 needles </w:t>
            </w:r>
          </w:p>
        </w:tc>
        <w:tc>
          <w:tcPr>
            <w:tcW w:w="709" w:type="dxa"/>
            <w:shd w:val="clear" w:color="auto" w:fill="auto"/>
            <w:vAlign w:val="center"/>
          </w:tcPr>
          <w:p w:rsidR="004E5DED" w:rsidRPr="00503B4C" w:rsidRDefault="004E5DED" w:rsidP="00B947FF">
            <w:pPr>
              <w:spacing w:after="0" w:line="20" w:lineRule="atLeast"/>
              <w:ind w:left="-78" w:right="-62"/>
              <w:jc w:val="center"/>
              <w:rPr>
                <w:bCs/>
                <w:sz w:val="20"/>
              </w:rPr>
            </w:pPr>
            <w:r w:rsidRPr="00503B4C">
              <w:rPr>
                <w:bCs/>
                <w:sz w:val="20"/>
              </w:rPr>
              <w:t>доза</w:t>
            </w:r>
          </w:p>
        </w:tc>
        <w:tc>
          <w:tcPr>
            <w:tcW w:w="992" w:type="dxa"/>
            <w:shd w:val="clear" w:color="000000" w:fill="FFFFFF"/>
            <w:vAlign w:val="center"/>
          </w:tcPr>
          <w:p w:rsidR="004E5DED" w:rsidRPr="00503B4C" w:rsidRDefault="004E5DED" w:rsidP="00B947FF">
            <w:pPr>
              <w:spacing w:after="0" w:line="20" w:lineRule="atLeast"/>
              <w:jc w:val="center"/>
              <w:rPr>
                <w:sz w:val="20"/>
                <w:lang w:val="en-US"/>
              </w:rPr>
            </w:pPr>
            <w:r w:rsidRPr="00503B4C">
              <w:rPr>
                <w:sz w:val="20"/>
                <w:lang w:val="en-US"/>
              </w:rPr>
              <w:t>270 000</w:t>
            </w:r>
          </w:p>
        </w:tc>
        <w:tc>
          <w:tcPr>
            <w:tcW w:w="2552" w:type="dxa"/>
            <w:tcBorders>
              <w:top w:val="single" w:sz="8" w:space="0" w:color="auto"/>
              <w:left w:val="nil"/>
              <w:bottom w:val="single" w:sz="8" w:space="0" w:color="auto"/>
              <w:right w:val="single" w:sz="8" w:space="0" w:color="auto"/>
            </w:tcBorders>
            <w:shd w:val="clear" w:color="auto" w:fill="auto"/>
            <w:vAlign w:val="center"/>
          </w:tcPr>
          <w:p w:rsidR="00745528" w:rsidRPr="00745528" w:rsidRDefault="00745528" w:rsidP="00B947FF">
            <w:pPr>
              <w:spacing w:after="0" w:line="20" w:lineRule="atLeast"/>
              <w:ind w:left="-74" w:right="-142"/>
              <w:jc w:val="center"/>
              <w:rPr>
                <w:bCs/>
                <w:sz w:val="20"/>
                <w:lang w:eastAsia="bg-BG"/>
              </w:rPr>
            </w:pPr>
            <w:r w:rsidRPr="00745528">
              <w:rPr>
                <w:bCs/>
                <w:sz w:val="20"/>
                <w:lang w:val="en-US" w:eastAsia="bg-BG"/>
              </w:rPr>
              <w:t>*</w:t>
            </w:r>
            <w:r w:rsidRPr="00745528">
              <w:rPr>
                <w:bCs/>
                <w:sz w:val="20"/>
                <w:lang w:eastAsia="bg-BG"/>
              </w:rPr>
              <w:t xml:space="preserve"> 2018 г. - 50 000;</w:t>
            </w:r>
          </w:p>
          <w:p w:rsidR="00745528" w:rsidRPr="00745528" w:rsidRDefault="00745528" w:rsidP="00B947FF">
            <w:pPr>
              <w:spacing w:after="0" w:line="20" w:lineRule="atLeast"/>
              <w:ind w:left="-74" w:right="-142"/>
              <w:jc w:val="center"/>
              <w:rPr>
                <w:bCs/>
                <w:sz w:val="20"/>
                <w:lang w:eastAsia="bg-BG"/>
              </w:rPr>
            </w:pPr>
            <w:r w:rsidRPr="00745528">
              <w:rPr>
                <w:bCs/>
                <w:sz w:val="20"/>
                <w:lang w:eastAsia="bg-BG"/>
              </w:rPr>
              <w:t>октомври 2018 г. – 50 000;</w:t>
            </w:r>
          </w:p>
          <w:p w:rsidR="00745528" w:rsidRPr="00745528" w:rsidRDefault="00745528" w:rsidP="00B947FF">
            <w:pPr>
              <w:spacing w:after="0" w:line="20" w:lineRule="atLeast"/>
              <w:ind w:left="-74" w:right="-142"/>
              <w:jc w:val="center"/>
              <w:rPr>
                <w:bCs/>
                <w:sz w:val="20"/>
                <w:lang w:eastAsia="bg-BG"/>
              </w:rPr>
            </w:pPr>
            <w:r w:rsidRPr="00745528">
              <w:rPr>
                <w:bCs/>
                <w:sz w:val="20"/>
                <w:lang w:eastAsia="bg-BG"/>
              </w:rPr>
              <w:t>януари 2019 г. – 20 000;</w:t>
            </w:r>
          </w:p>
          <w:p w:rsidR="00745528" w:rsidRPr="00745528" w:rsidRDefault="00745528" w:rsidP="00B947FF">
            <w:pPr>
              <w:spacing w:after="0" w:line="20" w:lineRule="atLeast"/>
              <w:ind w:left="-74" w:right="-142"/>
              <w:jc w:val="center"/>
              <w:rPr>
                <w:bCs/>
                <w:sz w:val="20"/>
                <w:lang w:eastAsia="bg-BG"/>
              </w:rPr>
            </w:pPr>
            <w:r w:rsidRPr="00745528">
              <w:rPr>
                <w:bCs/>
                <w:sz w:val="20"/>
                <w:lang w:eastAsia="bg-BG"/>
              </w:rPr>
              <w:t>юни 2019 г. 40 000;</w:t>
            </w:r>
          </w:p>
          <w:p w:rsidR="00745528" w:rsidRPr="00745528" w:rsidRDefault="00745528" w:rsidP="00B947FF">
            <w:pPr>
              <w:spacing w:after="0" w:line="20" w:lineRule="atLeast"/>
              <w:ind w:left="-74" w:right="-142"/>
              <w:jc w:val="center"/>
              <w:rPr>
                <w:bCs/>
                <w:sz w:val="20"/>
                <w:lang w:eastAsia="bg-BG"/>
              </w:rPr>
            </w:pPr>
            <w:r w:rsidRPr="00745528">
              <w:rPr>
                <w:bCs/>
                <w:sz w:val="20"/>
                <w:lang w:eastAsia="bg-BG"/>
              </w:rPr>
              <w:t>август 2019 г. – 35 000;</w:t>
            </w:r>
          </w:p>
          <w:p w:rsidR="00745528" w:rsidRPr="00745528" w:rsidRDefault="00745528" w:rsidP="00B947FF">
            <w:pPr>
              <w:spacing w:after="0" w:line="20" w:lineRule="atLeast"/>
              <w:ind w:left="-74" w:right="-142"/>
              <w:jc w:val="center"/>
              <w:rPr>
                <w:bCs/>
                <w:sz w:val="20"/>
                <w:lang w:eastAsia="bg-BG"/>
              </w:rPr>
            </w:pPr>
            <w:r w:rsidRPr="00745528">
              <w:rPr>
                <w:bCs/>
                <w:sz w:val="20"/>
                <w:lang w:eastAsia="bg-BG"/>
              </w:rPr>
              <w:t>октомври 2019 г. – 40 000;</w:t>
            </w:r>
          </w:p>
          <w:p w:rsidR="004E5DED" w:rsidRPr="00AF45F9" w:rsidRDefault="00745528" w:rsidP="00B947FF">
            <w:pPr>
              <w:spacing w:after="0" w:line="20" w:lineRule="atLeast"/>
              <w:ind w:left="-74" w:right="-142"/>
              <w:jc w:val="center"/>
              <w:rPr>
                <w:bCs/>
                <w:sz w:val="20"/>
                <w:lang w:eastAsia="bg-BG"/>
              </w:rPr>
            </w:pPr>
            <w:r w:rsidRPr="00745528">
              <w:rPr>
                <w:bCs/>
                <w:sz w:val="20"/>
                <w:lang w:eastAsia="bg-BG"/>
              </w:rPr>
              <w:t>**януари 2020 г. – 35 000.</w:t>
            </w:r>
          </w:p>
        </w:tc>
        <w:tc>
          <w:tcPr>
            <w:tcW w:w="567" w:type="dxa"/>
          </w:tcPr>
          <w:p w:rsidR="004E5DED" w:rsidRPr="005B20B2" w:rsidRDefault="004E5DED" w:rsidP="00B947FF">
            <w:pPr>
              <w:spacing w:after="0" w:line="20" w:lineRule="atLeast"/>
              <w:ind w:left="-108"/>
              <w:jc w:val="center"/>
              <w:rPr>
                <w:b/>
                <w:bCs/>
                <w:sz w:val="18"/>
                <w:szCs w:val="18"/>
                <w:lang w:eastAsia="bg-BG"/>
              </w:rPr>
            </w:pPr>
          </w:p>
        </w:tc>
        <w:tc>
          <w:tcPr>
            <w:tcW w:w="1382" w:type="dxa"/>
            <w:tcBorders>
              <w:top w:val="single" w:sz="4" w:space="0" w:color="auto"/>
            </w:tcBorders>
          </w:tcPr>
          <w:p w:rsidR="004E5DED" w:rsidRPr="005B20B2" w:rsidRDefault="004E5DED" w:rsidP="00B947FF">
            <w:pPr>
              <w:spacing w:after="0" w:line="20" w:lineRule="atLeast"/>
              <w:ind w:left="-108"/>
              <w:jc w:val="center"/>
              <w:rPr>
                <w:b/>
                <w:bCs/>
                <w:iCs/>
                <w:sz w:val="18"/>
                <w:szCs w:val="18"/>
                <w:lang w:eastAsia="bg-BG"/>
              </w:rPr>
            </w:pPr>
          </w:p>
        </w:tc>
        <w:tc>
          <w:tcPr>
            <w:tcW w:w="1022" w:type="dxa"/>
          </w:tcPr>
          <w:p w:rsidR="004E5DED" w:rsidRPr="005B20B2" w:rsidRDefault="004E5DED" w:rsidP="00B947FF">
            <w:pPr>
              <w:spacing w:after="0" w:line="20" w:lineRule="atLeast"/>
              <w:ind w:left="-108"/>
              <w:jc w:val="center"/>
              <w:rPr>
                <w:b/>
                <w:bCs/>
                <w:sz w:val="18"/>
                <w:szCs w:val="18"/>
                <w:lang w:eastAsia="bg-BG"/>
              </w:rPr>
            </w:pPr>
          </w:p>
        </w:tc>
        <w:tc>
          <w:tcPr>
            <w:tcW w:w="821" w:type="dxa"/>
          </w:tcPr>
          <w:p w:rsidR="004E5DED" w:rsidRPr="005B20B2" w:rsidRDefault="004E5DED" w:rsidP="00B947FF">
            <w:pPr>
              <w:spacing w:after="0" w:line="20" w:lineRule="atLeast"/>
              <w:ind w:left="-108"/>
              <w:jc w:val="center"/>
              <w:rPr>
                <w:b/>
                <w:bCs/>
                <w:sz w:val="18"/>
                <w:szCs w:val="18"/>
                <w:lang w:eastAsia="bg-BG"/>
              </w:rPr>
            </w:pPr>
          </w:p>
        </w:tc>
        <w:tc>
          <w:tcPr>
            <w:tcW w:w="1134" w:type="dxa"/>
          </w:tcPr>
          <w:p w:rsidR="004E5DED" w:rsidRPr="005B20B2" w:rsidRDefault="004E5DED" w:rsidP="00B947FF">
            <w:pPr>
              <w:spacing w:after="0" w:line="20" w:lineRule="atLeast"/>
              <w:ind w:left="-108"/>
              <w:jc w:val="center"/>
              <w:rPr>
                <w:b/>
                <w:bCs/>
                <w:sz w:val="18"/>
                <w:szCs w:val="18"/>
                <w:lang w:eastAsia="bg-BG"/>
              </w:rPr>
            </w:pPr>
          </w:p>
        </w:tc>
      </w:tr>
      <w:tr w:rsidR="004E5DED" w:rsidRPr="005B20B2" w:rsidTr="00B947FF">
        <w:trPr>
          <w:gridAfter w:val="1"/>
          <w:wAfter w:w="851" w:type="dxa"/>
          <w:trHeight w:val="1473"/>
        </w:trPr>
        <w:tc>
          <w:tcPr>
            <w:tcW w:w="1452" w:type="dxa"/>
            <w:gridSpan w:val="2"/>
            <w:shd w:val="clear" w:color="auto" w:fill="auto"/>
            <w:vAlign w:val="center"/>
          </w:tcPr>
          <w:p w:rsidR="004E5DED" w:rsidRPr="00503B4C" w:rsidRDefault="004E5DED" w:rsidP="00B947FF">
            <w:pPr>
              <w:spacing w:after="0" w:line="20" w:lineRule="atLeast"/>
              <w:ind w:left="-70"/>
              <w:rPr>
                <w:sz w:val="20"/>
              </w:rPr>
            </w:pPr>
            <w:r w:rsidRPr="00503B4C">
              <w:rPr>
                <w:sz w:val="20"/>
              </w:rPr>
              <w:t>7. Бяс</w:t>
            </w:r>
          </w:p>
        </w:tc>
        <w:tc>
          <w:tcPr>
            <w:tcW w:w="816" w:type="dxa"/>
            <w:shd w:val="clear" w:color="auto" w:fill="auto"/>
            <w:vAlign w:val="center"/>
          </w:tcPr>
          <w:p w:rsidR="004E5DED" w:rsidRPr="00503B4C" w:rsidRDefault="004E5DED" w:rsidP="00B947FF">
            <w:pPr>
              <w:spacing w:after="0" w:line="20" w:lineRule="atLeast"/>
              <w:ind w:left="-108" w:right="-142"/>
              <w:jc w:val="center"/>
              <w:rPr>
                <w:sz w:val="20"/>
              </w:rPr>
            </w:pPr>
            <w:r w:rsidRPr="00503B4C">
              <w:rPr>
                <w:sz w:val="20"/>
              </w:rPr>
              <w:t>J07BG01</w:t>
            </w:r>
          </w:p>
        </w:tc>
        <w:tc>
          <w:tcPr>
            <w:tcW w:w="1593" w:type="dxa"/>
            <w:shd w:val="clear" w:color="auto" w:fill="auto"/>
            <w:vAlign w:val="center"/>
          </w:tcPr>
          <w:p w:rsidR="004E5DED" w:rsidRPr="00503B4C" w:rsidRDefault="004E5DED" w:rsidP="00B947FF">
            <w:pPr>
              <w:spacing w:after="0" w:line="20" w:lineRule="atLeast"/>
              <w:jc w:val="center"/>
              <w:rPr>
                <w:sz w:val="20"/>
              </w:rPr>
            </w:pPr>
            <w:r w:rsidRPr="00503B4C">
              <w:rPr>
                <w:sz w:val="20"/>
              </w:rPr>
              <w:t>Rabies vaccine for human use prepared in cell cultures (inactivated)</w:t>
            </w:r>
          </w:p>
        </w:tc>
        <w:tc>
          <w:tcPr>
            <w:tcW w:w="1276" w:type="dxa"/>
            <w:vAlign w:val="center"/>
          </w:tcPr>
          <w:p w:rsidR="004E5DED" w:rsidRPr="00227D7B" w:rsidRDefault="004E5DED" w:rsidP="00B947FF">
            <w:pPr>
              <w:spacing w:after="0" w:line="20" w:lineRule="atLeast"/>
              <w:ind w:left="-70" w:right="-70"/>
              <w:jc w:val="center"/>
              <w:rPr>
                <w:sz w:val="18"/>
                <w:szCs w:val="18"/>
              </w:rPr>
            </w:pPr>
            <w:r w:rsidRPr="00227D7B">
              <w:rPr>
                <w:bCs/>
                <w:sz w:val="18"/>
                <w:szCs w:val="18"/>
              </w:rPr>
              <w:t>парентерална</w:t>
            </w:r>
          </w:p>
        </w:tc>
        <w:tc>
          <w:tcPr>
            <w:tcW w:w="1134" w:type="dxa"/>
            <w:shd w:val="clear" w:color="auto" w:fill="auto"/>
            <w:vAlign w:val="center"/>
          </w:tcPr>
          <w:p w:rsidR="004E5DED" w:rsidRPr="00503B4C" w:rsidRDefault="004E5DED" w:rsidP="00B947FF">
            <w:pPr>
              <w:spacing w:after="0" w:line="20" w:lineRule="atLeast"/>
              <w:jc w:val="center"/>
              <w:rPr>
                <w:sz w:val="20"/>
              </w:rPr>
            </w:pPr>
            <w:r w:rsidRPr="00503B4C">
              <w:rPr>
                <w:bCs/>
                <w:sz w:val="20"/>
                <w:lang w:val="en-US"/>
              </w:rPr>
              <w:t>vial (1 dose 0,5 ml) + ampoule solvent 0,5 ml x 5</w:t>
            </w:r>
          </w:p>
        </w:tc>
        <w:tc>
          <w:tcPr>
            <w:tcW w:w="709" w:type="dxa"/>
            <w:shd w:val="clear" w:color="auto" w:fill="auto"/>
            <w:vAlign w:val="center"/>
          </w:tcPr>
          <w:p w:rsidR="004E5DED" w:rsidRPr="00503B4C" w:rsidRDefault="004E5DED" w:rsidP="00B947FF">
            <w:pPr>
              <w:spacing w:after="0" w:line="20" w:lineRule="atLeast"/>
              <w:jc w:val="center"/>
              <w:rPr>
                <w:sz w:val="20"/>
                <w:lang w:val="en-US"/>
              </w:rPr>
            </w:pPr>
            <w:r w:rsidRPr="00503B4C">
              <w:rPr>
                <w:sz w:val="20"/>
              </w:rPr>
              <w:t>доза</w:t>
            </w:r>
          </w:p>
        </w:tc>
        <w:tc>
          <w:tcPr>
            <w:tcW w:w="992" w:type="dxa"/>
            <w:shd w:val="clear" w:color="000000" w:fill="FFFFFF"/>
            <w:vAlign w:val="center"/>
          </w:tcPr>
          <w:p w:rsidR="004E5DED" w:rsidRPr="00503B4C" w:rsidRDefault="004E5DED" w:rsidP="00B947FF">
            <w:pPr>
              <w:spacing w:after="0" w:line="20" w:lineRule="atLeast"/>
              <w:jc w:val="center"/>
              <w:rPr>
                <w:sz w:val="20"/>
              </w:rPr>
            </w:pPr>
            <w:r w:rsidRPr="00503B4C">
              <w:rPr>
                <w:sz w:val="20"/>
              </w:rPr>
              <w:t>30 000</w:t>
            </w:r>
          </w:p>
        </w:tc>
        <w:tc>
          <w:tcPr>
            <w:tcW w:w="2552" w:type="dxa"/>
            <w:tcBorders>
              <w:top w:val="single" w:sz="8" w:space="0" w:color="auto"/>
              <w:left w:val="nil"/>
              <w:bottom w:val="single" w:sz="8" w:space="0" w:color="auto"/>
              <w:right w:val="single" w:sz="8" w:space="0" w:color="auto"/>
            </w:tcBorders>
            <w:shd w:val="clear" w:color="auto" w:fill="auto"/>
            <w:vAlign w:val="center"/>
          </w:tcPr>
          <w:p w:rsidR="001A768F" w:rsidRPr="001A768F" w:rsidRDefault="001A768F" w:rsidP="00B947FF">
            <w:pPr>
              <w:spacing w:after="0" w:line="20" w:lineRule="atLeast"/>
              <w:ind w:left="-74" w:right="-142"/>
              <w:jc w:val="center"/>
              <w:rPr>
                <w:bCs/>
                <w:sz w:val="20"/>
                <w:lang w:eastAsia="bg-BG"/>
              </w:rPr>
            </w:pPr>
            <w:r w:rsidRPr="001A768F">
              <w:rPr>
                <w:bCs/>
                <w:sz w:val="20"/>
                <w:lang w:val="en-US" w:eastAsia="bg-BG"/>
              </w:rPr>
              <w:t>*</w:t>
            </w:r>
            <w:r w:rsidRPr="001A768F">
              <w:rPr>
                <w:bCs/>
                <w:sz w:val="20"/>
                <w:lang w:eastAsia="bg-BG"/>
              </w:rPr>
              <w:t xml:space="preserve"> 2018 г. – 5 000;</w:t>
            </w:r>
          </w:p>
          <w:p w:rsidR="001A768F" w:rsidRPr="001A768F" w:rsidRDefault="001A768F" w:rsidP="00B947FF">
            <w:pPr>
              <w:spacing w:after="0" w:line="20" w:lineRule="atLeast"/>
              <w:ind w:left="-74" w:right="-142"/>
              <w:jc w:val="center"/>
              <w:rPr>
                <w:bCs/>
                <w:sz w:val="20"/>
                <w:lang w:eastAsia="bg-BG"/>
              </w:rPr>
            </w:pPr>
            <w:r w:rsidRPr="001A768F">
              <w:rPr>
                <w:bCs/>
                <w:sz w:val="20"/>
                <w:lang w:eastAsia="bg-BG"/>
              </w:rPr>
              <w:t>ноември 2018 г. – 5 000;</w:t>
            </w:r>
          </w:p>
          <w:p w:rsidR="001A768F" w:rsidRPr="001A768F" w:rsidRDefault="001A768F" w:rsidP="00B947FF">
            <w:pPr>
              <w:spacing w:after="0" w:line="20" w:lineRule="atLeast"/>
              <w:ind w:left="-74" w:right="-142"/>
              <w:jc w:val="center"/>
              <w:rPr>
                <w:bCs/>
                <w:sz w:val="20"/>
                <w:lang w:eastAsia="bg-BG"/>
              </w:rPr>
            </w:pPr>
            <w:r w:rsidRPr="001A768F">
              <w:rPr>
                <w:bCs/>
                <w:sz w:val="20"/>
                <w:lang w:eastAsia="bg-BG"/>
              </w:rPr>
              <w:t>февруари 2019 г. – 5 000;</w:t>
            </w:r>
          </w:p>
          <w:p w:rsidR="001A768F" w:rsidRPr="001A768F" w:rsidRDefault="001A768F" w:rsidP="00B947FF">
            <w:pPr>
              <w:spacing w:after="0" w:line="20" w:lineRule="atLeast"/>
              <w:ind w:left="-74" w:right="-142"/>
              <w:jc w:val="center"/>
              <w:rPr>
                <w:bCs/>
                <w:sz w:val="20"/>
                <w:lang w:eastAsia="bg-BG"/>
              </w:rPr>
            </w:pPr>
            <w:r w:rsidRPr="001A768F">
              <w:rPr>
                <w:bCs/>
                <w:sz w:val="20"/>
                <w:lang w:eastAsia="bg-BG"/>
              </w:rPr>
              <w:t>юни 2019 г. – 5 000;</w:t>
            </w:r>
          </w:p>
          <w:p w:rsidR="001A768F" w:rsidRPr="001A768F" w:rsidRDefault="001A768F" w:rsidP="00B947FF">
            <w:pPr>
              <w:spacing w:after="0" w:line="20" w:lineRule="atLeast"/>
              <w:ind w:left="-74" w:right="-142"/>
              <w:jc w:val="center"/>
              <w:rPr>
                <w:bCs/>
                <w:sz w:val="20"/>
                <w:lang w:eastAsia="bg-BG"/>
              </w:rPr>
            </w:pPr>
            <w:r w:rsidRPr="001A768F">
              <w:rPr>
                <w:bCs/>
                <w:sz w:val="20"/>
                <w:lang w:eastAsia="bg-BG"/>
              </w:rPr>
              <w:t>ноември 2019 г. – 5 000;</w:t>
            </w:r>
          </w:p>
          <w:p w:rsidR="004E5DED" w:rsidRPr="00AF45F9" w:rsidRDefault="001A768F" w:rsidP="00B947FF">
            <w:pPr>
              <w:spacing w:after="0" w:line="20" w:lineRule="atLeast"/>
              <w:ind w:left="-74" w:right="-142"/>
              <w:jc w:val="center"/>
              <w:rPr>
                <w:bCs/>
                <w:sz w:val="20"/>
                <w:lang w:eastAsia="bg-BG"/>
              </w:rPr>
            </w:pPr>
            <w:r w:rsidRPr="001A768F">
              <w:rPr>
                <w:bCs/>
                <w:sz w:val="20"/>
                <w:lang w:eastAsia="bg-BG"/>
              </w:rPr>
              <w:t>**февруари 2020 г. – 5 000.</w:t>
            </w:r>
          </w:p>
        </w:tc>
        <w:tc>
          <w:tcPr>
            <w:tcW w:w="567" w:type="dxa"/>
          </w:tcPr>
          <w:p w:rsidR="004E5DED" w:rsidRPr="005B20B2" w:rsidRDefault="004E5DED" w:rsidP="00B947FF">
            <w:pPr>
              <w:spacing w:after="0" w:line="20" w:lineRule="atLeast"/>
              <w:ind w:left="-108"/>
              <w:jc w:val="center"/>
              <w:rPr>
                <w:b/>
                <w:bCs/>
                <w:sz w:val="18"/>
                <w:szCs w:val="18"/>
                <w:lang w:eastAsia="bg-BG"/>
              </w:rPr>
            </w:pPr>
          </w:p>
        </w:tc>
        <w:tc>
          <w:tcPr>
            <w:tcW w:w="1382" w:type="dxa"/>
            <w:tcBorders>
              <w:top w:val="single" w:sz="4" w:space="0" w:color="auto"/>
            </w:tcBorders>
          </w:tcPr>
          <w:p w:rsidR="004E5DED" w:rsidRPr="005B20B2" w:rsidRDefault="004E5DED" w:rsidP="00B947FF">
            <w:pPr>
              <w:spacing w:after="0" w:line="20" w:lineRule="atLeast"/>
              <w:ind w:left="-108"/>
              <w:jc w:val="center"/>
              <w:rPr>
                <w:b/>
                <w:bCs/>
                <w:iCs/>
                <w:sz w:val="18"/>
                <w:szCs w:val="18"/>
                <w:lang w:eastAsia="bg-BG"/>
              </w:rPr>
            </w:pPr>
          </w:p>
        </w:tc>
        <w:tc>
          <w:tcPr>
            <w:tcW w:w="1022" w:type="dxa"/>
          </w:tcPr>
          <w:p w:rsidR="004E5DED" w:rsidRPr="005B20B2" w:rsidRDefault="004E5DED" w:rsidP="00B947FF">
            <w:pPr>
              <w:spacing w:after="0" w:line="20" w:lineRule="atLeast"/>
              <w:ind w:left="-108"/>
              <w:jc w:val="center"/>
              <w:rPr>
                <w:b/>
                <w:bCs/>
                <w:sz w:val="18"/>
                <w:szCs w:val="18"/>
                <w:lang w:eastAsia="bg-BG"/>
              </w:rPr>
            </w:pPr>
          </w:p>
        </w:tc>
        <w:tc>
          <w:tcPr>
            <w:tcW w:w="821" w:type="dxa"/>
          </w:tcPr>
          <w:p w:rsidR="004E5DED" w:rsidRPr="005B20B2" w:rsidRDefault="004E5DED" w:rsidP="00B947FF">
            <w:pPr>
              <w:spacing w:after="0" w:line="20" w:lineRule="atLeast"/>
              <w:ind w:left="-108"/>
              <w:jc w:val="center"/>
              <w:rPr>
                <w:b/>
                <w:bCs/>
                <w:sz w:val="18"/>
                <w:szCs w:val="18"/>
                <w:lang w:eastAsia="bg-BG"/>
              </w:rPr>
            </w:pPr>
          </w:p>
        </w:tc>
        <w:tc>
          <w:tcPr>
            <w:tcW w:w="1134" w:type="dxa"/>
          </w:tcPr>
          <w:p w:rsidR="004E5DED" w:rsidRPr="005B20B2" w:rsidRDefault="004E5DED" w:rsidP="00B947FF">
            <w:pPr>
              <w:spacing w:after="0" w:line="20" w:lineRule="atLeast"/>
              <w:ind w:left="-108"/>
              <w:jc w:val="center"/>
              <w:rPr>
                <w:b/>
                <w:bCs/>
                <w:sz w:val="18"/>
                <w:szCs w:val="18"/>
                <w:lang w:eastAsia="bg-BG"/>
              </w:rPr>
            </w:pPr>
          </w:p>
        </w:tc>
      </w:tr>
      <w:tr w:rsidR="004E5DED" w:rsidRPr="005B20B2" w:rsidTr="00B947FF">
        <w:trPr>
          <w:gridAfter w:val="1"/>
          <w:wAfter w:w="851" w:type="dxa"/>
          <w:trHeight w:val="733"/>
        </w:trPr>
        <w:tc>
          <w:tcPr>
            <w:tcW w:w="1452" w:type="dxa"/>
            <w:gridSpan w:val="2"/>
            <w:shd w:val="clear" w:color="auto" w:fill="auto"/>
            <w:vAlign w:val="center"/>
          </w:tcPr>
          <w:p w:rsidR="004E5DED" w:rsidRPr="00503B4C" w:rsidRDefault="004E5DED" w:rsidP="00B947FF">
            <w:pPr>
              <w:tabs>
                <w:tab w:val="left" w:pos="139"/>
              </w:tabs>
              <w:spacing w:after="0" w:line="20" w:lineRule="atLeast"/>
              <w:ind w:left="-70"/>
              <w:rPr>
                <w:bCs/>
                <w:sz w:val="20"/>
              </w:rPr>
            </w:pPr>
            <w:r w:rsidRPr="00503B4C">
              <w:rPr>
                <w:bCs/>
                <w:sz w:val="20"/>
              </w:rPr>
              <w:t>8. Кримска хеморагична треска</w:t>
            </w:r>
          </w:p>
        </w:tc>
        <w:tc>
          <w:tcPr>
            <w:tcW w:w="816" w:type="dxa"/>
            <w:shd w:val="clear" w:color="auto" w:fill="auto"/>
            <w:vAlign w:val="center"/>
          </w:tcPr>
          <w:p w:rsidR="004E5DED" w:rsidRPr="00503B4C" w:rsidRDefault="004E5DED" w:rsidP="00B947FF">
            <w:pPr>
              <w:spacing w:after="0" w:line="20" w:lineRule="atLeast"/>
              <w:ind w:left="-108" w:right="-142"/>
              <w:jc w:val="center"/>
              <w:rPr>
                <w:bCs/>
                <w:sz w:val="20"/>
              </w:rPr>
            </w:pPr>
            <w:r w:rsidRPr="00503B4C">
              <w:rPr>
                <w:bCs/>
                <w:sz w:val="20"/>
              </w:rPr>
              <w:t>J07BX00</w:t>
            </w:r>
          </w:p>
        </w:tc>
        <w:tc>
          <w:tcPr>
            <w:tcW w:w="1593" w:type="dxa"/>
            <w:shd w:val="clear" w:color="auto" w:fill="auto"/>
            <w:vAlign w:val="center"/>
          </w:tcPr>
          <w:p w:rsidR="004E5DED" w:rsidRPr="00503B4C" w:rsidRDefault="004E5DED" w:rsidP="00B947FF">
            <w:pPr>
              <w:spacing w:after="0" w:line="20" w:lineRule="atLeast"/>
              <w:jc w:val="center"/>
              <w:rPr>
                <w:bCs/>
                <w:sz w:val="20"/>
              </w:rPr>
            </w:pPr>
            <w:r w:rsidRPr="00503B4C">
              <w:rPr>
                <w:bCs/>
                <w:sz w:val="20"/>
              </w:rPr>
              <w:t xml:space="preserve">Crimean Haemorrhagic </w:t>
            </w:r>
            <w:r w:rsidRPr="00503B4C">
              <w:rPr>
                <w:bCs/>
                <w:sz w:val="20"/>
                <w:lang w:val="en-US"/>
              </w:rPr>
              <w:t>f</w:t>
            </w:r>
            <w:r w:rsidRPr="00503B4C">
              <w:rPr>
                <w:bCs/>
                <w:sz w:val="20"/>
              </w:rPr>
              <w:t>ever vaccine</w:t>
            </w:r>
            <w:r w:rsidRPr="00503B4C">
              <w:rPr>
                <w:bCs/>
                <w:sz w:val="20"/>
                <w:lang w:val="en-US"/>
              </w:rPr>
              <w:t>;</w:t>
            </w:r>
            <w:r w:rsidRPr="00503B4C">
              <w:rPr>
                <w:bCs/>
                <w:sz w:val="20"/>
              </w:rPr>
              <w:t xml:space="preserve"> inactivated</w:t>
            </w:r>
          </w:p>
        </w:tc>
        <w:tc>
          <w:tcPr>
            <w:tcW w:w="1276" w:type="dxa"/>
            <w:vAlign w:val="center"/>
          </w:tcPr>
          <w:p w:rsidR="004E5DED" w:rsidRPr="00227D7B" w:rsidRDefault="004E5DED" w:rsidP="00B947FF">
            <w:pPr>
              <w:spacing w:after="0" w:line="20" w:lineRule="atLeast"/>
              <w:ind w:left="-70" w:right="-70"/>
              <w:jc w:val="center"/>
              <w:rPr>
                <w:sz w:val="18"/>
                <w:szCs w:val="18"/>
              </w:rPr>
            </w:pPr>
            <w:r w:rsidRPr="00227D7B">
              <w:rPr>
                <w:bCs/>
                <w:sz w:val="18"/>
                <w:szCs w:val="18"/>
              </w:rPr>
              <w:t>парентерална</w:t>
            </w:r>
          </w:p>
        </w:tc>
        <w:tc>
          <w:tcPr>
            <w:tcW w:w="1134" w:type="dxa"/>
            <w:shd w:val="clear" w:color="auto" w:fill="auto"/>
            <w:vAlign w:val="center"/>
          </w:tcPr>
          <w:p w:rsidR="004E5DED" w:rsidRPr="00503B4C" w:rsidRDefault="004E5DED" w:rsidP="00B947FF">
            <w:pPr>
              <w:spacing w:after="0" w:line="20" w:lineRule="atLeast"/>
              <w:jc w:val="center"/>
              <w:rPr>
                <w:bCs/>
                <w:sz w:val="20"/>
              </w:rPr>
            </w:pPr>
            <w:r w:rsidRPr="00503B4C">
              <w:rPr>
                <w:bCs/>
                <w:sz w:val="20"/>
                <w:lang w:val="en-US"/>
              </w:rPr>
              <w:t xml:space="preserve">amp. 1 ml </w:t>
            </w:r>
            <w:r w:rsidRPr="00503B4C">
              <w:rPr>
                <w:bCs/>
                <w:sz w:val="20"/>
              </w:rPr>
              <w:t xml:space="preserve">(1 </w:t>
            </w:r>
            <w:r w:rsidRPr="00503B4C">
              <w:rPr>
                <w:bCs/>
                <w:sz w:val="20"/>
                <w:lang w:val="en-US"/>
              </w:rPr>
              <w:t>dose</w:t>
            </w:r>
            <w:r w:rsidRPr="00503B4C">
              <w:rPr>
                <w:bCs/>
                <w:sz w:val="20"/>
              </w:rPr>
              <w:t>)</w:t>
            </w:r>
          </w:p>
        </w:tc>
        <w:tc>
          <w:tcPr>
            <w:tcW w:w="709" w:type="dxa"/>
            <w:shd w:val="clear" w:color="auto" w:fill="auto"/>
            <w:vAlign w:val="center"/>
          </w:tcPr>
          <w:p w:rsidR="004E5DED" w:rsidRPr="00503B4C" w:rsidRDefault="004E5DED" w:rsidP="00B947FF">
            <w:pPr>
              <w:spacing w:after="0" w:line="20" w:lineRule="atLeast"/>
              <w:ind w:left="-78" w:right="-62"/>
              <w:jc w:val="center"/>
              <w:rPr>
                <w:bCs/>
                <w:sz w:val="20"/>
              </w:rPr>
            </w:pPr>
            <w:r w:rsidRPr="00503B4C">
              <w:rPr>
                <w:bCs/>
                <w:sz w:val="20"/>
              </w:rPr>
              <w:t>доза</w:t>
            </w:r>
          </w:p>
        </w:tc>
        <w:tc>
          <w:tcPr>
            <w:tcW w:w="992" w:type="dxa"/>
            <w:shd w:val="clear" w:color="000000" w:fill="FFFFFF"/>
            <w:vAlign w:val="center"/>
          </w:tcPr>
          <w:p w:rsidR="004E5DED" w:rsidRPr="00503B4C" w:rsidRDefault="004E5DED" w:rsidP="00B947FF">
            <w:pPr>
              <w:spacing w:after="0" w:line="20" w:lineRule="atLeast"/>
              <w:jc w:val="center"/>
              <w:rPr>
                <w:sz w:val="20"/>
              </w:rPr>
            </w:pPr>
            <w:r w:rsidRPr="00503B4C">
              <w:rPr>
                <w:sz w:val="20"/>
                <w:lang w:val="en-US"/>
              </w:rPr>
              <w:t>1</w:t>
            </w:r>
            <w:r w:rsidRPr="00503B4C">
              <w:rPr>
                <w:sz w:val="20"/>
              </w:rPr>
              <w:t xml:space="preserve"> 000</w:t>
            </w:r>
          </w:p>
        </w:tc>
        <w:tc>
          <w:tcPr>
            <w:tcW w:w="2552" w:type="dxa"/>
            <w:tcBorders>
              <w:top w:val="single" w:sz="8" w:space="0" w:color="auto"/>
              <w:left w:val="nil"/>
              <w:bottom w:val="single" w:sz="8" w:space="0" w:color="auto"/>
              <w:right w:val="single" w:sz="8" w:space="0" w:color="auto"/>
            </w:tcBorders>
            <w:shd w:val="clear" w:color="auto" w:fill="auto"/>
            <w:vAlign w:val="center"/>
          </w:tcPr>
          <w:p w:rsidR="001A768F" w:rsidRPr="001A768F" w:rsidRDefault="001A768F" w:rsidP="00B947FF">
            <w:pPr>
              <w:spacing w:after="0" w:line="20" w:lineRule="atLeast"/>
              <w:ind w:left="-74" w:right="-142"/>
              <w:jc w:val="center"/>
              <w:rPr>
                <w:bCs/>
                <w:sz w:val="20"/>
                <w:lang w:eastAsia="bg-BG"/>
              </w:rPr>
            </w:pPr>
            <w:r w:rsidRPr="001A768F">
              <w:rPr>
                <w:bCs/>
                <w:sz w:val="20"/>
                <w:lang w:eastAsia="bg-BG"/>
              </w:rPr>
              <w:t>март 2019 г. – 750;</w:t>
            </w:r>
          </w:p>
          <w:p w:rsidR="004E5DED" w:rsidRPr="00AF45F9" w:rsidRDefault="001A768F" w:rsidP="00B947FF">
            <w:pPr>
              <w:spacing w:after="0" w:line="20" w:lineRule="atLeast"/>
              <w:ind w:left="-74" w:right="-142"/>
              <w:jc w:val="center"/>
              <w:rPr>
                <w:bCs/>
                <w:sz w:val="20"/>
                <w:lang w:eastAsia="bg-BG"/>
              </w:rPr>
            </w:pPr>
            <w:r w:rsidRPr="001A768F">
              <w:rPr>
                <w:bCs/>
                <w:sz w:val="20"/>
                <w:lang w:eastAsia="bg-BG"/>
              </w:rPr>
              <w:t>февруари 2020 г. – 250.</w:t>
            </w:r>
          </w:p>
        </w:tc>
        <w:tc>
          <w:tcPr>
            <w:tcW w:w="567" w:type="dxa"/>
          </w:tcPr>
          <w:p w:rsidR="004E5DED" w:rsidRPr="005B20B2" w:rsidRDefault="004E5DED" w:rsidP="00B947FF">
            <w:pPr>
              <w:spacing w:after="0" w:line="20" w:lineRule="atLeast"/>
              <w:ind w:left="-108"/>
              <w:jc w:val="center"/>
              <w:rPr>
                <w:b/>
                <w:bCs/>
                <w:sz w:val="20"/>
                <w:szCs w:val="20"/>
                <w:lang w:eastAsia="bg-BG"/>
              </w:rPr>
            </w:pPr>
          </w:p>
        </w:tc>
        <w:tc>
          <w:tcPr>
            <w:tcW w:w="1382" w:type="dxa"/>
          </w:tcPr>
          <w:p w:rsidR="004E5DED" w:rsidRPr="005B20B2" w:rsidRDefault="004E5DED" w:rsidP="00B947FF">
            <w:pPr>
              <w:spacing w:after="0" w:line="20" w:lineRule="atLeast"/>
              <w:ind w:left="-108"/>
              <w:jc w:val="center"/>
              <w:rPr>
                <w:b/>
                <w:bCs/>
                <w:sz w:val="20"/>
                <w:szCs w:val="20"/>
                <w:lang w:eastAsia="bg-BG"/>
              </w:rPr>
            </w:pPr>
          </w:p>
        </w:tc>
        <w:tc>
          <w:tcPr>
            <w:tcW w:w="1022" w:type="dxa"/>
          </w:tcPr>
          <w:p w:rsidR="004E5DED" w:rsidRPr="005B20B2" w:rsidRDefault="004E5DED" w:rsidP="00B947FF">
            <w:pPr>
              <w:spacing w:after="0" w:line="20" w:lineRule="atLeast"/>
              <w:ind w:left="-108"/>
              <w:jc w:val="center"/>
              <w:rPr>
                <w:b/>
                <w:bCs/>
                <w:sz w:val="20"/>
                <w:szCs w:val="20"/>
                <w:lang w:eastAsia="bg-BG"/>
              </w:rPr>
            </w:pPr>
          </w:p>
        </w:tc>
        <w:tc>
          <w:tcPr>
            <w:tcW w:w="821" w:type="dxa"/>
          </w:tcPr>
          <w:p w:rsidR="004E5DED" w:rsidRPr="005B20B2" w:rsidRDefault="004E5DED" w:rsidP="00B947FF">
            <w:pPr>
              <w:spacing w:after="0" w:line="20" w:lineRule="atLeast"/>
              <w:ind w:left="-108"/>
              <w:jc w:val="center"/>
              <w:rPr>
                <w:b/>
                <w:bCs/>
                <w:sz w:val="20"/>
                <w:szCs w:val="20"/>
                <w:lang w:eastAsia="bg-BG"/>
              </w:rPr>
            </w:pPr>
          </w:p>
        </w:tc>
        <w:tc>
          <w:tcPr>
            <w:tcW w:w="1134" w:type="dxa"/>
          </w:tcPr>
          <w:p w:rsidR="004E5DED" w:rsidRPr="005B20B2" w:rsidRDefault="004E5DED" w:rsidP="00B947FF">
            <w:pPr>
              <w:spacing w:after="0" w:line="20" w:lineRule="atLeast"/>
              <w:ind w:left="-108"/>
              <w:jc w:val="center"/>
              <w:rPr>
                <w:b/>
                <w:bCs/>
                <w:sz w:val="20"/>
                <w:szCs w:val="20"/>
                <w:lang w:eastAsia="bg-BG"/>
              </w:rPr>
            </w:pPr>
          </w:p>
        </w:tc>
      </w:tr>
      <w:tr w:rsidR="004E5DED" w:rsidRPr="005B20B2" w:rsidTr="00B947FF">
        <w:trPr>
          <w:gridAfter w:val="1"/>
          <w:wAfter w:w="851" w:type="dxa"/>
          <w:trHeight w:val="733"/>
        </w:trPr>
        <w:tc>
          <w:tcPr>
            <w:tcW w:w="1452" w:type="dxa"/>
            <w:gridSpan w:val="2"/>
            <w:shd w:val="clear" w:color="auto" w:fill="auto"/>
            <w:vAlign w:val="center"/>
          </w:tcPr>
          <w:p w:rsidR="004E5DED" w:rsidRPr="00503B4C" w:rsidRDefault="004E5DED" w:rsidP="00B947FF">
            <w:pPr>
              <w:spacing w:after="0" w:line="20" w:lineRule="atLeast"/>
              <w:ind w:left="-70"/>
              <w:rPr>
                <w:sz w:val="20"/>
              </w:rPr>
            </w:pPr>
            <w:r w:rsidRPr="00503B4C">
              <w:rPr>
                <w:sz w:val="20"/>
              </w:rPr>
              <w:t>9. Дифтерия, тетанус, коклюш, полиомиелит</w:t>
            </w:r>
          </w:p>
        </w:tc>
        <w:tc>
          <w:tcPr>
            <w:tcW w:w="816" w:type="dxa"/>
            <w:shd w:val="clear" w:color="auto" w:fill="auto"/>
            <w:vAlign w:val="center"/>
          </w:tcPr>
          <w:p w:rsidR="004E5DED" w:rsidRPr="00503B4C" w:rsidRDefault="004E5DED" w:rsidP="00B947FF">
            <w:pPr>
              <w:spacing w:after="0" w:line="20" w:lineRule="atLeast"/>
              <w:ind w:left="-108" w:right="-142"/>
              <w:jc w:val="center"/>
              <w:rPr>
                <w:sz w:val="20"/>
              </w:rPr>
            </w:pPr>
            <w:r w:rsidRPr="00503B4C">
              <w:rPr>
                <w:sz w:val="20"/>
              </w:rPr>
              <w:t>J07CA02</w:t>
            </w:r>
          </w:p>
        </w:tc>
        <w:tc>
          <w:tcPr>
            <w:tcW w:w="1593" w:type="dxa"/>
            <w:shd w:val="clear" w:color="auto" w:fill="auto"/>
            <w:vAlign w:val="center"/>
          </w:tcPr>
          <w:p w:rsidR="004E5DED" w:rsidRPr="00503B4C" w:rsidRDefault="004E5DED" w:rsidP="00B947FF">
            <w:pPr>
              <w:spacing w:after="0" w:line="20" w:lineRule="atLeast"/>
              <w:jc w:val="center"/>
              <w:rPr>
                <w:sz w:val="20"/>
              </w:rPr>
            </w:pPr>
            <w:r w:rsidRPr="00503B4C">
              <w:rPr>
                <w:sz w:val="20"/>
                <w:lang w:val="en-US"/>
              </w:rPr>
              <w:t>d</w:t>
            </w:r>
            <w:r w:rsidRPr="00503B4C">
              <w:rPr>
                <w:sz w:val="20"/>
              </w:rPr>
              <w:t>iphteria-</w:t>
            </w:r>
            <w:r w:rsidRPr="00503B4C">
              <w:rPr>
                <w:sz w:val="20"/>
                <w:lang w:val="en-US"/>
              </w:rPr>
              <w:t>p</w:t>
            </w:r>
            <w:r w:rsidRPr="00503B4C">
              <w:rPr>
                <w:sz w:val="20"/>
              </w:rPr>
              <w:t>ertussis</w:t>
            </w:r>
            <w:r w:rsidRPr="00503B4C">
              <w:rPr>
                <w:sz w:val="20"/>
                <w:lang w:val="en-US"/>
              </w:rPr>
              <w:t>-</w:t>
            </w:r>
            <w:r w:rsidRPr="00503B4C">
              <w:rPr>
                <w:sz w:val="20"/>
              </w:rPr>
              <w:t xml:space="preserve"> </w:t>
            </w:r>
            <w:r w:rsidRPr="00503B4C">
              <w:rPr>
                <w:sz w:val="20"/>
                <w:lang w:val="en-US"/>
              </w:rPr>
              <w:t>p</w:t>
            </w:r>
            <w:r w:rsidRPr="00503B4C">
              <w:rPr>
                <w:sz w:val="20"/>
              </w:rPr>
              <w:t>oliomyelitis</w:t>
            </w:r>
            <w:r w:rsidRPr="00503B4C">
              <w:rPr>
                <w:sz w:val="20"/>
                <w:lang w:val="en-US"/>
              </w:rPr>
              <w:t>-t</w:t>
            </w:r>
            <w:r w:rsidRPr="00503B4C">
              <w:rPr>
                <w:sz w:val="20"/>
              </w:rPr>
              <w:t>etanus</w:t>
            </w:r>
          </w:p>
        </w:tc>
        <w:tc>
          <w:tcPr>
            <w:tcW w:w="1276" w:type="dxa"/>
            <w:vAlign w:val="center"/>
          </w:tcPr>
          <w:p w:rsidR="004E5DED" w:rsidRPr="00227D7B" w:rsidRDefault="004E5DED" w:rsidP="00B947FF">
            <w:pPr>
              <w:spacing w:after="0" w:line="20" w:lineRule="atLeast"/>
              <w:ind w:left="-70" w:right="-70"/>
              <w:jc w:val="center"/>
              <w:rPr>
                <w:sz w:val="18"/>
                <w:szCs w:val="18"/>
              </w:rPr>
            </w:pPr>
            <w:r w:rsidRPr="00227D7B">
              <w:rPr>
                <w:bCs/>
                <w:sz w:val="18"/>
                <w:szCs w:val="18"/>
              </w:rPr>
              <w:t>парентерална</w:t>
            </w:r>
          </w:p>
        </w:tc>
        <w:tc>
          <w:tcPr>
            <w:tcW w:w="1134" w:type="dxa"/>
            <w:shd w:val="clear" w:color="auto" w:fill="auto"/>
            <w:vAlign w:val="center"/>
          </w:tcPr>
          <w:p w:rsidR="004E5DED" w:rsidRPr="00503B4C" w:rsidRDefault="004E5DED" w:rsidP="00B947FF">
            <w:pPr>
              <w:spacing w:after="0" w:line="20" w:lineRule="atLeast"/>
              <w:jc w:val="center"/>
              <w:rPr>
                <w:sz w:val="20"/>
              </w:rPr>
            </w:pPr>
            <w:r w:rsidRPr="00503B4C">
              <w:rPr>
                <w:bCs/>
                <w:sz w:val="20"/>
              </w:rPr>
              <w:t>10 pre-filled syringe 0,5 ml with 2 separate needles</w:t>
            </w:r>
          </w:p>
        </w:tc>
        <w:tc>
          <w:tcPr>
            <w:tcW w:w="709" w:type="dxa"/>
            <w:shd w:val="clear" w:color="auto" w:fill="auto"/>
            <w:vAlign w:val="center"/>
          </w:tcPr>
          <w:p w:rsidR="004E5DED" w:rsidRPr="00503B4C" w:rsidRDefault="004E5DED" w:rsidP="00B947FF">
            <w:pPr>
              <w:spacing w:after="0" w:line="20" w:lineRule="atLeast"/>
              <w:jc w:val="center"/>
              <w:rPr>
                <w:sz w:val="20"/>
              </w:rPr>
            </w:pPr>
            <w:r w:rsidRPr="00503B4C">
              <w:rPr>
                <w:sz w:val="20"/>
              </w:rPr>
              <w:t>доза</w:t>
            </w:r>
          </w:p>
        </w:tc>
        <w:tc>
          <w:tcPr>
            <w:tcW w:w="992" w:type="dxa"/>
            <w:shd w:val="clear" w:color="000000" w:fill="FFFFFF"/>
            <w:vAlign w:val="center"/>
          </w:tcPr>
          <w:p w:rsidR="004E5DED" w:rsidRPr="00503B4C" w:rsidRDefault="004E5DED" w:rsidP="00B947FF">
            <w:pPr>
              <w:spacing w:after="0" w:line="20" w:lineRule="atLeast"/>
              <w:jc w:val="center"/>
              <w:rPr>
                <w:sz w:val="20"/>
              </w:rPr>
            </w:pPr>
            <w:r w:rsidRPr="00503B4C">
              <w:rPr>
                <w:sz w:val="20"/>
              </w:rPr>
              <w:t>145 000</w:t>
            </w:r>
          </w:p>
        </w:tc>
        <w:tc>
          <w:tcPr>
            <w:tcW w:w="2552" w:type="dxa"/>
            <w:tcBorders>
              <w:top w:val="single" w:sz="8" w:space="0" w:color="auto"/>
              <w:left w:val="nil"/>
              <w:bottom w:val="single" w:sz="8" w:space="0" w:color="auto"/>
              <w:right w:val="single" w:sz="8" w:space="0" w:color="auto"/>
            </w:tcBorders>
            <w:shd w:val="clear" w:color="auto" w:fill="auto"/>
            <w:vAlign w:val="center"/>
          </w:tcPr>
          <w:p w:rsidR="001A768F" w:rsidRPr="001A768F" w:rsidRDefault="001A768F" w:rsidP="00B947FF">
            <w:pPr>
              <w:spacing w:after="0" w:line="20" w:lineRule="atLeast"/>
              <w:ind w:left="-74" w:right="-142"/>
              <w:jc w:val="center"/>
              <w:rPr>
                <w:bCs/>
                <w:sz w:val="20"/>
                <w:lang w:eastAsia="bg-BG"/>
              </w:rPr>
            </w:pPr>
            <w:r w:rsidRPr="001A768F">
              <w:rPr>
                <w:bCs/>
                <w:sz w:val="20"/>
                <w:lang w:val="en-US" w:eastAsia="bg-BG"/>
              </w:rPr>
              <w:t>*</w:t>
            </w:r>
            <w:r w:rsidRPr="001A768F">
              <w:rPr>
                <w:bCs/>
                <w:sz w:val="20"/>
                <w:lang w:eastAsia="bg-BG"/>
              </w:rPr>
              <w:t>2018 г. - 25 000;</w:t>
            </w:r>
          </w:p>
          <w:p w:rsidR="001A768F" w:rsidRPr="001A768F" w:rsidRDefault="001A768F" w:rsidP="00B947FF">
            <w:pPr>
              <w:spacing w:after="0" w:line="20" w:lineRule="atLeast"/>
              <w:ind w:left="-74" w:right="-142"/>
              <w:jc w:val="center"/>
              <w:rPr>
                <w:bCs/>
                <w:sz w:val="20"/>
                <w:lang w:eastAsia="bg-BG"/>
              </w:rPr>
            </w:pPr>
            <w:r w:rsidRPr="001A768F">
              <w:rPr>
                <w:bCs/>
                <w:sz w:val="20"/>
                <w:lang w:eastAsia="bg-BG"/>
              </w:rPr>
              <w:t>ноември 2018 г. – 25 000;</w:t>
            </w:r>
          </w:p>
          <w:p w:rsidR="001A768F" w:rsidRPr="001A768F" w:rsidRDefault="001A768F" w:rsidP="00B947FF">
            <w:pPr>
              <w:spacing w:after="0" w:line="20" w:lineRule="atLeast"/>
              <w:ind w:left="-74" w:right="-142"/>
              <w:jc w:val="center"/>
              <w:rPr>
                <w:bCs/>
                <w:sz w:val="20"/>
                <w:lang w:eastAsia="bg-BG"/>
              </w:rPr>
            </w:pPr>
            <w:r w:rsidRPr="001A768F">
              <w:rPr>
                <w:bCs/>
                <w:sz w:val="20"/>
                <w:lang w:eastAsia="bg-BG"/>
              </w:rPr>
              <w:t>януари 2019 г. – 20 000;</w:t>
            </w:r>
          </w:p>
          <w:p w:rsidR="001A768F" w:rsidRPr="001A768F" w:rsidRDefault="001A768F" w:rsidP="00B947FF">
            <w:pPr>
              <w:spacing w:after="0" w:line="20" w:lineRule="atLeast"/>
              <w:ind w:left="-74" w:right="-142"/>
              <w:jc w:val="center"/>
              <w:rPr>
                <w:bCs/>
                <w:sz w:val="20"/>
                <w:lang w:eastAsia="bg-BG"/>
              </w:rPr>
            </w:pPr>
            <w:r w:rsidRPr="001A768F">
              <w:rPr>
                <w:bCs/>
                <w:sz w:val="20"/>
                <w:lang w:eastAsia="bg-BG"/>
              </w:rPr>
              <w:t>април 2019 г. 20 000;</w:t>
            </w:r>
          </w:p>
          <w:p w:rsidR="001A768F" w:rsidRPr="001A768F" w:rsidRDefault="001A768F" w:rsidP="00B947FF">
            <w:pPr>
              <w:spacing w:after="0" w:line="20" w:lineRule="atLeast"/>
              <w:ind w:left="-74" w:right="-142"/>
              <w:jc w:val="center"/>
              <w:rPr>
                <w:bCs/>
                <w:sz w:val="20"/>
                <w:lang w:eastAsia="bg-BG"/>
              </w:rPr>
            </w:pPr>
            <w:r w:rsidRPr="001A768F">
              <w:rPr>
                <w:bCs/>
                <w:sz w:val="20"/>
                <w:lang w:eastAsia="bg-BG"/>
              </w:rPr>
              <w:t>септември 2019 г. – 15 000;</w:t>
            </w:r>
          </w:p>
          <w:p w:rsidR="001A768F" w:rsidRPr="001A768F" w:rsidRDefault="001A768F" w:rsidP="00B947FF">
            <w:pPr>
              <w:spacing w:after="0" w:line="20" w:lineRule="atLeast"/>
              <w:ind w:left="-74" w:right="-142"/>
              <w:jc w:val="center"/>
              <w:rPr>
                <w:bCs/>
                <w:sz w:val="20"/>
                <w:lang w:eastAsia="bg-BG"/>
              </w:rPr>
            </w:pPr>
            <w:r w:rsidRPr="001A768F">
              <w:rPr>
                <w:bCs/>
                <w:sz w:val="20"/>
                <w:lang w:eastAsia="bg-BG"/>
              </w:rPr>
              <w:t>октомври 2019 г. – 20 000;</w:t>
            </w:r>
          </w:p>
          <w:p w:rsidR="004E5DED" w:rsidRPr="00AF45F9" w:rsidRDefault="001A768F" w:rsidP="00B947FF">
            <w:pPr>
              <w:spacing w:after="0" w:line="20" w:lineRule="atLeast"/>
              <w:ind w:left="-74" w:right="-142"/>
              <w:jc w:val="center"/>
              <w:rPr>
                <w:bCs/>
                <w:sz w:val="20"/>
                <w:lang w:eastAsia="bg-BG"/>
              </w:rPr>
            </w:pPr>
            <w:r w:rsidRPr="001A768F">
              <w:rPr>
                <w:bCs/>
                <w:sz w:val="20"/>
                <w:lang w:eastAsia="bg-BG"/>
              </w:rPr>
              <w:t>**февруари 2020 г. – 20 000.</w:t>
            </w:r>
          </w:p>
        </w:tc>
        <w:tc>
          <w:tcPr>
            <w:tcW w:w="567" w:type="dxa"/>
          </w:tcPr>
          <w:p w:rsidR="004E5DED" w:rsidRPr="005B20B2" w:rsidRDefault="004E5DED" w:rsidP="00B947FF">
            <w:pPr>
              <w:spacing w:after="0" w:line="20" w:lineRule="atLeast"/>
              <w:ind w:left="-108"/>
              <w:jc w:val="center"/>
              <w:rPr>
                <w:b/>
                <w:bCs/>
                <w:sz w:val="20"/>
                <w:szCs w:val="20"/>
                <w:lang w:eastAsia="bg-BG"/>
              </w:rPr>
            </w:pPr>
          </w:p>
        </w:tc>
        <w:tc>
          <w:tcPr>
            <w:tcW w:w="1382" w:type="dxa"/>
          </w:tcPr>
          <w:p w:rsidR="004E5DED" w:rsidRPr="005B20B2" w:rsidRDefault="004E5DED" w:rsidP="00B947FF">
            <w:pPr>
              <w:spacing w:after="0" w:line="20" w:lineRule="atLeast"/>
              <w:ind w:left="-108"/>
              <w:jc w:val="center"/>
              <w:rPr>
                <w:b/>
                <w:bCs/>
                <w:sz w:val="20"/>
                <w:szCs w:val="20"/>
                <w:lang w:eastAsia="bg-BG"/>
              </w:rPr>
            </w:pPr>
          </w:p>
        </w:tc>
        <w:tc>
          <w:tcPr>
            <w:tcW w:w="1022" w:type="dxa"/>
          </w:tcPr>
          <w:p w:rsidR="004E5DED" w:rsidRPr="005B20B2" w:rsidRDefault="004E5DED" w:rsidP="00B947FF">
            <w:pPr>
              <w:spacing w:after="0" w:line="20" w:lineRule="atLeast"/>
              <w:ind w:left="-108"/>
              <w:jc w:val="center"/>
              <w:rPr>
                <w:b/>
                <w:bCs/>
                <w:sz w:val="20"/>
                <w:szCs w:val="20"/>
                <w:lang w:eastAsia="bg-BG"/>
              </w:rPr>
            </w:pPr>
          </w:p>
        </w:tc>
        <w:tc>
          <w:tcPr>
            <w:tcW w:w="821" w:type="dxa"/>
          </w:tcPr>
          <w:p w:rsidR="004E5DED" w:rsidRPr="005B20B2" w:rsidRDefault="004E5DED" w:rsidP="00B947FF">
            <w:pPr>
              <w:spacing w:after="0" w:line="20" w:lineRule="atLeast"/>
              <w:ind w:left="-108"/>
              <w:jc w:val="center"/>
              <w:rPr>
                <w:b/>
                <w:bCs/>
                <w:sz w:val="20"/>
                <w:szCs w:val="20"/>
                <w:lang w:eastAsia="bg-BG"/>
              </w:rPr>
            </w:pPr>
          </w:p>
        </w:tc>
        <w:tc>
          <w:tcPr>
            <w:tcW w:w="1134" w:type="dxa"/>
          </w:tcPr>
          <w:p w:rsidR="004E5DED" w:rsidRPr="005B20B2" w:rsidRDefault="004E5DED" w:rsidP="00B947FF">
            <w:pPr>
              <w:spacing w:after="0" w:line="20" w:lineRule="atLeast"/>
              <w:ind w:left="-108"/>
              <w:jc w:val="center"/>
              <w:rPr>
                <w:b/>
                <w:bCs/>
                <w:sz w:val="20"/>
                <w:szCs w:val="20"/>
                <w:lang w:eastAsia="bg-BG"/>
              </w:rPr>
            </w:pPr>
          </w:p>
        </w:tc>
      </w:tr>
      <w:tr w:rsidR="004E5DED" w:rsidRPr="005B20B2" w:rsidTr="00B947FF">
        <w:trPr>
          <w:gridAfter w:val="1"/>
          <w:wAfter w:w="851" w:type="dxa"/>
          <w:trHeight w:val="1680"/>
        </w:trPr>
        <w:tc>
          <w:tcPr>
            <w:tcW w:w="1452" w:type="dxa"/>
            <w:gridSpan w:val="2"/>
            <w:shd w:val="clear" w:color="auto" w:fill="auto"/>
            <w:vAlign w:val="center"/>
          </w:tcPr>
          <w:p w:rsidR="004E5DED" w:rsidRPr="00503B4C" w:rsidRDefault="004E5DED" w:rsidP="00B947FF">
            <w:pPr>
              <w:spacing w:after="0" w:line="20" w:lineRule="atLeast"/>
              <w:ind w:left="-70"/>
              <w:rPr>
                <w:sz w:val="20"/>
              </w:rPr>
            </w:pPr>
            <w:r w:rsidRPr="00503B4C">
              <w:rPr>
                <w:sz w:val="20"/>
              </w:rPr>
              <w:t>10. Дифтерия, тетанус, коклюш, полиомиелит, хемофилус инфлуенце тип Б</w:t>
            </w:r>
          </w:p>
        </w:tc>
        <w:tc>
          <w:tcPr>
            <w:tcW w:w="816" w:type="dxa"/>
            <w:shd w:val="clear" w:color="auto" w:fill="auto"/>
            <w:vAlign w:val="center"/>
          </w:tcPr>
          <w:p w:rsidR="004E5DED" w:rsidRPr="00503B4C" w:rsidRDefault="004E5DED" w:rsidP="00B947FF">
            <w:pPr>
              <w:spacing w:after="0" w:line="20" w:lineRule="atLeast"/>
              <w:ind w:left="-108" w:right="-142"/>
              <w:jc w:val="center"/>
              <w:rPr>
                <w:sz w:val="20"/>
              </w:rPr>
            </w:pPr>
            <w:r w:rsidRPr="00503B4C">
              <w:rPr>
                <w:sz w:val="20"/>
              </w:rPr>
              <w:t>J07CA06</w:t>
            </w:r>
          </w:p>
        </w:tc>
        <w:tc>
          <w:tcPr>
            <w:tcW w:w="1593" w:type="dxa"/>
            <w:shd w:val="clear" w:color="auto" w:fill="auto"/>
            <w:vAlign w:val="center"/>
          </w:tcPr>
          <w:p w:rsidR="004E5DED" w:rsidRPr="00503B4C" w:rsidRDefault="004E5DED" w:rsidP="00B947FF">
            <w:pPr>
              <w:spacing w:after="0" w:line="20" w:lineRule="atLeast"/>
              <w:jc w:val="center"/>
              <w:rPr>
                <w:sz w:val="20"/>
              </w:rPr>
            </w:pPr>
            <w:r w:rsidRPr="00503B4C">
              <w:rPr>
                <w:sz w:val="20"/>
                <w:lang w:val="en-US"/>
              </w:rPr>
              <w:t>d</w:t>
            </w:r>
            <w:r w:rsidRPr="00503B4C">
              <w:rPr>
                <w:sz w:val="20"/>
              </w:rPr>
              <w:t>iphteria</w:t>
            </w:r>
            <w:r w:rsidRPr="00503B4C">
              <w:rPr>
                <w:sz w:val="20"/>
                <w:lang w:val="en-US"/>
              </w:rPr>
              <w:t>- h</w:t>
            </w:r>
            <w:r w:rsidRPr="00503B4C">
              <w:rPr>
                <w:sz w:val="20"/>
              </w:rPr>
              <w:t>emophilus</w:t>
            </w:r>
            <w:r w:rsidRPr="00503B4C">
              <w:rPr>
                <w:sz w:val="20"/>
                <w:lang w:val="en-US"/>
              </w:rPr>
              <w:t xml:space="preserve"> influenza B-p</w:t>
            </w:r>
            <w:r w:rsidRPr="00503B4C">
              <w:rPr>
                <w:sz w:val="20"/>
              </w:rPr>
              <w:t xml:space="preserve">ertussis- </w:t>
            </w:r>
            <w:r w:rsidRPr="00503B4C">
              <w:rPr>
                <w:sz w:val="20"/>
                <w:lang w:val="en-US"/>
              </w:rPr>
              <w:t>p</w:t>
            </w:r>
            <w:r w:rsidRPr="00503B4C">
              <w:rPr>
                <w:sz w:val="20"/>
              </w:rPr>
              <w:t>oliomyelitis</w:t>
            </w:r>
            <w:r w:rsidRPr="00503B4C">
              <w:rPr>
                <w:sz w:val="20"/>
                <w:lang w:val="en-US"/>
              </w:rPr>
              <w:t>-t</w:t>
            </w:r>
            <w:r w:rsidRPr="00503B4C">
              <w:rPr>
                <w:sz w:val="20"/>
              </w:rPr>
              <w:t>etanus</w:t>
            </w:r>
          </w:p>
        </w:tc>
        <w:tc>
          <w:tcPr>
            <w:tcW w:w="1276" w:type="dxa"/>
            <w:vAlign w:val="center"/>
          </w:tcPr>
          <w:p w:rsidR="004E5DED" w:rsidRPr="00227D7B" w:rsidRDefault="004E5DED" w:rsidP="00B947FF">
            <w:pPr>
              <w:spacing w:after="0" w:line="20" w:lineRule="atLeast"/>
              <w:ind w:left="-70" w:right="-70"/>
              <w:jc w:val="center"/>
              <w:rPr>
                <w:sz w:val="18"/>
                <w:szCs w:val="18"/>
              </w:rPr>
            </w:pPr>
            <w:r w:rsidRPr="00227D7B">
              <w:rPr>
                <w:bCs/>
                <w:sz w:val="18"/>
                <w:szCs w:val="18"/>
              </w:rPr>
              <w:t>парентерална</w:t>
            </w:r>
          </w:p>
        </w:tc>
        <w:tc>
          <w:tcPr>
            <w:tcW w:w="1134" w:type="dxa"/>
            <w:shd w:val="clear" w:color="auto" w:fill="auto"/>
            <w:vAlign w:val="center"/>
          </w:tcPr>
          <w:p w:rsidR="004E5DED" w:rsidRPr="00503B4C" w:rsidRDefault="004E5DED" w:rsidP="00B947FF">
            <w:pPr>
              <w:spacing w:after="0" w:line="20" w:lineRule="atLeast"/>
              <w:jc w:val="center"/>
              <w:rPr>
                <w:sz w:val="20"/>
              </w:rPr>
            </w:pPr>
            <w:r w:rsidRPr="00503B4C">
              <w:rPr>
                <w:bCs/>
                <w:sz w:val="20"/>
              </w:rPr>
              <w:t>1 vial + 1 pre-filled syringe 0</w:t>
            </w:r>
            <w:r w:rsidRPr="00503B4C">
              <w:rPr>
                <w:bCs/>
                <w:sz w:val="20"/>
                <w:lang w:val="en-US"/>
              </w:rPr>
              <w:t>,</w:t>
            </w:r>
            <w:r w:rsidRPr="00503B4C">
              <w:rPr>
                <w:bCs/>
                <w:sz w:val="20"/>
              </w:rPr>
              <w:t xml:space="preserve">5 ml + 2 needles </w:t>
            </w:r>
          </w:p>
        </w:tc>
        <w:tc>
          <w:tcPr>
            <w:tcW w:w="709" w:type="dxa"/>
            <w:shd w:val="clear" w:color="auto" w:fill="auto"/>
            <w:vAlign w:val="center"/>
          </w:tcPr>
          <w:p w:rsidR="004E5DED" w:rsidRPr="00503B4C" w:rsidRDefault="004E5DED" w:rsidP="00B947FF">
            <w:pPr>
              <w:spacing w:after="0" w:line="20" w:lineRule="atLeast"/>
              <w:jc w:val="center"/>
              <w:rPr>
                <w:sz w:val="20"/>
              </w:rPr>
            </w:pPr>
            <w:r w:rsidRPr="00503B4C">
              <w:rPr>
                <w:sz w:val="20"/>
              </w:rPr>
              <w:t xml:space="preserve">доза </w:t>
            </w:r>
          </w:p>
        </w:tc>
        <w:tc>
          <w:tcPr>
            <w:tcW w:w="992" w:type="dxa"/>
            <w:shd w:val="clear" w:color="000000" w:fill="FFFFFF"/>
            <w:vAlign w:val="center"/>
          </w:tcPr>
          <w:p w:rsidR="004E5DED" w:rsidRPr="00503B4C" w:rsidRDefault="004E5DED" w:rsidP="00B947FF">
            <w:pPr>
              <w:spacing w:after="0" w:line="20" w:lineRule="atLeast"/>
              <w:jc w:val="center"/>
              <w:rPr>
                <w:sz w:val="20"/>
              </w:rPr>
            </w:pPr>
            <w:r w:rsidRPr="00503B4C">
              <w:rPr>
                <w:sz w:val="20"/>
              </w:rPr>
              <w:t>140 000</w:t>
            </w:r>
          </w:p>
        </w:tc>
        <w:tc>
          <w:tcPr>
            <w:tcW w:w="2552" w:type="dxa"/>
            <w:tcBorders>
              <w:top w:val="single" w:sz="8" w:space="0" w:color="auto"/>
              <w:left w:val="nil"/>
              <w:bottom w:val="single" w:sz="8" w:space="0" w:color="auto"/>
              <w:right w:val="single" w:sz="8" w:space="0" w:color="auto"/>
            </w:tcBorders>
            <w:shd w:val="clear" w:color="auto" w:fill="auto"/>
            <w:vAlign w:val="center"/>
          </w:tcPr>
          <w:p w:rsidR="001A4356" w:rsidRPr="001A4356" w:rsidRDefault="001A4356" w:rsidP="00B947FF">
            <w:pPr>
              <w:spacing w:after="0" w:line="20" w:lineRule="atLeast"/>
              <w:ind w:left="-74" w:right="-142"/>
              <w:jc w:val="center"/>
              <w:rPr>
                <w:bCs/>
                <w:sz w:val="20"/>
                <w:lang w:eastAsia="bg-BG"/>
              </w:rPr>
            </w:pPr>
            <w:r w:rsidRPr="001A4356">
              <w:rPr>
                <w:bCs/>
                <w:sz w:val="20"/>
                <w:lang w:val="en-US" w:eastAsia="bg-BG"/>
              </w:rPr>
              <w:t>*</w:t>
            </w:r>
            <w:r w:rsidRPr="001A4356">
              <w:rPr>
                <w:bCs/>
                <w:sz w:val="20"/>
                <w:lang w:eastAsia="bg-BG"/>
              </w:rPr>
              <w:t>2018 г. - 25 000;</w:t>
            </w:r>
          </w:p>
          <w:p w:rsidR="001A4356" w:rsidRPr="001A4356" w:rsidRDefault="001A4356" w:rsidP="00B947FF">
            <w:pPr>
              <w:spacing w:after="0" w:line="20" w:lineRule="atLeast"/>
              <w:ind w:left="-74" w:right="-142"/>
              <w:jc w:val="center"/>
              <w:rPr>
                <w:bCs/>
                <w:sz w:val="20"/>
                <w:lang w:eastAsia="bg-BG"/>
              </w:rPr>
            </w:pPr>
            <w:r w:rsidRPr="001A4356">
              <w:rPr>
                <w:bCs/>
                <w:sz w:val="20"/>
                <w:lang w:eastAsia="bg-BG"/>
              </w:rPr>
              <w:t>октомври 2018 г. – 20 000;</w:t>
            </w:r>
          </w:p>
          <w:p w:rsidR="001A4356" w:rsidRPr="001A4356" w:rsidRDefault="001A4356" w:rsidP="00B947FF">
            <w:pPr>
              <w:spacing w:after="0" w:line="20" w:lineRule="atLeast"/>
              <w:ind w:left="-74" w:right="-142"/>
              <w:jc w:val="center"/>
              <w:rPr>
                <w:bCs/>
                <w:sz w:val="20"/>
                <w:lang w:eastAsia="bg-BG"/>
              </w:rPr>
            </w:pPr>
            <w:r w:rsidRPr="001A4356">
              <w:rPr>
                <w:bCs/>
                <w:sz w:val="20"/>
                <w:lang w:eastAsia="bg-BG"/>
              </w:rPr>
              <w:t>януари 2019 г. – 20 000;</w:t>
            </w:r>
          </w:p>
          <w:p w:rsidR="001A4356" w:rsidRPr="001A4356" w:rsidRDefault="001A4356" w:rsidP="00B947FF">
            <w:pPr>
              <w:spacing w:after="0" w:line="20" w:lineRule="atLeast"/>
              <w:ind w:left="-74" w:right="-142"/>
              <w:jc w:val="center"/>
              <w:rPr>
                <w:bCs/>
                <w:sz w:val="20"/>
                <w:lang w:eastAsia="bg-BG"/>
              </w:rPr>
            </w:pPr>
            <w:r w:rsidRPr="001A4356">
              <w:rPr>
                <w:bCs/>
                <w:sz w:val="20"/>
                <w:lang w:eastAsia="bg-BG"/>
              </w:rPr>
              <w:t>април 2019 г. 15 000;</w:t>
            </w:r>
          </w:p>
          <w:p w:rsidR="001A4356" w:rsidRPr="001A4356" w:rsidRDefault="001A4356" w:rsidP="00B947FF">
            <w:pPr>
              <w:spacing w:after="0" w:line="20" w:lineRule="atLeast"/>
              <w:ind w:left="-74" w:right="-142"/>
              <w:jc w:val="center"/>
              <w:rPr>
                <w:bCs/>
                <w:sz w:val="20"/>
                <w:lang w:eastAsia="bg-BG"/>
              </w:rPr>
            </w:pPr>
            <w:r w:rsidRPr="001A4356">
              <w:rPr>
                <w:bCs/>
                <w:sz w:val="20"/>
                <w:lang w:eastAsia="bg-BG"/>
              </w:rPr>
              <w:t>август 2019 г. – 20 000;</w:t>
            </w:r>
          </w:p>
          <w:p w:rsidR="001A4356" w:rsidRPr="001A4356" w:rsidRDefault="001A4356" w:rsidP="00B947FF">
            <w:pPr>
              <w:spacing w:after="0" w:line="20" w:lineRule="atLeast"/>
              <w:ind w:left="-74" w:right="-142"/>
              <w:jc w:val="center"/>
              <w:rPr>
                <w:bCs/>
                <w:sz w:val="20"/>
                <w:lang w:eastAsia="bg-BG"/>
              </w:rPr>
            </w:pPr>
            <w:r w:rsidRPr="001A4356">
              <w:rPr>
                <w:bCs/>
                <w:sz w:val="20"/>
                <w:lang w:eastAsia="bg-BG"/>
              </w:rPr>
              <w:t>октомври 2019 г. – 15 000;</w:t>
            </w:r>
          </w:p>
          <w:p w:rsidR="004E5DED" w:rsidRPr="00AF45F9" w:rsidRDefault="001A4356" w:rsidP="00B947FF">
            <w:pPr>
              <w:spacing w:after="0" w:line="20" w:lineRule="atLeast"/>
              <w:ind w:left="-74" w:right="-142"/>
              <w:jc w:val="center"/>
              <w:rPr>
                <w:bCs/>
                <w:sz w:val="20"/>
                <w:lang w:eastAsia="bg-BG"/>
              </w:rPr>
            </w:pPr>
            <w:r w:rsidRPr="001A4356">
              <w:rPr>
                <w:bCs/>
                <w:sz w:val="20"/>
                <w:lang w:eastAsia="bg-BG"/>
              </w:rPr>
              <w:t>**януари 2020 г. – 25 000.</w:t>
            </w:r>
          </w:p>
        </w:tc>
        <w:tc>
          <w:tcPr>
            <w:tcW w:w="567" w:type="dxa"/>
          </w:tcPr>
          <w:p w:rsidR="004E5DED" w:rsidRPr="005B20B2" w:rsidRDefault="004E5DED" w:rsidP="00B947FF">
            <w:pPr>
              <w:spacing w:after="0" w:line="20" w:lineRule="atLeast"/>
              <w:ind w:left="-108"/>
              <w:jc w:val="center"/>
              <w:rPr>
                <w:b/>
                <w:bCs/>
                <w:sz w:val="20"/>
                <w:szCs w:val="20"/>
                <w:lang w:eastAsia="bg-BG"/>
              </w:rPr>
            </w:pPr>
          </w:p>
        </w:tc>
        <w:tc>
          <w:tcPr>
            <w:tcW w:w="1382" w:type="dxa"/>
          </w:tcPr>
          <w:p w:rsidR="004E5DED" w:rsidRPr="005B20B2" w:rsidRDefault="004E5DED" w:rsidP="00B947FF">
            <w:pPr>
              <w:spacing w:after="0" w:line="20" w:lineRule="atLeast"/>
              <w:ind w:left="-108"/>
              <w:jc w:val="center"/>
              <w:rPr>
                <w:b/>
                <w:bCs/>
                <w:sz w:val="20"/>
                <w:szCs w:val="20"/>
                <w:lang w:eastAsia="bg-BG"/>
              </w:rPr>
            </w:pPr>
          </w:p>
        </w:tc>
        <w:tc>
          <w:tcPr>
            <w:tcW w:w="1022" w:type="dxa"/>
          </w:tcPr>
          <w:p w:rsidR="004E5DED" w:rsidRPr="005B20B2" w:rsidRDefault="004E5DED" w:rsidP="00B947FF">
            <w:pPr>
              <w:spacing w:after="0" w:line="20" w:lineRule="atLeast"/>
              <w:ind w:left="-108"/>
              <w:jc w:val="center"/>
              <w:rPr>
                <w:b/>
                <w:bCs/>
                <w:sz w:val="20"/>
                <w:szCs w:val="20"/>
                <w:lang w:eastAsia="bg-BG"/>
              </w:rPr>
            </w:pPr>
          </w:p>
        </w:tc>
        <w:tc>
          <w:tcPr>
            <w:tcW w:w="821" w:type="dxa"/>
          </w:tcPr>
          <w:p w:rsidR="004E5DED" w:rsidRPr="005B20B2" w:rsidRDefault="004E5DED" w:rsidP="00B947FF">
            <w:pPr>
              <w:spacing w:after="0" w:line="20" w:lineRule="atLeast"/>
              <w:ind w:left="-108"/>
              <w:jc w:val="center"/>
              <w:rPr>
                <w:b/>
                <w:bCs/>
                <w:sz w:val="20"/>
                <w:szCs w:val="20"/>
                <w:lang w:eastAsia="bg-BG"/>
              </w:rPr>
            </w:pPr>
          </w:p>
        </w:tc>
        <w:tc>
          <w:tcPr>
            <w:tcW w:w="1134" w:type="dxa"/>
          </w:tcPr>
          <w:p w:rsidR="004E5DED" w:rsidRPr="005B20B2" w:rsidRDefault="004E5DED" w:rsidP="00B947FF">
            <w:pPr>
              <w:spacing w:after="0" w:line="20" w:lineRule="atLeast"/>
              <w:ind w:left="-108"/>
              <w:jc w:val="center"/>
              <w:rPr>
                <w:b/>
                <w:bCs/>
                <w:sz w:val="20"/>
                <w:szCs w:val="20"/>
                <w:lang w:eastAsia="bg-BG"/>
              </w:rPr>
            </w:pPr>
          </w:p>
        </w:tc>
      </w:tr>
      <w:tr w:rsidR="004E5DED" w:rsidRPr="005B20B2" w:rsidTr="00B947FF">
        <w:trPr>
          <w:gridAfter w:val="1"/>
          <w:wAfter w:w="851" w:type="dxa"/>
          <w:trHeight w:val="733"/>
        </w:trPr>
        <w:tc>
          <w:tcPr>
            <w:tcW w:w="1452" w:type="dxa"/>
            <w:gridSpan w:val="2"/>
            <w:shd w:val="clear" w:color="auto" w:fill="auto"/>
            <w:vAlign w:val="center"/>
          </w:tcPr>
          <w:p w:rsidR="004E5DED" w:rsidRPr="00503B4C" w:rsidRDefault="004E5DED" w:rsidP="00B947FF">
            <w:pPr>
              <w:spacing w:after="0" w:line="20" w:lineRule="atLeast"/>
              <w:ind w:left="-70" w:right="-70"/>
              <w:rPr>
                <w:sz w:val="20"/>
              </w:rPr>
            </w:pPr>
            <w:r w:rsidRPr="00503B4C">
              <w:rPr>
                <w:sz w:val="20"/>
              </w:rPr>
              <w:lastRenderedPageBreak/>
              <w:t>11. Дифтерия, тетанус, коклюш, хепатит Б, полиомиелит, хемофилус инфлуенце тип Б</w:t>
            </w:r>
          </w:p>
        </w:tc>
        <w:tc>
          <w:tcPr>
            <w:tcW w:w="816" w:type="dxa"/>
            <w:shd w:val="clear" w:color="auto" w:fill="auto"/>
            <w:vAlign w:val="center"/>
          </w:tcPr>
          <w:p w:rsidR="004E5DED" w:rsidRPr="00503B4C" w:rsidRDefault="004E5DED" w:rsidP="00B947FF">
            <w:pPr>
              <w:spacing w:after="0" w:line="20" w:lineRule="atLeast"/>
              <w:ind w:left="-108" w:right="-142"/>
              <w:jc w:val="center"/>
              <w:rPr>
                <w:sz w:val="20"/>
                <w:lang w:val="en-US"/>
              </w:rPr>
            </w:pPr>
            <w:r w:rsidRPr="00503B4C">
              <w:rPr>
                <w:sz w:val="20"/>
              </w:rPr>
              <w:t>J07CA</w:t>
            </w:r>
            <w:r w:rsidRPr="00503B4C">
              <w:rPr>
                <w:sz w:val="20"/>
                <w:lang w:val="en-US"/>
              </w:rPr>
              <w:t>09</w:t>
            </w:r>
          </w:p>
        </w:tc>
        <w:tc>
          <w:tcPr>
            <w:tcW w:w="1593" w:type="dxa"/>
            <w:shd w:val="clear" w:color="auto" w:fill="auto"/>
            <w:vAlign w:val="center"/>
          </w:tcPr>
          <w:p w:rsidR="004E5DED" w:rsidRPr="00503B4C" w:rsidRDefault="004E5DED" w:rsidP="00B947FF">
            <w:pPr>
              <w:spacing w:after="0" w:line="20" w:lineRule="atLeast"/>
              <w:jc w:val="center"/>
              <w:rPr>
                <w:sz w:val="20"/>
                <w:lang w:val="en-US"/>
              </w:rPr>
            </w:pPr>
            <w:r w:rsidRPr="00503B4C">
              <w:rPr>
                <w:sz w:val="20"/>
                <w:lang w:val="en-US"/>
              </w:rPr>
              <w:t>d</w:t>
            </w:r>
            <w:r w:rsidRPr="00503B4C">
              <w:rPr>
                <w:sz w:val="20"/>
              </w:rPr>
              <w:t>iphteria</w:t>
            </w:r>
            <w:r w:rsidRPr="00503B4C">
              <w:rPr>
                <w:sz w:val="20"/>
                <w:lang w:val="en-US"/>
              </w:rPr>
              <w:t>- h</w:t>
            </w:r>
            <w:r w:rsidRPr="00503B4C">
              <w:rPr>
                <w:sz w:val="20"/>
              </w:rPr>
              <w:t>emophilus</w:t>
            </w:r>
            <w:r w:rsidRPr="00503B4C">
              <w:rPr>
                <w:sz w:val="20"/>
                <w:lang w:val="en-US"/>
              </w:rPr>
              <w:t xml:space="preserve"> influenza B-p</w:t>
            </w:r>
            <w:r w:rsidRPr="00503B4C">
              <w:rPr>
                <w:sz w:val="20"/>
              </w:rPr>
              <w:t xml:space="preserve">ertussis- </w:t>
            </w:r>
            <w:r w:rsidRPr="00503B4C">
              <w:rPr>
                <w:sz w:val="20"/>
                <w:lang w:val="en-US"/>
              </w:rPr>
              <w:t>p</w:t>
            </w:r>
            <w:r w:rsidRPr="00503B4C">
              <w:rPr>
                <w:sz w:val="20"/>
              </w:rPr>
              <w:t>oliomyelitis</w:t>
            </w:r>
            <w:r w:rsidRPr="00503B4C">
              <w:rPr>
                <w:sz w:val="20"/>
                <w:lang w:val="en-US"/>
              </w:rPr>
              <w:t>-t</w:t>
            </w:r>
            <w:r w:rsidRPr="00503B4C">
              <w:rPr>
                <w:sz w:val="20"/>
              </w:rPr>
              <w:t>etanus- hepatitis B</w:t>
            </w:r>
          </w:p>
        </w:tc>
        <w:tc>
          <w:tcPr>
            <w:tcW w:w="1276" w:type="dxa"/>
            <w:vAlign w:val="center"/>
          </w:tcPr>
          <w:p w:rsidR="004E5DED" w:rsidRPr="00227D7B" w:rsidRDefault="004E5DED" w:rsidP="00B947FF">
            <w:pPr>
              <w:spacing w:after="0" w:line="20" w:lineRule="atLeast"/>
              <w:ind w:left="-70" w:right="-70"/>
              <w:jc w:val="center"/>
              <w:rPr>
                <w:sz w:val="18"/>
                <w:szCs w:val="18"/>
              </w:rPr>
            </w:pPr>
            <w:r w:rsidRPr="00227D7B">
              <w:rPr>
                <w:bCs/>
                <w:sz w:val="18"/>
                <w:szCs w:val="18"/>
              </w:rPr>
              <w:t>парентерална</w:t>
            </w:r>
          </w:p>
        </w:tc>
        <w:tc>
          <w:tcPr>
            <w:tcW w:w="1134" w:type="dxa"/>
            <w:shd w:val="clear" w:color="000000" w:fill="FFFFFF"/>
            <w:vAlign w:val="center"/>
          </w:tcPr>
          <w:p w:rsidR="004E5DED" w:rsidRPr="00503B4C" w:rsidRDefault="004E5DED" w:rsidP="00B947FF">
            <w:pPr>
              <w:spacing w:after="0" w:line="20" w:lineRule="atLeast"/>
              <w:jc w:val="center"/>
              <w:rPr>
                <w:sz w:val="20"/>
                <w:lang w:val="en-US"/>
              </w:rPr>
            </w:pPr>
            <w:r w:rsidRPr="00503B4C">
              <w:rPr>
                <w:bCs/>
                <w:sz w:val="20"/>
                <w:lang w:val="en-US"/>
              </w:rPr>
              <w:t xml:space="preserve">0,5 ml </w:t>
            </w:r>
            <w:r w:rsidRPr="00503B4C">
              <w:rPr>
                <w:bCs/>
                <w:sz w:val="20"/>
              </w:rPr>
              <w:t>/</w:t>
            </w:r>
            <w:r w:rsidRPr="00503B4C">
              <w:rPr>
                <w:bCs/>
                <w:sz w:val="20"/>
                <w:lang w:val="en-US"/>
              </w:rPr>
              <w:t xml:space="preserve">1 dose </w:t>
            </w:r>
            <w:r w:rsidRPr="00503B4C">
              <w:rPr>
                <w:bCs/>
                <w:sz w:val="20"/>
              </w:rPr>
              <w:t xml:space="preserve">-1 vial + 1 prefilled syringe + 2 needles </w:t>
            </w:r>
            <w:r w:rsidRPr="00503B4C">
              <w:rPr>
                <w:bCs/>
                <w:sz w:val="20"/>
                <w:lang w:val="en-US"/>
              </w:rPr>
              <w:t xml:space="preserve">/ </w:t>
            </w:r>
            <w:r w:rsidRPr="00503B4C">
              <w:rPr>
                <w:bCs/>
                <w:sz w:val="20"/>
              </w:rPr>
              <w:t xml:space="preserve"> 1 prefilled syringe + 2 needles</w:t>
            </w:r>
          </w:p>
        </w:tc>
        <w:tc>
          <w:tcPr>
            <w:tcW w:w="709" w:type="dxa"/>
            <w:shd w:val="clear" w:color="auto" w:fill="auto"/>
            <w:vAlign w:val="center"/>
          </w:tcPr>
          <w:p w:rsidR="004E5DED" w:rsidRPr="00503B4C" w:rsidRDefault="004E5DED" w:rsidP="00B947FF">
            <w:pPr>
              <w:spacing w:after="0" w:line="20" w:lineRule="atLeast"/>
              <w:jc w:val="center"/>
              <w:rPr>
                <w:sz w:val="20"/>
              </w:rPr>
            </w:pPr>
            <w:r w:rsidRPr="00503B4C">
              <w:rPr>
                <w:sz w:val="20"/>
              </w:rPr>
              <w:t>доза</w:t>
            </w:r>
          </w:p>
        </w:tc>
        <w:tc>
          <w:tcPr>
            <w:tcW w:w="992" w:type="dxa"/>
            <w:shd w:val="clear" w:color="000000" w:fill="FFFFFF"/>
            <w:vAlign w:val="center"/>
          </w:tcPr>
          <w:p w:rsidR="004E5DED" w:rsidRPr="00503B4C" w:rsidRDefault="004E5DED" w:rsidP="00B947FF">
            <w:pPr>
              <w:spacing w:after="0" w:line="20" w:lineRule="atLeast"/>
              <w:jc w:val="center"/>
              <w:rPr>
                <w:sz w:val="20"/>
                <w:lang w:val="en-US"/>
              </w:rPr>
            </w:pPr>
            <w:r w:rsidRPr="00503B4C">
              <w:rPr>
                <w:sz w:val="20"/>
                <w:lang w:val="en-US"/>
              </w:rPr>
              <w:t>410 000</w:t>
            </w:r>
          </w:p>
        </w:tc>
        <w:tc>
          <w:tcPr>
            <w:tcW w:w="2552" w:type="dxa"/>
            <w:tcBorders>
              <w:top w:val="single" w:sz="8" w:space="0" w:color="auto"/>
              <w:left w:val="nil"/>
              <w:bottom w:val="single" w:sz="8" w:space="0" w:color="auto"/>
              <w:right w:val="single" w:sz="8" w:space="0" w:color="auto"/>
            </w:tcBorders>
            <w:shd w:val="clear" w:color="auto" w:fill="auto"/>
            <w:vAlign w:val="center"/>
          </w:tcPr>
          <w:p w:rsidR="00DD4285" w:rsidRPr="00DD4285" w:rsidRDefault="00DD4285" w:rsidP="00B947FF">
            <w:pPr>
              <w:spacing w:after="0" w:line="20" w:lineRule="atLeast"/>
              <w:ind w:left="-74" w:right="-142"/>
              <w:jc w:val="center"/>
              <w:rPr>
                <w:bCs/>
                <w:sz w:val="20"/>
                <w:lang w:eastAsia="bg-BG"/>
              </w:rPr>
            </w:pPr>
            <w:r w:rsidRPr="00DD4285">
              <w:rPr>
                <w:bCs/>
                <w:sz w:val="20"/>
                <w:lang w:val="en-US" w:eastAsia="bg-BG"/>
              </w:rPr>
              <w:t>*</w:t>
            </w:r>
            <w:r w:rsidRPr="00DD4285">
              <w:rPr>
                <w:bCs/>
                <w:sz w:val="20"/>
                <w:lang w:eastAsia="bg-BG"/>
              </w:rPr>
              <w:t xml:space="preserve"> 2018 г. - 50 000;</w:t>
            </w:r>
          </w:p>
          <w:p w:rsidR="00DD4285" w:rsidRPr="00DD4285" w:rsidRDefault="00DD4285" w:rsidP="00B947FF">
            <w:pPr>
              <w:spacing w:after="0" w:line="20" w:lineRule="atLeast"/>
              <w:ind w:left="-74" w:right="-142"/>
              <w:jc w:val="center"/>
              <w:rPr>
                <w:bCs/>
                <w:sz w:val="20"/>
                <w:lang w:eastAsia="bg-BG"/>
              </w:rPr>
            </w:pPr>
            <w:r w:rsidRPr="00DD4285">
              <w:rPr>
                <w:bCs/>
                <w:sz w:val="20"/>
                <w:lang w:eastAsia="bg-BG"/>
              </w:rPr>
              <w:t>октомври 2018 г. – 30 000;</w:t>
            </w:r>
          </w:p>
          <w:p w:rsidR="00DD4285" w:rsidRPr="00DD4285" w:rsidRDefault="00DD4285" w:rsidP="00B947FF">
            <w:pPr>
              <w:spacing w:after="0" w:line="20" w:lineRule="atLeast"/>
              <w:ind w:left="-74" w:right="-142"/>
              <w:jc w:val="center"/>
              <w:rPr>
                <w:bCs/>
                <w:sz w:val="20"/>
                <w:lang w:eastAsia="bg-BG"/>
              </w:rPr>
            </w:pPr>
            <w:r w:rsidRPr="00DD4285">
              <w:rPr>
                <w:bCs/>
                <w:sz w:val="20"/>
                <w:lang w:eastAsia="bg-BG"/>
              </w:rPr>
              <w:t>ноември 2018 г. – 50 000;</w:t>
            </w:r>
          </w:p>
          <w:p w:rsidR="00DD4285" w:rsidRPr="00DD4285" w:rsidRDefault="00DD4285" w:rsidP="00B947FF">
            <w:pPr>
              <w:spacing w:after="0" w:line="20" w:lineRule="atLeast"/>
              <w:ind w:left="-74" w:right="-142"/>
              <w:jc w:val="center"/>
              <w:rPr>
                <w:bCs/>
                <w:sz w:val="20"/>
                <w:lang w:eastAsia="bg-BG"/>
              </w:rPr>
            </w:pPr>
            <w:r w:rsidRPr="00DD4285">
              <w:rPr>
                <w:bCs/>
                <w:sz w:val="20"/>
                <w:lang w:eastAsia="bg-BG"/>
              </w:rPr>
              <w:t>февруари 2019 г. – 50 000;</w:t>
            </w:r>
          </w:p>
          <w:p w:rsidR="00DD4285" w:rsidRPr="00DD4285" w:rsidRDefault="00DD4285" w:rsidP="00B947FF">
            <w:pPr>
              <w:spacing w:after="0" w:line="20" w:lineRule="atLeast"/>
              <w:ind w:left="-74" w:right="-142"/>
              <w:jc w:val="center"/>
              <w:rPr>
                <w:bCs/>
                <w:sz w:val="20"/>
                <w:lang w:eastAsia="bg-BG"/>
              </w:rPr>
            </w:pPr>
            <w:r w:rsidRPr="00DD4285">
              <w:rPr>
                <w:bCs/>
                <w:sz w:val="20"/>
                <w:lang w:eastAsia="bg-BG"/>
              </w:rPr>
              <w:t>юни 2019 г. - 55 000;</w:t>
            </w:r>
          </w:p>
          <w:p w:rsidR="00DD4285" w:rsidRPr="00DD4285" w:rsidRDefault="00DD4285" w:rsidP="00B947FF">
            <w:pPr>
              <w:spacing w:after="0" w:line="20" w:lineRule="atLeast"/>
              <w:ind w:left="-74" w:right="-142"/>
              <w:jc w:val="center"/>
              <w:rPr>
                <w:bCs/>
                <w:sz w:val="20"/>
                <w:lang w:eastAsia="bg-BG"/>
              </w:rPr>
            </w:pPr>
            <w:r w:rsidRPr="00DD4285">
              <w:rPr>
                <w:bCs/>
                <w:sz w:val="20"/>
                <w:lang w:eastAsia="bg-BG"/>
              </w:rPr>
              <w:t>септември 2019 г. – 55 000;</w:t>
            </w:r>
          </w:p>
          <w:p w:rsidR="00DD4285" w:rsidRPr="00DD4285" w:rsidRDefault="00DD4285" w:rsidP="00B947FF">
            <w:pPr>
              <w:spacing w:after="0" w:line="20" w:lineRule="atLeast"/>
              <w:ind w:left="-74" w:right="-142"/>
              <w:jc w:val="center"/>
              <w:rPr>
                <w:bCs/>
                <w:sz w:val="20"/>
                <w:lang w:eastAsia="bg-BG"/>
              </w:rPr>
            </w:pPr>
            <w:r w:rsidRPr="00DD4285">
              <w:rPr>
                <w:bCs/>
                <w:sz w:val="20"/>
                <w:lang w:eastAsia="bg-BG"/>
              </w:rPr>
              <w:t>ноември 2019 г. – 50 000;</w:t>
            </w:r>
          </w:p>
          <w:p w:rsidR="00DD4285" w:rsidRPr="00DD4285" w:rsidRDefault="00DD4285" w:rsidP="00B947FF">
            <w:pPr>
              <w:spacing w:after="0" w:line="20" w:lineRule="atLeast"/>
              <w:ind w:left="-74" w:right="-142"/>
              <w:jc w:val="center"/>
              <w:rPr>
                <w:bCs/>
                <w:sz w:val="20"/>
                <w:lang w:eastAsia="bg-BG"/>
              </w:rPr>
            </w:pPr>
            <w:r w:rsidRPr="00DD4285">
              <w:rPr>
                <w:bCs/>
                <w:sz w:val="20"/>
                <w:lang w:eastAsia="bg-BG"/>
              </w:rPr>
              <w:t>януари 2020 г. – 30 000;</w:t>
            </w:r>
          </w:p>
          <w:p w:rsidR="004E5DED" w:rsidRPr="00AF45F9" w:rsidRDefault="00DD4285" w:rsidP="00B947FF">
            <w:pPr>
              <w:spacing w:after="0" w:line="20" w:lineRule="atLeast"/>
              <w:ind w:left="-74" w:right="-142"/>
              <w:jc w:val="center"/>
              <w:rPr>
                <w:bCs/>
                <w:sz w:val="20"/>
                <w:lang w:eastAsia="bg-BG"/>
              </w:rPr>
            </w:pPr>
            <w:r w:rsidRPr="00DD4285">
              <w:rPr>
                <w:bCs/>
                <w:sz w:val="20"/>
                <w:lang w:eastAsia="bg-BG"/>
              </w:rPr>
              <w:t>**февруари 2020 г. – 50 000.</w:t>
            </w:r>
          </w:p>
        </w:tc>
        <w:tc>
          <w:tcPr>
            <w:tcW w:w="567" w:type="dxa"/>
          </w:tcPr>
          <w:p w:rsidR="004E5DED" w:rsidRPr="005B20B2" w:rsidRDefault="004E5DED" w:rsidP="00B947FF">
            <w:pPr>
              <w:spacing w:after="0" w:line="20" w:lineRule="atLeast"/>
              <w:ind w:left="-108"/>
              <w:jc w:val="center"/>
              <w:rPr>
                <w:b/>
                <w:bCs/>
                <w:sz w:val="20"/>
                <w:szCs w:val="20"/>
                <w:lang w:eastAsia="bg-BG"/>
              </w:rPr>
            </w:pPr>
          </w:p>
        </w:tc>
        <w:tc>
          <w:tcPr>
            <w:tcW w:w="1382" w:type="dxa"/>
          </w:tcPr>
          <w:p w:rsidR="004E5DED" w:rsidRPr="005B20B2" w:rsidRDefault="004E5DED" w:rsidP="00B947FF">
            <w:pPr>
              <w:spacing w:after="0" w:line="20" w:lineRule="atLeast"/>
              <w:ind w:left="-108"/>
              <w:jc w:val="center"/>
              <w:rPr>
                <w:b/>
                <w:bCs/>
                <w:sz w:val="20"/>
                <w:szCs w:val="20"/>
                <w:lang w:eastAsia="bg-BG"/>
              </w:rPr>
            </w:pPr>
          </w:p>
        </w:tc>
        <w:tc>
          <w:tcPr>
            <w:tcW w:w="1022" w:type="dxa"/>
          </w:tcPr>
          <w:p w:rsidR="004E5DED" w:rsidRPr="005B20B2" w:rsidRDefault="004E5DED" w:rsidP="00B947FF">
            <w:pPr>
              <w:spacing w:after="0" w:line="20" w:lineRule="atLeast"/>
              <w:ind w:left="-108"/>
              <w:jc w:val="center"/>
              <w:rPr>
                <w:b/>
                <w:bCs/>
                <w:sz w:val="20"/>
                <w:szCs w:val="20"/>
                <w:lang w:eastAsia="bg-BG"/>
              </w:rPr>
            </w:pPr>
          </w:p>
        </w:tc>
        <w:tc>
          <w:tcPr>
            <w:tcW w:w="821" w:type="dxa"/>
          </w:tcPr>
          <w:p w:rsidR="004E5DED" w:rsidRPr="005B20B2" w:rsidRDefault="004E5DED" w:rsidP="00B947FF">
            <w:pPr>
              <w:spacing w:after="0" w:line="20" w:lineRule="atLeast"/>
              <w:ind w:left="-108"/>
              <w:jc w:val="center"/>
              <w:rPr>
                <w:b/>
                <w:bCs/>
                <w:sz w:val="20"/>
                <w:szCs w:val="20"/>
                <w:lang w:eastAsia="bg-BG"/>
              </w:rPr>
            </w:pPr>
          </w:p>
        </w:tc>
        <w:tc>
          <w:tcPr>
            <w:tcW w:w="1134" w:type="dxa"/>
          </w:tcPr>
          <w:p w:rsidR="004E5DED" w:rsidRPr="005B20B2" w:rsidRDefault="004E5DED" w:rsidP="00B947FF">
            <w:pPr>
              <w:spacing w:after="0" w:line="20" w:lineRule="atLeast"/>
              <w:ind w:left="-108"/>
              <w:jc w:val="center"/>
              <w:rPr>
                <w:b/>
                <w:bCs/>
                <w:sz w:val="20"/>
                <w:szCs w:val="20"/>
                <w:lang w:eastAsia="bg-BG"/>
              </w:rPr>
            </w:pPr>
          </w:p>
        </w:tc>
      </w:tr>
      <w:tr w:rsidR="004E5DED" w:rsidRPr="005B20B2" w:rsidTr="00B947FF">
        <w:trPr>
          <w:gridAfter w:val="1"/>
          <w:wAfter w:w="851" w:type="dxa"/>
          <w:trHeight w:val="733"/>
        </w:trPr>
        <w:tc>
          <w:tcPr>
            <w:tcW w:w="1452" w:type="dxa"/>
            <w:gridSpan w:val="2"/>
            <w:shd w:val="clear" w:color="auto" w:fill="auto"/>
            <w:vAlign w:val="center"/>
          </w:tcPr>
          <w:p w:rsidR="004E5DED" w:rsidRPr="00503B4C" w:rsidRDefault="004E5DED" w:rsidP="00B947FF">
            <w:pPr>
              <w:spacing w:after="0" w:line="20" w:lineRule="atLeast"/>
              <w:ind w:left="-70"/>
              <w:rPr>
                <w:bCs/>
                <w:sz w:val="20"/>
              </w:rPr>
            </w:pPr>
            <w:r w:rsidRPr="00503B4C">
              <w:rPr>
                <w:bCs/>
                <w:sz w:val="20"/>
              </w:rPr>
              <w:t>1</w:t>
            </w:r>
            <w:r w:rsidRPr="00503B4C">
              <w:rPr>
                <w:bCs/>
                <w:sz w:val="20"/>
                <w:lang w:val="en-US"/>
              </w:rPr>
              <w:t>2</w:t>
            </w:r>
            <w:r w:rsidRPr="00503B4C">
              <w:rPr>
                <w:bCs/>
                <w:sz w:val="20"/>
              </w:rPr>
              <w:t>. ППД туберкулин</w:t>
            </w:r>
          </w:p>
        </w:tc>
        <w:tc>
          <w:tcPr>
            <w:tcW w:w="816" w:type="dxa"/>
            <w:shd w:val="clear" w:color="auto" w:fill="auto"/>
            <w:vAlign w:val="center"/>
          </w:tcPr>
          <w:p w:rsidR="004E5DED" w:rsidRPr="00503B4C" w:rsidRDefault="004E5DED" w:rsidP="00B947FF">
            <w:pPr>
              <w:spacing w:after="0" w:line="20" w:lineRule="atLeast"/>
              <w:ind w:left="-108" w:right="-142"/>
              <w:jc w:val="center"/>
              <w:rPr>
                <w:bCs/>
                <w:sz w:val="20"/>
              </w:rPr>
            </w:pPr>
            <w:r w:rsidRPr="00503B4C">
              <w:rPr>
                <w:bCs/>
                <w:sz w:val="20"/>
              </w:rPr>
              <w:t>V04CF01</w:t>
            </w:r>
          </w:p>
        </w:tc>
        <w:tc>
          <w:tcPr>
            <w:tcW w:w="1593" w:type="dxa"/>
            <w:shd w:val="clear" w:color="auto" w:fill="auto"/>
            <w:vAlign w:val="center"/>
          </w:tcPr>
          <w:p w:rsidR="004E5DED" w:rsidRPr="00503B4C" w:rsidRDefault="004E5DED" w:rsidP="00B947FF">
            <w:pPr>
              <w:spacing w:after="0" w:line="20" w:lineRule="atLeast"/>
              <w:jc w:val="center"/>
              <w:rPr>
                <w:bCs/>
                <w:sz w:val="20"/>
              </w:rPr>
            </w:pPr>
            <w:r w:rsidRPr="00503B4C">
              <w:rPr>
                <w:bCs/>
                <w:sz w:val="20"/>
              </w:rPr>
              <w:t>Tuberculini purified Protein Derivative for human use</w:t>
            </w:r>
          </w:p>
        </w:tc>
        <w:tc>
          <w:tcPr>
            <w:tcW w:w="1276" w:type="dxa"/>
            <w:vAlign w:val="center"/>
          </w:tcPr>
          <w:p w:rsidR="004E5DED" w:rsidRPr="00227D7B" w:rsidRDefault="004E5DED" w:rsidP="00B947FF">
            <w:pPr>
              <w:spacing w:after="0" w:line="20" w:lineRule="atLeast"/>
              <w:ind w:left="-70" w:right="-70"/>
              <w:jc w:val="center"/>
              <w:rPr>
                <w:sz w:val="18"/>
                <w:szCs w:val="18"/>
              </w:rPr>
            </w:pPr>
            <w:r w:rsidRPr="00227D7B">
              <w:rPr>
                <w:bCs/>
                <w:sz w:val="18"/>
                <w:szCs w:val="18"/>
              </w:rPr>
              <w:t>парентерална</w:t>
            </w:r>
          </w:p>
        </w:tc>
        <w:tc>
          <w:tcPr>
            <w:tcW w:w="1134" w:type="dxa"/>
            <w:shd w:val="clear" w:color="auto" w:fill="auto"/>
            <w:vAlign w:val="center"/>
          </w:tcPr>
          <w:p w:rsidR="004E5DED" w:rsidRPr="00503B4C" w:rsidRDefault="004E5DED" w:rsidP="00B947FF">
            <w:pPr>
              <w:spacing w:after="0" w:line="20" w:lineRule="atLeast"/>
              <w:ind w:left="-78" w:right="-62"/>
              <w:jc w:val="center"/>
              <w:rPr>
                <w:bCs/>
                <w:sz w:val="20"/>
              </w:rPr>
            </w:pPr>
            <w:r w:rsidRPr="00503B4C">
              <w:rPr>
                <w:bCs/>
                <w:sz w:val="20"/>
              </w:rPr>
              <w:t>flac. x 1 ml  (10 дози) x 10</w:t>
            </w:r>
          </w:p>
        </w:tc>
        <w:tc>
          <w:tcPr>
            <w:tcW w:w="709" w:type="dxa"/>
            <w:shd w:val="clear" w:color="auto" w:fill="auto"/>
            <w:vAlign w:val="center"/>
          </w:tcPr>
          <w:p w:rsidR="004E5DED" w:rsidRPr="00503B4C" w:rsidRDefault="004E5DED" w:rsidP="00B947FF">
            <w:pPr>
              <w:spacing w:after="0" w:line="20" w:lineRule="atLeast"/>
              <w:ind w:left="-78" w:right="-62"/>
              <w:jc w:val="center"/>
              <w:rPr>
                <w:bCs/>
                <w:sz w:val="20"/>
              </w:rPr>
            </w:pPr>
            <w:r w:rsidRPr="00503B4C">
              <w:rPr>
                <w:bCs/>
                <w:sz w:val="20"/>
              </w:rPr>
              <w:t>доза</w:t>
            </w:r>
          </w:p>
        </w:tc>
        <w:tc>
          <w:tcPr>
            <w:tcW w:w="992" w:type="dxa"/>
            <w:shd w:val="clear" w:color="auto" w:fill="auto"/>
            <w:vAlign w:val="center"/>
          </w:tcPr>
          <w:p w:rsidR="004E5DED" w:rsidRPr="00503B4C" w:rsidRDefault="004E5DED" w:rsidP="00B947FF">
            <w:pPr>
              <w:spacing w:after="0" w:line="20" w:lineRule="atLeast"/>
              <w:jc w:val="center"/>
              <w:rPr>
                <w:sz w:val="20"/>
              </w:rPr>
            </w:pPr>
            <w:r w:rsidRPr="00503B4C">
              <w:rPr>
                <w:sz w:val="20"/>
              </w:rPr>
              <w:t>750 000</w:t>
            </w:r>
          </w:p>
        </w:tc>
        <w:tc>
          <w:tcPr>
            <w:tcW w:w="2552" w:type="dxa"/>
            <w:tcBorders>
              <w:top w:val="single" w:sz="8" w:space="0" w:color="auto"/>
              <w:left w:val="nil"/>
              <w:bottom w:val="single" w:sz="8" w:space="0" w:color="auto"/>
              <w:right w:val="single" w:sz="8" w:space="0" w:color="auto"/>
            </w:tcBorders>
            <w:shd w:val="clear" w:color="auto" w:fill="auto"/>
            <w:vAlign w:val="center"/>
          </w:tcPr>
          <w:p w:rsidR="00DD4285" w:rsidRPr="00DD4285" w:rsidRDefault="00DD4285" w:rsidP="00B947FF">
            <w:pPr>
              <w:spacing w:after="0" w:line="20" w:lineRule="atLeast"/>
              <w:ind w:left="-74" w:right="-142"/>
              <w:jc w:val="center"/>
              <w:rPr>
                <w:bCs/>
                <w:sz w:val="20"/>
                <w:lang w:eastAsia="bg-BG"/>
              </w:rPr>
            </w:pPr>
            <w:r w:rsidRPr="00DD4285">
              <w:rPr>
                <w:bCs/>
                <w:sz w:val="20"/>
                <w:lang w:val="en-US" w:eastAsia="bg-BG"/>
              </w:rPr>
              <w:t>*</w:t>
            </w:r>
            <w:r w:rsidRPr="00DD4285">
              <w:rPr>
                <w:bCs/>
                <w:sz w:val="20"/>
                <w:lang w:eastAsia="bg-BG"/>
              </w:rPr>
              <w:t xml:space="preserve"> 2018 г. – 150 000;</w:t>
            </w:r>
          </w:p>
          <w:p w:rsidR="00DD4285" w:rsidRPr="00DD4285" w:rsidRDefault="00DD4285" w:rsidP="00B947FF">
            <w:pPr>
              <w:spacing w:after="0" w:line="20" w:lineRule="atLeast"/>
              <w:ind w:left="-74" w:right="-142"/>
              <w:jc w:val="center"/>
              <w:rPr>
                <w:bCs/>
                <w:sz w:val="20"/>
                <w:lang w:eastAsia="bg-BG"/>
              </w:rPr>
            </w:pPr>
            <w:r w:rsidRPr="00DD4285">
              <w:rPr>
                <w:bCs/>
                <w:sz w:val="20"/>
                <w:lang w:eastAsia="bg-BG"/>
              </w:rPr>
              <w:t>ноември 2018 г. – 100 000;</w:t>
            </w:r>
          </w:p>
          <w:p w:rsidR="00DD4285" w:rsidRPr="00DD4285" w:rsidRDefault="00DD4285" w:rsidP="00B947FF">
            <w:pPr>
              <w:spacing w:after="0" w:line="20" w:lineRule="atLeast"/>
              <w:ind w:left="-74" w:right="-142"/>
              <w:jc w:val="center"/>
              <w:rPr>
                <w:bCs/>
                <w:sz w:val="20"/>
                <w:lang w:eastAsia="bg-BG"/>
              </w:rPr>
            </w:pPr>
            <w:r w:rsidRPr="00DD4285">
              <w:rPr>
                <w:bCs/>
                <w:sz w:val="20"/>
                <w:lang w:eastAsia="bg-BG"/>
              </w:rPr>
              <w:t>януари 2019 г. – 100 000;</w:t>
            </w:r>
          </w:p>
          <w:p w:rsidR="00DD4285" w:rsidRPr="00DD4285" w:rsidRDefault="00DD4285" w:rsidP="00B947FF">
            <w:pPr>
              <w:spacing w:after="0" w:line="20" w:lineRule="atLeast"/>
              <w:ind w:left="-74" w:right="-142"/>
              <w:jc w:val="center"/>
              <w:rPr>
                <w:bCs/>
                <w:sz w:val="20"/>
                <w:lang w:eastAsia="bg-BG"/>
              </w:rPr>
            </w:pPr>
            <w:r w:rsidRPr="00DD4285">
              <w:rPr>
                <w:bCs/>
                <w:sz w:val="20"/>
                <w:lang w:eastAsia="bg-BG"/>
              </w:rPr>
              <w:t>април 2019 г. – 100 000;</w:t>
            </w:r>
          </w:p>
          <w:p w:rsidR="00DD4285" w:rsidRPr="00DD4285" w:rsidRDefault="00DD4285" w:rsidP="00B947FF">
            <w:pPr>
              <w:spacing w:after="0" w:line="20" w:lineRule="atLeast"/>
              <w:ind w:left="-74" w:right="-142"/>
              <w:jc w:val="center"/>
              <w:rPr>
                <w:bCs/>
                <w:sz w:val="20"/>
                <w:lang w:eastAsia="bg-BG"/>
              </w:rPr>
            </w:pPr>
            <w:r w:rsidRPr="00DD4285">
              <w:rPr>
                <w:bCs/>
                <w:sz w:val="20"/>
                <w:lang w:eastAsia="bg-BG"/>
              </w:rPr>
              <w:t>август 2019 г. – 100 000;</w:t>
            </w:r>
          </w:p>
          <w:p w:rsidR="00DD4285" w:rsidRPr="00DD4285" w:rsidRDefault="00DD4285" w:rsidP="00B947FF">
            <w:pPr>
              <w:spacing w:after="0" w:line="20" w:lineRule="atLeast"/>
              <w:ind w:left="-74" w:right="-142"/>
              <w:jc w:val="center"/>
              <w:rPr>
                <w:bCs/>
                <w:sz w:val="20"/>
                <w:lang w:eastAsia="bg-BG"/>
              </w:rPr>
            </w:pPr>
            <w:r w:rsidRPr="00DD4285">
              <w:rPr>
                <w:bCs/>
                <w:sz w:val="20"/>
                <w:lang w:eastAsia="bg-BG"/>
              </w:rPr>
              <w:t>ноември 2019 г. – 100 000;</w:t>
            </w:r>
          </w:p>
          <w:p w:rsidR="004E5DED" w:rsidRPr="00AF45F9" w:rsidRDefault="00DD4285" w:rsidP="00B947FF">
            <w:pPr>
              <w:spacing w:after="0" w:line="20" w:lineRule="atLeast"/>
              <w:ind w:left="-74" w:right="-142"/>
              <w:jc w:val="center"/>
              <w:rPr>
                <w:bCs/>
                <w:sz w:val="20"/>
                <w:lang w:eastAsia="bg-BG"/>
              </w:rPr>
            </w:pPr>
            <w:r w:rsidRPr="00DD4285">
              <w:rPr>
                <w:bCs/>
                <w:sz w:val="20"/>
                <w:lang w:eastAsia="bg-BG"/>
              </w:rPr>
              <w:t>**януари 2020 г. - 100 000</w:t>
            </w:r>
          </w:p>
        </w:tc>
        <w:tc>
          <w:tcPr>
            <w:tcW w:w="567" w:type="dxa"/>
          </w:tcPr>
          <w:p w:rsidR="004E5DED" w:rsidRPr="005B20B2" w:rsidRDefault="004E5DED" w:rsidP="00B947FF">
            <w:pPr>
              <w:spacing w:after="0" w:line="20" w:lineRule="atLeast"/>
              <w:ind w:left="-108"/>
              <w:jc w:val="center"/>
              <w:rPr>
                <w:b/>
                <w:bCs/>
                <w:sz w:val="20"/>
                <w:szCs w:val="20"/>
                <w:lang w:eastAsia="bg-BG"/>
              </w:rPr>
            </w:pPr>
          </w:p>
        </w:tc>
        <w:tc>
          <w:tcPr>
            <w:tcW w:w="1382" w:type="dxa"/>
          </w:tcPr>
          <w:p w:rsidR="004E5DED" w:rsidRPr="005B20B2" w:rsidRDefault="004E5DED" w:rsidP="00B947FF">
            <w:pPr>
              <w:spacing w:after="0" w:line="20" w:lineRule="atLeast"/>
              <w:ind w:left="-108"/>
              <w:jc w:val="center"/>
              <w:rPr>
                <w:b/>
                <w:bCs/>
                <w:sz w:val="20"/>
                <w:szCs w:val="20"/>
                <w:lang w:eastAsia="bg-BG"/>
              </w:rPr>
            </w:pPr>
          </w:p>
        </w:tc>
        <w:tc>
          <w:tcPr>
            <w:tcW w:w="1022" w:type="dxa"/>
          </w:tcPr>
          <w:p w:rsidR="004E5DED" w:rsidRPr="005B20B2" w:rsidRDefault="004E5DED" w:rsidP="00B947FF">
            <w:pPr>
              <w:spacing w:after="0" w:line="20" w:lineRule="atLeast"/>
              <w:ind w:left="-108"/>
              <w:jc w:val="center"/>
              <w:rPr>
                <w:b/>
                <w:bCs/>
                <w:sz w:val="20"/>
                <w:szCs w:val="20"/>
                <w:lang w:eastAsia="bg-BG"/>
              </w:rPr>
            </w:pPr>
          </w:p>
        </w:tc>
        <w:tc>
          <w:tcPr>
            <w:tcW w:w="821" w:type="dxa"/>
          </w:tcPr>
          <w:p w:rsidR="004E5DED" w:rsidRPr="005B20B2" w:rsidRDefault="004E5DED" w:rsidP="00B947FF">
            <w:pPr>
              <w:spacing w:after="0" w:line="20" w:lineRule="atLeast"/>
              <w:ind w:left="-108"/>
              <w:jc w:val="center"/>
              <w:rPr>
                <w:b/>
                <w:bCs/>
                <w:sz w:val="20"/>
                <w:szCs w:val="20"/>
                <w:lang w:eastAsia="bg-BG"/>
              </w:rPr>
            </w:pPr>
          </w:p>
        </w:tc>
        <w:tc>
          <w:tcPr>
            <w:tcW w:w="1134" w:type="dxa"/>
          </w:tcPr>
          <w:p w:rsidR="004E5DED" w:rsidRPr="005B20B2" w:rsidRDefault="004E5DED" w:rsidP="00B947FF">
            <w:pPr>
              <w:spacing w:after="0" w:line="20" w:lineRule="atLeast"/>
              <w:ind w:left="-108"/>
              <w:jc w:val="center"/>
              <w:rPr>
                <w:b/>
                <w:bCs/>
                <w:sz w:val="20"/>
                <w:szCs w:val="20"/>
                <w:lang w:eastAsia="bg-BG"/>
              </w:rPr>
            </w:pPr>
          </w:p>
        </w:tc>
      </w:tr>
      <w:tr w:rsidR="004E5DED" w:rsidRPr="005B20B2" w:rsidTr="00B947FF">
        <w:trPr>
          <w:gridAfter w:val="1"/>
          <w:wAfter w:w="851" w:type="dxa"/>
          <w:trHeight w:val="733"/>
        </w:trPr>
        <w:tc>
          <w:tcPr>
            <w:tcW w:w="1452" w:type="dxa"/>
            <w:gridSpan w:val="2"/>
            <w:shd w:val="clear" w:color="auto" w:fill="auto"/>
            <w:vAlign w:val="center"/>
          </w:tcPr>
          <w:p w:rsidR="004E5DED" w:rsidRPr="00503B4C" w:rsidRDefault="004E5DED" w:rsidP="00B947FF">
            <w:pPr>
              <w:spacing w:after="0" w:line="20" w:lineRule="atLeast"/>
              <w:ind w:left="-70"/>
              <w:rPr>
                <w:bCs/>
                <w:sz w:val="20"/>
              </w:rPr>
            </w:pPr>
            <w:r w:rsidRPr="00503B4C">
              <w:rPr>
                <w:bCs/>
                <w:sz w:val="20"/>
              </w:rPr>
              <w:t>1</w:t>
            </w:r>
            <w:r w:rsidRPr="00503B4C">
              <w:rPr>
                <w:bCs/>
                <w:sz w:val="20"/>
                <w:lang w:val="en-US"/>
              </w:rPr>
              <w:t>3</w:t>
            </w:r>
            <w:r w:rsidRPr="00503B4C">
              <w:rPr>
                <w:bCs/>
                <w:sz w:val="20"/>
              </w:rPr>
              <w:t>. Серум противо</w:t>
            </w:r>
            <w:r w:rsidRPr="00503B4C">
              <w:rPr>
                <w:bCs/>
                <w:sz w:val="20"/>
                <w:lang w:val="en-US"/>
              </w:rPr>
              <w:t>-</w:t>
            </w:r>
            <w:r w:rsidRPr="00503B4C">
              <w:rPr>
                <w:bCs/>
                <w:sz w:val="20"/>
              </w:rPr>
              <w:t>дифтериен</w:t>
            </w:r>
          </w:p>
        </w:tc>
        <w:tc>
          <w:tcPr>
            <w:tcW w:w="816" w:type="dxa"/>
            <w:shd w:val="clear" w:color="auto" w:fill="auto"/>
            <w:vAlign w:val="center"/>
          </w:tcPr>
          <w:p w:rsidR="004E5DED" w:rsidRPr="00503B4C" w:rsidRDefault="004E5DED" w:rsidP="00B947FF">
            <w:pPr>
              <w:spacing w:after="0" w:line="20" w:lineRule="atLeast"/>
              <w:ind w:left="-108" w:right="-142"/>
              <w:jc w:val="center"/>
              <w:rPr>
                <w:bCs/>
                <w:sz w:val="20"/>
              </w:rPr>
            </w:pPr>
            <w:r w:rsidRPr="00503B4C">
              <w:rPr>
                <w:bCs/>
                <w:sz w:val="20"/>
              </w:rPr>
              <w:t>J06AA01</w:t>
            </w:r>
          </w:p>
        </w:tc>
        <w:tc>
          <w:tcPr>
            <w:tcW w:w="1593" w:type="dxa"/>
            <w:shd w:val="clear" w:color="auto" w:fill="auto"/>
            <w:vAlign w:val="center"/>
          </w:tcPr>
          <w:p w:rsidR="004E5DED" w:rsidRPr="00503B4C" w:rsidRDefault="004E5DED" w:rsidP="00B947FF">
            <w:pPr>
              <w:spacing w:after="0" w:line="20" w:lineRule="atLeast"/>
              <w:jc w:val="center"/>
              <w:rPr>
                <w:bCs/>
                <w:sz w:val="20"/>
              </w:rPr>
            </w:pPr>
            <w:r w:rsidRPr="00503B4C">
              <w:rPr>
                <w:bCs/>
                <w:sz w:val="20"/>
              </w:rPr>
              <w:t>Dipht</w:t>
            </w:r>
            <w:r w:rsidRPr="00503B4C">
              <w:rPr>
                <w:bCs/>
                <w:sz w:val="20"/>
                <w:lang w:val="en-US"/>
              </w:rPr>
              <w:t>h</w:t>
            </w:r>
            <w:r w:rsidRPr="00503B4C">
              <w:rPr>
                <w:bCs/>
                <w:sz w:val="20"/>
              </w:rPr>
              <w:t>eria antitoxin</w:t>
            </w:r>
          </w:p>
        </w:tc>
        <w:tc>
          <w:tcPr>
            <w:tcW w:w="1276" w:type="dxa"/>
            <w:vAlign w:val="center"/>
          </w:tcPr>
          <w:p w:rsidR="004E5DED" w:rsidRPr="00227D7B" w:rsidRDefault="004E5DED" w:rsidP="00B947FF">
            <w:pPr>
              <w:spacing w:after="0" w:line="20" w:lineRule="atLeast"/>
              <w:ind w:left="-70" w:right="-70"/>
              <w:jc w:val="center"/>
              <w:rPr>
                <w:sz w:val="18"/>
                <w:szCs w:val="18"/>
              </w:rPr>
            </w:pPr>
            <w:r w:rsidRPr="00227D7B">
              <w:rPr>
                <w:bCs/>
                <w:sz w:val="18"/>
                <w:szCs w:val="18"/>
              </w:rPr>
              <w:t>парентерална</w:t>
            </w:r>
          </w:p>
        </w:tc>
        <w:tc>
          <w:tcPr>
            <w:tcW w:w="1134" w:type="dxa"/>
            <w:shd w:val="clear" w:color="000000" w:fill="FFFFFF"/>
            <w:vAlign w:val="center"/>
          </w:tcPr>
          <w:p w:rsidR="004E5DED" w:rsidRPr="00503B4C" w:rsidRDefault="004E5DED" w:rsidP="00B947FF">
            <w:pPr>
              <w:spacing w:after="0" w:line="20" w:lineRule="atLeast"/>
              <w:ind w:left="-78" w:right="-62"/>
              <w:jc w:val="center"/>
              <w:rPr>
                <w:bCs/>
                <w:sz w:val="20"/>
              </w:rPr>
            </w:pPr>
            <w:r w:rsidRPr="00503B4C">
              <w:rPr>
                <w:bCs/>
                <w:sz w:val="20"/>
              </w:rPr>
              <w:t>amp, 1500 IU - 1 dose</w:t>
            </w:r>
          </w:p>
        </w:tc>
        <w:tc>
          <w:tcPr>
            <w:tcW w:w="709" w:type="dxa"/>
            <w:shd w:val="clear" w:color="auto" w:fill="auto"/>
            <w:vAlign w:val="center"/>
          </w:tcPr>
          <w:p w:rsidR="004E5DED" w:rsidRPr="00503B4C" w:rsidRDefault="004E5DED" w:rsidP="00B947FF">
            <w:pPr>
              <w:spacing w:after="0" w:line="20" w:lineRule="atLeast"/>
              <w:ind w:left="-78" w:right="-62"/>
              <w:jc w:val="center"/>
              <w:rPr>
                <w:bCs/>
                <w:sz w:val="20"/>
              </w:rPr>
            </w:pPr>
            <w:r w:rsidRPr="00503B4C">
              <w:rPr>
                <w:bCs/>
                <w:sz w:val="20"/>
              </w:rPr>
              <w:t>доза</w:t>
            </w:r>
          </w:p>
        </w:tc>
        <w:tc>
          <w:tcPr>
            <w:tcW w:w="992" w:type="dxa"/>
            <w:shd w:val="clear" w:color="auto" w:fill="auto"/>
            <w:vAlign w:val="center"/>
          </w:tcPr>
          <w:p w:rsidR="004E5DED" w:rsidRPr="00503B4C" w:rsidRDefault="004E5DED" w:rsidP="00B947FF">
            <w:pPr>
              <w:spacing w:after="0" w:line="20" w:lineRule="atLeast"/>
              <w:jc w:val="center"/>
              <w:rPr>
                <w:bCs/>
                <w:sz w:val="20"/>
              </w:rPr>
            </w:pPr>
            <w:r>
              <w:rPr>
                <w:bCs/>
                <w:sz w:val="20"/>
                <w:lang w:val="en-US"/>
              </w:rPr>
              <w:t>3</w:t>
            </w:r>
            <w:r w:rsidRPr="00503B4C">
              <w:rPr>
                <w:bCs/>
                <w:sz w:val="20"/>
              </w:rPr>
              <w:t>0</w:t>
            </w:r>
          </w:p>
        </w:tc>
        <w:tc>
          <w:tcPr>
            <w:tcW w:w="2552" w:type="dxa"/>
            <w:tcBorders>
              <w:top w:val="single" w:sz="8" w:space="0" w:color="auto"/>
              <w:left w:val="nil"/>
              <w:bottom w:val="single" w:sz="8" w:space="0" w:color="auto"/>
              <w:right w:val="single" w:sz="8" w:space="0" w:color="auto"/>
            </w:tcBorders>
            <w:shd w:val="clear" w:color="auto" w:fill="auto"/>
            <w:vAlign w:val="center"/>
          </w:tcPr>
          <w:p w:rsidR="004E5DED" w:rsidRPr="00AF45F9" w:rsidRDefault="003B658B" w:rsidP="00B947FF">
            <w:pPr>
              <w:spacing w:after="0" w:line="20" w:lineRule="atLeast"/>
              <w:ind w:left="-74" w:right="-142"/>
              <w:jc w:val="center"/>
              <w:rPr>
                <w:bCs/>
                <w:sz w:val="20"/>
                <w:lang w:eastAsia="bg-BG"/>
              </w:rPr>
            </w:pPr>
            <w:r w:rsidRPr="003B658B">
              <w:rPr>
                <w:bCs/>
                <w:sz w:val="20"/>
                <w:lang w:eastAsia="bg-BG"/>
              </w:rPr>
              <w:t>октомври 2018 г. – 30.</w:t>
            </w:r>
          </w:p>
        </w:tc>
        <w:tc>
          <w:tcPr>
            <w:tcW w:w="567" w:type="dxa"/>
          </w:tcPr>
          <w:p w:rsidR="004E5DED" w:rsidRPr="005B20B2" w:rsidRDefault="004E5DED" w:rsidP="00B947FF">
            <w:pPr>
              <w:spacing w:after="0" w:line="20" w:lineRule="atLeast"/>
              <w:ind w:left="-108"/>
              <w:jc w:val="center"/>
              <w:rPr>
                <w:b/>
                <w:bCs/>
                <w:sz w:val="20"/>
                <w:szCs w:val="20"/>
                <w:lang w:eastAsia="bg-BG"/>
              </w:rPr>
            </w:pPr>
          </w:p>
        </w:tc>
        <w:tc>
          <w:tcPr>
            <w:tcW w:w="1382" w:type="dxa"/>
          </w:tcPr>
          <w:p w:rsidR="004E5DED" w:rsidRPr="005B20B2" w:rsidRDefault="004E5DED" w:rsidP="00B947FF">
            <w:pPr>
              <w:spacing w:after="0" w:line="20" w:lineRule="atLeast"/>
              <w:ind w:left="-108"/>
              <w:jc w:val="center"/>
              <w:rPr>
                <w:b/>
                <w:bCs/>
                <w:sz w:val="20"/>
                <w:szCs w:val="20"/>
                <w:lang w:eastAsia="bg-BG"/>
              </w:rPr>
            </w:pPr>
          </w:p>
        </w:tc>
        <w:tc>
          <w:tcPr>
            <w:tcW w:w="1022" w:type="dxa"/>
          </w:tcPr>
          <w:p w:rsidR="004E5DED" w:rsidRPr="005B20B2" w:rsidRDefault="004E5DED" w:rsidP="00B947FF">
            <w:pPr>
              <w:spacing w:after="0" w:line="20" w:lineRule="atLeast"/>
              <w:ind w:left="-108"/>
              <w:jc w:val="center"/>
              <w:rPr>
                <w:b/>
                <w:bCs/>
                <w:sz w:val="20"/>
                <w:szCs w:val="20"/>
                <w:lang w:eastAsia="bg-BG"/>
              </w:rPr>
            </w:pPr>
          </w:p>
        </w:tc>
        <w:tc>
          <w:tcPr>
            <w:tcW w:w="821" w:type="dxa"/>
          </w:tcPr>
          <w:p w:rsidR="004E5DED" w:rsidRPr="005B20B2" w:rsidRDefault="004E5DED" w:rsidP="00B947FF">
            <w:pPr>
              <w:spacing w:after="0" w:line="20" w:lineRule="atLeast"/>
              <w:ind w:left="-108"/>
              <w:jc w:val="center"/>
              <w:rPr>
                <w:b/>
                <w:bCs/>
                <w:sz w:val="20"/>
                <w:szCs w:val="20"/>
                <w:lang w:eastAsia="bg-BG"/>
              </w:rPr>
            </w:pPr>
          </w:p>
        </w:tc>
        <w:tc>
          <w:tcPr>
            <w:tcW w:w="1134" w:type="dxa"/>
          </w:tcPr>
          <w:p w:rsidR="004E5DED" w:rsidRPr="005B20B2" w:rsidRDefault="004E5DED" w:rsidP="00B947FF">
            <w:pPr>
              <w:spacing w:after="0" w:line="20" w:lineRule="atLeast"/>
              <w:ind w:left="-108"/>
              <w:jc w:val="center"/>
              <w:rPr>
                <w:b/>
                <w:bCs/>
                <w:sz w:val="20"/>
                <w:szCs w:val="20"/>
                <w:lang w:eastAsia="bg-BG"/>
              </w:rPr>
            </w:pPr>
          </w:p>
        </w:tc>
      </w:tr>
      <w:tr w:rsidR="004E5DED" w:rsidRPr="005B20B2" w:rsidTr="00B947FF">
        <w:trPr>
          <w:gridAfter w:val="1"/>
          <w:wAfter w:w="851" w:type="dxa"/>
          <w:trHeight w:val="601"/>
        </w:trPr>
        <w:tc>
          <w:tcPr>
            <w:tcW w:w="1452" w:type="dxa"/>
            <w:gridSpan w:val="2"/>
            <w:shd w:val="clear" w:color="auto" w:fill="auto"/>
            <w:vAlign w:val="center"/>
          </w:tcPr>
          <w:p w:rsidR="004E5DED" w:rsidRPr="00503B4C" w:rsidRDefault="004E5DED" w:rsidP="00B947FF">
            <w:pPr>
              <w:spacing w:after="0" w:line="20" w:lineRule="atLeast"/>
              <w:ind w:left="-70"/>
              <w:rPr>
                <w:bCs/>
                <w:sz w:val="20"/>
              </w:rPr>
            </w:pPr>
            <w:r w:rsidRPr="00503B4C">
              <w:rPr>
                <w:bCs/>
                <w:sz w:val="20"/>
              </w:rPr>
              <w:t>1</w:t>
            </w:r>
            <w:r w:rsidRPr="00503B4C">
              <w:rPr>
                <w:bCs/>
                <w:sz w:val="20"/>
                <w:lang w:val="en-US"/>
              </w:rPr>
              <w:t>4</w:t>
            </w:r>
            <w:r w:rsidRPr="00503B4C">
              <w:rPr>
                <w:bCs/>
                <w:sz w:val="20"/>
              </w:rPr>
              <w:t>. Серум противо</w:t>
            </w:r>
            <w:r w:rsidRPr="00503B4C">
              <w:rPr>
                <w:bCs/>
                <w:sz w:val="20"/>
                <w:lang w:val="en-US"/>
              </w:rPr>
              <w:t>-</w:t>
            </w:r>
            <w:r w:rsidRPr="00503B4C">
              <w:rPr>
                <w:bCs/>
                <w:sz w:val="20"/>
              </w:rPr>
              <w:t>тетаничен</w:t>
            </w:r>
          </w:p>
        </w:tc>
        <w:tc>
          <w:tcPr>
            <w:tcW w:w="816" w:type="dxa"/>
            <w:shd w:val="clear" w:color="auto" w:fill="auto"/>
            <w:vAlign w:val="center"/>
          </w:tcPr>
          <w:p w:rsidR="004E5DED" w:rsidRPr="00503B4C" w:rsidRDefault="004E5DED" w:rsidP="00B947FF">
            <w:pPr>
              <w:spacing w:after="0" w:line="20" w:lineRule="atLeast"/>
              <w:ind w:left="-108" w:right="-142"/>
              <w:jc w:val="center"/>
              <w:rPr>
                <w:bCs/>
                <w:sz w:val="20"/>
              </w:rPr>
            </w:pPr>
            <w:r w:rsidRPr="00503B4C">
              <w:rPr>
                <w:bCs/>
                <w:sz w:val="20"/>
              </w:rPr>
              <w:t>J06AA02</w:t>
            </w:r>
          </w:p>
        </w:tc>
        <w:tc>
          <w:tcPr>
            <w:tcW w:w="1593" w:type="dxa"/>
            <w:shd w:val="clear" w:color="auto" w:fill="auto"/>
            <w:vAlign w:val="center"/>
          </w:tcPr>
          <w:p w:rsidR="004E5DED" w:rsidRPr="00503B4C" w:rsidRDefault="004E5DED" w:rsidP="00B947FF">
            <w:pPr>
              <w:spacing w:after="0" w:line="20" w:lineRule="atLeast"/>
              <w:jc w:val="center"/>
              <w:rPr>
                <w:bCs/>
                <w:sz w:val="20"/>
              </w:rPr>
            </w:pPr>
            <w:r w:rsidRPr="00503B4C">
              <w:rPr>
                <w:bCs/>
                <w:sz w:val="20"/>
              </w:rPr>
              <w:t>Tetanus antitoxin</w:t>
            </w:r>
          </w:p>
        </w:tc>
        <w:tc>
          <w:tcPr>
            <w:tcW w:w="1276" w:type="dxa"/>
            <w:vAlign w:val="center"/>
          </w:tcPr>
          <w:p w:rsidR="004E5DED" w:rsidRPr="00227D7B" w:rsidRDefault="004E5DED" w:rsidP="00B947FF">
            <w:pPr>
              <w:spacing w:after="0" w:line="20" w:lineRule="atLeast"/>
              <w:ind w:left="-70" w:right="-70"/>
              <w:jc w:val="center"/>
              <w:rPr>
                <w:sz w:val="18"/>
                <w:szCs w:val="18"/>
              </w:rPr>
            </w:pPr>
            <w:r w:rsidRPr="00227D7B">
              <w:rPr>
                <w:bCs/>
                <w:sz w:val="18"/>
                <w:szCs w:val="18"/>
              </w:rPr>
              <w:t>парентерална</w:t>
            </w:r>
          </w:p>
        </w:tc>
        <w:tc>
          <w:tcPr>
            <w:tcW w:w="1134" w:type="dxa"/>
            <w:shd w:val="clear" w:color="000000" w:fill="FFFFFF"/>
            <w:vAlign w:val="center"/>
          </w:tcPr>
          <w:p w:rsidR="004E5DED" w:rsidRPr="00503B4C" w:rsidRDefault="004E5DED" w:rsidP="00B947FF">
            <w:pPr>
              <w:spacing w:after="0" w:line="20" w:lineRule="atLeast"/>
              <w:ind w:left="-78" w:right="-62"/>
              <w:jc w:val="center"/>
              <w:rPr>
                <w:bCs/>
                <w:sz w:val="20"/>
              </w:rPr>
            </w:pPr>
            <w:r w:rsidRPr="00503B4C">
              <w:rPr>
                <w:bCs/>
                <w:sz w:val="20"/>
              </w:rPr>
              <w:t>amp., 1500 IU - 1 dose</w:t>
            </w:r>
          </w:p>
        </w:tc>
        <w:tc>
          <w:tcPr>
            <w:tcW w:w="709" w:type="dxa"/>
            <w:shd w:val="clear" w:color="auto" w:fill="auto"/>
            <w:vAlign w:val="center"/>
          </w:tcPr>
          <w:p w:rsidR="004E5DED" w:rsidRPr="00503B4C" w:rsidRDefault="004E5DED" w:rsidP="00B947FF">
            <w:pPr>
              <w:spacing w:after="0" w:line="20" w:lineRule="atLeast"/>
              <w:ind w:left="-78" w:right="-62"/>
              <w:jc w:val="center"/>
              <w:rPr>
                <w:bCs/>
                <w:sz w:val="20"/>
              </w:rPr>
            </w:pPr>
            <w:r w:rsidRPr="00503B4C">
              <w:rPr>
                <w:bCs/>
                <w:sz w:val="20"/>
              </w:rPr>
              <w:t>доза</w:t>
            </w:r>
          </w:p>
        </w:tc>
        <w:tc>
          <w:tcPr>
            <w:tcW w:w="992" w:type="dxa"/>
            <w:shd w:val="clear" w:color="auto" w:fill="auto"/>
            <w:vAlign w:val="center"/>
          </w:tcPr>
          <w:p w:rsidR="004E5DED" w:rsidRPr="00503B4C" w:rsidRDefault="004E5DED" w:rsidP="00B947FF">
            <w:pPr>
              <w:spacing w:after="0" w:line="20" w:lineRule="atLeast"/>
              <w:jc w:val="center"/>
              <w:rPr>
                <w:bCs/>
                <w:sz w:val="20"/>
              </w:rPr>
            </w:pPr>
            <w:r w:rsidRPr="00503B4C">
              <w:rPr>
                <w:bCs/>
                <w:sz w:val="20"/>
                <w:lang w:val="en-US"/>
              </w:rPr>
              <w:t>5</w:t>
            </w:r>
            <w:r w:rsidRPr="00503B4C">
              <w:rPr>
                <w:bCs/>
                <w:sz w:val="20"/>
              </w:rPr>
              <w:t>0</w:t>
            </w:r>
          </w:p>
        </w:tc>
        <w:tc>
          <w:tcPr>
            <w:tcW w:w="2552" w:type="dxa"/>
            <w:tcBorders>
              <w:top w:val="single" w:sz="8" w:space="0" w:color="auto"/>
              <w:left w:val="nil"/>
              <w:bottom w:val="single" w:sz="8" w:space="0" w:color="auto"/>
              <w:right w:val="single" w:sz="8" w:space="0" w:color="auto"/>
            </w:tcBorders>
            <w:shd w:val="clear" w:color="auto" w:fill="auto"/>
            <w:vAlign w:val="center"/>
          </w:tcPr>
          <w:p w:rsidR="003B658B" w:rsidRPr="003B658B" w:rsidRDefault="003B658B" w:rsidP="00B947FF">
            <w:pPr>
              <w:spacing w:after="0" w:line="20" w:lineRule="atLeast"/>
              <w:ind w:left="-74" w:right="-142"/>
              <w:jc w:val="center"/>
              <w:rPr>
                <w:bCs/>
                <w:sz w:val="20"/>
                <w:lang w:eastAsia="bg-BG"/>
              </w:rPr>
            </w:pPr>
            <w:r w:rsidRPr="003B658B">
              <w:rPr>
                <w:bCs/>
                <w:sz w:val="20"/>
                <w:lang w:eastAsia="bg-BG"/>
              </w:rPr>
              <w:t>септември 2018 г. – 25;</w:t>
            </w:r>
          </w:p>
          <w:p w:rsidR="004E5DED" w:rsidRPr="00AF45F9" w:rsidRDefault="003B658B" w:rsidP="00B947FF">
            <w:pPr>
              <w:spacing w:after="0" w:line="20" w:lineRule="atLeast"/>
              <w:ind w:left="-74" w:right="-142"/>
              <w:jc w:val="center"/>
              <w:rPr>
                <w:bCs/>
                <w:sz w:val="20"/>
                <w:lang w:eastAsia="bg-BG"/>
              </w:rPr>
            </w:pPr>
            <w:r w:rsidRPr="003B658B">
              <w:rPr>
                <w:bCs/>
                <w:sz w:val="20"/>
                <w:lang w:eastAsia="bg-BG"/>
              </w:rPr>
              <w:t>септември 2019 г. – 25.</w:t>
            </w:r>
          </w:p>
        </w:tc>
        <w:tc>
          <w:tcPr>
            <w:tcW w:w="567" w:type="dxa"/>
          </w:tcPr>
          <w:p w:rsidR="004E5DED" w:rsidRPr="005B20B2" w:rsidRDefault="004E5DED" w:rsidP="00B947FF">
            <w:pPr>
              <w:spacing w:after="0" w:line="20" w:lineRule="atLeast"/>
              <w:ind w:left="-108"/>
              <w:jc w:val="center"/>
              <w:rPr>
                <w:b/>
                <w:bCs/>
                <w:sz w:val="20"/>
                <w:szCs w:val="20"/>
                <w:lang w:eastAsia="bg-BG"/>
              </w:rPr>
            </w:pPr>
          </w:p>
        </w:tc>
        <w:tc>
          <w:tcPr>
            <w:tcW w:w="1382" w:type="dxa"/>
          </w:tcPr>
          <w:p w:rsidR="004E5DED" w:rsidRPr="005B20B2" w:rsidRDefault="004E5DED" w:rsidP="00B947FF">
            <w:pPr>
              <w:spacing w:after="0" w:line="20" w:lineRule="atLeast"/>
              <w:ind w:left="-108"/>
              <w:jc w:val="center"/>
              <w:rPr>
                <w:b/>
                <w:bCs/>
                <w:sz w:val="20"/>
                <w:szCs w:val="20"/>
                <w:lang w:eastAsia="bg-BG"/>
              </w:rPr>
            </w:pPr>
          </w:p>
        </w:tc>
        <w:tc>
          <w:tcPr>
            <w:tcW w:w="1022" w:type="dxa"/>
          </w:tcPr>
          <w:p w:rsidR="004E5DED" w:rsidRPr="005B20B2" w:rsidRDefault="004E5DED" w:rsidP="00B947FF">
            <w:pPr>
              <w:spacing w:after="0" w:line="20" w:lineRule="atLeast"/>
              <w:ind w:left="-108"/>
              <w:jc w:val="center"/>
              <w:rPr>
                <w:b/>
                <w:bCs/>
                <w:sz w:val="20"/>
                <w:szCs w:val="20"/>
                <w:lang w:eastAsia="bg-BG"/>
              </w:rPr>
            </w:pPr>
          </w:p>
        </w:tc>
        <w:tc>
          <w:tcPr>
            <w:tcW w:w="821" w:type="dxa"/>
          </w:tcPr>
          <w:p w:rsidR="004E5DED" w:rsidRPr="005B20B2" w:rsidRDefault="004E5DED" w:rsidP="00B947FF">
            <w:pPr>
              <w:spacing w:after="0" w:line="20" w:lineRule="atLeast"/>
              <w:ind w:left="-108"/>
              <w:jc w:val="center"/>
              <w:rPr>
                <w:b/>
                <w:bCs/>
                <w:sz w:val="20"/>
                <w:szCs w:val="20"/>
                <w:lang w:eastAsia="bg-BG"/>
              </w:rPr>
            </w:pPr>
          </w:p>
        </w:tc>
        <w:tc>
          <w:tcPr>
            <w:tcW w:w="1134" w:type="dxa"/>
          </w:tcPr>
          <w:p w:rsidR="004E5DED" w:rsidRPr="005B20B2" w:rsidRDefault="004E5DED" w:rsidP="00B947FF">
            <w:pPr>
              <w:spacing w:after="0" w:line="20" w:lineRule="atLeast"/>
              <w:ind w:left="-108"/>
              <w:jc w:val="center"/>
              <w:rPr>
                <w:b/>
                <w:bCs/>
                <w:sz w:val="20"/>
                <w:szCs w:val="20"/>
                <w:lang w:eastAsia="bg-BG"/>
              </w:rPr>
            </w:pPr>
          </w:p>
        </w:tc>
      </w:tr>
      <w:tr w:rsidR="004E5DED" w:rsidRPr="005B20B2" w:rsidTr="00B947FF">
        <w:trPr>
          <w:gridAfter w:val="1"/>
          <w:wAfter w:w="851" w:type="dxa"/>
          <w:trHeight w:val="733"/>
        </w:trPr>
        <w:tc>
          <w:tcPr>
            <w:tcW w:w="1452" w:type="dxa"/>
            <w:gridSpan w:val="2"/>
            <w:shd w:val="clear" w:color="auto" w:fill="auto"/>
            <w:vAlign w:val="center"/>
          </w:tcPr>
          <w:p w:rsidR="004E5DED" w:rsidRPr="00503B4C" w:rsidRDefault="004E5DED" w:rsidP="00B947FF">
            <w:pPr>
              <w:spacing w:after="0" w:line="20" w:lineRule="atLeast"/>
              <w:ind w:left="-70" w:right="-70"/>
              <w:rPr>
                <w:bCs/>
                <w:sz w:val="20"/>
              </w:rPr>
            </w:pPr>
            <w:r w:rsidRPr="00503B4C">
              <w:rPr>
                <w:bCs/>
                <w:sz w:val="20"/>
              </w:rPr>
              <w:t xml:space="preserve">15. </w:t>
            </w:r>
            <w:r w:rsidR="00B947FF">
              <w:rPr>
                <w:bCs/>
                <w:sz w:val="20"/>
              </w:rPr>
              <w:t>Човешки нормален имуноглобулин</w:t>
            </w:r>
            <w:r w:rsidRPr="00503B4C">
              <w:rPr>
                <w:bCs/>
                <w:sz w:val="20"/>
              </w:rPr>
              <w:t>неспецифичен</w:t>
            </w:r>
          </w:p>
        </w:tc>
        <w:tc>
          <w:tcPr>
            <w:tcW w:w="816" w:type="dxa"/>
            <w:shd w:val="clear" w:color="auto" w:fill="auto"/>
            <w:vAlign w:val="center"/>
          </w:tcPr>
          <w:p w:rsidR="004E5DED" w:rsidRPr="00503B4C" w:rsidRDefault="004E5DED" w:rsidP="00B947FF">
            <w:pPr>
              <w:spacing w:after="0" w:line="20" w:lineRule="atLeast"/>
              <w:ind w:left="-108" w:right="-142"/>
              <w:jc w:val="center"/>
              <w:rPr>
                <w:bCs/>
                <w:sz w:val="20"/>
              </w:rPr>
            </w:pPr>
            <w:r w:rsidRPr="00503B4C">
              <w:rPr>
                <w:bCs/>
                <w:sz w:val="20"/>
              </w:rPr>
              <w:t>J06BA01</w:t>
            </w:r>
          </w:p>
        </w:tc>
        <w:tc>
          <w:tcPr>
            <w:tcW w:w="1593" w:type="dxa"/>
            <w:shd w:val="clear" w:color="auto" w:fill="auto"/>
            <w:vAlign w:val="center"/>
          </w:tcPr>
          <w:p w:rsidR="004E5DED" w:rsidRPr="00503B4C" w:rsidRDefault="004E5DED" w:rsidP="00B947FF">
            <w:pPr>
              <w:spacing w:after="0" w:line="20" w:lineRule="atLeast"/>
              <w:jc w:val="center"/>
              <w:rPr>
                <w:bCs/>
                <w:sz w:val="20"/>
              </w:rPr>
            </w:pPr>
            <w:r w:rsidRPr="00503B4C">
              <w:rPr>
                <w:bCs/>
                <w:sz w:val="20"/>
              </w:rPr>
              <w:t>Immunoglobuline normal human for extravascular administration</w:t>
            </w:r>
          </w:p>
        </w:tc>
        <w:tc>
          <w:tcPr>
            <w:tcW w:w="1276" w:type="dxa"/>
            <w:vAlign w:val="center"/>
          </w:tcPr>
          <w:p w:rsidR="004E5DED" w:rsidRPr="00227D7B" w:rsidRDefault="004E5DED" w:rsidP="00B947FF">
            <w:pPr>
              <w:spacing w:after="0" w:line="20" w:lineRule="atLeast"/>
              <w:ind w:left="-70" w:right="-70"/>
              <w:jc w:val="center"/>
              <w:rPr>
                <w:sz w:val="18"/>
                <w:szCs w:val="18"/>
              </w:rPr>
            </w:pPr>
            <w:r w:rsidRPr="00227D7B">
              <w:rPr>
                <w:bCs/>
                <w:sz w:val="18"/>
                <w:szCs w:val="18"/>
              </w:rPr>
              <w:t>парентерална</w:t>
            </w:r>
          </w:p>
        </w:tc>
        <w:tc>
          <w:tcPr>
            <w:tcW w:w="1134" w:type="dxa"/>
            <w:shd w:val="clear" w:color="000000" w:fill="FFFFFF"/>
            <w:vAlign w:val="center"/>
          </w:tcPr>
          <w:p w:rsidR="004E5DED" w:rsidRPr="00503B4C" w:rsidRDefault="004E5DED" w:rsidP="00B947FF">
            <w:pPr>
              <w:spacing w:after="0" w:line="20" w:lineRule="atLeast"/>
              <w:ind w:left="-78" w:right="-62"/>
              <w:jc w:val="center"/>
              <w:rPr>
                <w:bCs/>
                <w:sz w:val="20"/>
                <w:lang w:val="en-US"/>
              </w:rPr>
            </w:pPr>
            <w:r w:rsidRPr="00503B4C">
              <w:rPr>
                <w:bCs/>
                <w:sz w:val="20"/>
                <w:lang w:val="en-US"/>
              </w:rPr>
              <w:t>amp. 3 ml x 10</w:t>
            </w:r>
          </w:p>
        </w:tc>
        <w:tc>
          <w:tcPr>
            <w:tcW w:w="709" w:type="dxa"/>
            <w:shd w:val="clear" w:color="auto" w:fill="auto"/>
            <w:vAlign w:val="center"/>
          </w:tcPr>
          <w:p w:rsidR="004E5DED" w:rsidRPr="00503B4C" w:rsidRDefault="004E5DED" w:rsidP="00B947FF">
            <w:pPr>
              <w:spacing w:after="0" w:line="20" w:lineRule="atLeast"/>
              <w:ind w:left="-78" w:right="-62"/>
              <w:jc w:val="center"/>
              <w:rPr>
                <w:bCs/>
                <w:sz w:val="20"/>
              </w:rPr>
            </w:pPr>
            <w:r w:rsidRPr="00503B4C">
              <w:rPr>
                <w:bCs/>
                <w:sz w:val="20"/>
              </w:rPr>
              <w:t>доза</w:t>
            </w:r>
          </w:p>
        </w:tc>
        <w:tc>
          <w:tcPr>
            <w:tcW w:w="992" w:type="dxa"/>
            <w:shd w:val="clear" w:color="auto" w:fill="auto"/>
            <w:vAlign w:val="center"/>
          </w:tcPr>
          <w:p w:rsidR="004E5DED" w:rsidRPr="00503B4C" w:rsidRDefault="004E5DED" w:rsidP="00B947FF">
            <w:pPr>
              <w:spacing w:after="0" w:line="20" w:lineRule="atLeast"/>
              <w:jc w:val="center"/>
              <w:rPr>
                <w:bCs/>
                <w:sz w:val="20"/>
                <w:lang w:val="en-US"/>
              </w:rPr>
            </w:pPr>
            <w:r w:rsidRPr="00503B4C">
              <w:rPr>
                <w:bCs/>
                <w:sz w:val="20"/>
                <w:lang w:val="en-US"/>
              </w:rPr>
              <w:t>1 500</w:t>
            </w:r>
          </w:p>
        </w:tc>
        <w:tc>
          <w:tcPr>
            <w:tcW w:w="2552" w:type="dxa"/>
            <w:tcBorders>
              <w:top w:val="single" w:sz="8" w:space="0" w:color="auto"/>
              <w:left w:val="nil"/>
              <w:bottom w:val="single" w:sz="8" w:space="0" w:color="auto"/>
              <w:right w:val="single" w:sz="8" w:space="0" w:color="auto"/>
            </w:tcBorders>
            <w:shd w:val="clear" w:color="auto" w:fill="auto"/>
            <w:vAlign w:val="center"/>
          </w:tcPr>
          <w:p w:rsidR="00B947FF" w:rsidRPr="00B947FF" w:rsidRDefault="00B947FF" w:rsidP="00B947FF">
            <w:pPr>
              <w:spacing w:after="0" w:line="20" w:lineRule="atLeast"/>
              <w:ind w:left="-74" w:right="-142"/>
              <w:jc w:val="center"/>
              <w:rPr>
                <w:bCs/>
                <w:sz w:val="20"/>
                <w:lang w:eastAsia="bg-BG"/>
              </w:rPr>
            </w:pPr>
            <w:r w:rsidRPr="00B947FF">
              <w:rPr>
                <w:bCs/>
                <w:sz w:val="20"/>
                <w:lang w:eastAsia="bg-BG"/>
              </w:rPr>
              <w:t>септември 2018 г. – 750;</w:t>
            </w:r>
          </w:p>
          <w:p w:rsidR="004E5DED" w:rsidRPr="00AF45F9" w:rsidRDefault="00B947FF" w:rsidP="00B947FF">
            <w:pPr>
              <w:spacing w:after="0" w:line="20" w:lineRule="atLeast"/>
              <w:ind w:left="-74" w:right="-142"/>
              <w:jc w:val="center"/>
              <w:rPr>
                <w:bCs/>
                <w:sz w:val="20"/>
                <w:lang w:eastAsia="bg-BG"/>
              </w:rPr>
            </w:pPr>
            <w:r w:rsidRPr="00B947FF">
              <w:rPr>
                <w:bCs/>
                <w:sz w:val="20"/>
                <w:lang w:eastAsia="bg-BG"/>
              </w:rPr>
              <w:t>септември 2019 г. – 750.</w:t>
            </w:r>
          </w:p>
        </w:tc>
        <w:tc>
          <w:tcPr>
            <w:tcW w:w="567" w:type="dxa"/>
          </w:tcPr>
          <w:p w:rsidR="004E5DED" w:rsidRPr="005B20B2" w:rsidRDefault="004E5DED" w:rsidP="00B947FF">
            <w:pPr>
              <w:spacing w:after="0" w:line="20" w:lineRule="atLeast"/>
              <w:ind w:left="-108"/>
              <w:jc w:val="center"/>
              <w:rPr>
                <w:b/>
                <w:bCs/>
                <w:sz w:val="20"/>
                <w:szCs w:val="20"/>
                <w:lang w:eastAsia="bg-BG"/>
              </w:rPr>
            </w:pPr>
          </w:p>
        </w:tc>
        <w:tc>
          <w:tcPr>
            <w:tcW w:w="1382" w:type="dxa"/>
          </w:tcPr>
          <w:p w:rsidR="004E5DED" w:rsidRPr="005B20B2" w:rsidRDefault="004E5DED" w:rsidP="00B947FF">
            <w:pPr>
              <w:spacing w:after="0" w:line="20" w:lineRule="atLeast"/>
              <w:ind w:left="-108"/>
              <w:jc w:val="center"/>
              <w:rPr>
                <w:b/>
                <w:bCs/>
                <w:sz w:val="20"/>
                <w:szCs w:val="20"/>
                <w:lang w:eastAsia="bg-BG"/>
              </w:rPr>
            </w:pPr>
          </w:p>
        </w:tc>
        <w:tc>
          <w:tcPr>
            <w:tcW w:w="1022" w:type="dxa"/>
          </w:tcPr>
          <w:p w:rsidR="004E5DED" w:rsidRPr="005B20B2" w:rsidRDefault="004E5DED" w:rsidP="00B947FF">
            <w:pPr>
              <w:spacing w:after="0" w:line="20" w:lineRule="atLeast"/>
              <w:ind w:left="-108"/>
              <w:jc w:val="center"/>
              <w:rPr>
                <w:b/>
                <w:bCs/>
                <w:sz w:val="20"/>
                <w:szCs w:val="20"/>
                <w:lang w:eastAsia="bg-BG"/>
              </w:rPr>
            </w:pPr>
          </w:p>
        </w:tc>
        <w:tc>
          <w:tcPr>
            <w:tcW w:w="821" w:type="dxa"/>
          </w:tcPr>
          <w:p w:rsidR="004E5DED" w:rsidRPr="005B20B2" w:rsidRDefault="004E5DED" w:rsidP="00B947FF">
            <w:pPr>
              <w:spacing w:after="0" w:line="20" w:lineRule="atLeast"/>
              <w:ind w:left="-108"/>
              <w:jc w:val="center"/>
              <w:rPr>
                <w:b/>
                <w:bCs/>
                <w:sz w:val="20"/>
                <w:szCs w:val="20"/>
                <w:lang w:eastAsia="bg-BG"/>
              </w:rPr>
            </w:pPr>
          </w:p>
        </w:tc>
        <w:tc>
          <w:tcPr>
            <w:tcW w:w="1134" w:type="dxa"/>
          </w:tcPr>
          <w:p w:rsidR="004E5DED" w:rsidRPr="005B20B2" w:rsidRDefault="004E5DED" w:rsidP="00B947FF">
            <w:pPr>
              <w:spacing w:after="0" w:line="20" w:lineRule="atLeast"/>
              <w:ind w:left="-108"/>
              <w:jc w:val="center"/>
              <w:rPr>
                <w:b/>
                <w:bCs/>
                <w:sz w:val="20"/>
                <w:szCs w:val="20"/>
                <w:lang w:eastAsia="bg-BG"/>
              </w:rPr>
            </w:pPr>
          </w:p>
        </w:tc>
      </w:tr>
    </w:tbl>
    <w:p w:rsidR="00586AB7" w:rsidRDefault="00586AB7" w:rsidP="00B947FF">
      <w:pPr>
        <w:spacing w:after="0" w:line="20" w:lineRule="atLeast"/>
        <w:ind w:firstLine="708"/>
        <w:rPr>
          <w:sz w:val="24"/>
          <w:szCs w:val="24"/>
        </w:rPr>
      </w:pPr>
    </w:p>
    <w:p w:rsidR="0072079E" w:rsidRPr="00CB283D" w:rsidRDefault="00586AB7" w:rsidP="0072079E">
      <w:pPr>
        <w:ind w:firstLine="708"/>
        <w:rPr>
          <w:bCs/>
          <w:i/>
          <w:iCs/>
          <w:sz w:val="24"/>
          <w:szCs w:val="24"/>
        </w:rPr>
      </w:pPr>
      <w:r w:rsidRPr="00CB283D">
        <w:rPr>
          <w:i/>
          <w:iCs/>
          <w:sz w:val="24"/>
          <w:szCs w:val="24"/>
        </w:rPr>
        <w:t>Попълва се за съответната обособена позиция за която се отнася предложението</w:t>
      </w:r>
      <w:r w:rsidR="0072079E" w:rsidRPr="00CB283D">
        <w:rPr>
          <w:i/>
          <w:iCs/>
          <w:sz w:val="24"/>
          <w:szCs w:val="24"/>
        </w:rPr>
        <w:t xml:space="preserve"> и н</w:t>
      </w:r>
      <w:r w:rsidR="0072079E" w:rsidRPr="00CB283D">
        <w:rPr>
          <w:bCs/>
          <w:i/>
          <w:iCs/>
          <w:sz w:val="24"/>
          <w:szCs w:val="24"/>
        </w:rPr>
        <w:t>енужните редове от таблицата се изтриват!</w:t>
      </w:r>
    </w:p>
    <w:p w:rsidR="00586AB7" w:rsidRDefault="00586AB7" w:rsidP="00586AB7">
      <w:pPr>
        <w:ind w:firstLine="708"/>
        <w:rPr>
          <w:sz w:val="24"/>
          <w:szCs w:val="24"/>
        </w:rPr>
      </w:pPr>
    </w:p>
    <w:p w:rsidR="00586AB7" w:rsidRPr="005B20B2" w:rsidRDefault="00586AB7" w:rsidP="00586AB7">
      <w:pPr>
        <w:ind w:firstLine="708"/>
        <w:rPr>
          <w:b/>
          <w:bCs/>
          <w:i/>
        </w:rPr>
      </w:pPr>
      <w:r w:rsidRPr="005B20B2">
        <w:rPr>
          <w:sz w:val="24"/>
          <w:szCs w:val="24"/>
        </w:rPr>
        <w:t>Дата: _____________ г.</w:t>
      </w:r>
      <w:r w:rsidRPr="005B20B2">
        <w:rPr>
          <w:sz w:val="24"/>
          <w:szCs w:val="24"/>
        </w:rPr>
        <w:tab/>
      </w:r>
      <w:r w:rsidRPr="005B20B2">
        <w:rPr>
          <w:sz w:val="24"/>
          <w:szCs w:val="24"/>
        </w:rPr>
        <w:tab/>
      </w:r>
      <w:r w:rsidRPr="005B20B2">
        <w:rPr>
          <w:sz w:val="24"/>
          <w:szCs w:val="24"/>
        </w:rPr>
        <w:tab/>
      </w:r>
      <w:r w:rsidRPr="005B20B2">
        <w:rPr>
          <w:sz w:val="24"/>
          <w:szCs w:val="24"/>
        </w:rPr>
        <w:tab/>
      </w:r>
      <w:r w:rsidRPr="005B20B2">
        <w:rPr>
          <w:sz w:val="24"/>
          <w:szCs w:val="24"/>
        </w:rPr>
        <w:tab/>
      </w:r>
      <w:r w:rsidRPr="005B20B2">
        <w:rPr>
          <w:sz w:val="24"/>
          <w:szCs w:val="24"/>
        </w:rPr>
        <w:tab/>
      </w:r>
      <w:r w:rsidRPr="005B20B2">
        <w:rPr>
          <w:sz w:val="24"/>
          <w:szCs w:val="24"/>
        </w:rPr>
        <w:tab/>
        <w:t>Подпис и печат:______________________</w:t>
      </w:r>
    </w:p>
    <w:p w:rsidR="00586AB7" w:rsidRDefault="00586AB7" w:rsidP="00586AB7">
      <w:pPr>
        <w:ind w:firstLine="708"/>
        <w:rPr>
          <w:sz w:val="24"/>
          <w:szCs w:val="24"/>
        </w:rPr>
      </w:pPr>
    </w:p>
    <w:p w:rsidR="00586AB7" w:rsidRDefault="00586AB7" w:rsidP="00586AB7">
      <w:pPr>
        <w:ind w:firstLine="708"/>
        <w:rPr>
          <w:sz w:val="24"/>
          <w:szCs w:val="24"/>
        </w:rPr>
      </w:pPr>
    </w:p>
    <w:p w:rsidR="00586AB7" w:rsidRDefault="00586AB7" w:rsidP="00586AB7">
      <w:pPr>
        <w:ind w:firstLine="708"/>
        <w:rPr>
          <w:sz w:val="24"/>
          <w:szCs w:val="24"/>
        </w:rPr>
        <w:sectPr w:rsidR="00586AB7" w:rsidSect="00586AB7">
          <w:pgSz w:w="16838" w:h="11906" w:orient="landscape" w:code="9"/>
          <w:pgMar w:top="1134" w:right="992" w:bottom="1134" w:left="709" w:header="425" w:footer="397" w:gutter="0"/>
          <w:pgNumType w:chapStyle="1"/>
          <w:cols w:space="708"/>
          <w:vAlign w:val="center"/>
          <w:titlePg/>
          <w:docGrid w:linePitch="381"/>
        </w:sectPr>
      </w:pPr>
    </w:p>
    <w:p w:rsidR="00B947FF" w:rsidRPr="00F50A80" w:rsidRDefault="00B947FF" w:rsidP="00B947FF">
      <w:pPr>
        <w:spacing w:after="0" w:line="240" w:lineRule="auto"/>
        <w:jc w:val="right"/>
        <w:rPr>
          <w:rFonts w:eastAsia="Times New Roman"/>
          <w:b/>
          <w:bCs/>
          <w:i/>
          <w:iCs/>
          <w:sz w:val="24"/>
          <w:szCs w:val="20"/>
          <w:lang w:eastAsia="bg-BG"/>
        </w:rPr>
      </w:pPr>
      <w:r w:rsidRPr="00F50A80">
        <w:rPr>
          <w:rFonts w:eastAsia="Times New Roman"/>
          <w:b/>
          <w:bCs/>
          <w:i/>
          <w:iCs/>
          <w:sz w:val="24"/>
          <w:szCs w:val="20"/>
          <w:lang w:eastAsia="bg-BG"/>
        </w:rPr>
        <w:lastRenderedPageBreak/>
        <w:t xml:space="preserve">ОБРАЗЕЦ </w:t>
      </w:r>
    </w:p>
    <w:p w:rsidR="00B947FF" w:rsidRPr="00F50A80" w:rsidRDefault="00B947FF" w:rsidP="00B947FF">
      <w:pPr>
        <w:spacing w:after="0" w:line="240" w:lineRule="auto"/>
        <w:jc w:val="right"/>
        <w:rPr>
          <w:rFonts w:eastAsia="Times New Roman"/>
          <w:b/>
          <w:bCs/>
          <w:i/>
          <w:iCs/>
          <w:sz w:val="24"/>
          <w:szCs w:val="20"/>
          <w:lang w:eastAsia="bg-BG"/>
        </w:rPr>
      </w:pPr>
      <w:r w:rsidRPr="00F50A80">
        <w:rPr>
          <w:rFonts w:eastAsia="Times New Roman"/>
          <w:b/>
          <w:bCs/>
          <w:i/>
          <w:iCs/>
          <w:sz w:val="24"/>
          <w:szCs w:val="20"/>
          <w:lang w:eastAsia="bg-BG"/>
        </w:rPr>
        <w:t xml:space="preserve">ЗА </w:t>
      </w:r>
      <w:r>
        <w:rPr>
          <w:rFonts w:eastAsia="Times New Roman"/>
          <w:b/>
          <w:bCs/>
          <w:i/>
          <w:iCs/>
          <w:sz w:val="24"/>
          <w:szCs w:val="20"/>
          <w:lang w:eastAsia="bg-BG"/>
        </w:rPr>
        <w:t>МЕДИЦИНСКИ ИЗДЕЛИЯ</w:t>
      </w:r>
    </w:p>
    <w:p w:rsidR="00B947FF" w:rsidRPr="002669F4" w:rsidRDefault="00B947FF" w:rsidP="00B947FF">
      <w:pPr>
        <w:spacing w:after="0" w:line="20" w:lineRule="atLeast"/>
        <w:jc w:val="right"/>
        <w:rPr>
          <w:b/>
          <w:bCs/>
          <w:i/>
          <w:iCs/>
          <w:caps/>
          <w:w w:val="120"/>
          <w:kern w:val="1"/>
          <w:sz w:val="24"/>
          <w:szCs w:val="24"/>
        </w:rPr>
      </w:pPr>
      <w:r w:rsidRPr="00F50A80">
        <w:rPr>
          <w:rFonts w:eastAsia="Times New Roman"/>
          <w:b/>
          <w:bCs/>
          <w:i/>
          <w:iCs/>
          <w:sz w:val="24"/>
          <w:szCs w:val="20"/>
          <w:lang w:eastAsia="bg-BG"/>
        </w:rPr>
        <w:t xml:space="preserve">(за </w:t>
      </w:r>
      <w:r>
        <w:rPr>
          <w:rFonts w:eastAsia="Times New Roman"/>
          <w:b/>
          <w:bCs/>
          <w:i/>
          <w:iCs/>
          <w:sz w:val="24"/>
          <w:szCs w:val="20"/>
          <w:lang w:eastAsia="bg-BG"/>
        </w:rPr>
        <w:t>о</w:t>
      </w:r>
      <w:r w:rsidRPr="00F50A80">
        <w:rPr>
          <w:rFonts w:eastAsia="Times New Roman"/>
          <w:b/>
          <w:bCs/>
          <w:i/>
          <w:iCs/>
          <w:sz w:val="24"/>
          <w:szCs w:val="20"/>
          <w:lang w:eastAsia="bg-BG"/>
        </w:rPr>
        <w:t>бособени позиции от №1</w:t>
      </w:r>
      <w:r>
        <w:rPr>
          <w:rFonts w:eastAsia="Times New Roman"/>
          <w:b/>
          <w:bCs/>
          <w:i/>
          <w:iCs/>
          <w:sz w:val="24"/>
          <w:szCs w:val="20"/>
          <w:lang w:eastAsia="bg-BG"/>
        </w:rPr>
        <w:t>6 до №21</w:t>
      </w:r>
      <w:r w:rsidRPr="00F50A80">
        <w:rPr>
          <w:rFonts w:eastAsia="Times New Roman"/>
          <w:b/>
          <w:bCs/>
          <w:i/>
          <w:iCs/>
          <w:sz w:val="24"/>
          <w:szCs w:val="20"/>
          <w:lang w:eastAsia="bg-BG"/>
        </w:rPr>
        <w:t xml:space="preserve"> вкл.)</w:t>
      </w:r>
    </w:p>
    <w:p w:rsidR="00B947FF" w:rsidRPr="002669F4" w:rsidRDefault="00B947FF" w:rsidP="00B947FF">
      <w:pPr>
        <w:shd w:val="clear" w:color="auto" w:fill="FFFFFF"/>
        <w:spacing w:after="0" w:line="20" w:lineRule="atLeast"/>
        <w:rPr>
          <w:sz w:val="24"/>
          <w:szCs w:val="24"/>
        </w:rPr>
      </w:pPr>
      <w:r w:rsidRPr="002669F4">
        <w:rPr>
          <w:sz w:val="24"/>
          <w:szCs w:val="24"/>
        </w:rPr>
        <w:t>...................................................................................................................................................</w:t>
      </w:r>
    </w:p>
    <w:p w:rsidR="00B947FF" w:rsidRPr="002669F4" w:rsidRDefault="00B947FF" w:rsidP="00B947FF">
      <w:pPr>
        <w:shd w:val="clear" w:color="auto" w:fill="FFFFFF"/>
        <w:spacing w:after="0" w:line="20" w:lineRule="atLeast"/>
        <w:ind w:right="30"/>
        <w:jc w:val="center"/>
        <w:rPr>
          <w:i/>
          <w:iCs/>
          <w:sz w:val="24"/>
          <w:szCs w:val="24"/>
        </w:rPr>
      </w:pPr>
      <w:r w:rsidRPr="002669F4">
        <w:rPr>
          <w:i/>
          <w:iCs/>
          <w:sz w:val="24"/>
          <w:szCs w:val="24"/>
        </w:rPr>
        <w:t>(наименование на участника)</w:t>
      </w:r>
    </w:p>
    <w:p w:rsidR="00B947FF" w:rsidRPr="002669F4" w:rsidRDefault="00B947FF" w:rsidP="00B947FF">
      <w:pPr>
        <w:shd w:val="clear" w:color="auto" w:fill="FFFFFF"/>
        <w:spacing w:after="0" w:line="20" w:lineRule="atLeast"/>
        <w:ind w:right="30"/>
        <w:jc w:val="center"/>
        <w:rPr>
          <w:i/>
          <w:iCs/>
          <w:sz w:val="24"/>
          <w:szCs w:val="24"/>
        </w:rPr>
      </w:pPr>
    </w:p>
    <w:p w:rsidR="00B947FF" w:rsidRPr="002669F4" w:rsidRDefault="00B947FF" w:rsidP="00B947FF">
      <w:pPr>
        <w:shd w:val="clear" w:color="auto" w:fill="FFFFFF"/>
        <w:spacing w:after="0" w:line="20" w:lineRule="atLeast"/>
        <w:ind w:right="30"/>
        <w:jc w:val="center"/>
        <w:rPr>
          <w:i/>
          <w:iCs/>
          <w:sz w:val="24"/>
          <w:szCs w:val="24"/>
        </w:rPr>
      </w:pPr>
    </w:p>
    <w:p w:rsidR="00B947FF" w:rsidRPr="002669F4" w:rsidRDefault="00B947FF" w:rsidP="00B947FF">
      <w:pPr>
        <w:shd w:val="clear" w:color="auto" w:fill="FFFFFF"/>
        <w:spacing w:after="0" w:line="20" w:lineRule="atLeast"/>
        <w:jc w:val="center"/>
        <w:rPr>
          <w:b/>
          <w:bCs/>
          <w:sz w:val="24"/>
          <w:szCs w:val="24"/>
        </w:rPr>
      </w:pPr>
      <w:r w:rsidRPr="002669F4">
        <w:rPr>
          <w:b/>
          <w:bCs/>
          <w:sz w:val="24"/>
          <w:szCs w:val="24"/>
        </w:rPr>
        <w:t>ПРЕДЛОЖЕНИЕ ЗА ИЗПЪЛНЕНИЕ НА ПОРЪЧКАТА</w:t>
      </w:r>
    </w:p>
    <w:p w:rsidR="00B947FF" w:rsidRPr="002669F4" w:rsidRDefault="00B947FF" w:rsidP="00B947FF">
      <w:pPr>
        <w:shd w:val="clear" w:color="auto" w:fill="FFFFFF"/>
        <w:spacing w:after="0" w:line="20" w:lineRule="atLeast"/>
        <w:jc w:val="center"/>
        <w:rPr>
          <w:b/>
          <w:bCs/>
          <w:sz w:val="24"/>
          <w:szCs w:val="24"/>
        </w:rPr>
      </w:pPr>
    </w:p>
    <w:p w:rsidR="00B947FF" w:rsidRPr="002669F4" w:rsidRDefault="00B947FF" w:rsidP="00B947FF">
      <w:pPr>
        <w:shd w:val="clear" w:color="auto" w:fill="FFFFFF"/>
        <w:spacing w:after="0" w:line="20" w:lineRule="atLeast"/>
        <w:jc w:val="center"/>
        <w:rPr>
          <w:b/>
          <w:bCs/>
          <w:sz w:val="24"/>
          <w:szCs w:val="24"/>
        </w:rPr>
      </w:pPr>
    </w:p>
    <w:p w:rsidR="00B947FF" w:rsidRPr="002669F4" w:rsidRDefault="00B947FF" w:rsidP="00B947FF">
      <w:pPr>
        <w:widowControl w:val="0"/>
        <w:spacing w:after="0"/>
        <w:jc w:val="both"/>
        <w:rPr>
          <w:snapToGrid w:val="0"/>
          <w:sz w:val="24"/>
          <w:szCs w:val="24"/>
        </w:rPr>
      </w:pPr>
      <w:r w:rsidRPr="002669F4">
        <w:rPr>
          <w:snapToGrid w:val="0"/>
          <w:sz w:val="24"/>
          <w:szCs w:val="24"/>
        </w:rPr>
        <w:t>Долуподписаният/ата .................................................................................................</w:t>
      </w:r>
    </w:p>
    <w:p w:rsidR="00B947FF" w:rsidRPr="002669F4" w:rsidRDefault="00B947FF" w:rsidP="00B947FF">
      <w:pPr>
        <w:widowControl w:val="0"/>
        <w:spacing w:after="0"/>
        <w:ind w:left="2160" w:firstLine="720"/>
        <w:jc w:val="both"/>
        <w:rPr>
          <w:i/>
          <w:iCs/>
          <w:snapToGrid w:val="0"/>
          <w:sz w:val="24"/>
          <w:szCs w:val="24"/>
        </w:rPr>
      </w:pPr>
      <w:r w:rsidRPr="002669F4">
        <w:rPr>
          <w:i/>
          <w:iCs/>
          <w:snapToGrid w:val="0"/>
          <w:sz w:val="24"/>
          <w:szCs w:val="24"/>
        </w:rPr>
        <w:t>(трите имена)</w:t>
      </w:r>
    </w:p>
    <w:p w:rsidR="00B947FF" w:rsidRPr="002669F4" w:rsidRDefault="00B947FF" w:rsidP="00B947FF">
      <w:pPr>
        <w:spacing w:after="0"/>
        <w:jc w:val="both"/>
        <w:rPr>
          <w:snapToGrid w:val="0"/>
          <w:sz w:val="24"/>
          <w:szCs w:val="24"/>
        </w:rPr>
      </w:pPr>
      <w:r w:rsidRPr="002669F4">
        <w:rPr>
          <w:snapToGrid w:val="0"/>
          <w:sz w:val="24"/>
          <w:szCs w:val="24"/>
        </w:rPr>
        <w:t xml:space="preserve">в качеството си на ..................................... в/на .................................................., ЕИК (БУЛСТАТ) ........................, със седалище и адрес на управление ................................................, участник в обществена поръчка с предмет: </w:t>
      </w:r>
    </w:p>
    <w:p w:rsidR="00B947FF" w:rsidRPr="002669F4" w:rsidRDefault="00B947FF" w:rsidP="00B947FF">
      <w:pPr>
        <w:spacing w:after="0" w:line="20" w:lineRule="atLeast"/>
        <w:jc w:val="both"/>
        <w:rPr>
          <w:snapToGrid w:val="0"/>
          <w:sz w:val="24"/>
          <w:szCs w:val="24"/>
        </w:rPr>
      </w:pPr>
    </w:p>
    <w:p w:rsidR="00B947FF" w:rsidRPr="007156A0" w:rsidRDefault="00B947FF" w:rsidP="00B947FF">
      <w:pPr>
        <w:ind w:firstLine="708"/>
        <w:jc w:val="both"/>
        <w:rPr>
          <w:b/>
          <w:i/>
          <w:sz w:val="24"/>
          <w:szCs w:val="24"/>
        </w:rPr>
      </w:pPr>
      <w:r w:rsidRPr="007156A0">
        <w:rPr>
          <w:bCs/>
          <w:i/>
          <w:iCs/>
          <w:sz w:val="24"/>
          <w:szCs w:val="24"/>
        </w:rPr>
        <w:t>„Доставка на ваксини за извършване на задължителни и целеви имунизации и реимунизации, биопродукти за извършване на постекспозиционна профилактика и техническите средства за приложението им“</w:t>
      </w:r>
      <w:r w:rsidRPr="007156A0">
        <w:rPr>
          <w:bCs/>
          <w:i/>
          <w:iCs/>
          <w:sz w:val="24"/>
          <w:szCs w:val="24"/>
          <w:lang w:val="ru-RU"/>
        </w:rPr>
        <w:t xml:space="preserve">, </w:t>
      </w:r>
      <w:r w:rsidRPr="007156A0">
        <w:rPr>
          <w:b/>
          <w:i/>
          <w:sz w:val="24"/>
          <w:szCs w:val="24"/>
        </w:rPr>
        <w:t>по обособена/и позиц</w:t>
      </w:r>
      <w:r w:rsidRPr="007156A0">
        <w:rPr>
          <w:rFonts w:eastAsia="Times New Roman"/>
          <w:b/>
          <w:bCs/>
          <w:i/>
          <w:iCs/>
          <w:sz w:val="24"/>
          <w:szCs w:val="24"/>
          <w:lang w:eastAsia="bg-BG"/>
        </w:rPr>
        <w:t>ия/и ……………………,</w:t>
      </w:r>
    </w:p>
    <w:p w:rsidR="00B947FF" w:rsidRPr="002669F4" w:rsidRDefault="00B947FF" w:rsidP="00B947FF">
      <w:pPr>
        <w:suppressAutoHyphens/>
        <w:spacing w:after="0"/>
        <w:ind w:firstLine="426"/>
        <w:jc w:val="both"/>
        <w:rPr>
          <w:b/>
          <w:bCs/>
          <w:sz w:val="24"/>
          <w:szCs w:val="24"/>
          <w:lang w:eastAsia="ar-SA"/>
        </w:rPr>
      </w:pPr>
      <w:r w:rsidRPr="002669F4">
        <w:rPr>
          <w:b/>
          <w:bCs/>
          <w:sz w:val="24"/>
          <w:szCs w:val="24"/>
          <w:lang w:eastAsia="ar-SA"/>
        </w:rPr>
        <w:t>УВАЖАЕМИ ДАМИ И ГОСПОДА,</w:t>
      </w:r>
    </w:p>
    <w:p w:rsidR="00B947FF" w:rsidRPr="002669F4" w:rsidRDefault="00B947FF" w:rsidP="00B947FF">
      <w:pPr>
        <w:suppressAutoHyphens/>
        <w:spacing w:after="0"/>
        <w:jc w:val="both"/>
        <w:rPr>
          <w:sz w:val="24"/>
          <w:szCs w:val="24"/>
          <w:lang w:eastAsia="ar-SA"/>
        </w:rPr>
      </w:pPr>
    </w:p>
    <w:p w:rsidR="00B947FF" w:rsidRPr="000F1A93" w:rsidRDefault="00B947FF" w:rsidP="00B947FF">
      <w:pPr>
        <w:spacing w:after="0"/>
        <w:ind w:firstLine="709"/>
        <w:jc w:val="both"/>
        <w:rPr>
          <w:rFonts w:eastAsia="Times New Roman"/>
          <w:sz w:val="24"/>
          <w:szCs w:val="24"/>
        </w:rPr>
      </w:pPr>
      <w:r w:rsidRPr="002669F4">
        <w:rPr>
          <w:sz w:val="24"/>
          <w:szCs w:val="24"/>
          <w:lang w:eastAsia="ar-SA"/>
        </w:rPr>
        <w:t>С настоящото представяме нашето предложение за изпълнение на обекта на обявената от Вас обществена поръчка</w:t>
      </w:r>
      <w:r>
        <w:rPr>
          <w:sz w:val="24"/>
          <w:szCs w:val="24"/>
          <w:lang w:eastAsia="ar-SA"/>
        </w:rPr>
        <w:t>.</w:t>
      </w:r>
    </w:p>
    <w:p w:rsidR="008C24C2" w:rsidRDefault="008C24C2" w:rsidP="008C24C2">
      <w:pPr>
        <w:spacing w:after="0"/>
        <w:ind w:right="-143"/>
        <w:jc w:val="both"/>
        <w:rPr>
          <w:rFonts w:eastAsia="Times New Roman"/>
          <w:sz w:val="24"/>
          <w:szCs w:val="24"/>
          <w:lang w:eastAsia="bg-BG"/>
        </w:rPr>
      </w:pPr>
    </w:p>
    <w:tbl>
      <w:tblPr>
        <w:tblW w:w="5233" w:type="pct"/>
        <w:tblInd w:w="-294" w:type="dxa"/>
        <w:shd w:val="clear" w:color="auto" w:fill="FFFFFF"/>
        <w:tblLayout w:type="fixed"/>
        <w:tblCellMar>
          <w:left w:w="70" w:type="dxa"/>
          <w:right w:w="70" w:type="dxa"/>
        </w:tblCellMar>
        <w:tblLook w:val="04A0" w:firstRow="1" w:lastRow="0" w:firstColumn="1" w:lastColumn="0" w:noHBand="0" w:noVBand="1"/>
      </w:tblPr>
      <w:tblGrid>
        <w:gridCol w:w="567"/>
        <w:gridCol w:w="3403"/>
        <w:gridCol w:w="850"/>
        <w:gridCol w:w="1560"/>
        <w:gridCol w:w="3687"/>
      </w:tblGrid>
      <w:tr w:rsidR="008C24C2" w:rsidRPr="00A8408C" w:rsidTr="008C24C2">
        <w:trPr>
          <w:trHeight w:val="609"/>
        </w:trPr>
        <w:tc>
          <w:tcPr>
            <w:tcW w:w="282" w:type="pct"/>
            <w:tcBorders>
              <w:top w:val="single" w:sz="4" w:space="0" w:color="auto"/>
              <w:left w:val="single" w:sz="8" w:space="0" w:color="auto"/>
              <w:bottom w:val="single" w:sz="4" w:space="0" w:color="auto"/>
              <w:right w:val="single" w:sz="4" w:space="0" w:color="auto"/>
            </w:tcBorders>
            <w:shd w:val="clear" w:color="auto" w:fill="B2B2B2"/>
            <w:hideMark/>
          </w:tcPr>
          <w:p w:rsidR="008C24C2" w:rsidRPr="00A8408C" w:rsidRDefault="008C24C2" w:rsidP="003C5462">
            <w:pPr>
              <w:spacing w:after="0" w:line="20" w:lineRule="atLeast"/>
              <w:ind w:left="-70" w:right="-108"/>
              <w:jc w:val="center"/>
              <w:rPr>
                <w:rFonts w:eastAsia="Times New Roman"/>
                <w:b/>
                <w:bCs/>
                <w:sz w:val="20"/>
                <w:szCs w:val="20"/>
                <w:lang w:eastAsia="bg-BG"/>
              </w:rPr>
            </w:pPr>
            <w:r w:rsidRPr="00A8408C">
              <w:rPr>
                <w:rFonts w:eastAsia="Times New Roman"/>
                <w:b/>
                <w:sz w:val="20"/>
                <w:szCs w:val="20"/>
                <w:lang w:eastAsia="bg-BG"/>
              </w:rPr>
              <w:t>Поз. №</w:t>
            </w:r>
          </w:p>
        </w:tc>
        <w:tc>
          <w:tcPr>
            <w:tcW w:w="1690" w:type="pct"/>
            <w:tcBorders>
              <w:top w:val="single" w:sz="4" w:space="0" w:color="auto"/>
              <w:left w:val="single" w:sz="4" w:space="0" w:color="auto"/>
              <w:bottom w:val="single" w:sz="4" w:space="0" w:color="auto"/>
              <w:right w:val="single" w:sz="4" w:space="0" w:color="auto"/>
            </w:tcBorders>
            <w:shd w:val="clear" w:color="auto" w:fill="B2B2B2"/>
          </w:tcPr>
          <w:p w:rsidR="008C24C2" w:rsidRPr="008C24C2" w:rsidRDefault="008C24C2" w:rsidP="003C5462">
            <w:pPr>
              <w:spacing w:after="0" w:line="20" w:lineRule="atLeast"/>
              <w:ind w:left="-69" w:right="-70"/>
              <w:jc w:val="center"/>
              <w:rPr>
                <w:rFonts w:eastAsia="Times New Roman"/>
                <w:b/>
                <w:sz w:val="20"/>
                <w:szCs w:val="20"/>
                <w:lang w:eastAsia="bg-BG"/>
              </w:rPr>
            </w:pPr>
            <w:r w:rsidRPr="008C24C2">
              <w:rPr>
                <w:rFonts w:eastAsia="Times New Roman"/>
                <w:b/>
                <w:sz w:val="20"/>
                <w:szCs w:val="20"/>
                <w:lang w:eastAsia="bg-BG"/>
              </w:rPr>
              <w:t>НАИМЕНОВАНИЕ НА МЕДИЦИНСКОТО ИЗДЕЛИЕ</w:t>
            </w:r>
          </w:p>
        </w:tc>
        <w:tc>
          <w:tcPr>
            <w:tcW w:w="422" w:type="pct"/>
            <w:tcBorders>
              <w:top w:val="single" w:sz="4" w:space="0" w:color="auto"/>
              <w:left w:val="single" w:sz="4" w:space="0" w:color="auto"/>
              <w:bottom w:val="single" w:sz="4" w:space="0" w:color="auto"/>
              <w:right w:val="single" w:sz="4" w:space="0" w:color="auto"/>
            </w:tcBorders>
            <w:shd w:val="clear" w:color="auto" w:fill="B2B2B2"/>
          </w:tcPr>
          <w:p w:rsidR="008C24C2" w:rsidRPr="008C24C2" w:rsidRDefault="008C24C2" w:rsidP="003C5462">
            <w:pPr>
              <w:spacing w:after="0" w:line="20" w:lineRule="atLeast"/>
              <w:ind w:left="-70" w:right="-108"/>
              <w:jc w:val="center"/>
              <w:rPr>
                <w:b/>
                <w:sz w:val="20"/>
                <w:szCs w:val="20"/>
              </w:rPr>
            </w:pPr>
            <w:r w:rsidRPr="008C24C2">
              <w:rPr>
                <w:b/>
                <w:sz w:val="20"/>
                <w:szCs w:val="20"/>
              </w:rPr>
              <w:t>MЯРКА</w:t>
            </w:r>
          </w:p>
        </w:tc>
        <w:tc>
          <w:tcPr>
            <w:tcW w:w="775" w:type="pct"/>
            <w:tcBorders>
              <w:top w:val="single" w:sz="4" w:space="0" w:color="auto"/>
              <w:left w:val="single" w:sz="4" w:space="0" w:color="auto"/>
              <w:bottom w:val="single" w:sz="4" w:space="0" w:color="auto"/>
              <w:right w:val="single" w:sz="4" w:space="0" w:color="000000"/>
            </w:tcBorders>
            <w:shd w:val="clear" w:color="auto" w:fill="B2B2B2"/>
          </w:tcPr>
          <w:p w:rsidR="008C24C2" w:rsidRPr="008C24C2" w:rsidRDefault="008C24C2" w:rsidP="003C5462">
            <w:pPr>
              <w:spacing w:after="0" w:line="20" w:lineRule="atLeast"/>
              <w:ind w:left="-70" w:right="-70"/>
              <w:jc w:val="center"/>
              <w:rPr>
                <w:b/>
                <w:sz w:val="20"/>
                <w:szCs w:val="20"/>
              </w:rPr>
            </w:pPr>
            <w:r w:rsidRPr="008C24C2">
              <w:rPr>
                <w:b/>
                <w:sz w:val="20"/>
                <w:szCs w:val="20"/>
              </w:rPr>
              <w:t>KОЛИЧЕСТВО ДО:</w:t>
            </w:r>
          </w:p>
        </w:tc>
        <w:tc>
          <w:tcPr>
            <w:tcW w:w="1831" w:type="pct"/>
            <w:tcBorders>
              <w:top w:val="single" w:sz="4" w:space="0" w:color="auto"/>
              <w:left w:val="nil"/>
              <w:bottom w:val="single" w:sz="4" w:space="0" w:color="auto"/>
              <w:right w:val="single" w:sz="8" w:space="0" w:color="auto"/>
            </w:tcBorders>
            <w:shd w:val="clear" w:color="auto" w:fill="B2B2B2"/>
            <w:hideMark/>
          </w:tcPr>
          <w:p w:rsidR="008C24C2" w:rsidRPr="008C24C2" w:rsidRDefault="008C24C2" w:rsidP="003C5462">
            <w:pPr>
              <w:spacing w:after="0" w:line="20" w:lineRule="atLeast"/>
              <w:ind w:left="-70" w:right="-108"/>
              <w:jc w:val="center"/>
              <w:rPr>
                <w:rFonts w:eastAsia="Times New Roman"/>
                <w:b/>
                <w:sz w:val="20"/>
                <w:szCs w:val="20"/>
                <w:lang w:eastAsia="bg-BG"/>
              </w:rPr>
            </w:pPr>
            <w:r w:rsidRPr="008C24C2">
              <w:rPr>
                <w:rFonts w:eastAsia="Times New Roman"/>
                <w:b/>
                <w:sz w:val="20"/>
                <w:szCs w:val="20"/>
                <w:lang w:eastAsia="bg-BG"/>
              </w:rPr>
              <w:t>ПРЕДЛОЖЕНИЕ НА УЧАСТНИКА</w:t>
            </w:r>
          </w:p>
          <w:p w:rsidR="008C24C2" w:rsidRPr="008C24C2" w:rsidRDefault="000C1A13" w:rsidP="003C5462">
            <w:pPr>
              <w:spacing w:after="0" w:line="20" w:lineRule="atLeast"/>
              <w:ind w:left="-70" w:right="-108"/>
              <w:jc w:val="center"/>
              <w:rPr>
                <w:rFonts w:eastAsia="Times New Roman"/>
                <w:b/>
                <w:bCs/>
                <w:sz w:val="20"/>
                <w:szCs w:val="20"/>
                <w:lang w:eastAsia="bg-BG"/>
              </w:rPr>
            </w:pPr>
            <w:r w:rsidRPr="000C1A13">
              <w:rPr>
                <w:rFonts w:eastAsia="Times New Roman"/>
                <w:b/>
                <w:bCs/>
                <w:sz w:val="20"/>
                <w:szCs w:val="20"/>
                <w:lang w:eastAsia="bg-BG"/>
              </w:rPr>
              <w:t>ХАРАКТЕРИСТИКИ</w:t>
            </w:r>
            <w:r>
              <w:rPr>
                <w:rFonts w:eastAsia="Times New Roman"/>
                <w:sz w:val="22"/>
                <w:szCs w:val="22"/>
                <w:lang w:eastAsia="bg-BG"/>
              </w:rPr>
              <w:t xml:space="preserve"> </w:t>
            </w:r>
            <w:r w:rsidR="008C24C2" w:rsidRPr="008C24C2">
              <w:rPr>
                <w:rFonts w:eastAsia="Times New Roman"/>
                <w:b/>
                <w:sz w:val="20"/>
                <w:szCs w:val="20"/>
                <w:lang w:eastAsia="bg-BG"/>
              </w:rPr>
              <w:t>ПРОИЗВОДИТЕЛ, КАТ. №</w:t>
            </w:r>
          </w:p>
        </w:tc>
      </w:tr>
      <w:tr w:rsidR="008C24C2" w:rsidRPr="00A8408C" w:rsidTr="008C24C2">
        <w:trPr>
          <w:trHeight w:val="189"/>
        </w:trPr>
        <w:tc>
          <w:tcPr>
            <w:tcW w:w="282" w:type="pct"/>
            <w:tcBorders>
              <w:top w:val="single" w:sz="4" w:space="0" w:color="auto"/>
              <w:left w:val="single" w:sz="8" w:space="0" w:color="auto"/>
              <w:bottom w:val="single" w:sz="4" w:space="0" w:color="auto"/>
              <w:right w:val="single" w:sz="4" w:space="0" w:color="auto"/>
            </w:tcBorders>
            <w:shd w:val="clear" w:color="auto" w:fill="FFFFFF"/>
          </w:tcPr>
          <w:p w:rsidR="008C24C2" w:rsidRPr="008C24C2" w:rsidRDefault="008C24C2" w:rsidP="008C24C2">
            <w:pPr>
              <w:spacing w:after="0" w:line="20" w:lineRule="atLeast"/>
              <w:jc w:val="center"/>
              <w:rPr>
                <w:rFonts w:eastAsia="Times New Roman"/>
                <w:bCs/>
                <w:sz w:val="22"/>
                <w:szCs w:val="22"/>
                <w:lang w:eastAsia="bg-BG"/>
              </w:rPr>
            </w:pPr>
            <w:r w:rsidRPr="008C24C2">
              <w:rPr>
                <w:rFonts w:eastAsia="Times New Roman"/>
                <w:bCs/>
                <w:sz w:val="22"/>
                <w:szCs w:val="22"/>
                <w:lang w:eastAsia="bg-BG"/>
              </w:rPr>
              <w:t>16</w:t>
            </w:r>
          </w:p>
        </w:tc>
        <w:tc>
          <w:tcPr>
            <w:tcW w:w="1690" w:type="pct"/>
            <w:tcBorders>
              <w:top w:val="single" w:sz="4" w:space="0" w:color="auto"/>
              <w:bottom w:val="single" w:sz="4" w:space="0" w:color="auto"/>
            </w:tcBorders>
            <w:shd w:val="clear" w:color="auto" w:fill="auto"/>
            <w:vAlign w:val="center"/>
          </w:tcPr>
          <w:p w:rsidR="008C24C2" w:rsidRPr="008C24C2" w:rsidRDefault="008C24C2" w:rsidP="008C24C2">
            <w:pPr>
              <w:spacing w:line="20" w:lineRule="atLeast"/>
              <w:rPr>
                <w:bCs/>
                <w:sz w:val="22"/>
                <w:szCs w:val="22"/>
              </w:rPr>
            </w:pPr>
            <w:r w:rsidRPr="008C24C2">
              <w:rPr>
                <w:bCs/>
                <w:sz w:val="22"/>
                <w:szCs w:val="22"/>
              </w:rPr>
              <w:t xml:space="preserve">Спринцовка туберкулинова 1 сс с монтирана игла 27 </w:t>
            </w:r>
            <w:r w:rsidRPr="008C24C2">
              <w:rPr>
                <w:bCs/>
                <w:sz w:val="22"/>
                <w:szCs w:val="22"/>
                <w:lang w:val="en-US"/>
              </w:rPr>
              <w:t>G x1/2</w:t>
            </w:r>
            <w:r w:rsidRPr="008C24C2">
              <w:rPr>
                <w:bCs/>
                <w:sz w:val="22"/>
                <w:szCs w:val="22"/>
              </w:rPr>
              <w:t xml:space="preserve"> </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8C24C2" w:rsidRPr="008C24C2" w:rsidRDefault="008C24C2" w:rsidP="008C24C2">
            <w:pPr>
              <w:rPr>
                <w:sz w:val="22"/>
                <w:szCs w:val="22"/>
              </w:rPr>
            </w:pPr>
            <w:r w:rsidRPr="008C24C2">
              <w:rPr>
                <w:sz w:val="22"/>
                <w:szCs w:val="22"/>
              </w:rPr>
              <w:t>бр.</w:t>
            </w:r>
          </w:p>
        </w:tc>
        <w:tc>
          <w:tcPr>
            <w:tcW w:w="775" w:type="pct"/>
            <w:tcBorders>
              <w:top w:val="single" w:sz="4" w:space="0" w:color="auto"/>
              <w:left w:val="single" w:sz="4" w:space="0" w:color="auto"/>
              <w:bottom w:val="single" w:sz="4" w:space="0" w:color="auto"/>
              <w:right w:val="single" w:sz="4" w:space="0" w:color="000000"/>
            </w:tcBorders>
            <w:shd w:val="clear" w:color="auto" w:fill="FFFFFF"/>
          </w:tcPr>
          <w:p w:rsidR="008C24C2" w:rsidRPr="008C24C2" w:rsidRDefault="008C24C2" w:rsidP="008C24C2">
            <w:pPr>
              <w:rPr>
                <w:sz w:val="22"/>
                <w:szCs w:val="22"/>
              </w:rPr>
            </w:pPr>
            <w:r w:rsidRPr="008C24C2">
              <w:rPr>
                <w:sz w:val="22"/>
                <w:szCs w:val="22"/>
              </w:rPr>
              <w:t>1 000 000</w:t>
            </w:r>
          </w:p>
        </w:tc>
        <w:tc>
          <w:tcPr>
            <w:tcW w:w="1831" w:type="pct"/>
            <w:tcBorders>
              <w:top w:val="single" w:sz="4" w:space="0" w:color="auto"/>
              <w:left w:val="nil"/>
              <w:bottom w:val="single" w:sz="4" w:space="0" w:color="auto"/>
              <w:right w:val="single" w:sz="8" w:space="0" w:color="auto"/>
            </w:tcBorders>
            <w:shd w:val="clear" w:color="auto" w:fill="FFFFFF"/>
          </w:tcPr>
          <w:p w:rsidR="008C24C2" w:rsidRPr="008C24C2" w:rsidRDefault="008C24C2" w:rsidP="008C24C2">
            <w:pPr>
              <w:spacing w:after="0" w:line="20" w:lineRule="atLeast"/>
              <w:jc w:val="center"/>
              <w:rPr>
                <w:rFonts w:eastAsia="Times New Roman"/>
                <w:b/>
                <w:sz w:val="22"/>
                <w:szCs w:val="22"/>
                <w:lang w:eastAsia="bg-BG"/>
              </w:rPr>
            </w:pPr>
          </w:p>
        </w:tc>
      </w:tr>
      <w:tr w:rsidR="008C24C2" w:rsidRPr="00A8408C" w:rsidTr="008C24C2">
        <w:trPr>
          <w:trHeight w:val="194"/>
        </w:trPr>
        <w:tc>
          <w:tcPr>
            <w:tcW w:w="282" w:type="pct"/>
            <w:tcBorders>
              <w:top w:val="single" w:sz="4" w:space="0" w:color="auto"/>
              <w:left w:val="single" w:sz="8" w:space="0" w:color="auto"/>
              <w:bottom w:val="single" w:sz="4" w:space="0" w:color="auto"/>
              <w:right w:val="single" w:sz="4" w:space="0" w:color="auto"/>
            </w:tcBorders>
            <w:shd w:val="clear" w:color="auto" w:fill="FFFFFF"/>
          </w:tcPr>
          <w:p w:rsidR="008C24C2" w:rsidRPr="008C24C2" w:rsidRDefault="008C24C2" w:rsidP="008C24C2">
            <w:pPr>
              <w:spacing w:after="0" w:line="20" w:lineRule="atLeast"/>
              <w:jc w:val="center"/>
              <w:rPr>
                <w:rFonts w:eastAsia="Times New Roman"/>
                <w:bCs/>
                <w:sz w:val="22"/>
                <w:szCs w:val="22"/>
                <w:lang w:eastAsia="bg-BG"/>
              </w:rPr>
            </w:pPr>
            <w:r w:rsidRPr="008C24C2">
              <w:rPr>
                <w:rFonts w:eastAsia="Times New Roman"/>
                <w:bCs/>
                <w:sz w:val="22"/>
                <w:szCs w:val="22"/>
                <w:lang w:eastAsia="bg-BG"/>
              </w:rPr>
              <w:t>17</w:t>
            </w:r>
          </w:p>
        </w:tc>
        <w:tc>
          <w:tcPr>
            <w:tcW w:w="1690" w:type="pct"/>
            <w:tcBorders>
              <w:top w:val="single" w:sz="4" w:space="0" w:color="auto"/>
              <w:bottom w:val="single" w:sz="4" w:space="0" w:color="auto"/>
            </w:tcBorders>
            <w:shd w:val="clear" w:color="auto" w:fill="auto"/>
            <w:vAlign w:val="center"/>
          </w:tcPr>
          <w:p w:rsidR="008C24C2" w:rsidRPr="008C24C2" w:rsidRDefault="008C24C2" w:rsidP="008C24C2">
            <w:pPr>
              <w:spacing w:line="20" w:lineRule="atLeast"/>
              <w:rPr>
                <w:bCs/>
                <w:sz w:val="22"/>
                <w:szCs w:val="22"/>
              </w:rPr>
            </w:pPr>
            <w:r w:rsidRPr="008C24C2">
              <w:rPr>
                <w:bCs/>
                <w:sz w:val="22"/>
                <w:szCs w:val="22"/>
                <w:lang w:val="en-US"/>
              </w:rPr>
              <w:t xml:space="preserve"> </w:t>
            </w:r>
            <w:r w:rsidRPr="008C24C2">
              <w:rPr>
                <w:bCs/>
                <w:sz w:val="22"/>
                <w:szCs w:val="22"/>
              </w:rPr>
              <w:t xml:space="preserve">Спринцовка 2 сс трикомпонентни </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8C24C2" w:rsidRPr="008C24C2" w:rsidRDefault="008C24C2" w:rsidP="008C24C2">
            <w:pPr>
              <w:rPr>
                <w:sz w:val="22"/>
                <w:szCs w:val="22"/>
              </w:rPr>
            </w:pPr>
            <w:r w:rsidRPr="008C24C2">
              <w:rPr>
                <w:sz w:val="22"/>
                <w:szCs w:val="22"/>
              </w:rPr>
              <w:t>бр.</w:t>
            </w:r>
          </w:p>
        </w:tc>
        <w:tc>
          <w:tcPr>
            <w:tcW w:w="775" w:type="pct"/>
            <w:tcBorders>
              <w:top w:val="single" w:sz="4" w:space="0" w:color="auto"/>
              <w:left w:val="single" w:sz="4" w:space="0" w:color="auto"/>
              <w:bottom w:val="single" w:sz="4" w:space="0" w:color="auto"/>
              <w:right w:val="single" w:sz="4" w:space="0" w:color="000000"/>
            </w:tcBorders>
            <w:shd w:val="clear" w:color="auto" w:fill="FFFFFF"/>
          </w:tcPr>
          <w:p w:rsidR="008C24C2" w:rsidRPr="008C24C2" w:rsidRDefault="008C24C2" w:rsidP="008C24C2">
            <w:pPr>
              <w:rPr>
                <w:sz w:val="22"/>
                <w:szCs w:val="22"/>
              </w:rPr>
            </w:pPr>
            <w:r w:rsidRPr="008C24C2">
              <w:rPr>
                <w:sz w:val="22"/>
                <w:szCs w:val="22"/>
              </w:rPr>
              <w:t>681 000</w:t>
            </w:r>
          </w:p>
        </w:tc>
        <w:tc>
          <w:tcPr>
            <w:tcW w:w="1831" w:type="pct"/>
            <w:tcBorders>
              <w:top w:val="single" w:sz="4" w:space="0" w:color="auto"/>
              <w:left w:val="nil"/>
              <w:bottom w:val="single" w:sz="4" w:space="0" w:color="auto"/>
              <w:right w:val="single" w:sz="8" w:space="0" w:color="auto"/>
            </w:tcBorders>
            <w:shd w:val="clear" w:color="auto" w:fill="FFFFFF"/>
          </w:tcPr>
          <w:p w:rsidR="008C24C2" w:rsidRPr="008C24C2" w:rsidRDefault="008C24C2" w:rsidP="008C24C2">
            <w:pPr>
              <w:spacing w:after="0" w:line="20" w:lineRule="atLeast"/>
              <w:jc w:val="center"/>
              <w:rPr>
                <w:rFonts w:eastAsia="Times New Roman"/>
                <w:b/>
                <w:sz w:val="22"/>
                <w:szCs w:val="22"/>
                <w:lang w:eastAsia="bg-BG"/>
              </w:rPr>
            </w:pPr>
          </w:p>
        </w:tc>
      </w:tr>
      <w:tr w:rsidR="008C24C2" w:rsidRPr="00A8408C" w:rsidTr="008C24C2">
        <w:trPr>
          <w:trHeight w:val="194"/>
        </w:trPr>
        <w:tc>
          <w:tcPr>
            <w:tcW w:w="282" w:type="pct"/>
            <w:tcBorders>
              <w:top w:val="single" w:sz="4" w:space="0" w:color="auto"/>
              <w:left w:val="single" w:sz="8" w:space="0" w:color="auto"/>
              <w:bottom w:val="single" w:sz="4" w:space="0" w:color="auto"/>
              <w:right w:val="single" w:sz="4" w:space="0" w:color="auto"/>
            </w:tcBorders>
            <w:shd w:val="clear" w:color="auto" w:fill="FFFFFF"/>
          </w:tcPr>
          <w:p w:rsidR="008C24C2" w:rsidRPr="008C24C2" w:rsidRDefault="008C24C2" w:rsidP="008C24C2">
            <w:pPr>
              <w:spacing w:after="0" w:line="20" w:lineRule="atLeast"/>
              <w:jc w:val="center"/>
              <w:rPr>
                <w:rFonts w:eastAsia="Times New Roman"/>
                <w:bCs/>
                <w:sz w:val="22"/>
                <w:szCs w:val="22"/>
                <w:lang w:eastAsia="bg-BG"/>
              </w:rPr>
            </w:pPr>
            <w:r w:rsidRPr="008C24C2">
              <w:rPr>
                <w:rFonts w:eastAsia="Times New Roman"/>
                <w:bCs/>
                <w:sz w:val="22"/>
                <w:szCs w:val="22"/>
                <w:lang w:eastAsia="bg-BG"/>
              </w:rPr>
              <w:t>18</w:t>
            </w:r>
          </w:p>
        </w:tc>
        <w:tc>
          <w:tcPr>
            <w:tcW w:w="1690" w:type="pct"/>
            <w:tcBorders>
              <w:top w:val="single" w:sz="4" w:space="0" w:color="auto"/>
              <w:bottom w:val="single" w:sz="4" w:space="0" w:color="auto"/>
            </w:tcBorders>
            <w:shd w:val="clear" w:color="auto" w:fill="auto"/>
            <w:vAlign w:val="center"/>
          </w:tcPr>
          <w:p w:rsidR="008C24C2" w:rsidRPr="008C24C2" w:rsidRDefault="008C24C2" w:rsidP="008C24C2">
            <w:pPr>
              <w:spacing w:line="20" w:lineRule="atLeast"/>
              <w:rPr>
                <w:bCs/>
                <w:sz w:val="22"/>
                <w:szCs w:val="22"/>
              </w:rPr>
            </w:pPr>
            <w:r w:rsidRPr="008C24C2">
              <w:rPr>
                <w:bCs/>
                <w:sz w:val="22"/>
                <w:szCs w:val="22"/>
              </w:rPr>
              <w:t>Инжекционна игла 2</w:t>
            </w:r>
            <w:r w:rsidRPr="008C24C2">
              <w:rPr>
                <w:bCs/>
                <w:sz w:val="22"/>
                <w:szCs w:val="22"/>
                <w:lang w:val="en-US"/>
              </w:rPr>
              <w:t>2</w:t>
            </w:r>
            <w:r w:rsidRPr="008C24C2">
              <w:rPr>
                <w:bCs/>
                <w:sz w:val="22"/>
                <w:szCs w:val="22"/>
              </w:rPr>
              <w:t xml:space="preserve"> </w:t>
            </w:r>
            <w:r w:rsidRPr="008C24C2">
              <w:rPr>
                <w:bCs/>
                <w:sz w:val="22"/>
                <w:szCs w:val="22"/>
                <w:lang w:val="en-US"/>
              </w:rPr>
              <w:t>G x1 ¼</w:t>
            </w:r>
            <w:r w:rsidRPr="008C24C2">
              <w:rPr>
                <w:bCs/>
                <w:sz w:val="22"/>
                <w:szCs w:val="22"/>
              </w:rPr>
              <w:t xml:space="preserve"> </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8C24C2" w:rsidRPr="008C24C2" w:rsidRDefault="008C24C2" w:rsidP="008C24C2">
            <w:pPr>
              <w:rPr>
                <w:sz w:val="22"/>
                <w:szCs w:val="22"/>
              </w:rPr>
            </w:pPr>
            <w:r w:rsidRPr="008C24C2">
              <w:rPr>
                <w:sz w:val="22"/>
                <w:szCs w:val="22"/>
              </w:rPr>
              <w:t>бр.</w:t>
            </w:r>
          </w:p>
        </w:tc>
        <w:tc>
          <w:tcPr>
            <w:tcW w:w="775" w:type="pct"/>
            <w:tcBorders>
              <w:top w:val="single" w:sz="4" w:space="0" w:color="auto"/>
              <w:left w:val="single" w:sz="4" w:space="0" w:color="auto"/>
              <w:bottom w:val="single" w:sz="4" w:space="0" w:color="auto"/>
              <w:right w:val="single" w:sz="4" w:space="0" w:color="000000"/>
            </w:tcBorders>
            <w:shd w:val="clear" w:color="auto" w:fill="FFFFFF"/>
          </w:tcPr>
          <w:p w:rsidR="008C24C2" w:rsidRPr="008C24C2" w:rsidRDefault="008C24C2" w:rsidP="008C24C2">
            <w:pPr>
              <w:rPr>
                <w:sz w:val="22"/>
                <w:szCs w:val="22"/>
              </w:rPr>
            </w:pPr>
            <w:r w:rsidRPr="008C24C2">
              <w:rPr>
                <w:sz w:val="22"/>
                <w:szCs w:val="22"/>
              </w:rPr>
              <w:t>651 000</w:t>
            </w:r>
          </w:p>
        </w:tc>
        <w:tc>
          <w:tcPr>
            <w:tcW w:w="1831" w:type="pct"/>
            <w:tcBorders>
              <w:top w:val="single" w:sz="4" w:space="0" w:color="auto"/>
              <w:left w:val="nil"/>
              <w:bottom w:val="single" w:sz="4" w:space="0" w:color="auto"/>
              <w:right w:val="single" w:sz="8" w:space="0" w:color="auto"/>
            </w:tcBorders>
            <w:shd w:val="clear" w:color="auto" w:fill="FFFFFF"/>
          </w:tcPr>
          <w:p w:rsidR="008C24C2" w:rsidRPr="008C24C2" w:rsidRDefault="008C24C2" w:rsidP="008C24C2">
            <w:pPr>
              <w:spacing w:after="0" w:line="20" w:lineRule="atLeast"/>
              <w:jc w:val="center"/>
              <w:rPr>
                <w:rFonts w:eastAsia="Times New Roman"/>
                <w:b/>
                <w:sz w:val="22"/>
                <w:szCs w:val="22"/>
                <w:lang w:eastAsia="bg-BG"/>
              </w:rPr>
            </w:pPr>
          </w:p>
        </w:tc>
      </w:tr>
      <w:tr w:rsidR="008C24C2" w:rsidRPr="00A8408C" w:rsidTr="008C24C2">
        <w:trPr>
          <w:trHeight w:val="194"/>
        </w:trPr>
        <w:tc>
          <w:tcPr>
            <w:tcW w:w="282" w:type="pct"/>
            <w:tcBorders>
              <w:top w:val="single" w:sz="4" w:space="0" w:color="auto"/>
              <w:left w:val="single" w:sz="8" w:space="0" w:color="auto"/>
              <w:bottom w:val="single" w:sz="4" w:space="0" w:color="auto"/>
              <w:right w:val="single" w:sz="4" w:space="0" w:color="auto"/>
            </w:tcBorders>
            <w:shd w:val="clear" w:color="auto" w:fill="FFFFFF"/>
          </w:tcPr>
          <w:p w:rsidR="008C24C2" w:rsidRPr="008C24C2" w:rsidRDefault="008C24C2" w:rsidP="008C24C2">
            <w:pPr>
              <w:spacing w:after="0" w:line="20" w:lineRule="atLeast"/>
              <w:jc w:val="center"/>
              <w:rPr>
                <w:rFonts w:eastAsia="Times New Roman"/>
                <w:bCs/>
                <w:sz w:val="22"/>
                <w:szCs w:val="22"/>
                <w:lang w:eastAsia="bg-BG"/>
              </w:rPr>
            </w:pPr>
            <w:r w:rsidRPr="008C24C2">
              <w:rPr>
                <w:rFonts w:eastAsia="Times New Roman"/>
                <w:bCs/>
                <w:sz w:val="22"/>
                <w:szCs w:val="22"/>
                <w:lang w:eastAsia="bg-BG"/>
              </w:rPr>
              <w:t>19</w:t>
            </w:r>
          </w:p>
        </w:tc>
        <w:tc>
          <w:tcPr>
            <w:tcW w:w="1690" w:type="pct"/>
            <w:tcBorders>
              <w:top w:val="single" w:sz="4" w:space="0" w:color="auto"/>
              <w:bottom w:val="single" w:sz="4" w:space="0" w:color="auto"/>
            </w:tcBorders>
            <w:shd w:val="clear" w:color="auto" w:fill="auto"/>
            <w:vAlign w:val="center"/>
          </w:tcPr>
          <w:p w:rsidR="008C24C2" w:rsidRPr="008C24C2" w:rsidRDefault="008C24C2" w:rsidP="008C24C2">
            <w:pPr>
              <w:spacing w:line="20" w:lineRule="atLeast"/>
              <w:rPr>
                <w:bCs/>
                <w:sz w:val="22"/>
                <w:szCs w:val="22"/>
                <w:lang w:val="en-US"/>
              </w:rPr>
            </w:pPr>
            <w:r w:rsidRPr="008C24C2">
              <w:rPr>
                <w:bCs/>
                <w:sz w:val="22"/>
                <w:szCs w:val="22"/>
              </w:rPr>
              <w:t xml:space="preserve">Инжекционна игла 24 </w:t>
            </w:r>
            <w:r w:rsidRPr="008C24C2">
              <w:rPr>
                <w:bCs/>
                <w:sz w:val="22"/>
                <w:szCs w:val="22"/>
                <w:lang w:val="en-US"/>
              </w:rPr>
              <w:t>G</w:t>
            </w:r>
            <w:r w:rsidRPr="008C24C2">
              <w:rPr>
                <w:bCs/>
                <w:sz w:val="22"/>
                <w:szCs w:val="22"/>
              </w:rPr>
              <w:t xml:space="preserve"> х 1 </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8C24C2" w:rsidRPr="008C24C2" w:rsidRDefault="008C24C2" w:rsidP="008C24C2">
            <w:pPr>
              <w:rPr>
                <w:sz w:val="22"/>
                <w:szCs w:val="22"/>
              </w:rPr>
            </w:pPr>
            <w:r w:rsidRPr="008C24C2">
              <w:rPr>
                <w:sz w:val="22"/>
                <w:szCs w:val="22"/>
              </w:rPr>
              <w:t>бр.</w:t>
            </w:r>
          </w:p>
        </w:tc>
        <w:tc>
          <w:tcPr>
            <w:tcW w:w="775" w:type="pct"/>
            <w:tcBorders>
              <w:top w:val="single" w:sz="4" w:space="0" w:color="auto"/>
              <w:left w:val="single" w:sz="4" w:space="0" w:color="auto"/>
              <w:bottom w:val="single" w:sz="4" w:space="0" w:color="auto"/>
              <w:right w:val="single" w:sz="4" w:space="0" w:color="000000"/>
            </w:tcBorders>
            <w:shd w:val="clear" w:color="auto" w:fill="FFFFFF"/>
          </w:tcPr>
          <w:p w:rsidR="008C24C2" w:rsidRPr="008C24C2" w:rsidRDefault="008C24C2" w:rsidP="008C24C2">
            <w:pPr>
              <w:rPr>
                <w:sz w:val="22"/>
                <w:szCs w:val="22"/>
              </w:rPr>
            </w:pPr>
            <w:r w:rsidRPr="008C24C2">
              <w:rPr>
                <w:sz w:val="22"/>
                <w:szCs w:val="22"/>
              </w:rPr>
              <w:t>30 000</w:t>
            </w:r>
          </w:p>
        </w:tc>
        <w:tc>
          <w:tcPr>
            <w:tcW w:w="1831" w:type="pct"/>
            <w:tcBorders>
              <w:top w:val="single" w:sz="4" w:space="0" w:color="auto"/>
              <w:left w:val="nil"/>
              <w:bottom w:val="single" w:sz="4" w:space="0" w:color="auto"/>
              <w:right w:val="single" w:sz="8" w:space="0" w:color="auto"/>
            </w:tcBorders>
            <w:shd w:val="clear" w:color="auto" w:fill="FFFFFF"/>
          </w:tcPr>
          <w:p w:rsidR="008C24C2" w:rsidRPr="008C24C2" w:rsidRDefault="008C24C2" w:rsidP="008C24C2">
            <w:pPr>
              <w:spacing w:after="0" w:line="20" w:lineRule="atLeast"/>
              <w:jc w:val="center"/>
              <w:rPr>
                <w:rFonts w:eastAsia="Times New Roman"/>
                <w:b/>
                <w:sz w:val="22"/>
                <w:szCs w:val="22"/>
                <w:lang w:eastAsia="bg-BG"/>
              </w:rPr>
            </w:pPr>
          </w:p>
        </w:tc>
      </w:tr>
      <w:tr w:rsidR="008C24C2" w:rsidRPr="00A8408C" w:rsidTr="008C24C2">
        <w:trPr>
          <w:trHeight w:val="194"/>
        </w:trPr>
        <w:tc>
          <w:tcPr>
            <w:tcW w:w="282" w:type="pct"/>
            <w:tcBorders>
              <w:top w:val="single" w:sz="4" w:space="0" w:color="auto"/>
              <w:left w:val="single" w:sz="8" w:space="0" w:color="auto"/>
              <w:bottom w:val="single" w:sz="4" w:space="0" w:color="auto"/>
              <w:right w:val="single" w:sz="4" w:space="0" w:color="auto"/>
            </w:tcBorders>
            <w:shd w:val="clear" w:color="auto" w:fill="FFFFFF"/>
          </w:tcPr>
          <w:p w:rsidR="008C24C2" w:rsidRPr="008C24C2" w:rsidRDefault="008C24C2" w:rsidP="008C24C2">
            <w:pPr>
              <w:spacing w:after="0" w:line="20" w:lineRule="atLeast"/>
              <w:jc w:val="center"/>
              <w:rPr>
                <w:rFonts w:eastAsia="Times New Roman"/>
                <w:bCs/>
                <w:sz w:val="22"/>
                <w:szCs w:val="22"/>
                <w:lang w:eastAsia="bg-BG"/>
              </w:rPr>
            </w:pPr>
            <w:r w:rsidRPr="008C24C2">
              <w:rPr>
                <w:rFonts w:eastAsia="Times New Roman"/>
                <w:bCs/>
                <w:sz w:val="22"/>
                <w:szCs w:val="22"/>
                <w:lang w:eastAsia="bg-BG"/>
              </w:rPr>
              <w:t>20</w:t>
            </w:r>
          </w:p>
        </w:tc>
        <w:tc>
          <w:tcPr>
            <w:tcW w:w="1690" w:type="pct"/>
            <w:tcBorders>
              <w:top w:val="single" w:sz="4" w:space="0" w:color="auto"/>
              <w:bottom w:val="single" w:sz="4" w:space="0" w:color="auto"/>
            </w:tcBorders>
            <w:shd w:val="clear" w:color="auto" w:fill="auto"/>
            <w:vAlign w:val="center"/>
          </w:tcPr>
          <w:p w:rsidR="008C24C2" w:rsidRPr="008C24C2" w:rsidRDefault="008C24C2" w:rsidP="008C24C2">
            <w:pPr>
              <w:spacing w:line="20" w:lineRule="atLeast"/>
              <w:rPr>
                <w:bCs/>
                <w:sz w:val="22"/>
                <w:szCs w:val="22"/>
              </w:rPr>
            </w:pPr>
            <w:r w:rsidRPr="008C24C2">
              <w:rPr>
                <w:bCs/>
                <w:sz w:val="22"/>
                <w:szCs w:val="22"/>
              </w:rPr>
              <w:t xml:space="preserve">Спринцовка 5 сс трикомпонентни </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8C24C2" w:rsidRPr="008C24C2" w:rsidRDefault="008C24C2" w:rsidP="008C24C2">
            <w:pPr>
              <w:rPr>
                <w:sz w:val="22"/>
                <w:szCs w:val="22"/>
              </w:rPr>
            </w:pPr>
            <w:r w:rsidRPr="008C24C2">
              <w:rPr>
                <w:sz w:val="22"/>
                <w:szCs w:val="22"/>
              </w:rPr>
              <w:t>бр.</w:t>
            </w:r>
          </w:p>
        </w:tc>
        <w:tc>
          <w:tcPr>
            <w:tcW w:w="775" w:type="pct"/>
            <w:tcBorders>
              <w:top w:val="single" w:sz="4" w:space="0" w:color="auto"/>
              <w:left w:val="single" w:sz="4" w:space="0" w:color="auto"/>
              <w:bottom w:val="single" w:sz="4" w:space="0" w:color="auto"/>
              <w:right w:val="single" w:sz="4" w:space="0" w:color="000000"/>
            </w:tcBorders>
            <w:shd w:val="clear" w:color="auto" w:fill="FFFFFF"/>
          </w:tcPr>
          <w:p w:rsidR="008C24C2" w:rsidRPr="008C24C2" w:rsidRDefault="008C24C2" w:rsidP="008C24C2">
            <w:pPr>
              <w:rPr>
                <w:sz w:val="22"/>
                <w:szCs w:val="22"/>
              </w:rPr>
            </w:pPr>
            <w:r w:rsidRPr="008C24C2">
              <w:rPr>
                <w:sz w:val="22"/>
                <w:szCs w:val="22"/>
              </w:rPr>
              <w:t>1 500</w:t>
            </w:r>
          </w:p>
        </w:tc>
        <w:tc>
          <w:tcPr>
            <w:tcW w:w="1831" w:type="pct"/>
            <w:tcBorders>
              <w:top w:val="single" w:sz="4" w:space="0" w:color="auto"/>
              <w:left w:val="nil"/>
              <w:bottom w:val="single" w:sz="4" w:space="0" w:color="auto"/>
              <w:right w:val="single" w:sz="8" w:space="0" w:color="auto"/>
            </w:tcBorders>
            <w:shd w:val="clear" w:color="auto" w:fill="FFFFFF"/>
          </w:tcPr>
          <w:p w:rsidR="008C24C2" w:rsidRPr="008C24C2" w:rsidRDefault="008C24C2" w:rsidP="008C24C2">
            <w:pPr>
              <w:spacing w:after="0" w:line="20" w:lineRule="atLeast"/>
              <w:jc w:val="center"/>
              <w:rPr>
                <w:rFonts w:eastAsia="Times New Roman"/>
                <w:b/>
                <w:sz w:val="22"/>
                <w:szCs w:val="22"/>
                <w:lang w:eastAsia="bg-BG"/>
              </w:rPr>
            </w:pPr>
          </w:p>
        </w:tc>
      </w:tr>
      <w:tr w:rsidR="008C24C2" w:rsidRPr="00A8408C" w:rsidTr="008C24C2">
        <w:trPr>
          <w:trHeight w:val="194"/>
        </w:trPr>
        <w:tc>
          <w:tcPr>
            <w:tcW w:w="282" w:type="pct"/>
            <w:tcBorders>
              <w:top w:val="single" w:sz="4" w:space="0" w:color="auto"/>
              <w:left w:val="single" w:sz="8" w:space="0" w:color="auto"/>
              <w:bottom w:val="single" w:sz="4" w:space="0" w:color="auto"/>
              <w:right w:val="single" w:sz="4" w:space="0" w:color="auto"/>
            </w:tcBorders>
            <w:shd w:val="clear" w:color="auto" w:fill="FFFFFF"/>
          </w:tcPr>
          <w:p w:rsidR="008C24C2" w:rsidRPr="008C24C2" w:rsidRDefault="008C24C2" w:rsidP="008C24C2">
            <w:pPr>
              <w:spacing w:after="0" w:line="20" w:lineRule="atLeast"/>
              <w:jc w:val="center"/>
              <w:rPr>
                <w:rFonts w:eastAsia="Times New Roman"/>
                <w:bCs/>
                <w:sz w:val="22"/>
                <w:szCs w:val="22"/>
                <w:lang w:eastAsia="bg-BG"/>
              </w:rPr>
            </w:pPr>
            <w:r w:rsidRPr="008C24C2">
              <w:rPr>
                <w:rFonts w:eastAsia="Times New Roman"/>
                <w:bCs/>
                <w:sz w:val="22"/>
                <w:szCs w:val="22"/>
                <w:lang w:eastAsia="bg-BG"/>
              </w:rPr>
              <w:t>21</w:t>
            </w:r>
          </w:p>
        </w:tc>
        <w:tc>
          <w:tcPr>
            <w:tcW w:w="1690" w:type="pct"/>
            <w:tcBorders>
              <w:top w:val="single" w:sz="4" w:space="0" w:color="auto"/>
              <w:bottom w:val="single" w:sz="4" w:space="0" w:color="auto"/>
            </w:tcBorders>
            <w:shd w:val="clear" w:color="auto" w:fill="auto"/>
            <w:vAlign w:val="center"/>
          </w:tcPr>
          <w:p w:rsidR="008C24C2" w:rsidRPr="008C24C2" w:rsidRDefault="008C24C2" w:rsidP="008C24C2">
            <w:pPr>
              <w:spacing w:line="20" w:lineRule="atLeast"/>
              <w:rPr>
                <w:bCs/>
                <w:sz w:val="22"/>
                <w:szCs w:val="22"/>
              </w:rPr>
            </w:pPr>
            <w:r w:rsidRPr="008C24C2">
              <w:rPr>
                <w:bCs/>
                <w:sz w:val="22"/>
                <w:szCs w:val="22"/>
              </w:rPr>
              <w:t xml:space="preserve">Инжекционна игла 23 </w:t>
            </w:r>
            <w:r w:rsidRPr="008C24C2">
              <w:rPr>
                <w:bCs/>
                <w:sz w:val="22"/>
                <w:szCs w:val="22"/>
                <w:lang w:val="en-US"/>
              </w:rPr>
              <w:t>G x1 ¼</w:t>
            </w:r>
            <w:r w:rsidRPr="008C24C2">
              <w:rPr>
                <w:bCs/>
                <w:sz w:val="22"/>
                <w:szCs w:val="22"/>
              </w:rPr>
              <w:t xml:space="preserve"> </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8C24C2" w:rsidRPr="008C24C2" w:rsidRDefault="008C24C2" w:rsidP="008C24C2">
            <w:pPr>
              <w:rPr>
                <w:sz w:val="22"/>
                <w:szCs w:val="22"/>
              </w:rPr>
            </w:pPr>
            <w:r w:rsidRPr="008C24C2">
              <w:rPr>
                <w:sz w:val="22"/>
                <w:szCs w:val="22"/>
              </w:rPr>
              <w:t>бр.</w:t>
            </w:r>
          </w:p>
        </w:tc>
        <w:tc>
          <w:tcPr>
            <w:tcW w:w="775" w:type="pct"/>
            <w:tcBorders>
              <w:top w:val="single" w:sz="4" w:space="0" w:color="auto"/>
              <w:left w:val="single" w:sz="4" w:space="0" w:color="auto"/>
              <w:bottom w:val="single" w:sz="4" w:space="0" w:color="auto"/>
              <w:right w:val="single" w:sz="4" w:space="0" w:color="000000"/>
            </w:tcBorders>
            <w:shd w:val="clear" w:color="auto" w:fill="FFFFFF"/>
          </w:tcPr>
          <w:p w:rsidR="008C24C2" w:rsidRPr="008C24C2" w:rsidRDefault="008C24C2" w:rsidP="008C24C2">
            <w:pPr>
              <w:rPr>
                <w:sz w:val="22"/>
                <w:szCs w:val="22"/>
              </w:rPr>
            </w:pPr>
            <w:r w:rsidRPr="008C24C2">
              <w:rPr>
                <w:sz w:val="22"/>
                <w:szCs w:val="22"/>
              </w:rPr>
              <w:t>1 500</w:t>
            </w:r>
          </w:p>
        </w:tc>
        <w:tc>
          <w:tcPr>
            <w:tcW w:w="1831" w:type="pct"/>
            <w:tcBorders>
              <w:top w:val="single" w:sz="4" w:space="0" w:color="auto"/>
              <w:left w:val="nil"/>
              <w:bottom w:val="single" w:sz="4" w:space="0" w:color="auto"/>
              <w:right w:val="single" w:sz="8" w:space="0" w:color="auto"/>
            </w:tcBorders>
            <w:shd w:val="clear" w:color="auto" w:fill="FFFFFF"/>
          </w:tcPr>
          <w:p w:rsidR="008C24C2" w:rsidRPr="008C24C2" w:rsidRDefault="008C24C2" w:rsidP="008C24C2">
            <w:pPr>
              <w:spacing w:after="0" w:line="20" w:lineRule="atLeast"/>
              <w:jc w:val="center"/>
              <w:rPr>
                <w:rFonts w:eastAsia="Times New Roman"/>
                <w:b/>
                <w:sz w:val="22"/>
                <w:szCs w:val="22"/>
                <w:lang w:eastAsia="bg-BG"/>
              </w:rPr>
            </w:pPr>
          </w:p>
        </w:tc>
      </w:tr>
    </w:tbl>
    <w:p w:rsidR="0072079E" w:rsidRPr="0072079E" w:rsidRDefault="0072079E" w:rsidP="0072079E">
      <w:pPr>
        <w:ind w:firstLine="708"/>
        <w:rPr>
          <w:bCs/>
          <w:i/>
          <w:iCs/>
          <w:sz w:val="24"/>
          <w:szCs w:val="24"/>
        </w:rPr>
      </w:pPr>
      <w:r w:rsidRPr="0072079E">
        <w:rPr>
          <w:i/>
          <w:iCs/>
          <w:sz w:val="24"/>
          <w:szCs w:val="24"/>
        </w:rPr>
        <w:t>Попълва се за съответната обособена позиция за която се отнася предложението и н</w:t>
      </w:r>
      <w:r w:rsidRPr="0072079E">
        <w:rPr>
          <w:bCs/>
          <w:i/>
          <w:iCs/>
          <w:sz w:val="24"/>
          <w:szCs w:val="24"/>
        </w:rPr>
        <w:t>енужните редове от таблицата се изтриват!</w:t>
      </w:r>
    </w:p>
    <w:p w:rsidR="004A79FF" w:rsidRDefault="004A79FF" w:rsidP="004A79FF">
      <w:pPr>
        <w:spacing w:after="0" w:line="240" w:lineRule="auto"/>
        <w:ind w:firstLine="708"/>
        <w:jc w:val="both"/>
        <w:rPr>
          <w:sz w:val="24"/>
          <w:szCs w:val="24"/>
        </w:rPr>
      </w:pPr>
    </w:p>
    <w:p w:rsidR="004A79FF" w:rsidRPr="004A79FF" w:rsidRDefault="004A79FF" w:rsidP="004A79FF">
      <w:pPr>
        <w:spacing w:after="0" w:line="240" w:lineRule="auto"/>
        <w:ind w:firstLine="708"/>
        <w:jc w:val="both"/>
        <w:rPr>
          <w:sz w:val="24"/>
          <w:szCs w:val="24"/>
        </w:rPr>
      </w:pPr>
      <w:r w:rsidRPr="004A79FF">
        <w:rPr>
          <w:sz w:val="24"/>
          <w:szCs w:val="24"/>
        </w:rPr>
        <w:t>Декларираме, че към момента на доставка ще представяме сертификат за качество на медицинските изделия за всяка отделна партида, издаден от производителя.</w:t>
      </w:r>
    </w:p>
    <w:p w:rsidR="00B947FF" w:rsidRDefault="00B947FF" w:rsidP="00B947FF">
      <w:pPr>
        <w:tabs>
          <w:tab w:val="left" w:pos="0"/>
          <w:tab w:val="left" w:pos="426"/>
          <w:tab w:val="left" w:pos="993"/>
        </w:tabs>
        <w:spacing w:after="0"/>
        <w:jc w:val="both"/>
        <w:rPr>
          <w:sz w:val="24"/>
          <w:szCs w:val="24"/>
          <w:lang w:eastAsia="bg-BG"/>
        </w:rPr>
      </w:pPr>
    </w:p>
    <w:p w:rsidR="004A79FF" w:rsidRPr="000F1A93" w:rsidRDefault="004A79FF" w:rsidP="00B947FF">
      <w:pPr>
        <w:tabs>
          <w:tab w:val="left" w:pos="0"/>
          <w:tab w:val="left" w:pos="426"/>
          <w:tab w:val="left" w:pos="993"/>
        </w:tabs>
        <w:spacing w:after="0"/>
        <w:jc w:val="both"/>
        <w:rPr>
          <w:sz w:val="24"/>
          <w:szCs w:val="24"/>
          <w:lang w:eastAsia="bg-BG"/>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646"/>
        <w:gridCol w:w="5977"/>
      </w:tblGrid>
      <w:tr w:rsidR="00B947FF" w:rsidRPr="000F1A93" w:rsidTr="003C5462">
        <w:tc>
          <w:tcPr>
            <w:tcW w:w="3685" w:type="dxa"/>
            <w:hideMark/>
          </w:tcPr>
          <w:p w:rsidR="00B947FF" w:rsidRPr="000F1A93" w:rsidRDefault="00B947FF" w:rsidP="003C5462">
            <w:pPr>
              <w:pStyle w:val="htleft"/>
              <w:spacing w:before="0" w:beforeAutospacing="0" w:after="0" w:afterAutospacing="0" w:line="276" w:lineRule="auto"/>
              <w:jc w:val="both"/>
            </w:pPr>
            <w:r w:rsidRPr="000F1A93">
              <w:rPr>
                <w:b/>
              </w:rPr>
              <w:tab/>
            </w:r>
            <w:r w:rsidRPr="000F1A93">
              <w:t xml:space="preserve">Дата </w:t>
            </w:r>
          </w:p>
        </w:tc>
        <w:tc>
          <w:tcPr>
            <w:tcW w:w="5984" w:type="dxa"/>
            <w:hideMark/>
          </w:tcPr>
          <w:p w:rsidR="00B947FF" w:rsidRPr="000F1A93" w:rsidRDefault="00B947FF" w:rsidP="003C5462">
            <w:pPr>
              <w:pStyle w:val="htleft"/>
              <w:spacing w:before="0" w:beforeAutospacing="0" w:after="0" w:afterAutospacing="0" w:line="276" w:lineRule="auto"/>
              <w:jc w:val="both"/>
            </w:pPr>
            <w:r w:rsidRPr="000F1A93">
              <w:t>............................/ ............................/ ............................</w:t>
            </w:r>
          </w:p>
        </w:tc>
      </w:tr>
      <w:tr w:rsidR="00B947FF" w:rsidRPr="000F1A93" w:rsidTr="003C5462">
        <w:tc>
          <w:tcPr>
            <w:tcW w:w="3685" w:type="dxa"/>
            <w:hideMark/>
          </w:tcPr>
          <w:p w:rsidR="00B947FF" w:rsidRPr="000F1A93" w:rsidRDefault="00B947FF" w:rsidP="003C5462">
            <w:pPr>
              <w:pStyle w:val="htleft"/>
              <w:spacing w:before="0" w:beforeAutospacing="0" w:after="0" w:afterAutospacing="0" w:line="276" w:lineRule="auto"/>
              <w:jc w:val="both"/>
            </w:pPr>
            <w:r w:rsidRPr="000F1A93">
              <w:t>Име и фамилия</w:t>
            </w:r>
          </w:p>
        </w:tc>
        <w:tc>
          <w:tcPr>
            <w:tcW w:w="5984" w:type="dxa"/>
            <w:hideMark/>
          </w:tcPr>
          <w:p w:rsidR="00B947FF" w:rsidRPr="000F1A93" w:rsidRDefault="00B947FF" w:rsidP="003C5462">
            <w:pPr>
              <w:pStyle w:val="htleft"/>
              <w:spacing w:before="0" w:beforeAutospacing="0" w:after="0" w:afterAutospacing="0" w:line="276" w:lineRule="auto"/>
              <w:jc w:val="both"/>
            </w:pPr>
            <w:r w:rsidRPr="000F1A93">
              <w:t>..........................................................................................</w:t>
            </w:r>
          </w:p>
        </w:tc>
      </w:tr>
      <w:tr w:rsidR="00B947FF" w:rsidRPr="000F1A93" w:rsidTr="003C5462">
        <w:tc>
          <w:tcPr>
            <w:tcW w:w="3685" w:type="dxa"/>
            <w:hideMark/>
          </w:tcPr>
          <w:p w:rsidR="00B947FF" w:rsidRPr="000F1A93" w:rsidRDefault="00B947FF" w:rsidP="003C5462">
            <w:pPr>
              <w:pStyle w:val="htleft"/>
              <w:spacing w:before="0" w:beforeAutospacing="0" w:after="0" w:afterAutospacing="0" w:line="276" w:lineRule="auto"/>
              <w:jc w:val="both"/>
            </w:pPr>
            <w:r w:rsidRPr="000F1A93">
              <w:t>Подпис на лицето и печат</w:t>
            </w:r>
          </w:p>
        </w:tc>
        <w:tc>
          <w:tcPr>
            <w:tcW w:w="5984" w:type="dxa"/>
            <w:hideMark/>
          </w:tcPr>
          <w:p w:rsidR="00B947FF" w:rsidRPr="000F1A93" w:rsidRDefault="00B947FF" w:rsidP="003C5462">
            <w:pPr>
              <w:pStyle w:val="htleft"/>
              <w:spacing w:before="0" w:beforeAutospacing="0" w:after="0" w:afterAutospacing="0" w:line="276" w:lineRule="auto"/>
              <w:jc w:val="both"/>
            </w:pPr>
            <w:r w:rsidRPr="000F1A93">
              <w:t>...........................................................................................</w:t>
            </w:r>
          </w:p>
        </w:tc>
      </w:tr>
    </w:tbl>
    <w:p w:rsidR="006A1C53" w:rsidRDefault="006A1C53" w:rsidP="00E4203F">
      <w:pPr>
        <w:spacing w:after="0" w:line="240" w:lineRule="auto"/>
        <w:jc w:val="right"/>
        <w:rPr>
          <w:rFonts w:eastAsia="Times New Roman"/>
          <w:b/>
          <w:bCs/>
          <w:i/>
          <w:iCs/>
          <w:sz w:val="24"/>
          <w:szCs w:val="20"/>
          <w:lang w:eastAsia="bg-BG"/>
        </w:rPr>
      </w:pPr>
    </w:p>
    <w:p w:rsidR="00E4203F" w:rsidRPr="00F50A80" w:rsidRDefault="00CB283D" w:rsidP="00E4203F">
      <w:pPr>
        <w:spacing w:after="0" w:line="240" w:lineRule="auto"/>
        <w:jc w:val="right"/>
        <w:rPr>
          <w:rFonts w:eastAsia="Times New Roman"/>
          <w:b/>
          <w:bCs/>
          <w:i/>
          <w:iCs/>
          <w:sz w:val="24"/>
          <w:szCs w:val="20"/>
          <w:lang w:eastAsia="bg-BG"/>
        </w:rPr>
      </w:pPr>
      <w:r>
        <w:rPr>
          <w:rFonts w:eastAsia="Times New Roman"/>
          <w:b/>
          <w:bCs/>
          <w:i/>
          <w:iCs/>
          <w:sz w:val="24"/>
          <w:szCs w:val="20"/>
          <w:lang w:eastAsia="bg-BG"/>
        </w:rPr>
        <w:lastRenderedPageBreak/>
        <w:t>ОБРАЗЕЦ</w:t>
      </w:r>
    </w:p>
    <w:p w:rsidR="00E4203F" w:rsidRPr="00F50A80" w:rsidRDefault="00E4203F" w:rsidP="00E4203F">
      <w:pPr>
        <w:spacing w:after="0" w:line="240" w:lineRule="auto"/>
        <w:jc w:val="right"/>
        <w:rPr>
          <w:rFonts w:eastAsia="Times New Roman"/>
          <w:b/>
          <w:bCs/>
          <w:i/>
          <w:iCs/>
          <w:sz w:val="24"/>
          <w:szCs w:val="20"/>
          <w:lang w:eastAsia="bg-BG"/>
        </w:rPr>
      </w:pPr>
      <w:r w:rsidRPr="00F50A80">
        <w:rPr>
          <w:rFonts w:eastAsia="Times New Roman"/>
          <w:b/>
          <w:bCs/>
          <w:i/>
          <w:iCs/>
          <w:sz w:val="24"/>
          <w:szCs w:val="20"/>
          <w:lang w:eastAsia="bg-BG"/>
        </w:rPr>
        <w:t>ЗА ЛЕКАРСТВЕНИ ПРОДУКТИ</w:t>
      </w:r>
    </w:p>
    <w:p w:rsidR="00E4203F" w:rsidRPr="00F50A80" w:rsidRDefault="00E4203F" w:rsidP="00E4203F">
      <w:pPr>
        <w:spacing w:after="0" w:line="240" w:lineRule="auto"/>
        <w:jc w:val="right"/>
        <w:rPr>
          <w:rFonts w:eastAsia="Times New Roman"/>
          <w:b/>
          <w:bCs/>
          <w:i/>
          <w:sz w:val="24"/>
          <w:szCs w:val="20"/>
          <w:lang w:eastAsia="bg-BG"/>
        </w:rPr>
      </w:pPr>
      <w:r w:rsidRPr="00F50A80">
        <w:rPr>
          <w:rFonts w:eastAsia="Times New Roman"/>
          <w:b/>
          <w:bCs/>
          <w:i/>
          <w:iCs/>
          <w:sz w:val="24"/>
          <w:szCs w:val="20"/>
          <w:lang w:eastAsia="bg-BG"/>
        </w:rPr>
        <w:t>(за Обособени позиции от №1 до №1</w:t>
      </w:r>
      <w:r>
        <w:rPr>
          <w:rFonts w:eastAsia="Times New Roman"/>
          <w:b/>
          <w:bCs/>
          <w:i/>
          <w:iCs/>
          <w:sz w:val="24"/>
          <w:szCs w:val="20"/>
          <w:lang w:eastAsia="bg-BG"/>
        </w:rPr>
        <w:t>5</w:t>
      </w:r>
      <w:r w:rsidRPr="00F50A80">
        <w:rPr>
          <w:rFonts w:eastAsia="Times New Roman"/>
          <w:b/>
          <w:bCs/>
          <w:i/>
          <w:iCs/>
          <w:sz w:val="24"/>
          <w:szCs w:val="20"/>
          <w:lang w:eastAsia="bg-BG"/>
        </w:rPr>
        <w:t xml:space="preserve"> вкл.)</w:t>
      </w:r>
    </w:p>
    <w:p w:rsidR="001076E8" w:rsidRPr="004A79FF" w:rsidRDefault="001076E8" w:rsidP="001076E8">
      <w:pPr>
        <w:shd w:val="clear" w:color="auto" w:fill="FFFFFF"/>
        <w:spacing w:after="0" w:line="20" w:lineRule="atLeast"/>
        <w:rPr>
          <w:sz w:val="24"/>
          <w:szCs w:val="24"/>
        </w:rPr>
      </w:pPr>
      <w:r w:rsidRPr="004A79FF">
        <w:rPr>
          <w:sz w:val="24"/>
          <w:szCs w:val="24"/>
        </w:rPr>
        <w:t>...................................................................................................................................................</w:t>
      </w:r>
    </w:p>
    <w:p w:rsidR="001076E8" w:rsidRPr="004A79FF" w:rsidRDefault="001076E8" w:rsidP="001076E8">
      <w:pPr>
        <w:shd w:val="clear" w:color="auto" w:fill="FFFFFF"/>
        <w:spacing w:after="0" w:line="20" w:lineRule="atLeast"/>
        <w:ind w:right="30"/>
        <w:jc w:val="center"/>
        <w:rPr>
          <w:i/>
          <w:iCs/>
          <w:sz w:val="24"/>
          <w:szCs w:val="24"/>
        </w:rPr>
      </w:pPr>
      <w:r w:rsidRPr="004A79FF">
        <w:rPr>
          <w:i/>
          <w:iCs/>
          <w:sz w:val="24"/>
          <w:szCs w:val="24"/>
        </w:rPr>
        <w:t>(наименование на участника)</w:t>
      </w:r>
    </w:p>
    <w:p w:rsidR="001076E8" w:rsidRPr="004A79FF" w:rsidRDefault="001076E8" w:rsidP="001076E8">
      <w:pPr>
        <w:shd w:val="clear" w:color="auto" w:fill="FFFFFF"/>
        <w:spacing w:after="0" w:line="20" w:lineRule="atLeast"/>
        <w:ind w:right="30"/>
        <w:jc w:val="center"/>
        <w:rPr>
          <w:i/>
          <w:iCs/>
          <w:sz w:val="24"/>
          <w:szCs w:val="24"/>
        </w:rPr>
      </w:pPr>
    </w:p>
    <w:p w:rsidR="00080936" w:rsidRPr="004A79FF" w:rsidRDefault="00080936" w:rsidP="001076E8">
      <w:pPr>
        <w:shd w:val="clear" w:color="auto" w:fill="FFFFFF"/>
        <w:spacing w:after="0" w:line="20" w:lineRule="atLeast"/>
        <w:ind w:right="30"/>
        <w:jc w:val="center"/>
        <w:rPr>
          <w:i/>
          <w:iCs/>
          <w:sz w:val="24"/>
          <w:szCs w:val="24"/>
        </w:rPr>
      </w:pPr>
    </w:p>
    <w:p w:rsidR="001076E8" w:rsidRPr="004A79FF" w:rsidRDefault="001076E8" w:rsidP="001076E8">
      <w:pPr>
        <w:shd w:val="clear" w:color="auto" w:fill="FFFFFF"/>
        <w:spacing w:after="0" w:line="20" w:lineRule="atLeast"/>
        <w:jc w:val="center"/>
        <w:rPr>
          <w:b/>
          <w:bCs/>
          <w:sz w:val="24"/>
          <w:szCs w:val="24"/>
        </w:rPr>
      </w:pPr>
      <w:r w:rsidRPr="004A79FF">
        <w:rPr>
          <w:b/>
          <w:bCs/>
          <w:sz w:val="24"/>
          <w:szCs w:val="24"/>
        </w:rPr>
        <w:t>ЦЕНОВО ПРЕДЛОЖЕНИЕ</w:t>
      </w:r>
    </w:p>
    <w:p w:rsidR="001076E8" w:rsidRPr="004A79FF" w:rsidRDefault="001076E8" w:rsidP="001076E8">
      <w:pPr>
        <w:spacing w:after="0" w:line="20" w:lineRule="atLeast"/>
        <w:rPr>
          <w:sz w:val="24"/>
          <w:szCs w:val="24"/>
        </w:rPr>
      </w:pPr>
    </w:p>
    <w:p w:rsidR="001076E8" w:rsidRPr="004A79FF" w:rsidRDefault="001076E8" w:rsidP="00773245">
      <w:pPr>
        <w:widowControl w:val="0"/>
        <w:spacing w:after="0" w:line="20" w:lineRule="atLeast"/>
        <w:ind w:right="141"/>
        <w:jc w:val="both"/>
        <w:rPr>
          <w:snapToGrid w:val="0"/>
          <w:sz w:val="24"/>
          <w:szCs w:val="24"/>
        </w:rPr>
      </w:pPr>
      <w:r w:rsidRPr="004A79FF">
        <w:rPr>
          <w:snapToGrid w:val="0"/>
          <w:sz w:val="24"/>
          <w:szCs w:val="24"/>
        </w:rPr>
        <w:t>Долуподписаният/ата .................................................................................................</w:t>
      </w:r>
    </w:p>
    <w:p w:rsidR="001076E8" w:rsidRPr="004A79FF" w:rsidRDefault="001076E8" w:rsidP="00773245">
      <w:pPr>
        <w:widowControl w:val="0"/>
        <w:spacing w:after="0" w:line="20" w:lineRule="atLeast"/>
        <w:ind w:left="2160" w:right="141" w:firstLine="720"/>
        <w:jc w:val="both"/>
        <w:rPr>
          <w:i/>
          <w:iCs/>
          <w:snapToGrid w:val="0"/>
          <w:sz w:val="24"/>
          <w:szCs w:val="24"/>
        </w:rPr>
      </w:pPr>
      <w:r w:rsidRPr="004A79FF">
        <w:rPr>
          <w:i/>
          <w:iCs/>
          <w:snapToGrid w:val="0"/>
          <w:sz w:val="24"/>
          <w:szCs w:val="24"/>
        </w:rPr>
        <w:t>(трите имена)</w:t>
      </w:r>
    </w:p>
    <w:p w:rsidR="00D42044" w:rsidRPr="004A79FF" w:rsidRDefault="001076E8" w:rsidP="00D42044">
      <w:pPr>
        <w:jc w:val="both"/>
        <w:rPr>
          <w:b/>
          <w:i/>
          <w:sz w:val="24"/>
          <w:szCs w:val="24"/>
        </w:rPr>
      </w:pPr>
      <w:r w:rsidRPr="004A79FF">
        <w:rPr>
          <w:snapToGrid w:val="0"/>
          <w:sz w:val="24"/>
          <w:szCs w:val="24"/>
        </w:rPr>
        <w:t>в качеството си на ............................... в/на .................................................., ЕИК (БУЛСТАТ) .............................., със седалище и адрес на управление ..........................................., участник в обществена поръчка с предмет:</w:t>
      </w:r>
      <w:r w:rsidR="00FE03FA" w:rsidRPr="004A79FF">
        <w:rPr>
          <w:b/>
          <w:i/>
          <w:sz w:val="24"/>
          <w:szCs w:val="24"/>
        </w:rPr>
        <w:t xml:space="preserve"> </w:t>
      </w:r>
      <w:r w:rsidR="004A79FF" w:rsidRPr="004A79FF">
        <w:rPr>
          <w:b/>
          <w:bCs/>
          <w:i/>
          <w:iCs/>
          <w:sz w:val="24"/>
          <w:szCs w:val="24"/>
        </w:rPr>
        <w:t>„Доставка на ваксини за извършване на задължителни и целеви имунизации и реимунизации, биопродукти за извършване на постекспозиционна профилактика и техническите средства за приложението им“</w:t>
      </w:r>
      <w:r w:rsidR="004A79FF" w:rsidRPr="004A79FF">
        <w:rPr>
          <w:b/>
          <w:bCs/>
          <w:i/>
          <w:iCs/>
          <w:sz w:val="24"/>
          <w:szCs w:val="24"/>
          <w:lang w:val="ru-RU"/>
        </w:rPr>
        <w:t xml:space="preserve">, </w:t>
      </w:r>
      <w:r w:rsidR="004A79FF" w:rsidRPr="004A79FF">
        <w:rPr>
          <w:b/>
          <w:bCs/>
          <w:i/>
          <w:sz w:val="24"/>
          <w:szCs w:val="24"/>
        </w:rPr>
        <w:t>по обособена/и позиц</w:t>
      </w:r>
      <w:r w:rsidR="004A79FF" w:rsidRPr="004A79FF">
        <w:rPr>
          <w:b/>
          <w:bCs/>
          <w:i/>
          <w:iCs/>
          <w:sz w:val="24"/>
          <w:szCs w:val="24"/>
        </w:rPr>
        <w:t>ия/и ……………………………………</w:t>
      </w:r>
    </w:p>
    <w:p w:rsidR="00A026E4" w:rsidRPr="004A79FF" w:rsidRDefault="00A026E4" w:rsidP="00773245">
      <w:pPr>
        <w:suppressAutoHyphens/>
        <w:spacing w:after="0" w:line="20" w:lineRule="atLeast"/>
        <w:ind w:right="141" w:firstLine="720"/>
        <w:jc w:val="both"/>
        <w:rPr>
          <w:b/>
          <w:bCs/>
          <w:sz w:val="24"/>
          <w:szCs w:val="24"/>
          <w:lang w:eastAsia="ar-SA"/>
        </w:rPr>
      </w:pPr>
    </w:p>
    <w:p w:rsidR="001076E8" w:rsidRPr="004A79FF" w:rsidRDefault="001076E8" w:rsidP="00773245">
      <w:pPr>
        <w:suppressAutoHyphens/>
        <w:spacing w:after="0" w:line="20" w:lineRule="atLeast"/>
        <w:ind w:right="141" w:firstLine="720"/>
        <w:rPr>
          <w:b/>
          <w:bCs/>
          <w:sz w:val="24"/>
          <w:szCs w:val="24"/>
          <w:lang w:eastAsia="ar-SA"/>
        </w:rPr>
      </w:pPr>
      <w:r w:rsidRPr="004A79FF">
        <w:rPr>
          <w:b/>
          <w:bCs/>
          <w:sz w:val="24"/>
          <w:szCs w:val="24"/>
          <w:lang w:eastAsia="ar-SA"/>
        </w:rPr>
        <w:t>УВАЖАЕМИ ДАМИ И ГОСПОДА,</w:t>
      </w:r>
    </w:p>
    <w:p w:rsidR="001076E8" w:rsidRPr="004A79FF" w:rsidRDefault="001076E8" w:rsidP="00773245">
      <w:pPr>
        <w:suppressAutoHyphens/>
        <w:spacing w:after="0" w:line="20" w:lineRule="atLeast"/>
        <w:ind w:right="141" w:firstLine="720"/>
        <w:rPr>
          <w:b/>
          <w:bCs/>
          <w:sz w:val="24"/>
          <w:szCs w:val="24"/>
          <w:lang w:eastAsia="ar-SA"/>
        </w:rPr>
      </w:pPr>
    </w:p>
    <w:p w:rsidR="001076E8" w:rsidRPr="004A79FF" w:rsidRDefault="001076E8" w:rsidP="00773245">
      <w:pPr>
        <w:spacing w:after="0" w:line="20" w:lineRule="atLeast"/>
        <w:ind w:right="141" w:firstLine="705"/>
        <w:rPr>
          <w:noProof/>
          <w:sz w:val="24"/>
          <w:szCs w:val="24"/>
        </w:rPr>
      </w:pPr>
      <w:r w:rsidRPr="004A79FF">
        <w:rPr>
          <w:sz w:val="24"/>
          <w:szCs w:val="24"/>
        </w:rPr>
        <w:t xml:space="preserve">С настоящото Ви </w:t>
      </w:r>
      <w:r w:rsidRPr="004A79FF">
        <w:rPr>
          <w:noProof/>
          <w:sz w:val="24"/>
          <w:szCs w:val="24"/>
        </w:rPr>
        <w:t>представяме нашето ценово предложение за участие в обявената от Вас процедура за възлагане на обществената поръчка както следва:</w:t>
      </w:r>
    </w:p>
    <w:p w:rsidR="00493945" w:rsidRPr="0034655D" w:rsidRDefault="00493945" w:rsidP="00493945">
      <w:pPr>
        <w:autoSpaceDE w:val="0"/>
        <w:autoSpaceDN w:val="0"/>
        <w:adjustRightInd w:val="0"/>
        <w:spacing w:after="0" w:line="240" w:lineRule="auto"/>
        <w:jc w:val="both"/>
        <w:rPr>
          <w:rFonts w:eastAsia="Verdana-Bold"/>
          <w:sz w:val="24"/>
          <w:szCs w:val="24"/>
        </w:rPr>
      </w:pPr>
    </w:p>
    <w:tbl>
      <w:tblPr>
        <w:tblW w:w="9943" w:type="dxa"/>
        <w:jc w:val="center"/>
        <w:tblCellMar>
          <w:left w:w="70" w:type="dxa"/>
          <w:right w:w="70" w:type="dxa"/>
        </w:tblCellMar>
        <w:tblLook w:val="04A0" w:firstRow="1" w:lastRow="0" w:firstColumn="1" w:lastColumn="0" w:noHBand="0" w:noVBand="1"/>
      </w:tblPr>
      <w:tblGrid>
        <w:gridCol w:w="1309"/>
        <w:gridCol w:w="1380"/>
        <w:gridCol w:w="1134"/>
        <w:gridCol w:w="1117"/>
        <w:gridCol w:w="1145"/>
        <w:gridCol w:w="1310"/>
        <w:gridCol w:w="1247"/>
        <w:gridCol w:w="1301"/>
      </w:tblGrid>
      <w:tr w:rsidR="0034655D" w:rsidRPr="0034655D" w:rsidTr="0034655D">
        <w:trPr>
          <w:trHeight w:val="1184"/>
          <w:jc w:val="center"/>
        </w:trPr>
        <w:tc>
          <w:tcPr>
            <w:tcW w:w="1309"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493945" w:rsidRPr="0034655D" w:rsidRDefault="00493945" w:rsidP="009861BC">
            <w:pPr>
              <w:spacing w:after="0" w:line="240" w:lineRule="auto"/>
              <w:jc w:val="center"/>
              <w:rPr>
                <w:rFonts w:eastAsia="Times New Roman"/>
                <w:b/>
                <w:bCs/>
                <w:sz w:val="18"/>
                <w:szCs w:val="18"/>
                <w:lang w:eastAsia="bg-BG"/>
              </w:rPr>
            </w:pPr>
            <w:r w:rsidRPr="0034655D">
              <w:rPr>
                <w:rFonts w:eastAsia="Times New Roman"/>
                <w:b/>
                <w:bCs/>
                <w:sz w:val="18"/>
                <w:szCs w:val="18"/>
                <w:lang w:eastAsia="bg-BG"/>
              </w:rPr>
              <w:t>Търговско наименование</w:t>
            </w:r>
          </w:p>
        </w:tc>
        <w:tc>
          <w:tcPr>
            <w:tcW w:w="1380"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493945" w:rsidRPr="0034655D" w:rsidRDefault="00493945" w:rsidP="009861BC">
            <w:pPr>
              <w:spacing w:after="0" w:line="240" w:lineRule="auto"/>
              <w:jc w:val="center"/>
              <w:rPr>
                <w:rFonts w:eastAsia="Times New Roman"/>
                <w:b/>
                <w:bCs/>
                <w:sz w:val="18"/>
                <w:szCs w:val="18"/>
                <w:lang w:eastAsia="bg-BG"/>
              </w:rPr>
            </w:pPr>
            <w:r w:rsidRPr="0034655D">
              <w:rPr>
                <w:rFonts w:eastAsia="Times New Roman"/>
                <w:b/>
                <w:bCs/>
                <w:sz w:val="18"/>
                <w:szCs w:val="18"/>
                <w:lang w:eastAsia="bg-BG"/>
              </w:rPr>
              <w:t>Ед. цена в лв. без ДДС за доза</w:t>
            </w:r>
          </w:p>
        </w:tc>
        <w:tc>
          <w:tcPr>
            <w:tcW w:w="1134" w:type="dxa"/>
            <w:tcBorders>
              <w:top w:val="single" w:sz="4" w:space="0" w:color="auto"/>
              <w:left w:val="nil"/>
              <w:bottom w:val="single" w:sz="4" w:space="0" w:color="auto"/>
              <w:right w:val="single" w:sz="4" w:space="0" w:color="auto"/>
            </w:tcBorders>
            <w:shd w:val="clear" w:color="000000" w:fill="C4BD97"/>
            <w:vAlign w:val="center"/>
            <w:hideMark/>
          </w:tcPr>
          <w:p w:rsidR="00493945" w:rsidRPr="0034655D" w:rsidRDefault="00493945" w:rsidP="009861BC">
            <w:pPr>
              <w:spacing w:after="0" w:line="240" w:lineRule="auto"/>
              <w:jc w:val="center"/>
              <w:rPr>
                <w:rFonts w:eastAsia="Times New Roman"/>
                <w:b/>
                <w:bCs/>
                <w:sz w:val="18"/>
                <w:szCs w:val="18"/>
                <w:lang w:eastAsia="bg-BG"/>
              </w:rPr>
            </w:pPr>
            <w:r w:rsidRPr="0034655D">
              <w:rPr>
                <w:rFonts w:eastAsia="Times New Roman"/>
                <w:b/>
                <w:bCs/>
                <w:sz w:val="18"/>
                <w:szCs w:val="18"/>
                <w:lang w:eastAsia="bg-BG"/>
              </w:rPr>
              <w:t>Ед. цена в лв. с ДДС за доза</w:t>
            </w:r>
          </w:p>
        </w:tc>
        <w:tc>
          <w:tcPr>
            <w:tcW w:w="1117" w:type="dxa"/>
            <w:tcBorders>
              <w:top w:val="single" w:sz="4" w:space="0" w:color="auto"/>
              <w:left w:val="single" w:sz="4" w:space="0" w:color="auto"/>
              <w:bottom w:val="single" w:sz="4" w:space="0" w:color="auto"/>
              <w:right w:val="single" w:sz="4" w:space="0" w:color="auto"/>
            </w:tcBorders>
            <w:shd w:val="clear" w:color="000000" w:fill="C4BD97"/>
            <w:vAlign w:val="center"/>
          </w:tcPr>
          <w:p w:rsidR="00493945" w:rsidRPr="0034655D" w:rsidRDefault="00493945" w:rsidP="009861BC">
            <w:pPr>
              <w:spacing w:after="0" w:line="240" w:lineRule="auto"/>
              <w:jc w:val="center"/>
              <w:rPr>
                <w:rFonts w:eastAsia="Times New Roman"/>
                <w:b/>
                <w:bCs/>
                <w:sz w:val="18"/>
                <w:szCs w:val="18"/>
                <w:lang w:eastAsia="bg-BG"/>
              </w:rPr>
            </w:pPr>
            <w:r w:rsidRPr="0034655D">
              <w:rPr>
                <w:rFonts w:eastAsia="Times New Roman"/>
                <w:b/>
                <w:bCs/>
                <w:sz w:val="18"/>
                <w:szCs w:val="18"/>
                <w:lang w:eastAsia="bg-BG"/>
              </w:rPr>
              <w:t>Ед. цена в лв. без ДДС за опаковка</w:t>
            </w:r>
          </w:p>
        </w:tc>
        <w:tc>
          <w:tcPr>
            <w:tcW w:w="1145" w:type="dxa"/>
            <w:tcBorders>
              <w:top w:val="single" w:sz="4" w:space="0" w:color="auto"/>
              <w:left w:val="nil"/>
              <w:bottom w:val="single" w:sz="4" w:space="0" w:color="auto"/>
              <w:right w:val="single" w:sz="4" w:space="0" w:color="auto"/>
            </w:tcBorders>
            <w:shd w:val="clear" w:color="000000" w:fill="C4BD97"/>
            <w:vAlign w:val="center"/>
          </w:tcPr>
          <w:p w:rsidR="00493945" w:rsidRPr="0034655D" w:rsidRDefault="00493945" w:rsidP="009861BC">
            <w:pPr>
              <w:spacing w:after="0" w:line="240" w:lineRule="auto"/>
              <w:jc w:val="center"/>
              <w:rPr>
                <w:rFonts w:eastAsia="Times New Roman"/>
                <w:b/>
                <w:bCs/>
                <w:sz w:val="18"/>
                <w:szCs w:val="18"/>
                <w:lang w:eastAsia="bg-BG"/>
              </w:rPr>
            </w:pPr>
            <w:r w:rsidRPr="0034655D">
              <w:rPr>
                <w:rFonts w:eastAsia="Times New Roman"/>
                <w:b/>
                <w:bCs/>
                <w:sz w:val="18"/>
                <w:szCs w:val="18"/>
                <w:lang w:eastAsia="bg-BG"/>
              </w:rPr>
              <w:t>Ед. цена в лв. с ДДС за опаковка</w:t>
            </w:r>
          </w:p>
        </w:tc>
        <w:tc>
          <w:tcPr>
            <w:tcW w:w="1310" w:type="dxa"/>
            <w:tcBorders>
              <w:top w:val="single" w:sz="4" w:space="0" w:color="auto"/>
              <w:left w:val="nil"/>
              <w:bottom w:val="single" w:sz="4" w:space="0" w:color="auto"/>
              <w:right w:val="single" w:sz="4" w:space="0" w:color="auto"/>
            </w:tcBorders>
            <w:shd w:val="clear" w:color="000000" w:fill="C4BD97"/>
            <w:vAlign w:val="center"/>
            <w:hideMark/>
          </w:tcPr>
          <w:p w:rsidR="00493945" w:rsidRPr="0034655D" w:rsidRDefault="00493945" w:rsidP="009861BC">
            <w:pPr>
              <w:spacing w:after="0" w:line="240" w:lineRule="auto"/>
              <w:jc w:val="center"/>
              <w:rPr>
                <w:rFonts w:eastAsia="Times New Roman"/>
                <w:b/>
                <w:bCs/>
                <w:sz w:val="18"/>
                <w:szCs w:val="18"/>
                <w:lang w:eastAsia="bg-BG"/>
              </w:rPr>
            </w:pPr>
            <w:r w:rsidRPr="0034655D">
              <w:rPr>
                <w:rFonts w:eastAsia="Times New Roman"/>
                <w:b/>
                <w:bCs/>
                <w:sz w:val="18"/>
                <w:szCs w:val="18"/>
                <w:lang w:eastAsia="bg-BG"/>
              </w:rPr>
              <w:t>Ед. цена в лв. без ДДС за комплект</w:t>
            </w:r>
          </w:p>
        </w:tc>
        <w:tc>
          <w:tcPr>
            <w:tcW w:w="1247" w:type="dxa"/>
            <w:tcBorders>
              <w:top w:val="single" w:sz="4" w:space="0" w:color="auto"/>
              <w:left w:val="nil"/>
              <w:bottom w:val="single" w:sz="4" w:space="0" w:color="auto"/>
              <w:right w:val="single" w:sz="4" w:space="0" w:color="auto"/>
            </w:tcBorders>
            <w:shd w:val="clear" w:color="000000" w:fill="C4BD97"/>
            <w:vAlign w:val="center"/>
          </w:tcPr>
          <w:p w:rsidR="00493945" w:rsidRPr="0034655D" w:rsidRDefault="00493945" w:rsidP="009861BC">
            <w:pPr>
              <w:spacing w:after="0" w:line="240" w:lineRule="auto"/>
              <w:jc w:val="center"/>
              <w:rPr>
                <w:rFonts w:eastAsia="Times New Roman"/>
                <w:b/>
                <w:bCs/>
                <w:sz w:val="18"/>
                <w:szCs w:val="18"/>
                <w:lang w:eastAsia="bg-BG"/>
              </w:rPr>
            </w:pPr>
            <w:r w:rsidRPr="0034655D">
              <w:rPr>
                <w:rFonts w:eastAsia="Times New Roman"/>
                <w:b/>
                <w:bCs/>
                <w:sz w:val="18"/>
                <w:szCs w:val="18"/>
                <w:lang w:eastAsia="bg-BG"/>
              </w:rPr>
              <w:t>Ед. цена в лв. с ДДС за комплект</w:t>
            </w:r>
          </w:p>
        </w:tc>
        <w:tc>
          <w:tcPr>
            <w:tcW w:w="1301" w:type="dxa"/>
            <w:tcBorders>
              <w:top w:val="single" w:sz="4" w:space="0" w:color="auto"/>
              <w:left w:val="nil"/>
              <w:bottom w:val="single" w:sz="4" w:space="0" w:color="auto"/>
              <w:right w:val="single" w:sz="4" w:space="0" w:color="auto"/>
            </w:tcBorders>
            <w:shd w:val="clear" w:color="000000" w:fill="C4BD97"/>
            <w:vAlign w:val="center"/>
            <w:hideMark/>
          </w:tcPr>
          <w:p w:rsidR="00493945" w:rsidRPr="0034655D" w:rsidRDefault="00493945" w:rsidP="009861BC">
            <w:pPr>
              <w:spacing w:after="0" w:line="240" w:lineRule="auto"/>
              <w:jc w:val="center"/>
              <w:rPr>
                <w:rFonts w:eastAsia="Times New Roman"/>
                <w:b/>
                <w:bCs/>
                <w:sz w:val="18"/>
                <w:szCs w:val="18"/>
                <w:lang w:eastAsia="bg-BG"/>
              </w:rPr>
            </w:pPr>
            <w:r w:rsidRPr="0034655D">
              <w:rPr>
                <w:rFonts w:eastAsia="Times New Roman"/>
                <w:b/>
                <w:bCs/>
                <w:sz w:val="18"/>
                <w:szCs w:val="18"/>
                <w:lang w:eastAsia="bg-BG"/>
              </w:rPr>
              <w:t>Обща стойност в лв. с ДДС до</w:t>
            </w:r>
          </w:p>
        </w:tc>
      </w:tr>
      <w:tr w:rsidR="0034655D" w:rsidRPr="0034655D" w:rsidTr="0034655D">
        <w:trPr>
          <w:trHeight w:val="865"/>
          <w:jc w:val="center"/>
        </w:trPr>
        <w:tc>
          <w:tcPr>
            <w:tcW w:w="1309" w:type="dxa"/>
            <w:tcBorders>
              <w:top w:val="nil"/>
              <w:left w:val="single" w:sz="4" w:space="0" w:color="auto"/>
              <w:bottom w:val="single" w:sz="4" w:space="0" w:color="auto"/>
              <w:right w:val="single" w:sz="4" w:space="0" w:color="auto"/>
            </w:tcBorders>
            <w:shd w:val="clear" w:color="auto" w:fill="auto"/>
            <w:noWrap/>
            <w:vAlign w:val="center"/>
            <w:hideMark/>
          </w:tcPr>
          <w:p w:rsidR="00493945" w:rsidRPr="0034655D" w:rsidRDefault="00493945" w:rsidP="009861BC">
            <w:pPr>
              <w:spacing w:after="0" w:line="240" w:lineRule="auto"/>
              <w:jc w:val="center"/>
              <w:rPr>
                <w:rFonts w:ascii="Calibri" w:eastAsia="Times New Roman" w:hAnsi="Calibri"/>
                <w:sz w:val="22"/>
                <w:szCs w:val="22"/>
                <w:lang w:eastAsia="bg-BG"/>
              </w:rPr>
            </w:pP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1D183C" w:rsidRDefault="001D183C" w:rsidP="009861BC">
            <w:pPr>
              <w:spacing w:after="0" w:line="240" w:lineRule="auto"/>
              <w:jc w:val="center"/>
              <w:rPr>
                <w:rFonts w:eastAsia="Times New Roman"/>
                <w:sz w:val="18"/>
                <w:szCs w:val="18"/>
                <w:lang w:eastAsia="bg-BG"/>
              </w:rPr>
            </w:pPr>
          </w:p>
          <w:p w:rsidR="009861BC" w:rsidRPr="0034655D" w:rsidRDefault="00493945" w:rsidP="009861BC">
            <w:pPr>
              <w:spacing w:after="0" w:line="240" w:lineRule="auto"/>
              <w:jc w:val="center"/>
              <w:rPr>
                <w:rFonts w:eastAsia="Times New Roman"/>
                <w:sz w:val="18"/>
                <w:szCs w:val="18"/>
                <w:lang w:eastAsia="bg-BG"/>
              </w:rPr>
            </w:pPr>
            <w:r w:rsidRPr="0034655D">
              <w:rPr>
                <w:rFonts w:eastAsia="Times New Roman"/>
                <w:sz w:val="18"/>
                <w:szCs w:val="18"/>
                <w:lang w:eastAsia="bg-BG"/>
              </w:rPr>
              <w:t>…</w:t>
            </w:r>
            <w:r w:rsidR="009861BC" w:rsidRPr="0034655D">
              <w:rPr>
                <w:rFonts w:eastAsia="Times New Roman"/>
                <w:sz w:val="18"/>
                <w:szCs w:val="18"/>
                <w:lang w:eastAsia="bg-BG"/>
              </w:rPr>
              <w:t>………</w:t>
            </w:r>
            <w:r w:rsidRPr="0034655D">
              <w:rPr>
                <w:rFonts w:eastAsia="Times New Roman"/>
                <w:sz w:val="18"/>
                <w:szCs w:val="18"/>
                <w:lang w:eastAsia="bg-BG"/>
              </w:rPr>
              <w:t>…….</w:t>
            </w:r>
          </w:p>
          <w:p w:rsidR="00493945" w:rsidRDefault="00493945" w:rsidP="009861BC">
            <w:pPr>
              <w:spacing w:after="0" w:line="240" w:lineRule="auto"/>
              <w:jc w:val="center"/>
              <w:rPr>
                <w:rFonts w:eastAsia="Times New Roman"/>
                <w:sz w:val="18"/>
                <w:szCs w:val="18"/>
                <w:lang w:eastAsia="bg-BG"/>
              </w:rPr>
            </w:pPr>
            <w:r w:rsidRPr="0034655D">
              <w:rPr>
                <w:rFonts w:eastAsia="Times New Roman"/>
                <w:sz w:val="18"/>
                <w:szCs w:val="18"/>
                <w:lang w:eastAsia="bg-BG"/>
              </w:rPr>
              <w:t>(цифром)</w:t>
            </w:r>
          </w:p>
          <w:p w:rsidR="001D183C" w:rsidRPr="0034655D" w:rsidRDefault="001D183C" w:rsidP="009861BC">
            <w:pPr>
              <w:spacing w:after="0" w:line="240" w:lineRule="auto"/>
              <w:jc w:val="center"/>
              <w:rPr>
                <w:rFonts w:eastAsia="Times New Roman"/>
                <w:sz w:val="18"/>
                <w:szCs w:val="18"/>
                <w:lang w:eastAsia="bg-BG"/>
              </w:rPr>
            </w:pPr>
          </w:p>
          <w:p w:rsidR="009861BC" w:rsidRPr="0034655D" w:rsidRDefault="00493945" w:rsidP="009861BC">
            <w:pPr>
              <w:spacing w:after="0" w:line="240" w:lineRule="auto"/>
              <w:jc w:val="center"/>
              <w:rPr>
                <w:rFonts w:eastAsia="Times New Roman"/>
                <w:sz w:val="18"/>
                <w:szCs w:val="18"/>
                <w:lang w:eastAsia="bg-BG"/>
              </w:rPr>
            </w:pPr>
            <w:r w:rsidRPr="0034655D">
              <w:rPr>
                <w:rFonts w:eastAsia="Times New Roman"/>
                <w:sz w:val="18"/>
                <w:szCs w:val="18"/>
                <w:lang w:eastAsia="bg-BG"/>
              </w:rPr>
              <w:t>….…</w:t>
            </w:r>
            <w:r w:rsidR="009861BC" w:rsidRPr="0034655D">
              <w:rPr>
                <w:rFonts w:eastAsia="Times New Roman"/>
                <w:sz w:val="18"/>
                <w:szCs w:val="18"/>
                <w:lang w:eastAsia="bg-BG"/>
              </w:rPr>
              <w:t>……..</w:t>
            </w:r>
            <w:r w:rsidRPr="0034655D">
              <w:rPr>
                <w:rFonts w:eastAsia="Times New Roman"/>
                <w:sz w:val="18"/>
                <w:szCs w:val="18"/>
                <w:lang w:eastAsia="bg-BG"/>
              </w:rPr>
              <w:t>….</w:t>
            </w:r>
          </w:p>
          <w:p w:rsidR="00493945" w:rsidRPr="0034655D" w:rsidRDefault="00493945" w:rsidP="009861BC">
            <w:pPr>
              <w:spacing w:after="0" w:line="240" w:lineRule="auto"/>
              <w:jc w:val="center"/>
              <w:rPr>
                <w:rFonts w:eastAsia="Times New Roman"/>
                <w:sz w:val="18"/>
                <w:szCs w:val="18"/>
                <w:lang w:eastAsia="bg-BG"/>
              </w:rPr>
            </w:pPr>
            <w:r w:rsidRPr="0034655D">
              <w:rPr>
                <w:rFonts w:eastAsia="Times New Roman"/>
                <w:sz w:val="18"/>
                <w:szCs w:val="18"/>
                <w:lang w:eastAsia="bg-BG"/>
              </w:rPr>
              <w:t>(словом)</w:t>
            </w:r>
          </w:p>
        </w:tc>
        <w:tc>
          <w:tcPr>
            <w:tcW w:w="1134" w:type="dxa"/>
            <w:tcBorders>
              <w:top w:val="nil"/>
              <w:left w:val="nil"/>
              <w:bottom w:val="single" w:sz="4" w:space="0" w:color="auto"/>
              <w:right w:val="single" w:sz="4" w:space="0" w:color="auto"/>
            </w:tcBorders>
            <w:shd w:val="clear" w:color="auto" w:fill="auto"/>
            <w:noWrap/>
            <w:hideMark/>
          </w:tcPr>
          <w:p w:rsidR="001D183C" w:rsidRDefault="001D183C" w:rsidP="009861BC">
            <w:pPr>
              <w:spacing w:after="0" w:line="240" w:lineRule="auto"/>
              <w:jc w:val="center"/>
              <w:rPr>
                <w:rFonts w:eastAsia="Times New Roman"/>
                <w:sz w:val="18"/>
                <w:szCs w:val="18"/>
                <w:lang w:eastAsia="bg-BG"/>
              </w:rPr>
            </w:pPr>
          </w:p>
          <w:p w:rsidR="009861BC" w:rsidRPr="0034655D" w:rsidRDefault="00493945" w:rsidP="009861BC">
            <w:pPr>
              <w:spacing w:after="0" w:line="240" w:lineRule="auto"/>
              <w:jc w:val="center"/>
              <w:rPr>
                <w:rFonts w:eastAsia="Times New Roman"/>
                <w:sz w:val="18"/>
                <w:szCs w:val="18"/>
                <w:lang w:eastAsia="bg-BG"/>
              </w:rPr>
            </w:pPr>
            <w:r w:rsidRPr="0034655D">
              <w:rPr>
                <w:rFonts w:eastAsia="Times New Roman"/>
                <w:sz w:val="18"/>
                <w:szCs w:val="18"/>
                <w:lang w:eastAsia="bg-BG"/>
              </w:rPr>
              <w:t>…</w:t>
            </w:r>
            <w:r w:rsidR="009861BC" w:rsidRPr="0034655D">
              <w:rPr>
                <w:rFonts w:eastAsia="Times New Roman"/>
                <w:sz w:val="18"/>
                <w:szCs w:val="18"/>
                <w:lang w:eastAsia="bg-BG"/>
              </w:rPr>
              <w:t>………</w:t>
            </w:r>
            <w:r w:rsidRPr="0034655D">
              <w:rPr>
                <w:rFonts w:eastAsia="Times New Roman"/>
                <w:sz w:val="18"/>
                <w:szCs w:val="18"/>
                <w:lang w:eastAsia="bg-BG"/>
              </w:rPr>
              <w:t>…</w:t>
            </w:r>
          </w:p>
          <w:p w:rsidR="00493945" w:rsidRDefault="00493945" w:rsidP="009861BC">
            <w:pPr>
              <w:spacing w:after="0" w:line="240" w:lineRule="auto"/>
              <w:jc w:val="center"/>
              <w:rPr>
                <w:rFonts w:eastAsia="Times New Roman"/>
                <w:sz w:val="18"/>
                <w:szCs w:val="18"/>
                <w:lang w:eastAsia="bg-BG"/>
              </w:rPr>
            </w:pPr>
            <w:r w:rsidRPr="0034655D">
              <w:rPr>
                <w:rFonts w:eastAsia="Times New Roman"/>
                <w:sz w:val="18"/>
                <w:szCs w:val="18"/>
                <w:lang w:eastAsia="bg-BG"/>
              </w:rPr>
              <w:t>(цифром)</w:t>
            </w:r>
          </w:p>
          <w:p w:rsidR="001D183C" w:rsidRPr="0034655D" w:rsidRDefault="001D183C" w:rsidP="009861BC">
            <w:pPr>
              <w:spacing w:after="0" w:line="240" w:lineRule="auto"/>
              <w:jc w:val="center"/>
              <w:rPr>
                <w:rFonts w:eastAsia="Times New Roman"/>
                <w:sz w:val="18"/>
                <w:szCs w:val="18"/>
                <w:lang w:eastAsia="bg-BG"/>
              </w:rPr>
            </w:pPr>
          </w:p>
          <w:p w:rsidR="009861BC" w:rsidRPr="0034655D" w:rsidRDefault="00493945" w:rsidP="009861BC">
            <w:pPr>
              <w:spacing w:after="0" w:line="240" w:lineRule="auto"/>
              <w:jc w:val="center"/>
              <w:rPr>
                <w:rFonts w:eastAsia="Times New Roman"/>
                <w:sz w:val="18"/>
                <w:szCs w:val="18"/>
                <w:lang w:eastAsia="bg-BG"/>
              </w:rPr>
            </w:pPr>
            <w:r w:rsidRPr="0034655D">
              <w:rPr>
                <w:rFonts w:eastAsia="Times New Roman"/>
                <w:sz w:val="18"/>
                <w:szCs w:val="18"/>
                <w:lang w:eastAsia="bg-BG"/>
              </w:rPr>
              <w:t>…</w:t>
            </w:r>
            <w:r w:rsidR="009861BC" w:rsidRPr="0034655D">
              <w:rPr>
                <w:rFonts w:eastAsia="Times New Roman"/>
                <w:sz w:val="18"/>
                <w:szCs w:val="18"/>
                <w:lang w:eastAsia="bg-BG"/>
              </w:rPr>
              <w:t>……..</w:t>
            </w:r>
            <w:r w:rsidRPr="0034655D">
              <w:rPr>
                <w:rFonts w:eastAsia="Times New Roman"/>
                <w:sz w:val="18"/>
                <w:szCs w:val="18"/>
                <w:lang w:eastAsia="bg-BG"/>
              </w:rPr>
              <w:t>…</w:t>
            </w:r>
          </w:p>
          <w:p w:rsidR="00493945" w:rsidRPr="0034655D" w:rsidRDefault="00493945" w:rsidP="009861BC">
            <w:pPr>
              <w:spacing w:after="0" w:line="240" w:lineRule="auto"/>
              <w:jc w:val="center"/>
              <w:rPr>
                <w:sz w:val="18"/>
                <w:szCs w:val="18"/>
              </w:rPr>
            </w:pPr>
            <w:r w:rsidRPr="0034655D">
              <w:rPr>
                <w:rFonts w:eastAsia="Times New Roman"/>
                <w:sz w:val="18"/>
                <w:szCs w:val="18"/>
                <w:lang w:eastAsia="bg-BG"/>
              </w:rPr>
              <w:t>(словом)</w:t>
            </w:r>
          </w:p>
        </w:tc>
        <w:tc>
          <w:tcPr>
            <w:tcW w:w="1117" w:type="dxa"/>
            <w:tcBorders>
              <w:top w:val="nil"/>
              <w:left w:val="single" w:sz="4" w:space="0" w:color="auto"/>
              <w:bottom w:val="single" w:sz="4" w:space="0" w:color="auto"/>
              <w:right w:val="single" w:sz="4" w:space="0" w:color="auto"/>
            </w:tcBorders>
            <w:shd w:val="clear" w:color="auto" w:fill="auto"/>
          </w:tcPr>
          <w:p w:rsidR="001D183C" w:rsidRDefault="001D183C" w:rsidP="009861BC">
            <w:pPr>
              <w:spacing w:after="0" w:line="240" w:lineRule="auto"/>
              <w:ind w:right="-98" w:hanging="37"/>
              <w:jc w:val="center"/>
              <w:rPr>
                <w:rFonts w:eastAsia="Times New Roman"/>
                <w:sz w:val="18"/>
                <w:szCs w:val="18"/>
                <w:lang w:eastAsia="bg-BG"/>
              </w:rPr>
            </w:pPr>
          </w:p>
          <w:p w:rsidR="009861BC" w:rsidRPr="0034655D" w:rsidRDefault="00493945" w:rsidP="009861BC">
            <w:pPr>
              <w:spacing w:after="0" w:line="240" w:lineRule="auto"/>
              <w:ind w:right="-98" w:hanging="37"/>
              <w:jc w:val="center"/>
              <w:rPr>
                <w:rFonts w:eastAsia="Times New Roman"/>
                <w:sz w:val="18"/>
                <w:szCs w:val="18"/>
                <w:lang w:eastAsia="bg-BG"/>
              </w:rPr>
            </w:pPr>
            <w:r w:rsidRPr="0034655D">
              <w:rPr>
                <w:rFonts w:eastAsia="Times New Roman"/>
                <w:sz w:val="18"/>
                <w:szCs w:val="18"/>
                <w:lang w:eastAsia="bg-BG"/>
              </w:rPr>
              <w:t>……</w:t>
            </w:r>
            <w:r w:rsidR="009861BC" w:rsidRPr="0034655D">
              <w:rPr>
                <w:rFonts w:eastAsia="Times New Roman"/>
                <w:sz w:val="18"/>
                <w:szCs w:val="18"/>
                <w:lang w:eastAsia="bg-BG"/>
              </w:rPr>
              <w:t>……..</w:t>
            </w:r>
            <w:r w:rsidRPr="0034655D">
              <w:rPr>
                <w:rFonts w:eastAsia="Times New Roman"/>
                <w:sz w:val="18"/>
                <w:szCs w:val="18"/>
                <w:lang w:eastAsia="bg-BG"/>
              </w:rPr>
              <w:t>...</w:t>
            </w:r>
          </w:p>
          <w:p w:rsidR="00493945" w:rsidRDefault="00493945" w:rsidP="009861BC">
            <w:pPr>
              <w:spacing w:after="0" w:line="240" w:lineRule="auto"/>
              <w:ind w:right="-98" w:hanging="37"/>
              <w:jc w:val="center"/>
              <w:rPr>
                <w:rFonts w:eastAsia="Times New Roman"/>
                <w:sz w:val="18"/>
                <w:szCs w:val="18"/>
                <w:lang w:eastAsia="bg-BG"/>
              </w:rPr>
            </w:pPr>
            <w:r w:rsidRPr="0034655D">
              <w:rPr>
                <w:rFonts w:eastAsia="Times New Roman"/>
                <w:sz w:val="18"/>
                <w:szCs w:val="18"/>
                <w:lang w:eastAsia="bg-BG"/>
              </w:rPr>
              <w:t>(цифром)</w:t>
            </w:r>
          </w:p>
          <w:p w:rsidR="001D183C" w:rsidRPr="0034655D" w:rsidRDefault="001D183C" w:rsidP="009861BC">
            <w:pPr>
              <w:spacing w:after="0" w:line="240" w:lineRule="auto"/>
              <w:ind w:right="-98" w:hanging="37"/>
              <w:jc w:val="center"/>
              <w:rPr>
                <w:rFonts w:eastAsia="Times New Roman"/>
                <w:sz w:val="18"/>
                <w:szCs w:val="18"/>
                <w:lang w:eastAsia="bg-BG"/>
              </w:rPr>
            </w:pPr>
          </w:p>
          <w:p w:rsidR="009861BC" w:rsidRPr="0034655D" w:rsidRDefault="00493945" w:rsidP="009861BC">
            <w:pPr>
              <w:spacing w:after="0" w:line="240" w:lineRule="auto"/>
              <w:ind w:right="-98" w:hanging="37"/>
              <w:jc w:val="center"/>
              <w:rPr>
                <w:rFonts w:eastAsia="Times New Roman"/>
                <w:sz w:val="18"/>
                <w:szCs w:val="18"/>
                <w:lang w:eastAsia="bg-BG"/>
              </w:rPr>
            </w:pPr>
            <w:r w:rsidRPr="0034655D">
              <w:rPr>
                <w:rFonts w:eastAsia="Times New Roman"/>
                <w:sz w:val="18"/>
                <w:szCs w:val="18"/>
                <w:lang w:eastAsia="bg-BG"/>
              </w:rPr>
              <w:t>….…</w:t>
            </w:r>
            <w:r w:rsidR="009861BC" w:rsidRPr="0034655D">
              <w:rPr>
                <w:rFonts w:eastAsia="Times New Roman"/>
                <w:sz w:val="18"/>
                <w:szCs w:val="18"/>
                <w:lang w:eastAsia="bg-BG"/>
              </w:rPr>
              <w:t>….</w:t>
            </w:r>
            <w:r w:rsidRPr="0034655D">
              <w:rPr>
                <w:rFonts w:eastAsia="Times New Roman"/>
                <w:sz w:val="18"/>
                <w:szCs w:val="18"/>
                <w:lang w:eastAsia="bg-BG"/>
              </w:rPr>
              <w:t>….</w:t>
            </w:r>
          </w:p>
          <w:p w:rsidR="00493945" w:rsidRPr="0034655D" w:rsidRDefault="00493945" w:rsidP="009861BC">
            <w:pPr>
              <w:spacing w:after="0" w:line="240" w:lineRule="auto"/>
              <w:ind w:right="-98" w:hanging="37"/>
              <w:jc w:val="center"/>
              <w:rPr>
                <w:sz w:val="18"/>
                <w:szCs w:val="18"/>
              </w:rPr>
            </w:pPr>
            <w:r w:rsidRPr="0034655D">
              <w:rPr>
                <w:rFonts w:eastAsia="Times New Roman"/>
                <w:sz w:val="18"/>
                <w:szCs w:val="18"/>
                <w:lang w:eastAsia="bg-BG"/>
              </w:rPr>
              <w:t>(словом)</w:t>
            </w:r>
          </w:p>
        </w:tc>
        <w:tc>
          <w:tcPr>
            <w:tcW w:w="1145" w:type="dxa"/>
            <w:tcBorders>
              <w:top w:val="nil"/>
              <w:left w:val="nil"/>
              <w:bottom w:val="single" w:sz="4" w:space="0" w:color="auto"/>
              <w:right w:val="single" w:sz="4" w:space="0" w:color="auto"/>
            </w:tcBorders>
            <w:shd w:val="clear" w:color="auto" w:fill="auto"/>
          </w:tcPr>
          <w:p w:rsidR="001D183C" w:rsidRDefault="001D183C" w:rsidP="009861BC">
            <w:pPr>
              <w:spacing w:after="0" w:line="240" w:lineRule="auto"/>
              <w:jc w:val="center"/>
              <w:rPr>
                <w:rFonts w:eastAsia="Times New Roman"/>
                <w:sz w:val="18"/>
                <w:szCs w:val="18"/>
                <w:lang w:eastAsia="bg-BG"/>
              </w:rPr>
            </w:pPr>
          </w:p>
          <w:p w:rsidR="009861BC" w:rsidRPr="0034655D" w:rsidRDefault="009861BC" w:rsidP="009861BC">
            <w:pPr>
              <w:spacing w:after="0" w:line="240" w:lineRule="auto"/>
              <w:jc w:val="center"/>
              <w:rPr>
                <w:rFonts w:eastAsia="Times New Roman"/>
                <w:sz w:val="18"/>
                <w:szCs w:val="18"/>
                <w:lang w:eastAsia="bg-BG"/>
              </w:rPr>
            </w:pPr>
            <w:r w:rsidRPr="0034655D">
              <w:rPr>
                <w:rFonts w:eastAsia="Times New Roman"/>
                <w:sz w:val="18"/>
                <w:szCs w:val="18"/>
                <w:lang w:eastAsia="bg-BG"/>
              </w:rPr>
              <w:t>……</w:t>
            </w:r>
            <w:r w:rsidR="00493945" w:rsidRPr="0034655D">
              <w:rPr>
                <w:rFonts w:eastAsia="Times New Roman"/>
                <w:sz w:val="18"/>
                <w:szCs w:val="18"/>
                <w:lang w:eastAsia="bg-BG"/>
              </w:rPr>
              <w:t>…..…</w:t>
            </w:r>
          </w:p>
          <w:p w:rsidR="00493945" w:rsidRDefault="00493945" w:rsidP="009861BC">
            <w:pPr>
              <w:spacing w:after="0" w:line="240" w:lineRule="auto"/>
              <w:jc w:val="center"/>
              <w:rPr>
                <w:rFonts w:eastAsia="Times New Roman"/>
                <w:sz w:val="18"/>
                <w:szCs w:val="18"/>
                <w:lang w:eastAsia="bg-BG"/>
              </w:rPr>
            </w:pPr>
            <w:r w:rsidRPr="0034655D">
              <w:rPr>
                <w:rFonts w:eastAsia="Times New Roman"/>
                <w:sz w:val="18"/>
                <w:szCs w:val="18"/>
                <w:lang w:eastAsia="bg-BG"/>
              </w:rPr>
              <w:t>(цифром)</w:t>
            </w:r>
          </w:p>
          <w:p w:rsidR="001D183C" w:rsidRPr="0034655D" w:rsidRDefault="001D183C" w:rsidP="009861BC">
            <w:pPr>
              <w:spacing w:after="0" w:line="240" w:lineRule="auto"/>
              <w:jc w:val="center"/>
              <w:rPr>
                <w:rFonts w:eastAsia="Times New Roman"/>
                <w:sz w:val="18"/>
                <w:szCs w:val="18"/>
                <w:lang w:eastAsia="bg-BG"/>
              </w:rPr>
            </w:pPr>
          </w:p>
          <w:p w:rsidR="009861BC" w:rsidRPr="0034655D" w:rsidRDefault="00493945" w:rsidP="009861BC">
            <w:pPr>
              <w:spacing w:after="0" w:line="240" w:lineRule="auto"/>
              <w:jc w:val="center"/>
              <w:rPr>
                <w:rFonts w:eastAsia="Times New Roman"/>
                <w:sz w:val="18"/>
                <w:szCs w:val="18"/>
                <w:lang w:eastAsia="bg-BG"/>
              </w:rPr>
            </w:pPr>
            <w:r w:rsidRPr="0034655D">
              <w:rPr>
                <w:rFonts w:eastAsia="Times New Roman"/>
                <w:sz w:val="18"/>
                <w:szCs w:val="18"/>
                <w:lang w:eastAsia="bg-BG"/>
              </w:rPr>
              <w:t>…</w:t>
            </w:r>
            <w:r w:rsidR="009861BC" w:rsidRPr="0034655D">
              <w:rPr>
                <w:rFonts w:eastAsia="Times New Roman"/>
                <w:sz w:val="18"/>
                <w:szCs w:val="18"/>
                <w:lang w:eastAsia="bg-BG"/>
              </w:rPr>
              <w:t>….</w:t>
            </w:r>
            <w:r w:rsidRPr="0034655D">
              <w:rPr>
                <w:rFonts w:eastAsia="Times New Roman"/>
                <w:sz w:val="18"/>
                <w:szCs w:val="18"/>
                <w:lang w:eastAsia="bg-BG"/>
              </w:rPr>
              <w:t>.…….</w:t>
            </w:r>
          </w:p>
          <w:p w:rsidR="00493945" w:rsidRPr="0034655D" w:rsidRDefault="00493945" w:rsidP="009861BC">
            <w:pPr>
              <w:spacing w:after="0" w:line="240" w:lineRule="auto"/>
              <w:jc w:val="center"/>
              <w:rPr>
                <w:sz w:val="18"/>
                <w:szCs w:val="18"/>
              </w:rPr>
            </w:pPr>
            <w:r w:rsidRPr="0034655D">
              <w:rPr>
                <w:rFonts w:eastAsia="Times New Roman"/>
                <w:sz w:val="18"/>
                <w:szCs w:val="18"/>
                <w:lang w:eastAsia="bg-BG"/>
              </w:rPr>
              <w:t>(словом)</w:t>
            </w:r>
          </w:p>
        </w:tc>
        <w:tc>
          <w:tcPr>
            <w:tcW w:w="1310" w:type="dxa"/>
            <w:tcBorders>
              <w:top w:val="nil"/>
              <w:left w:val="nil"/>
              <w:bottom w:val="single" w:sz="4" w:space="0" w:color="auto"/>
              <w:right w:val="single" w:sz="4" w:space="0" w:color="auto"/>
            </w:tcBorders>
            <w:shd w:val="clear" w:color="auto" w:fill="auto"/>
            <w:noWrap/>
            <w:hideMark/>
          </w:tcPr>
          <w:p w:rsidR="001D183C" w:rsidRDefault="001D183C" w:rsidP="009861BC">
            <w:pPr>
              <w:spacing w:after="0" w:line="240" w:lineRule="auto"/>
              <w:jc w:val="center"/>
              <w:rPr>
                <w:rFonts w:eastAsia="Times New Roman"/>
                <w:sz w:val="18"/>
                <w:szCs w:val="18"/>
                <w:lang w:eastAsia="bg-BG"/>
              </w:rPr>
            </w:pPr>
          </w:p>
          <w:p w:rsidR="009861BC" w:rsidRPr="0034655D" w:rsidRDefault="00493945" w:rsidP="009861BC">
            <w:pPr>
              <w:spacing w:after="0" w:line="240" w:lineRule="auto"/>
              <w:jc w:val="center"/>
              <w:rPr>
                <w:rFonts w:eastAsia="Times New Roman"/>
                <w:sz w:val="18"/>
                <w:szCs w:val="18"/>
                <w:lang w:eastAsia="bg-BG"/>
              </w:rPr>
            </w:pPr>
            <w:r w:rsidRPr="0034655D">
              <w:rPr>
                <w:rFonts w:eastAsia="Times New Roman"/>
                <w:sz w:val="18"/>
                <w:szCs w:val="18"/>
                <w:lang w:eastAsia="bg-BG"/>
              </w:rPr>
              <w:t>…</w:t>
            </w:r>
            <w:r w:rsidR="009861BC" w:rsidRPr="0034655D">
              <w:rPr>
                <w:rFonts w:eastAsia="Times New Roman"/>
                <w:sz w:val="18"/>
                <w:szCs w:val="18"/>
                <w:lang w:eastAsia="bg-BG"/>
              </w:rPr>
              <w:t>…………</w:t>
            </w:r>
            <w:r w:rsidRPr="0034655D">
              <w:rPr>
                <w:rFonts w:eastAsia="Times New Roman"/>
                <w:sz w:val="18"/>
                <w:szCs w:val="18"/>
                <w:lang w:eastAsia="bg-BG"/>
              </w:rPr>
              <w:t>.…</w:t>
            </w:r>
          </w:p>
          <w:p w:rsidR="00493945" w:rsidRDefault="00493945" w:rsidP="009861BC">
            <w:pPr>
              <w:spacing w:after="0" w:line="240" w:lineRule="auto"/>
              <w:jc w:val="center"/>
              <w:rPr>
                <w:rFonts w:eastAsia="Times New Roman"/>
                <w:sz w:val="18"/>
                <w:szCs w:val="18"/>
                <w:lang w:eastAsia="bg-BG"/>
              </w:rPr>
            </w:pPr>
            <w:r w:rsidRPr="0034655D">
              <w:rPr>
                <w:rFonts w:eastAsia="Times New Roman"/>
                <w:sz w:val="18"/>
                <w:szCs w:val="18"/>
                <w:lang w:eastAsia="bg-BG"/>
              </w:rPr>
              <w:t>(цифром)</w:t>
            </w:r>
          </w:p>
          <w:p w:rsidR="001D183C" w:rsidRPr="0034655D" w:rsidRDefault="001D183C" w:rsidP="009861BC">
            <w:pPr>
              <w:spacing w:after="0" w:line="240" w:lineRule="auto"/>
              <w:jc w:val="center"/>
              <w:rPr>
                <w:rFonts w:eastAsia="Times New Roman"/>
                <w:sz w:val="18"/>
                <w:szCs w:val="18"/>
                <w:lang w:eastAsia="bg-BG"/>
              </w:rPr>
            </w:pPr>
          </w:p>
          <w:p w:rsidR="009861BC" w:rsidRPr="0034655D" w:rsidRDefault="00493945" w:rsidP="009861BC">
            <w:pPr>
              <w:spacing w:after="0" w:line="240" w:lineRule="auto"/>
              <w:jc w:val="center"/>
              <w:rPr>
                <w:rFonts w:eastAsia="Times New Roman"/>
                <w:sz w:val="18"/>
                <w:szCs w:val="18"/>
                <w:lang w:eastAsia="bg-BG"/>
              </w:rPr>
            </w:pPr>
            <w:r w:rsidRPr="0034655D">
              <w:rPr>
                <w:rFonts w:eastAsia="Times New Roman"/>
                <w:sz w:val="18"/>
                <w:szCs w:val="18"/>
                <w:lang w:eastAsia="bg-BG"/>
              </w:rPr>
              <w:t>…</w:t>
            </w:r>
            <w:r w:rsidR="009861BC" w:rsidRPr="0034655D">
              <w:rPr>
                <w:rFonts w:eastAsia="Times New Roman"/>
                <w:sz w:val="18"/>
                <w:szCs w:val="18"/>
                <w:lang w:eastAsia="bg-BG"/>
              </w:rPr>
              <w:t>……….</w:t>
            </w:r>
            <w:r w:rsidRPr="0034655D">
              <w:rPr>
                <w:rFonts w:eastAsia="Times New Roman"/>
                <w:sz w:val="18"/>
                <w:szCs w:val="18"/>
                <w:lang w:eastAsia="bg-BG"/>
              </w:rPr>
              <w:t>…….</w:t>
            </w:r>
          </w:p>
          <w:p w:rsidR="00493945" w:rsidRPr="0034655D" w:rsidRDefault="00493945" w:rsidP="009861BC">
            <w:pPr>
              <w:spacing w:after="0" w:line="240" w:lineRule="auto"/>
              <w:jc w:val="center"/>
              <w:rPr>
                <w:sz w:val="18"/>
                <w:szCs w:val="18"/>
              </w:rPr>
            </w:pPr>
            <w:r w:rsidRPr="0034655D">
              <w:rPr>
                <w:rFonts w:eastAsia="Times New Roman"/>
                <w:sz w:val="18"/>
                <w:szCs w:val="18"/>
                <w:lang w:eastAsia="bg-BG"/>
              </w:rPr>
              <w:t>(словом)</w:t>
            </w:r>
          </w:p>
        </w:tc>
        <w:tc>
          <w:tcPr>
            <w:tcW w:w="1247" w:type="dxa"/>
            <w:tcBorders>
              <w:top w:val="nil"/>
              <w:left w:val="nil"/>
              <w:bottom w:val="single" w:sz="4" w:space="0" w:color="auto"/>
              <w:right w:val="single" w:sz="4" w:space="0" w:color="auto"/>
            </w:tcBorders>
          </w:tcPr>
          <w:p w:rsidR="001D183C" w:rsidRDefault="001D183C" w:rsidP="009861BC">
            <w:pPr>
              <w:spacing w:after="0" w:line="240" w:lineRule="auto"/>
              <w:jc w:val="center"/>
              <w:rPr>
                <w:rFonts w:eastAsia="Times New Roman"/>
                <w:sz w:val="18"/>
                <w:szCs w:val="18"/>
                <w:lang w:eastAsia="bg-BG"/>
              </w:rPr>
            </w:pPr>
          </w:p>
          <w:p w:rsidR="009861BC" w:rsidRPr="0034655D" w:rsidRDefault="00493945" w:rsidP="009861BC">
            <w:pPr>
              <w:spacing w:after="0" w:line="240" w:lineRule="auto"/>
              <w:jc w:val="center"/>
              <w:rPr>
                <w:rFonts w:eastAsia="Times New Roman"/>
                <w:sz w:val="18"/>
                <w:szCs w:val="18"/>
                <w:lang w:eastAsia="bg-BG"/>
              </w:rPr>
            </w:pPr>
            <w:r w:rsidRPr="0034655D">
              <w:rPr>
                <w:rFonts w:eastAsia="Times New Roman"/>
                <w:sz w:val="18"/>
                <w:szCs w:val="18"/>
                <w:lang w:eastAsia="bg-BG"/>
              </w:rPr>
              <w:t>……</w:t>
            </w:r>
            <w:r w:rsidR="009861BC" w:rsidRPr="0034655D">
              <w:rPr>
                <w:rFonts w:eastAsia="Times New Roman"/>
                <w:sz w:val="18"/>
                <w:szCs w:val="18"/>
                <w:lang w:eastAsia="bg-BG"/>
              </w:rPr>
              <w:t>…..</w:t>
            </w:r>
            <w:r w:rsidRPr="0034655D">
              <w:rPr>
                <w:rFonts w:eastAsia="Times New Roman"/>
                <w:sz w:val="18"/>
                <w:szCs w:val="18"/>
                <w:lang w:eastAsia="bg-BG"/>
              </w:rPr>
              <w:t>...</w:t>
            </w:r>
          </w:p>
          <w:p w:rsidR="00493945" w:rsidRDefault="00493945" w:rsidP="009861BC">
            <w:pPr>
              <w:spacing w:after="0" w:line="240" w:lineRule="auto"/>
              <w:jc w:val="center"/>
              <w:rPr>
                <w:rFonts w:eastAsia="Times New Roman"/>
                <w:sz w:val="18"/>
                <w:szCs w:val="18"/>
                <w:lang w:eastAsia="bg-BG"/>
              </w:rPr>
            </w:pPr>
            <w:r w:rsidRPr="0034655D">
              <w:rPr>
                <w:rFonts w:eastAsia="Times New Roman"/>
                <w:sz w:val="18"/>
                <w:szCs w:val="18"/>
                <w:lang w:eastAsia="bg-BG"/>
              </w:rPr>
              <w:t>(цифром</w:t>
            </w:r>
          </w:p>
          <w:p w:rsidR="001D183C" w:rsidRPr="0034655D" w:rsidRDefault="001D183C" w:rsidP="009861BC">
            <w:pPr>
              <w:spacing w:after="0" w:line="240" w:lineRule="auto"/>
              <w:jc w:val="center"/>
              <w:rPr>
                <w:rFonts w:eastAsia="Times New Roman"/>
                <w:sz w:val="18"/>
                <w:szCs w:val="18"/>
                <w:lang w:eastAsia="bg-BG"/>
              </w:rPr>
            </w:pPr>
          </w:p>
          <w:p w:rsidR="009861BC" w:rsidRPr="0034655D" w:rsidRDefault="00493945" w:rsidP="009861BC">
            <w:pPr>
              <w:spacing w:after="0" w:line="240" w:lineRule="auto"/>
              <w:jc w:val="center"/>
              <w:rPr>
                <w:rFonts w:eastAsia="Times New Roman"/>
                <w:sz w:val="18"/>
                <w:szCs w:val="18"/>
                <w:lang w:eastAsia="bg-BG"/>
              </w:rPr>
            </w:pPr>
            <w:r w:rsidRPr="0034655D">
              <w:rPr>
                <w:rFonts w:eastAsia="Times New Roman"/>
                <w:sz w:val="18"/>
                <w:szCs w:val="18"/>
                <w:lang w:eastAsia="bg-BG"/>
              </w:rPr>
              <w:t>…</w:t>
            </w:r>
            <w:r w:rsidR="009861BC" w:rsidRPr="0034655D">
              <w:rPr>
                <w:rFonts w:eastAsia="Times New Roman"/>
                <w:sz w:val="18"/>
                <w:szCs w:val="18"/>
                <w:lang w:eastAsia="bg-BG"/>
              </w:rPr>
              <w:t>….</w:t>
            </w:r>
            <w:r w:rsidRPr="0034655D">
              <w:rPr>
                <w:rFonts w:eastAsia="Times New Roman"/>
                <w:sz w:val="18"/>
                <w:szCs w:val="18"/>
                <w:lang w:eastAsia="bg-BG"/>
              </w:rPr>
              <w:t>.…….</w:t>
            </w:r>
          </w:p>
          <w:p w:rsidR="00493945" w:rsidRPr="0034655D" w:rsidRDefault="00493945" w:rsidP="009861BC">
            <w:pPr>
              <w:spacing w:after="0" w:line="240" w:lineRule="auto"/>
              <w:jc w:val="center"/>
              <w:rPr>
                <w:sz w:val="18"/>
                <w:szCs w:val="18"/>
              </w:rPr>
            </w:pPr>
            <w:r w:rsidRPr="0034655D">
              <w:rPr>
                <w:rFonts w:eastAsia="Times New Roman"/>
                <w:sz w:val="18"/>
                <w:szCs w:val="18"/>
                <w:lang w:eastAsia="bg-BG"/>
              </w:rPr>
              <w:t>(словом)</w:t>
            </w:r>
          </w:p>
        </w:tc>
        <w:tc>
          <w:tcPr>
            <w:tcW w:w="1301" w:type="dxa"/>
            <w:tcBorders>
              <w:top w:val="nil"/>
              <w:left w:val="nil"/>
              <w:bottom w:val="single" w:sz="4" w:space="0" w:color="auto"/>
              <w:right w:val="single" w:sz="4" w:space="0" w:color="auto"/>
            </w:tcBorders>
            <w:shd w:val="clear" w:color="auto" w:fill="auto"/>
            <w:noWrap/>
            <w:hideMark/>
          </w:tcPr>
          <w:p w:rsidR="001D183C" w:rsidRDefault="001D183C" w:rsidP="009861BC">
            <w:pPr>
              <w:spacing w:after="0" w:line="240" w:lineRule="auto"/>
              <w:jc w:val="center"/>
              <w:rPr>
                <w:rFonts w:eastAsia="Times New Roman"/>
                <w:sz w:val="18"/>
                <w:szCs w:val="18"/>
                <w:lang w:eastAsia="bg-BG"/>
              </w:rPr>
            </w:pPr>
          </w:p>
          <w:p w:rsidR="009861BC" w:rsidRPr="0034655D" w:rsidRDefault="00493945" w:rsidP="009861BC">
            <w:pPr>
              <w:spacing w:after="0" w:line="240" w:lineRule="auto"/>
              <w:jc w:val="center"/>
              <w:rPr>
                <w:rFonts w:eastAsia="Times New Roman"/>
                <w:sz w:val="18"/>
                <w:szCs w:val="18"/>
                <w:lang w:eastAsia="bg-BG"/>
              </w:rPr>
            </w:pPr>
            <w:r w:rsidRPr="0034655D">
              <w:rPr>
                <w:rFonts w:eastAsia="Times New Roman"/>
                <w:sz w:val="18"/>
                <w:szCs w:val="18"/>
                <w:lang w:eastAsia="bg-BG"/>
              </w:rPr>
              <w:t>…</w:t>
            </w:r>
            <w:r w:rsidR="009861BC" w:rsidRPr="0034655D">
              <w:rPr>
                <w:rFonts w:eastAsia="Times New Roman"/>
                <w:sz w:val="18"/>
                <w:szCs w:val="18"/>
                <w:lang w:eastAsia="bg-BG"/>
              </w:rPr>
              <w:t>………</w:t>
            </w:r>
            <w:r w:rsidRPr="0034655D">
              <w:rPr>
                <w:rFonts w:eastAsia="Times New Roman"/>
                <w:sz w:val="18"/>
                <w:szCs w:val="18"/>
                <w:lang w:eastAsia="bg-BG"/>
              </w:rPr>
              <w:t>..….</w:t>
            </w:r>
          </w:p>
          <w:p w:rsidR="00493945" w:rsidRDefault="00493945" w:rsidP="009861BC">
            <w:pPr>
              <w:spacing w:after="0" w:line="240" w:lineRule="auto"/>
              <w:jc w:val="center"/>
              <w:rPr>
                <w:rFonts w:eastAsia="Times New Roman"/>
                <w:sz w:val="18"/>
                <w:szCs w:val="18"/>
                <w:lang w:eastAsia="bg-BG"/>
              </w:rPr>
            </w:pPr>
            <w:r w:rsidRPr="0034655D">
              <w:rPr>
                <w:rFonts w:eastAsia="Times New Roman"/>
                <w:sz w:val="18"/>
                <w:szCs w:val="18"/>
                <w:lang w:eastAsia="bg-BG"/>
              </w:rPr>
              <w:t>(цифром)</w:t>
            </w:r>
          </w:p>
          <w:p w:rsidR="001D183C" w:rsidRPr="0034655D" w:rsidRDefault="001D183C" w:rsidP="009861BC">
            <w:pPr>
              <w:spacing w:after="0" w:line="240" w:lineRule="auto"/>
              <w:jc w:val="center"/>
              <w:rPr>
                <w:rFonts w:eastAsia="Times New Roman"/>
                <w:sz w:val="18"/>
                <w:szCs w:val="18"/>
                <w:lang w:eastAsia="bg-BG"/>
              </w:rPr>
            </w:pPr>
          </w:p>
          <w:p w:rsidR="009861BC" w:rsidRPr="0034655D" w:rsidRDefault="00493945" w:rsidP="009861BC">
            <w:pPr>
              <w:spacing w:after="0" w:line="240" w:lineRule="auto"/>
              <w:jc w:val="center"/>
              <w:rPr>
                <w:rFonts w:eastAsia="Times New Roman"/>
                <w:sz w:val="18"/>
                <w:szCs w:val="18"/>
                <w:lang w:eastAsia="bg-BG"/>
              </w:rPr>
            </w:pPr>
            <w:r w:rsidRPr="0034655D">
              <w:rPr>
                <w:rFonts w:eastAsia="Times New Roman"/>
                <w:sz w:val="18"/>
                <w:szCs w:val="18"/>
                <w:lang w:eastAsia="bg-BG"/>
              </w:rPr>
              <w:t>…</w:t>
            </w:r>
            <w:r w:rsidR="009861BC" w:rsidRPr="0034655D">
              <w:rPr>
                <w:rFonts w:eastAsia="Times New Roman"/>
                <w:sz w:val="18"/>
                <w:szCs w:val="18"/>
                <w:lang w:eastAsia="bg-BG"/>
              </w:rPr>
              <w:t>…….</w:t>
            </w:r>
            <w:r w:rsidRPr="0034655D">
              <w:rPr>
                <w:rFonts w:eastAsia="Times New Roman"/>
                <w:sz w:val="18"/>
                <w:szCs w:val="18"/>
                <w:lang w:eastAsia="bg-BG"/>
              </w:rPr>
              <w:t>…….</w:t>
            </w:r>
          </w:p>
          <w:p w:rsidR="00493945" w:rsidRPr="0034655D" w:rsidRDefault="00493945" w:rsidP="009861BC">
            <w:pPr>
              <w:spacing w:after="0" w:line="240" w:lineRule="auto"/>
              <w:jc w:val="center"/>
              <w:rPr>
                <w:sz w:val="18"/>
                <w:szCs w:val="18"/>
              </w:rPr>
            </w:pPr>
            <w:r w:rsidRPr="0034655D">
              <w:rPr>
                <w:rFonts w:eastAsia="Times New Roman"/>
                <w:sz w:val="18"/>
                <w:szCs w:val="18"/>
                <w:lang w:eastAsia="bg-BG"/>
              </w:rPr>
              <w:t>(словом)</w:t>
            </w:r>
          </w:p>
        </w:tc>
      </w:tr>
    </w:tbl>
    <w:p w:rsidR="00493945" w:rsidRPr="0034655D" w:rsidRDefault="00493945" w:rsidP="0072079E">
      <w:pPr>
        <w:autoSpaceDE w:val="0"/>
        <w:autoSpaceDN w:val="0"/>
        <w:adjustRightInd w:val="0"/>
        <w:spacing w:after="0" w:line="240" w:lineRule="auto"/>
        <w:jc w:val="both"/>
        <w:rPr>
          <w:rFonts w:eastAsia="Verdana-Bold"/>
          <w:sz w:val="24"/>
          <w:szCs w:val="24"/>
        </w:rPr>
      </w:pPr>
    </w:p>
    <w:p w:rsidR="001D183C" w:rsidRPr="00DE4CD9" w:rsidRDefault="001D183C" w:rsidP="0072079E">
      <w:pPr>
        <w:spacing w:after="0"/>
        <w:ind w:firstLine="708"/>
        <w:jc w:val="both"/>
        <w:rPr>
          <w:sz w:val="24"/>
          <w:szCs w:val="24"/>
        </w:rPr>
      </w:pPr>
      <w:r w:rsidRPr="001D183C">
        <w:rPr>
          <w:sz w:val="24"/>
          <w:szCs w:val="24"/>
        </w:rPr>
        <w:t xml:space="preserve">Цената включва всички разходи до краен получател: стойността на стоката, опаковка, </w:t>
      </w:r>
      <w:r w:rsidRPr="001D183C">
        <w:rPr>
          <w:rFonts w:eastAsia="Times New Roman"/>
          <w:sz w:val="24"/>
          <w:szCs w:val="24"/>
        </w:rPr>
        <w:t xml:space="preserve">митни сборове, такси, </w:t>
      </w:r>
      <w:r w:rsidRPr="001D183C">
        <w:rPr>
          <w:sz w:val="24"/>
          <w:szCs w:val="24"/>
        </w:rPr>
        <w:t xml:space="preserve">застраховка и транспорт до краен </w:t>
      </w:r>
      <w:r w:rsidRPr="00DE4CD9">
        <w:rPr>
          <w:sz w:val="24"/>
          <w:szCs w:val="24"/>
        </w:rPr>
        <w:t>получател, при срок на годност не по-малък от 30% (тридесет на сто) от обявения от производителя на лекарствените продукти към датата на всяка доставка.</w:t>
      </w:r>
      <w:r w:rsidRPr="00DE4CD9">
        <w:rPr>
          <w:sz w:val="24"/>
          <w:szCs w:val="24"/>
          <w:lang w:val="en-US"/>
        </w:rPr>
        <w:t xml:space="preserve"> </w:t>
      </w:r>
    </w:p>
    <w:p w:rsidR="002C2BBB" w:rsidRDefault="00480EC2" w:rsidP="0072079E">
      <w:pPr>
        <w:spacing w:after="0"/>
        <w:ind w:firstLine="708"/>
        <w:jc w:val="both"/>
        <w:rPr>
          <w:rFonts w:cs="Arial"/>
          <w:bCs/>
          <w:sz w:val="24"/>
          <w:szCs w:val="24"/>
          <w:lang w:eastAsia="bg-BG"/>
        </w:rPr>
      </w:pPr>
      <w:r>
        <w:rPr>
          <w:rFonts w:eastAsia="Times New Roman" w:cs="Arial"/>
          <w:sz w:val="24"/>
          <w:szCs w:val="24"/>
          <w:lang w:eastAsia="bg-BG"/>
        </w:rPr>
        <w:t>Ц</w:t>
      </w:r>
      <w:r w:rsidRPr="00480EC2">
        <w:rPr>
          <w:rFonts w:eastAsia="Times New Roman" w:cs="Arial"/>
          <w:sz w:val="24"/>
          <w:szCs w:val="24"/>
          <w:lang w:eastAsia="bg-BG"/>
        </w:rPr>
        <w:t xml:space="preserve">ената за </w:t>
      </w:r>
      <w:r w:rsidRPr="00480EC2">
        <w:rPr>
          <w:rFonts w:cs="Arial"/>
          <w:sz w:val="24"/>
          <w:szCs w:val="24"/>
          <w:lang w:eastAsia="bg-BG"/>
        </w:rPr>
        <w:t>доза не надвишава стойността по чл. 55 от Наредба за условията, правилата и реда за регулиране и регистриране на цените на лекарствените продукти, към датата на подаване на оферт</w:t>
      </w:r>
      <w:r>
        <w:rPr>
          <w:rFonts w:cs="Arial"/>
          <w:sz w:val="24"/>
          <w:szCs w:val="24"/>
          <w:lang w:eastAsia="bg-BG"/>
        </w:rPr>
        <w:t>ата</w:t>
      </w:r>
      <w:r w:rsidRPr="00480EC2">
        <w:rPr>
          <w:rFonts w:cs="Arial"/>
          <w:bCs/>
          <w:sz w:val="24"/>
          <w:szCs w:val="24"/>
          <w:lang w:eastAsia="bg-BG"/>
        </w:rPr>
        <w:t xml:space="preserve">. </w:t>
      </w:r>
    </w:p>
    <w:p w:rsidR="00A026E4" w:rsidRPr="00814777" w:rsidRDefault="002C2BBB" w:rsidP="0072079E">
      <w:pPr>
        <w:spacing w:after="0"/>
        <w:ind w:firstLine="708"/>
        <w:jc w:val="both"/>
        <w:rPr>
          <w:sz w:val="24"/>
          <w:szCs w:val="24"/>
        </w:rPr>
      </w:pPr>
      <w:r>
        <w:rPr>
          <w:rFonts w:cs="Arial"/>
          <w:bCs/>
          <w:sz w:val="24"/>
          <w:szCs w:val="24"/>
          <w:lang w:eastAsia="bg-BG"/>
        </w:rPr>
        <w:t xml:space="preserve">Цената за комплект </w:t>
      </w:r>
      <w:r w:rsidRPr="002C2BBB">
        <w:rPr>
          <w:rFonts w:cs="Arial"/>
          <w:bCs/>
          <w:sz w:val="24"/>
          <w:szCs w:val="24"/>
          <w:lang w:eastAsia="bg-BG"/>
        </w:rPr>
        <w:t xml:space="preserve">включва оферираната цена за една доза и стойността на техническите средства за нейното прилагане </w:t>
      </w:r>
      <w:r w:rsidR="000D75BE" w:rsidRPr="000D75BE">
        <w:rPr>
          <w:rFonts w:cs="Arial"/>
          <w:bCs/>
          <w:i/>
          <w:iCs/>
          <w:sz w:val="24"/>
          <w:szCs w:val="24"/>
          <w:lang w:eastAsia="bg-BG"/>
        </w:rPr>
        <w:t>(в приложимите случаи</w:t>
      </w:r>
      <w:r w:rsidR="000D75BE" w:rsidRPr="00814777">
        <w:rPr>
          <w:rFonts w:cs="Arial"/>
          <w:bCs/>
          <w:i/>
          <w:iCs/>
          <w:sz w:val="24"/>
          <w:szCs w:val="24"/>
          <w:lang w:eastAsia="bg-BG"/>
        </w:rPr>
        <w:t>)</w:t>
      </w:r>
      <w:r w:rsidRPr="00814777">
        <w:rPr>
          <w:rFonts w:cs="Arial"/>
          <w:bCs/>
          <w:i/>
          <w:iCs/>
          <w:sz w:val="24"/>
          <w:szCs w:val="24"/>
          <w:lang w:eastAsia="bg-BG"/>
        </w:rPr>
        <w:t>.</w:t>
      </w:r>
    </w:p>
    <w:p w:rsidR="004F69F9" w:rsidRDefault="004F69F9" w:rsidP="0072079E">
      <w:pPr>
        <w:spacing w:after="0"/>
        <w:ind w:firstLine="708"/>
        <w:jc w:val="both"/>
        <w:rPr>
          <w:bCs/>
          <w:sz w:val="24"/>
          <w:szCs w:val="24"/>
        </w:rPr>
      </w:pPr>
      <w:r w:rsidRPr="004F69F9">
        <w:rPr>
          <w:sz w:val="24"/>
          <w:szCs w:val="24"/>
        </w:rPr>
        <w:t xml:space="preserve">Предложената цена в български лева е фиксирана и не подлежи на промяна за срока на действие на договора, освен в случаите на чл. 116 от ЗОП. </w:t>
      </w:r>
      <w:r w:rsidRPr="004F69F9">
        <w:rPr>
          <w:bCs/>
          <w:sz w:val="24"/>
          <w:szCs w:val="24"/>
        </w:rPr>
        <w:t xml:space="preserve">В </w:t>
      </w:r>
      <w:r w:rsidRPr="00DE4CD9">
        <w:rPr>
          <w:bCs/>
          <w:sz w:val="24"/>
          <w:szCs w:val="24"/>
        </w:rPr>
        <w:t xml:space="preserve">случай, че през времето на действие на договора стойността, която следва да се заплаща с публични средства на лекарствени продукти от Позитивния лекарствен списък стане по-ниска от договорената, </w:t>
      </w:r>
      <w:r w:rsidR="00E4203F">
        <w:rPr>
          <w:bCs/>
          <w:sz w:val="24"/>
          <w:szCs w:val="24"/>
        </w:rPr>
        <w:t xml:space="preserve">сме съгласни </w:t>
      </w:r>
      <w:r w:rsidRPr="00DE4CD9">
        <w:rPr>
          <w:bCs/>
          <w:sz w:val="24"/>
          <w:szCs w:val="24"/>
        </w:rPr>
        <w:t>възложителя</w:t>
      </w:r>
      <w:r>
        <w:rPr>
          <w:bCs/>
          <w:sz w:val="24"/>
          <w:szCs w:val="24"/>
        </w:rPr>
        <w:t>т</w:t>
      </w:r>
      <w:r w:rsidRPr="00DE4CD9">
        <w:rPr>
          <w:bCs/>
          <w:sz w:val="24"/>
          <w:szCs w:val="24"/>
        </w:rPr>
        <w:t xml:space="preserve"> </w:t>
      </w:r>
      <w:r w:rsidR="00E4203F">
        <w:rPr>
          <w:bCs/>
          <w:sz w:val="24"/>
          <w:szCs w:val="24"/>
        </w:rPr>
        <w:t>да</w:t>
      </w:r>
      <w:r w:rsidRPr="00DE4CD9">
        <w:rPr>
          <w:bCs/>
          <w:sz w:val="24"/>
          <w:szCs w:val="24"/>
        </w:rPr>
        <w:t xml:space="preserve"> заплаща лекарствените продукти на по-ниската стойност, считано от датата на обявяването на влезлите в сила решения по реда на чл. 18 от Наредбата за условията, правилата и реда за регулиране и регистриране на цените на лекарствените </w:t>
      </w:r>
      <w:r w:rsidRPr="00DE4CD9">
        <w:rPr>
          <w:bCs/>
          <w:sz w:val="24"/>
          <w:szCs w:val="24"/>
        </w:rPr>
        <w:lastRenderedPageBreak/>
        <w:t>продукти. В случаите по предходното изречение, стойността се определя към момента на доставката (подписване на приемо-предавателен протокол).</w:t>
      </w:r>
    </w:p>
    <w:p w:rsidR="00D34CED" w:rsidRPr="004F69F9" w:rsidRDefault="00D34CED" w:rsidP="004F69F9">
      <w:pPr>
        <w:spacing w:after="0"/>
        <w:ind w:firstLine="708"/>
        <w:jc w:val="both"/>
        <w:rPr>
          <w:rFonts w:eastAsia="Times New Roman"/>
          <w:sz w:val="24"/>
          <w:szCs w:val="24"/>
          <w:lang w:val="ru-RU" w:eastAsia="bg-BG"/>
        </w:rPr>
      </w:pPr>
      <w:r w:rsidRPr="004F69F9">
        <w:rPr>
          <w:rFonts w:eastAsia="Times New Roman"/>
          <w:sz w:val="24"/>
          <w:szCs w:val="24"/>
          <w:lang w:val="ru-RU" w:eastAsia="bg-BG"/>
        </w:rPr>
        <w:t>Предложените цени са определени при пълно съответствие с условията от документацията по процедурата.</w:t>
      </w:r>
    </w:p>
    <w:p w:rsidR="00D34CED" w:rsidRPr="004F69F9" w:rsidRDefault="00D34CED" w:rsidP="004F69F9">
      <w:pPr>
        <w:tabs>
          <w:tab w:val="left" w:pos="0"/>
        </w:tabs>
        <w:spacing w:after="0"/>
        <w:jc w:val="both"/>
        <w:rPr>
          <w:rFonts w:eastAsia="Times New Roman"/>
          <w:sz w:val="24"/>
          <w:szCs w:val="24"/>
          <w:lang w:val="ru-RU" w:eastAsia="bg-BG"/>
        </w:rPr>
      </w:pPr>
      <w:r w:rsidRPr="004F69F9">
        <w:rPr>
          <w:rFonts w:eastAsia="Times New Roman"/>
          <w:sz w:val="24"/>
          <w:szCs w:val="24"/>
          <w:lang w:val="ru-RU" w:eastAsia="bg-BG"/>
        </w:rPr>
        <w:tab/>
        <w:t xml:space="preserve">При несъответствие между предложените единична и обща цена, валидна ще бъде единичната цена на офертата. </w:t>
      </w:r>
    </w:p>
    <w:p w:rsidR="00D34CED" w:rsidRPr="004F69F9" w:rsidRDefault="00D34CED" w:rsidP="004F69F9">
      <w:pPr>
        <w:tabs>
          <w:tab w:val="left" w:pos="0"/>
        </w:tabs>
        <w:spacing w:after="0"/>
        <w:jc w:val="both"/>
        <w:rPr>
          <w:rFonts w:eastAsia="Times New Roman"/>
          <w:sz w:val="24"/>
          <w:szCs w:val="24"/>
          <w:lang w:val="ru-RU" w:eastAsia="bg-BG"/>
        </w:rPr>
      </w:pPr>
      <w:r w:rsidRPr="004F69F9">
        <w:rPr>
          <w:rFonts w:eastAsia="Times New Roman"/>
          <w:sz w:val="24"/>
          <w:szCs w:val="24"/>
          <w:lang w:val="ru-RU" w:eastAsia="bg-BG"/>
        </w:rPr>
        <w:tab/>
        <w:t>При несъответствие между предложената цена, изписана словом и цената, посочена с цифри, валидна ще бъде цената, посочена словом.</w:t>
      </w:r>
    </w:p>
    <w:p w:rsidR="00D34CED" w:rsidRPr="004F69F9" w:rsidRDefault="00D34CED" w:rsidP="004F69F9">
      <w:pPr>
        <w:spacing w:after="0"/>
        <w:ind w:firstLine="708"/>
        <w:jc w:val="both"/>
        <w:rPr>
          <w:rFonts w:eastAsia="Times New Roman"/>
          <w:sz w:val="24"/>
          <w:szCs w:val="24"/>
          <w:lang w:val="ru-RU" w:eastAsia="bg-BG"/>
        </w:rPr>
      </w:pPr>
      <w:r w:rsidRPr="004F69F9">
        <w:rPr>
          <w:rFonts w:eastAsia="Times New Roman"/>
          <w:sz w:val="24"/>
          <w:szCs w:val="24"/>
          <w:lang w:val="ru-RU" w:eastAsia="bg-BG"/>
        </w:rPr>
        <w:t xml:space="preserve">Задължаваме се, ако нашата оферта бъде приета, да изпълним и предадем договорените количества дейности, съгласно сроковете и условията, залегнали в договора. </w:t>
      </w:r>
    </w:p>
    <w:p w:rsidR="00D34CED" w:rsidRPr="004F69F9" w:rsidRDefault="00D34CED" w:rsidP="004F69F9">
      <w:pPr>
        <w:numPr>
          <w:ilvl w:val="12"/>
          <w:numId w:val="0"/>
        </w:numPr>
        <w:spacing w:after="0"/>
        <w:ind w:firstLine="708"/>
        <w:jc w:val="both"/>
        <w:rPr>
          <w:rFonts w:eastAsia="Times New Roman"/>
          <w:sz w:val="24"/>
          <w:szCs w:val="24"/>
          <w:lang w:eastAsia="bg-BG"/>
        </w:rPr>
      </w:pPr>
      <w:r w:rsidRPr="004F69F9">
        <w:rPr>
          <w:rFonts w:eastAsia="Times New Roman"/>
          <w:sz w:val="24"/>
          <w:szCs w:val="24"/>
          <w:lang w:val="x-none" w:eastAsia="bg-BG"/>
        </w:rPr>
        <w:t xml:space="preserve">При условие, че бъдем избрани за изпълнител на обществената поръчка, ние сме съгласни да </w:t>
      </w:r>
      <w:r w:rsidR="00F97538" w:rsidRPr="004F69F9">
        <w:rPr>
          <w:rFonts w:eastAsia="Times New Roman"/>
          <w:sz w:val="24"/>
          <w:szCs w:val="24"/>
          <w:lang w:eastAsia="bg-BG"/>
        </w:rPr>
        <w:t>предоставим</w:t>
      </w:r>
      <w:r w:rsidRPr="004F69F9">
        <w:rPr>
          <w:rFonts w:eastAsia="Times New Roman"/>
          <w:sz w:val="24"/>
          <w:szCs w:val="24"/>
          <w:lang w:val="x-none" w:eastAsia="bg-BG"/>
        </w:rPr>
        <w:t xml:space="preserve"> гаранция за изпълнение на задълженията по договора в размер на </w:t>
      </w:r>
      <w:r w:rsidR="002F22CE" w:rsidRPr="004F69F9">
        <w:rPr>
          <w:rFonts w:eastAsia="Times New Roman"/>
          <w:sz w:val="24"/>
          <w:szCs w:val="24"/>
          <w:lang w:eastAsia="bg-BG"/>
        </w:rPr>
        <w:t>5</w:t>
      </w:r>
      <w:r w:rsidRPr="004F69F9">
        <w:rPr>
          <w:rFonts w:eastAsia="Times New Roman"/>
          <w:sz w:val="24"/>
          <w:szCs w:val="24"/>
          <w:lang w:val="x-none" w:eastAsia="bg-BG"/>
        </w:rPr>
        <w:t xml:space="preserve"> % от стойността му, без ДДС</w:t>
      </w:r>
      <w:r w:rsidRPr="004F69F9">
        <w:rPr>
          <w:rFonts w:eastAsia="Times New Roman"/>
          <w:sz w:val="24"/>
          <w:szCs w:val="24"/>
          <w:lang w:eastAsia="bg-BG"/>
        </w:rPr>
        <w:t xml:space="preserve"> в една от формите посочени в чл. 111, ал. 5 от ЗОП</w:t>
      </w:r>
      <w:r w:rsidRPr="004F69F9">
        <w:rPr>
          <w:rFonts w:eastAsia="Times New Roman"/>
          <w:sz w:val="24"/>
          <w:szCs w:val="24"/>
          <w:lang w:val="x-none" w:eastAsia="bg-BG"/>
        </w:rPr>
        <w:t>.</w:t>
      </w:r>
    </w:p>
    <w:p w:rsidR="00D34CED" w:rsidRPr="004F69F9" w:rsidRDefault="00D34CED" w:rsidP="004F69F9">
      <w:pPr>
        <w:tabs>
          <w:tab w:val="left" w:pos="0"/>
        </w:tabs>
        <w:spacing w:after="0"/>
        <w:jc w:val="both"/>
        <w:rPr>
          <w:rFonts w:eastAsia="Times New Roman"/>
          <w:sz w:val="24"/>
          <w:szCs w:val="24"/>
          <w:lang w:val="ru-RU" w:eastAsia="bg-BG"/>
        </w:rPr>
      </w:pPr>
    </w:p>
    <w:p w:rsidR="00A026E4" w:rsidRPr="004F69F9" w:rsidRDefault="00A026E4" w:rsidP="004F69F9">
      <w:pPr>
        <w:spacing w:after="0"/>
        <w:ind w:right="283"/>
        <w:jc w:val="both"/>
        <w:rPr>
          <w:b/>
          <w:sz w:val="24"/>
          <w:szCs w:val="24"/>
          <w:lang w:eastAsia="bg-BG"/>
        </w:rPr>
      </w:pPr>
    </w:p>
    <w:p w:rsidR="00206FC6" w:rsidRPr="004F69F9" w:rsidRDefault="00206FC6" w:rsidP="004F69F9">
      <w:pPr>
        <w:spacing w:after="0"/>
        <w:jc w:val="both"/>
        <w:rPr>
          <w:bCs/>
          <w:sz w:val="24"/>
          <w:szCs w:val="24"/>
        </w:rPr>
      </w:pPr>
      <w:r w:rsidRPr="004F69F9">
        <w:rPr>
          <w:bCs/>
          <w:sz w:val="24"/>
          <w:szCs w:val="24"/>
        </w:rPr>
        <w:t>Сметката, по която ще бъдат извършвани разплащанията по договора, ако бъде</w:t>
      </w:r>
      <w:r w:rsidR="007F4DA4" w:rsidRPr="004F69F9">
        <w:rPr>
          <w:bCs/>
          <w:sz w:val="24"/>
          <w:szCs w:val="24"/>
        </w:rPr>
        <w:t>м</w:t>
      </w:r>
      <w:r w:rsidRPr="004F69F9">
        <w:rPr>
          <w:bCs/>
          <w:sz w:val="24"/>
          <w:szCs w:val="24"/>
        </w:rPr>
        <w:t xml:space="preserve"> определен</w:t>
      </w:r>
      <w:r w:rsidR="007F4DA4" w:rsidRPr="004F69F9">
        <w:rPr>
          <w:bCs/>
          <w:sz w:val="24"/>
          <w:szCs w:val="24"/>
        </w:rPr>
        <w:t>и</w:t>
      </w:r>
      <w:r w:rsidRPr="004F69F9">
        <w:rPr>
          <w:bCs/>
          <w:sz w:val="24"/>
          <w:szCs w:val="24"/>
        </w:rPr>
        <w:t xml:space="preserve"> за изпълнител на поръчката:</w:t>
      </w:r>
    </w:p>
    <w:p w:rsidR="00206FC6" w:rsidRPr="004F69F9" w:rsidRDefault="00080936" w:rsidP="004F69F9">
      <w:pPr>
        <w:tabs>
          <w:tab w:val="left" w:pos="9356"/>
        </w:tabs>
        <w:spacing w:after="0"/>
        <w:jc w:val="both"/>
        <w:rPr>
          <w:bCs/>
          <w:sz w:val="24"/>
          <w:szCs w:val="24"/>
        </w:rPr>
      </w:pPr>
      <w:r w:rsidRPr="004F69F9">
        <w:rPr>
          <w:bCs/>
          <w:sz w:val="24"/>
          <w:szCs w:val="24"/>
        </w:rPr>
        <w:t>Банка: ……………………………</w:t>
      </w:r>
      <w:r w:rsidR="00206FC6" w:rsidRPr="004F69F9">
        <w:rPr>
          <w:bCs/>
          <w:sz w:val="24"/>
          <w:szCs w:val="24"/>
        </w:rPr>
        <w:t>IBAN…………………………………BIC………………</w:t>
      </w:r>
      <w:r w:rsidR="007F4DA4" w:rsidRPr="004F69F9">
        <w:rPr>
          <w:bCs/>
          <w:sz w:val="24"/>
          <w:szCs w:val="24"/>
        </w:rPr>
        <w:t>…....</w:t>
      </w:r>
      <w:r w:rsidR="00206FC6" w:rsidRPr="004F69F9">
        <w:rPr>
          <w:bCs/>
          <w:sz w:val="24"/>
          <w:szCs w:val="24"/>
        </w:rPr>
        <w:t>…</w:t>
      </w:r>
    </w:p>
    <w:p w:rsidR="00206FC6" w:rsidRPr="004F69F9" w:rsidRDefault="00206FC6" w:rsidP="004F69F9">
      <w:pPr>
        <w:spacing w:after="0"/>
        <w:jc w:val="both"/>
        <w:rPr>
          <w:bCs/>
          <w:sz w:val="24"/>
          <w:szCs w:val="24"/>
        </w:rPr>
      </w:pPr>
      <w:r w:rsidRPr="004F69F9">
        <w:rPr>
          <w:bCs/>
          <w:sz w:val="24"/>
          <w:szCs w:val="24"/>
        </w:rPr>
        <w:t>Титуляр на сметката…………………………………………………………………</w:t>
      </w:r>
      <w:r w:rsidR="007F4DA4" w:rsidRPr="004F69F9">
        <w:rPr>
          <w:bCs/>
          <w:sz w:val="24"/>
          <w:szCs w:val="24"/>
        </w:rPr>
        <w:t>……</w:t>
      </w:r>
      <w:r w:rsidRPr="004F69F9">
        <w:rPr>
          <w:bCs/>
          <w:sz w:val="24"/>
          <w:szCs w:val="24"/>
        </w:rPr>
        <w:t>……….…</w:t>
      </w:r>
    </w:p>
    <w:p w:rsidR="00206FC6" w:rsidRPr="004F69F9" w:rsidRDefault="00206FC6" w:rsidP="004F69F9">
      <w:pPr>
        <w:spacing w:after="0"/>
        <w:ind w:right="141"/>
        <w:jc w:val="both"/>
        <w:rPr>
          <w:snapToGrid w:val="0"/>
          <w:sz w:val="24"/>
          <w:szCs w:val="24"/>
        </w:rPr>
      </w:pPr>
    </w:p>
    <w:p w:rsidR="00C751B5" w:rsidRPr="004F69F9" w:rsidRDefault="00C751B5" w:rsidP="004F69F9">
      <w:pPr>
        <w:autoSpaceDE w:val="0"/>
        <w:autoSpaceDN w:val="0"/>
        <w:adjustRightInd w:val="0"/>
        <w:spacing w:after="0"/>
        <w:jc w:val="both"/>
        <w:rPr>
          <w:rFonts w:eastAsia="Verdana-Bold"/>
          <w:sz w:val="24"/>
          <w:szCs w:val="24"/>
        </w:rPr>
      </w:pPr>
      <w:r w:rsidRPr="004F69F9">
        <w:rPr>
          <w:rFonts w:eastAsia="Verdana-Bold"/>
          <w:b/>
          <w:sz w:val="24"/>
          <w:szCs w:val="24"/>
          <w:u w:val="single"/>
        </w:rPr>
        <w:t xml:space="preserve">Забележка </w:t>
      </w:r>
      <w:r w:rsidR="002F22CE" w:rsidRPr="004F69F9">
        <w:rPr>
          <w:rFonts w:eastAsia="Verdana-Bold"/>
          <w:b/>
          <w:sz w:val="24"/>
          <w:szCs w:val="24"/>
          <w:u w:val="single"/>
        </w:rPr>
        <w:t>1</w:t>
      </w:r>
      <w:r w:rsidRPr="004F69F9">
        <w:rPr>
          <w:rFonts w:eastAsia="Verdana-Bold"/>
          <w:sz w:val="24"/>
          <w:szCs w:val="24"/>
          <w:u w:val="single"/>
        </w:rPr>
        <w:t>:</w:t>
      </w:r>
      <w:r w:rsidRPr="004F69F9">
        <w:rPr>
          <w:rFonts w:eastAsia="Verdana-Bold"/>
          <w:sz w:val="24"/>
          <w:szCs w:val="24"/>
        </w:rPr>
        <w:t xml:space="preserve"> Общата </w:t>
      </w:r>
      <w:r w:rsidR="00757E91" w:rsidRPr="004F69F9">
        <w:rPr>
          <w:rFonts w:eastAsia="Verdana-Bold"/>
          <w:sz w:val="24"/>
          <w:szCs w:val="24"/>
        </w:rPr>
        <w:t>стойност</w:t>
      </w:r>
      <w:r w:rsidRPr="004F69F9">
        <w:rPr>
          <w:rFonts w:eastAsia="Verdana-Bold"/>
          <w:sz w:val="24"/>
          <w:szCs w:val="24"/>
        </w:rPr>
        <w:t xml:space="preserve"> за изпълнение на всички дейности от предмета на обособената позиция се изчислява като произведение на единичната цена </w:t>
      </w:r>
      <w:r w:rsidR="007774CD">
        <w:rPr>
          <w:rFonts w:eastAsia="Verdana-Bold"/>
          <w:sz w:val="24"/>
          <w:szCs w:val="24"/>
        </w:rPr>
        <w:t xml:space="preserve">за комплект </w:t>
      </w:r>
      <w:r w:rsidRPr="004F69F9">
        <w:rPr>
          <w:rFonts w:eastAsia="Verdana-Bold"/>
          <w:sz w:val="24"/>
          <w:szCs w:val="24"/>
        </w:rPr>
        <w:t>и количеството.</w:t>
      </w:r>
    </w:p>
    <w:p w:rsidR="00A026E4" w:rsidRPr="004F69F9" w:rsidRDefault="00A026E4" w:rsidP="004F69F9">
      <w:pPr>
        <w:spacing w:after="0"/>
        <w:ind w:right="141"/>
        <w:jc w:val="both"/>
        <w:rPr>
          <w:snapToGrid w:val="0"/>
          <w:sz w:val="24"/>
          <w:szCs w:val="24"/>
        </w:rPr>
      </w:pPr>
    </w:p>
    <w:p w:rsidR="00A026E4" w:rsidRPr="004F69F9" w:rsidRDefault="00A026E4" w:rsidP="004F69F9">
      <w:pPr>
        <w:spacing w:after="0"/>
        <w:ind w:right="141"/>
        <w:jc w:val="both"/>
        <w:rPr>
          <w:snapToGrid w:val="0"/>
          <w:sz w:val="24"/>
          <w:szCs w:val="24"/>
        </w:rPr>
      </w:pPr>
    </w:p>
    <w:tbl>
      <w:tblPr>
        <w:tblW w:w="9669"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685"/>
        <w:gridCol w:w="5984"/>
      </w:tblGrid>
      <w:tr w:rsidR="00206FC6" w:rsidRPr="004F69F9" w:rsidTr="00206FC6">
        <w:tc>
          <w:tcPr>
            <w:tcW w:w="3685" w:type="dxa"/>
            <w:hideMark/>
          </w:tcPr>
          <w:p w:rsidR="00206FC6" w:rsidRPr="004F69F9" w:rsidRDefault="00206FC6" w:rsidP="004F69F9">
            <w:pPr>
              <w:pStyle w:val="htleft"/>
              <w:spacing w:before="0" w:beforeAutospacing="0" w:after="0" w:afterAutospacing="0" w:line="276" w:lineRule="auto"/>
              <w:jc w:val="both"/>
            </w:pPr>
            <w:r w:rsidRPr="004F69F9">
              <w:rPr>
                <w:b/>
              </w:rPr>
              <w:tab/>
            </w:r>
            <w:r w:rsidRPr="004F69F9">
              <w:t xml:space="preserve">Дата </w:t>
            </w:r>
          </w:p>
        </w:tc>
        <w:tc>
          <w:tcPr>
            <w:tcW w:w="5984" w:type="dxa"/>
            <w:hideMark/>
          </w:tcPr>
          <w:p w:rsidR="00206FC6" w:rsidRPr="004F69F9" w:rsidRDefault="00206FC6" w:rsidP="004F69F9">
            <w:pPr>
              <w:pStyle w:val="htleft"/>
              <w:spacing w:before="0" w:beforeAutospacing="0" w:after="0" w:afterAutospacing="0" w:line="276" w:lineRule="auto"/>
              <w:jc w:val="both"/>
            </w:pPr>
            <w:r w:rsidRPr="004F69F9">
              <w:t>............................/ ............................/ ............................</w:t>
            </w:r>
          </w:p>
        </w:tc>
      </w:tr>
      <w:tr w:rsidR="00206FC6" w:rsidRPr="004F69F9" w:rsidTr="00206FC6">
        <w:tc>
          <w:tcPr>
            <w:tcW w:w="3685" w:type="dxa"/>
            <w:hideMark/>
          </w:tcPr>
          <w:p w:rsidR="00206FC6" w:rsidRPr="004F69F9" w:rsidRDefault="00206FC6" w:rsidP="004F69F9">
            <w:pPr>
              <w:pStyle w:val="htleft"/>
              <w:spacing w:before="0" w:beforeAutospacing="0" w:after="0" w:afterAutospacing="0" w:line="276" w:lineRule="auto"/>
              <w:jc w:val="both"/>
            </w:pPr>
            <w:r w:rsidRPr="004F69F9">
              <w:t>Име и фамилия</w:t>
            </w:r>
          </w:p>
        </w:tc>
        <w:tc>
          <w:tcPr>
            <w:tcW w:w="5984" w:type="dxa"/>
            <w:hideMark/>
          </w:tcPr>
          <w:p w:rsidR="00206FC6" w:rsidRPr="004F69F9" w:rsidRDefault="00206FC6" w:rsidP="004F69F9">
            <w:pPr>
              <w:pStyle w:val="htleft"/>
              <w:spacing w:before="0" w:beforeAutospacing="0" w:after="0" w:afterAutospacing="0" w:line="276" w:lineRule="auto"/>
              <w:jc w:val="both"/>
            </w:pPr>
            <w:r w:rsidRPr="004F69F9">
              <w:t>..........................................................................................</w:t>
            </w:r>
          </w:p>
        </w:tc>
      </w:tr>
      <w:tr w:rsidR="00206FC6" w:rsidRPr="004F69F9" w:rsidTr="00206FC6">
        <w:tc>
          <w:tcPr>
            <w:tcW w:w="3685" w:type="dxa"/>
            <w:hideMark/>
          </w:tcPr>
          <w:p w:rsidR="00206FC6" w:rsidRPr="004F69F9" w:rsidRDefault="00206FC6" w:rsidP="004F69F9">
            <w:pPr>
              <w:pStyle w:val="htleft"/>
              <w:spacing w:before="0" w:beforeAutospacing="0" w:after="0" w:afterAutospacing="0" w:line="276" w:lineRule="auto"/>
              <w:jc w:val="both"/>
            </w:pPr>
            <w:r w:rsidRPr="004F69F9">
              <w:t>Подпис на лицето и печат</w:t>
            </w:r>
          </w:p>
        </w:tc>
        <w:tc>
          <w:tcPr>
            <w:tcW w:w="5984" w:type="dxa"/>
            <w:hideMark/>
          </w:tcPr>
          <w:p w:rsidR="00206FC6" w:rsidRPr="004F69F9" w:rsidRDefault="00206FC6" w:rsidP="004F69F9">
            <w:pPr>
              <w:pStyle w:val="htleft"/>
              <w:spacing w:before="0" w:beforeAutospacing="0" w:after="0" w:afterAutospacing="0" w:line="276" w:lineRule="auto"/>
              <w:jc w:val="both"/>
            </w:pPr>
            <w:r w:rsidRPr="004F69F9">
              <w:t>...........................................................................................</w:t>
            </w:r>
          </w:p>
        </w:tc>
      </w:tr>
    </w:tbl>
    <w:p w:rsidR="00A026E4" w:rsidRPr="004F69F9" w:rsidRDefault="00A026E4" w:rsidP="004F69F9">
      <w:pPr>
        <w:spacing w:after="0"/>
        <w:ind w:left="284"/>
        <w:jc w:val="right"/>
        <w:rPr>
          <w:b/>
          <w:bCs/>
          <w:i/>
          <w:sz w:val="24"/>
          <w:szCs w:val="24"/>
        </w:rPr>
      </w:pPr>
    </w:p>
    <w:p w:rsidR="003648D7" w:rsidRPr="006A1C53" w:rsidRDefault="003648D7" w:rsidP="004F69F9">
      <w:pPr>
        <w:spacing w:after="0"/>
        <w:rPr>
          <w:b/>
          <w:bCs/>
          <w:i/>
          <w:sz w:val="24"/>
          <w:szCs w:val="24"/>
        </w:rPr>
      </w:pPr>
    </w:p>
    <w:p w:rsidR="003648D7" w:rsidRPr="006A1C53" w:rsidRDefault="003648D7" w:rsidP="002A70DD">
      <w:pPr>
        <w:spacing w:after="0"/>
        <w:ind w:left="284"/>
        <w:jc w:val="right"/>
        <w:rPr>
          <w:b/>
          <w:bCs/>
          <w:i/>
          <w:sz w:val="24"/>
          <w:szCs w:val="24"/>
        </w:rPr>
      </w:pPr>
    </w:p>
    <w:p w:rsidR="0056279C" w:rsidRPr="006A1C53" w:rsidRDefault="0056279C" w:rsidP="002A70DD">
      <w:pPr>
        <w:spacing w:after="0"/>
        <w:ind w:left="284"/>
        <w:jc w:val="right"/>
        <w:rPr>
          <w:b/>
          <w:bCs/>
          <w:i/>
          <w:sz w:val="24"/>
          <w:szCs w:val="24"/>
        </w:rPr>
      </w:pPr>
    </w:p>
    <w:p w:rsidR="00E4203F" w:rsidRPr="006A1C53" w:rsidRDefault="00E4203F" w:rsidP="002A70DD">
      <w:pPr>
        <w:spacing w:after="0"/>
        <w:ind w:left="284"/>
        <w:jc w:val="right"/>
        <w:rPr>
          <w:b/>
          <w:bCs/>
          <w:i/>
          <w:sz w:val="24"/>
          <w:szCs w:val="24"/>
        </w:rPr>
      </w:pPr>
    </w:p>
    <w:p w:rsidR="00E4203F" w:rsidRPr="006A1C53" w:rsidRDefault="00E4203F" w:rsidP="002A70DD">
      <w:pPr>
        <w:spacing w:after="0"/>
        <w:ind w:left="284"/>
        <w:jc w:val="right"/>
        <w:rPr>
          <w:b/>
          <w:bCs/>
          <w:i/>
          <w:sz w:val="24"/>
          <w:szCs w:val="24"/>
        </w:rPr>
      </w:pPr>
    </w:p>
    <w:p w:rsidR="00E4203F" w:rsidRPr="006A1C53" w:rsidRDefault="00E4203F" w:rsidP="002A70DD">
      <w:pPr>
        <w:spacing w:after="0"/>
        <w:ind w:left="284"/>
        <w:jc w:val="right"/>
        <w:rPr>
          <w:b/>
          <w:bCs/>
          <w:i/>
          <w:sz w:val="24"/>
          <w:szCs w:val="24"/>
        </w:rPr>
      </w:pPr>
    </w:p>
    <w:p w:rsidR="00E4203F" w:rsidRPr="006A1C53" w:rsidRDefault="00E4203F" w:rsidP="002A70DD">
      <w:pPr>
        <w:spacing w:after="0"/>
        <w:ind w:left="284"/>
        <w:jc w:val="right"/>
        <w:rPr>
          <w:b/>
          <w:bCs/>
          <w:i/>
          <w:sz w:val="24"/>
          <w:szCs w:val="24"/>
        </w:rPr>
      </w:pPr>
    </w:p>
    <w:p w:rsidR="00E4203F" w:rsidRPr="006A1C53" w:rsidRDefault="00E4203F" w:rsidP="002A70DD">
      <w:pPr>
        <w:spacing w:after="0"/>
        <w:ind w:left="284"/>
        <w:jc w:val="right"/>
        <w:rPr>
          <w:b/>
          <w:bCs/>
          <w:i/>
          <w:sz w:val="24"/>
          <w:szCs w:val="24"/>
        </w:rPr>
      </w:pPr>
    </w:p>
    <w:p w:rsidR="00E4203F" w:rsidRPr="006A1C53" w:rsidRDefault="00E4203F" w:rsidP="002A70DD">
      <w:pPr>
        <w:spacing w:after="0"/>
        <w:ind w:left="284"/>
        <w:jc w:val="right"/>
        <w:rPr>
          <w:b/>
          <w:bCs/>
          <w:i/>
          <w:sz w:val="24"/>
          <w:szCs w:val="24"/>
        </w:rPr>
      </w:pPr>
    </w:p>
    <w:p w:rsidR="00E4203F" w:rsidRPr="006A1C53" w:rsidRDefault="00E4203F" w:rsidP="002A70DD">
      <w:pPr>
        <w:spacing w:after="0"/>
        <w:ind w:left="284"/>
        <w:jc w:val="right"/>
        <w:rPr>
          <w:b/>
          <w:bCs/>
          <w:i/>
          <w:sz w:val="24"/>
          <w:szCs w:val="24"/>
        </w:rPr>
      </w:pPr>
    </w:p>
    <w:p w:rsidR="00E4203F" w:rsidRPr="006A1C53" w:rsidRDefault="00E4203F" w:rsidP="002A70DD">
      <w:pPr>
        <w:spacing w:after="0"/>
        <w:ind w:left="284"/>
        <w:jc w:val="right"/>
        <w:rPr>
          <w:b/>
          <w:bCs/>
          <w:i/>
          <w:sz w:val="24"/>
          <w:szCs w:val="24"/>
        </w:rPr>
      </w:pPr>
    </w:p>
    <w:p w:rsidR="00E4203F" w:rsidRPr="006A1C53" w:rsidRDefault="00E4203F" w:rsidP="002A70DD">
      <w:pPr>
        <w:spacing w:after="0"/>
        <w:ind w:left="284"/>
        <w:jc w:val="right"/>
        <w:rPr>
          <w:b/>
          <w:bCs/>
          <w:i/>
          <w:sz w:val="24"/>
          <w:szCs w:val="24"/>
        </w:rPr>
      </w:pPr>
    </w:p>
    <w:p w:rsidR="003E441E" w:rsidRPr="006A1C53" w:rsidRDefault="003E441E" w:rsidP="002A70DD">
      <w:pPr>
        <w:spacing w:after="0"/>
        <w:ind w:left="284"/>
        <w:jc w:val="right"/>
        <w:rPr>
          <w:b/>
          <w:bCs/>
          <w:i/>
          <w:sz w:val="24"/>
          <w:szCs w:val="24"/>
        </w:rPr>
      </w:pPr>
    </w:p>
    <w:p w:rsidR="003E441E" w:rsidRPr="006A1C53" w:rsidRDefault="003E441E" w:rsidP="002A70DD">
      <w:pPr>
        <w:spacing w:after="0"/>
        <w:ind w:left="284"/>
        <w:jc w:val="right"/>
        <w:rPr>
          <w:b/>
          <w:bCs/>
          <w:i/>
          <w:sz w:val="24"/>
          <w:szCs w:val="24"/>
        </w:rPr>
      </w:pPr>
    </w:p>
    <w:p w:rsidR="0056279C" w:rsidRPr="006A1C53" w:rsidRDefault="0056279C" w:rsidP="002A70DD">
      <w:pPr>
        <w:spacing w:after="0"/>
        <w:ind w:left="284"/>
        <w:jc w:val="right"/>
        <w:rPr>
          <w:b/>
          <w:bCs/>
          <w:i/>
          <w:sz w:val="24"/>
          <w:szCs w:val="24"/>
        </w:rPr>
      </w:pPr>
    </w:p>
    <w:p w:rsidR="0056279C" w:rsidRPr="006A1C53" w:rsidRDefault="0056279C" w:rsidP="002A70DD">
      <w:pPr>
        <w:spacing w:after="0"/>
        <w:ind w:left="284"/>
        <w:jc w:val="right"/>
        <w:rPr>
          <w:b/>
          <w:bCs/>
          <w:i/>
          <w:sz w:val="24"/>
          <w:szCs w:val="24"/>
        </w:rPr>
      </w:pPr>
    </w:p>
    <w:p w:rsidR="0056279C" w:rsidRPr="006A1C53" w:rsidRDefault="0056279C" w:rsidP="002A70DD">
      <w:pPr>
        <w:spacing w:after="0"/>
        <w:ind w:left="284"/>
        <w:jc w:val="right"/>
        <w:rPr>
          <w:b/>
          <w:bCs/>
          <w:i/>
          <w:sz w:val="24"/>
          <w:szCs w:val="24"/>
        </w:rPr>
      </w:pPr>
    </w:p>
    <w:p w:rsidR="0056279C" w:rsidRPr="006A1C53" w:rsidRDefault="0056279C" w:rsidP="002A70DD">
      <w:pPr>
        <w:spacing w:after="0"/>
        <w:ind w:left="284"/>
        <w:jc w:val="right"/>
        <w:rPr>
          <w:b/>
          <w:bCs/>
          <w:i/>
          <w:sz w:val="24"/>
          <w:szCs w:val="24"/>
        </w:rPr>
      </w:pPr>
    </w:p>
    <w:p w:rsidR="0056279C" w:rsidRPr="006A1C53" w:rsidRDefault="0056279C" w:rsidP="002A70DD">
      <w:pPr>
        <w:spacing w:after="0"/>
        <w:ind w:left="284"/>
        <w:jc w:val="right"/>
        <w:rPr>
          <w:b/>
          <w:bCs/>
          <w:i/>
          <w:sz w:val="24"/>
          <w:szCs w:val="24"/>
        </w:rPr>
      </w:pPr>
    </w:p>
    <w:p w:rsidR="00E4203F" w:rsidRPr="00F50A80" w:rsidRDefault="00E4203F" w:rsidP="00E4203F">
      <w:pPr>
        <w:spacing w:after="0" w:line="240" w:lineRule="auto"/>
        <w:jc w:val="right"/>
        <w:rPr>
          <w:rFonts w:eastAsia="Times New Roman"/>
          <w:b/>
          <w:bCs/>
          <w:i/>
          <w:iCs/>
          <w:sz w:val="24"/>
          <w:szCs w:val="20"/>
          <w:lang w:eastAsia="bg-BG"/>
        </w:rPr>
      </w:pPr>
      <w:r w:rsidRPr="00F50A80">
        <w:rPr>
          <w:rFonts w:eastAsia="Times New Roman"/>
          <w:b/>
          <w:bCs/>
          <w:i/>
          <w:iCs/>
          <w:sz w:val="24"/>
          <w:szCs w:val="20"/>
          <w:lang w:eastAsia="bg-BG"/>
        </w:rPr>
        <w:lastRenderedPageBreak/>
        <w:t xml:space="preserve">ОБРАЗЕЦ </w:t>
      </w:r>
    </w:p>
    <w:p w:rsidR="00E4203F" w:rsidRPr="00F50A80" w:rsidRDefault="00E4203F" w:rsidP="00E4203F">
      <w:pPr>
        <w:spacing w:after="0" w:line="240" w:lineRule="auto"/>
        <w:jc w:val="right"/>
        <w:rPr>
          <w:rFonts w:eastAsia="Times New Roman"/>
          <w:b/>
          <w:bCs/>
          <w:i/>
          <w:iCs/>
          <w:sz w:val="24"/>
          <w:szCs w:val="20"/>
          <w:lang w:eastAsia="bg-BG"/>
        </w:rPr>
      </w:pPr>
      <w:r w:rsidRPr="00F50A80">
        <w:rPr>
          <w:rFonts w:eastAsia="Times New Roman"/>
          <w:b/>
          <w:bCs/>
          <w:i/>
          <w:iCs/>
          <w:sz w:val="24"/>
          <w:szCs w:val="20"/>
          <w:lang w:eastAsia="bg-BG"/>
        </w:rPr>
        <w:t xml:space="preserve">ЗА </w:t>
      </w:r>
      <w:r>
        <w:rPr>
          <w:rFonts w:eastAsia="Times New Roman"/>
          <w:b/>
          <w:bCs/>
          <w:i/>
          <w:iCs/>
          <w:sz w:val="24"/>
          <w:szCs w:val="20"/>
          <w:lang w:eastAsia="bg-BG"/>
        </w:rPr>
        <w:t>МЕДИЦИНСКИ ИЗДЕЛИЯ</w:t>
      </w:r>
    </w:p>
    <w:p w:rsidR="00E4203F" w:rsidRPr="002669F4" w:rsidRDefault="00E4203F" w:rsidP="00E4203F">
      <w:pPr>
        <w:spacing w:after="0" w:line="20" w:lineRule="atLeast"/>
        <w:jc w:val="right"/>
        <w:rPr>
          <w:b/>
          <w:bCs/>
          <w:i/>
          <w:iCs/>
          <w:caps/>
          <w:w w:val="120"/>
          <w:kern w:val="1"/>
          <w:sz w:val="24"/>
          <w:szCs w:val="24"/>
        </w:rPr>
      </w:pPr>
      <w:r w:rsidRPr="00F50A80">
        <w:rPr>
          <w:rFonts w:eastAsia="Times New Roman"/>
          <w:b/>
          <w:bCs/>
          <w:i/>
          <w:iCs/>
          <w:sz w:val="24"/>
          <w:szCs w:val="20"/>
          <w:lang w:eastAsia="bg-BG"/>
        </w:rPr>
        <w:t xml:space="preserve">(за </w:t>
      </w:r>
      <w:r>
        <w:rPr>
          <w:rFonts w:eastAsia="Times New Roman"/>
          <w:b/>
          <w:bCs/>
          <w:i/>
          <w:iCs/>
          <w:sz w:val="24"/>
          <w:szCs w:val="20"/>
          <w:lang w:eastAsia="bg-BG"/>
        </w:rPr>
        <w:t>о</w:t>
      </w:r>
      <w:r w:rsidRPr="00F50A80">
        <w:rPr>
          <w:rFonts w:eastAsia="Times New Roman"/>
          <w:b/>
          <w:bCs/>
          <w:i/>
          <w:iCs/>
          <w:sz w:val="24"/>
          <w:szCs w:val="20"/>
          <w:lang w:eastAsia="bg-BG"/>
        </w:rPr>
        <w:t>бособени позиции от №1</w:t>
      </w:r>
      <w:r>
        <w:rPr>
          <w:rFonts w:eastAsia="Times New Roman"/>
          <w:b/>
          <w:bCs/>
          <w:i/>
          <w:iCs/>
          <w:sz w:val="24"/>
          <w:szCs w:val="20"/>
          <w:lang w:eastAsia="bg-BG"/>
        </w:rPr>
        <w:t>6 до №21</w:t>
      </w:r>
      <w:r w:rsidRPr="00F50A80">
        <w:rPr>
          <w:rFonts w:eastAsia="Times New Roman"/>
          <w:b/>
          <w:bCs/>
          <w:i/>
          <w:iCs/>
          <w:sz w:val="24"/>
          <w:szCs w:val="20"/>
          <w:lang w:eastAsia="bg-BG"/>
        </w:rPr>
        <w:t xml:space="preserve"> вкл.)</w:t>
      </w:r>
    </w:p>
    <w:p w:rsidR="0056279C" w:rsidRPr="006A1C53" w:rsidRDefault="0056279C" w:rsidP="002A70DD">
      <w:pPr>
        <w:spacing w:after="0"/>
        <w:ind w:left="284"/>
        <w:jc w:val="right"/>
        <w:rPr>
          <w:b/>
          <w:bCs/>
          <w:i/>
          <w:sz w:val="24"/>
          <w:szCs w:val="24"/>
        </w:rPr>
      </w:pPr>
    </w:p>
    <w:p w:rsidR="00E4203F" w:rsidRPr="006A1C53" w:rsidRDefault="00E4203F" w:rsidP="00E4203F">
      <w:pPr>
        <w:shd w:val="clear" w:color="auto" w:fill="FFFFFF"/>
        <w:spacing w:after="0" w:line="20" w:lineRule="atLeast"/>
        <w:rPr>
          <w:sz w:val="24"/>
          <w:szCs w:val="24"/>
        </w:rPr>
      </w:pPr>
      <w:r w:rsidRPr="006A1C53">
        <w:rPr>
          <w:sz w:val="24"/>
          <w:szCs w:val="24"/>
        </w:rPr>
        <w:t>...................................................................................................................................................</w:t>
      </w:r>
    </w:p>
    <w:p w:rsidR="00E4203F" w:rsidRPr="004A79FF" w:rsidRDefault="00E4203F" w:rsidP="00E4203F">
      <w:pPr>
        <w:shd w:val="clear" w:color="auto" w:fill="FFFFFF"/>
        <w:spacing w:after="0" w:line="20" w:lineRule="atLeast"/>
        <w:ind w:right="30"/>
        <w:jc w:val="center"/>
        <w:rPr>
          <w:i/>
          <w:iCs/>
          <w:sz w:val="24"/>
          <w:szCs w:val="24"/>
        </w:rPr>
      </w:pPr>
      <w:r w:rsidRPr="004A79FF">
        <w:rPr>
          <w:i/>
          <w:iCs/>
          <w:sz w:val="24"/>
          <w:szCs w:val="24"/>
        </w:rPr>
        <w:t>(наименование на участника)</w:t>
      </w:r>
    </w:p>
    <w:p w:rsidR="00E4203F" w:rsidRDefault="00E4203F" w:rsidP="00E4203F">
      <w:pPr>
        <w:shd w:val="clear" w:color="auto" w:fill="FFFFFF"/>
        <w:spacing w:after="0" w:line="20" w:lineRule="atLeast"/>
        <w:ind w:right="30"/>
        <w:jc w:val="center"/>
        <w:rPr>
          <w:i/>
          <w:iCs/>
          <w:sz w:val="24"/>
          <w:szCs w:val="24"/>
        </w:rPr>
      </w:pPr>
    </w:p>
    <w:p w:rsidR="00A9585D" w:rsidRPr="004A79FF" w:rsidRDefault="00A9585D" w:rsidP="00E4203F">
      <w:pPr>
        <w:shd w:val="clear" w:color="auto" w:fill="FFFFFF"/>
        <w:spacing w:after="0" w:line="20" w:lineRule="atLeast"/>
        <w:ind w:right="30"/>
        <w:jc w:val="center"/>
        <w:rPr>
          <w:i/>
          <w:iCs/>
          <w:sz w:val="24"/>
          <w:szCs w:val="24"/>
        </w:rPr>
      </w:pPr>
    </w:p>
    <w:p w:rsidR="00E4203F" w:rsidRPr="004A79FF" w:rsidRDefault="00E4203F" w:rsidP="00E4203F">
      <w:pPr>
        <w:shd w:val="clear" w:color="auto" w:fill="FFFFFF"/>
        <w:spacing w:after="0" w:line="20" w:lineRule="atLeast"/>
        <w:jc w:val="center"/>
        <w:rPr>
          <w:b/>
          <w:bCs/>
          <w:sz w:val="24"/>
          <w:szCs w:val="24"/>
        </w:rPr>
      </w:pPr>
      <w:r w:rsidRPr="004A79FF">
        <w:rPr>
          <w:b/>
          <w:bCs/>
          <w:sz w:val="24"/>
          <w:szCs w:val="24"/>
        </w:rPr>
        <w:t>ЦЕНОВО ПРЕДЛОЖЕНИЕ</w:t>
      </w:r>
    </w:p>
    <w:p w:rsidR="00E4203F" w:rsidRDefault="00E4203F" w:rsidP="00E4203F">
      <w:pPr>
        <w:spacing w:after="0" w:line="20" w:lineRule="atLeast"/>
        <w:rPr>
          <w:sz w:val="24"/>
          <w:szCs w:val="24"/>
        </w:rPr>
      </w:pPr>
    </w:p>
    <w:p w:rsidR="00A9585D" w:rsidRPr="004A79FF" w:rsidRDefault="00A9585D" w:rsidP="00E4203F">
      <w:pPr>
        <w:spacing w:after="0" w:line="20" w:lineRule="atLeast"/>
        <w:rPr>
          <w:sz w:val="24"/>
          <w:szCs w:val="24"/>
        </w:rPr>
      </w:pPr>
    </w:p>
    <w:p w:rsidR="00E4203F" w:rsidRPr="004A79FF" w:rsidRDefault="00E4203F" w:rsidP="00E4203F">
      <w:pPr>
        <w:widowControl w:val="0"/>
        <w:spacing w:after="0" w:line="20" w:lineRule="atLeast"/>
        <w:ind w:right="141"/>
        <w:jc w:val="both"/>
        <w:rPr>
          <w:snapToGrid w:val="0"/>
          <w:sz w:val="24"/>
          <w:szCs w:val="24"/>
        </w:rPr>
      </w:pPr>
      <w:r w:rsidRPr="004A79FF">
        <w:rPr>
          <w:snapToGrid w:val="0"/>
          <w:sz w:val="24"/>
          <w:szCs w:val="24"/>
        </w:rPr>
        <w:t>Долуподписаният/ата .................................................................................................</w:t>
      </w:r>
    </w:p>
    <w:p w:rsidR="00E4203F" w:rsidRPr="004A79FF" w:rsidRDefault="00E4203F" w:rsidP="00E4203F">
      <w:pPr>
        <w:widowControl w:val="0"/>
        <w:spacing w:after="0" w:line="20" w:lineRule="atLeast"/>
        <w:ind w:left="2160" w:right="141" w:firstLine="720"/>
        <w:jc w:val="both"/>
        <w:rPr>
          <w:i/>
          <w:iCs/>
          <w:snapToGrid w:val="0"/>
          <w:sz w:val="24"/>
          <w:szCs w:val="24"/>
        </w:rPr>
      </w:pPr>
      <w:r w:rsidRPr="004A79FF">
        <w:rPr>
          <w:i/>
          <w:iCs/>
          <w:snapToGrid w:val="0"/>
          <w:sz w:val="24"/>
          <w:szCs w:val="24"/>
        </w:rPr>
        <w:t>(трите имена)</w:t>
      </w:r>
    </w:p>
    <w:p w:rsidR="00E4203F" w:rsidRPr="004A79FF" w:rsidRDefault="00E4203F" w:rsidP="00E4203F">
      <w:pPr>
        <w:jc w:val="both"/>
        <w:rPr>
          <w:b/>
          <w:i/>
          <w:sz w:val="24"/>
          <w:szCs w:val="24"/>
        </w:rPr>
      </w:pPr>
      <w:r w:rsidRPr="004A79FF">
        <w:rPr>
          <w:snapToGrid w:val="0"/>
          <w:sz w:val="24"/>
          <w:szCs w:val="24"/>
        </w:rPr>
        <w:t>в качеството си на ............................... в/на .................................................., ЕИК (БУЛСТАТ) .............................., със седалище и адрес на управление ..........................................., участник в обществена поръчка с предмет:</w:t>
      </w:r>
      <w:r w:rsidRPr="004A79FF">
        <w:rPr>
          <w:b/>
          <w:i/>
          <w:sz w:val="24"/>
          <w:szCs w:val="24"/>
        </w:rPr>
        <w:t xml:space="preserve"> </w:t>
      </w:r>
      <w:r w:rsidRPr="004A79FF">
        <w:rPr>
          <w:b/>
          <w:bCs/>
          <w:i/>
          <w:iCs/>
          <w:sz w:val="24"/>
          <w:szCs w:val="24"/>
        </w:rPr>
        <w:t>„Доставка на ваксини за извършване на задължителни и целеви имунизации и реимунизации, биопродукти за извършване на постекспозиционна профилактика и техническите средства за приложението им“</w:t>
      </w:r>
      <w:r w:rsidRPr="004A79FF">
        <w:rPr>
          <w:b/>
          <w:bCs/>
          <w:i/>
          <w:iCs/>
          <w:sz w:val="24"/>
          <w:szCs w:val="24"/>
          <w:lang w:val="ru-RU"/>
        </w:rPr>
        <w:t xml:space="preserve">, </w:t>
      </w:r>
      <w:r w:rsidRPr="004A79FF">
        <w:rPr>
          <w:b/>
          <w:bCs/>
          <w:i/>
          <w:sz w:val="24"/>
          <w:szCs w:val="24"/>
        </w:rPr>
        <w:t>по обособена/и позиц</w:t>
      </w:r>
      <w:r w:rsidRPr="004A79FF">
        <w:rPr>
          <w:b/>
          <w:bCs/>
          <w:i/>
          <w:iCs/>
          <w:sz w:val="24"/>
          <w:szCs w:val="24"/>
        </w:rPr>
        <w:t>ия/и …………………………</w:t>
      </w:r>
    </w:p>
    <w:p w:rsidR="00E4203F" w:rsidRPr="004A79FF" w:rsidRDefault="00E4203F" w:rsidP="00E4203F">
      <w:pPr>
        <w:suppressAutoHyphens/>
        <w:spacing w:after="0" w:line="20" w:lineRule="atLeast"/>
        <w:ind w:right="141" w:firstLine="720"/>
        <w:jc w:val="both"/>
        <w:rPr>
          <w:b/>
          <w:bCs/>
          <w:sz w:val="24"/>
          <w:szCs w:val="24"/>
          <w:lang w:eastAsia="ar-SA"/>
        </w:rPr>
      </w:pPr>
    </w:p>
    <w:p w:rsidR="00E4203F" w:rsidRPr="004A79FF" w:rsidRDefault="00E4203F" w:rsidP="00E4203F">
      <w:pPr>
        <w:suppressAutoHyphens/>
        <w:spacing w:after="0" w:line="20" w:lineRule="atLeast"/>
        <w:ind w:right="141" w:firstLine="720"/>
        <w:rPr>
          <w:b/>
          <w:bCs/>
          <w:sz w:val="24"/>
          <w:szCs w:val="24"/>
          <w:lang w:eastAsia="ar-SA"/>
        </w:rPr>
      </w:pPr>
      <w:r w:rsidRPr="004A79FF">
        <w:rPr>
          <w:b/>
          <w:bCs/>
          <w:sz w:val="24"/>
          <w:szCs w:val="24"/>
          <w:lang w:eastAsia="ar-SA"/>
        </w:rPr>
        <w:t>УВАЖАЕМИ ДАМИ И ГОСПОДА,</w:t>
      </w:r>
    </w:p>
    <w:p w:rsidR="00E4203F" w:rsidRPr="004A79FF" w:rsidRDefault="00E4203F" w:rsidP="00E4203F">
      <w:pPr>
        <w:suppressAutoHyphens/>
        <w:spacing w:after="0" w:line="20" w:lineRule="atLeast"/>
        <w:ind w:right="141" w:firstLine="720"/>
        <w:rPr>
          <w:b/>
          <w:bCs/>
          <w:sz w:val="24"/>
          <w:szCs w:val="24"/>
          <w:lang w:eastAsia="ar-SA"/>
        </w:rPr>
      </w:pPr>
    </w:p>
    <w:p w:rsidR="00E4203F" w:rsidRPr="006A1C53" w:rsidRDefault="006A1C53" w:rsidP="00A9585D">
      <w:pPr>
        <w:tabs>
          <w:tab w:val="center" w:pos="0"/>
        </w:tabs>
        <w:spacing w:after="0"/>
        <w:ind w:firstLine="426"/>
        <w:rPr>
          <w:rFonts w:eastAsia="Times New Roman"/>
          <w:b/>
          <w:i/>
          <w:sz w:val="24"/>
          <w:szCs w:val="24"/>
          <w:lang w:eastAsia="bg-BG"/>
        </w:rPr>
      </w:pPr>
      <w:r>
        <w:rPr>
          <w:sz w:val="24"/>
          <w:szCs w:val="24"/>
        </w:rPr>
        <w:tab/>
      </w:r>
      <w:r w:rsidR="00E4203F" w:rsidRPr="006A1C53">
        <w:rPr>
          <w:sz w:val="24"/>
          <w:szCs w:val="24"/>
        </w:rPr>
        <w:t xml:space="preserve">С настоящото Ви </w:t>
      </w:r>
      <w:r w:rsidR="00E4203F" w:rsidRPr="006A1C53">
        <w:rPr>
          <w:noProof/>
          <w:sz w:val="24"/>
          <w:szCs w:val="24"/>
        </w:rPr>
        <w:t xml:space="preserve">представяме нашето ценово </w:t>
      </w:r>
      <w:r w:rsidR="00E4203F" w:rsidRPr="006A1C53">
        <w:rPr>
          <w:rFonts w:eastAsia="Verdana-Bold"/>
          <w:sz w:val="24"/>
          <w:szCs w:val="24"/>
          <w:lang w:eastAsia="bg-BG"/>
        </w:rPr>
        <w:t xml:space="preserve">предложение за изпълнение на </w:t>
      </w:r>
      <w:r w:rsidR="00E4203F" w:rsidRPr="006A1C53">
        <w:rPr>
          <w:rFonts w:eastAsia="Times New Roman"/>
          <w:spacing w:val="1"/>
          <w:sz w:val="24"/>
          <w:szCs w:val="24"/>
          <w:lang w:eastAsia="bg-BG"/>
        </w:rPr>
        <w:t>обявената от Вас процедура за възлагане на обществена поръчка, както следва:</w:t>
      </w:r>
    </w:p>
    <w:p w:rsidR="0056279C" w:rsidRPr="006A1C53" w:rsidRDefault="0056279C" w:rsidP="00A9585D">
      <w:pPr>
        <w:spacing w:after="0"/>
        <w:ind w:right="141" w:firstLine="705"/>
        <w:rPr>
          <w:b/>
          <w:bCs/>
          <w:i/>
          <w:sz w:val="24"/>
          <w:szCs w:val="24"/>
        </w:rPr>
      </w:pPr>
    </w:p>
    <w:p w:rsidR="00E4203F" w:rsidRDefault="00E4203F" w:rsidP="00A9585D">
      <w:pPr>
        <w:autoSpaceDE w:val="0"/>
        <w:autoSpaceDN w:val="0"/>
        <w:adjustRightInd w:val="0"/>
        <w:spacing w:after="0"/>
        <w:rPr>
          <w:rFonts w:eastAsia="Verdana-Bold"/>
          <w:sz w:val="24"/>
          <w:szCs w:val="24"/>
        </w:rPr>
      </w:pPr>
      <w:r w:rsidRPr="006A1C53">
        <w:rPr>
          <w:rFonts w:eastAsia="Verdana-Bold"/>
          <w:sz w:val="24"/>
          <w:szCs w:val="24"/>
        </w:rPr>
        <w:t>Единична цена по обособена позиция ………. в размер :</w:t>
      </w:r>
    </w:p>
    <w:p w:rsidR="006A1C53" w:rsidRPr="006A1C53" w:rsidRDefault="006A1C53" w:rsidP="00A9585D">
      <w:pPr>
        <w:autoSpaceDE w:val="0"/>
        <w:autoSpaceDN w:val="0"/>
        <w:adjustRightInd w:val="0"/>
        <w:spacing w:after="0"/>
        <w:rPr>
          <w:rFonts w:eastAsia="Verdana-Bold"/>
          <w:sz w:val="24"/>
          <w:szCs w:val="24"/>
        </w:rPr>
      </w:pPr>
    </w:p>
    <w:p w:rsidR="00E4203F" w:rsidRPr="006A1C53" w:rsidRDefault="00E4203F" w:rsidP="00A9585D">
      <w:pPr>
        <w:autoSpaceDE w:val="0"/>
        <w:autoSpaceDN w:val="0"/>
        <w:adjustRightInd w:val="0"/>
        <w:spacing w:after="0"/>
        <w:jc w:val="both"/>
        <w:rPr>
          <w:rFonts w:eastAsia="Verdana-Bold"/>
          <w:sz w:val="24"/>
          <w:szCs w:val="24"/>
        </w:rPr>
      </w:pPr>
      <w:r w:rsidRPr="006A1C53">
        <w:rPr>
          <w:rFonts w:eastAsia="Verdana-Bold"/>
          <w:sz w:val="24"/>
          <w:szCs w:val="24"/>
        </w:rPr>
        <w:t xml:space="preserve"> ……………………. лв. (словом…………………………………………лв.) без ДДС </w:t>
      </w:r>
    </w:p>
    <w:p w:rsidR="00E4203F" w:rsidRPr="006A1C53" w:rsidRDefault="00E4203F" w:rsidP="00A9585D">
      <w:pPr>
        <w:autoSpaceDE w:val="0"/>
        <w:autoSpaceDN w:val="0"/>
        <w:adjustRightInd w:val="0"/>
        <w:spacing w:after="0"/>
        <w:jc w:val="both"/>
        <w:rPr>
          <w:rFonts w:eastAsia="Verdana-Bold"/>
          <w:sz w:val="24"/>
          <w:szCs w:val="24"/>
        </w:rPr>
      </w:pPr>
    </w:p>
    <w:p w:rsidR="00E4203F" w:rsidRPr="006A1C53" w:rsidRDefault="00E4203F" w:rsidP="00A9585D">
      <w:pPr>
        <w:autoSpaceDE w:val="0"/>
        <w:autoSpaceDN w:val="0"/>
        <w:adjustRightInd w:val="0"/>
        <w:spacing w:after="0"/>
        <w:jc w:val="both"/>
        <w:rPr>
          <w:rFonts w:eastAsia="Verdana-Bold"/>
          <w:sz w:val="24"/>
          <w:szCs w:val="24"/>
        </w:rPr>
      </w:pPr>
      <w:r w:rsidRPr="006A1C53">
        <w:rPr>
          <w:rFonts w:eastAsia="Verdana-Bold"/>
          <w:sz w:val="24"/>
          <w:szCs w:val="24"/>
        </w:rPr>
        <w:t>и………………………. лв. (словом ………………………………лв.) с начислен ДДС.</w:t>
      </w:r>
    </w:p>
    <w:p w:rsidR="00E4203F" w:rsidRPr="006A1C53" w:rsidRDefault="00E4203F" w:rsidP="00A9585D">
      <w:pPr>
        <w:autoSpaceDE w:val="0"/>
        <w:autoSpaceDN w:val="0"/>
        <w:adjustRightInd w:val="0"/>
        <w:spacing w:after="0"/>
        <w:jc w:val="both"/>
        <w:rPr>
          <w:rFonts w:eastAsia="Verdana-Bold"/>
          <w:sz w:val="24"/>
          <w:szCs w:val="24"/>
        </w:rPr>
      </w:pPr>
    </w:p>
    <w:p w:rsidR="00E4203F" w:rsidRPr="006A1C53" w:rsidRDefault="00E4203F" w:rsidP="00A9585D">
      <w:pPr>
        <w:autoSpaceDE w:val="0"/>
        <w:autoSpaceDN w:val="0"/>
        <w:adjustRightInd w:val="0"/>
        <w:spacing w:after="0"/>
        <w:jc w:val="both"/>
        <w:rPr>
          <w:rFonts w:eastAsia="Verdana-Bold"/>
          <w:sz w:val="24"/>
          <w:szCs w:val="24"/>
        </w:rPr>
      </w:pPr>
      <w:r w:rsidRPr="006A1C53">
        <w:rPr>
          <w:rFonts w:eastAsia="Verdana-Bold"/>
          <w:sz w:val="24"/>
          <w:szCs w:val="24"/>
        </w:rPr>
        <w:t>Общата цена за изпълнение на всички дейности от предмета на обособената позиция е:</w:t>
      </w:r>
    </w:p>
    <w:p w:rsidR="00E4203F" w:rsidRPr="006A1C53" w:rsidRDefault="00E4203F" w:rsidP="00A9585D">
      <w:pPr>
        <w:autoSpaceDE w:val="0"/>
        <w:autoSpaceDN w:val="0"/>
        <w:adjustRightInd w:val="0"/>
        <w:spacing w:after="0"/>
        <w:jc w:val="both"/>
        <w:rPr>
          <w:rFonts w:eastAsia="Verdana-Bold"/>
          <w:sz w:val="24"/>
          <w:szCs w:val="24"/>
        </w:rPr>
      </w:pPr>
    </w:p>
    <w:p w:rsidR="00E4203F" w:rsidRPr="006A1C53" w:rsidRDefault="00E4203F" w:rsidP="00A9585D">
      <w:pPr>
        <w:autoSpaceDE w:val="0"/>
        <w:autoSpaceDN w:val="0"/>
        <w:adjustRightInd w:val="0"/>
        <w:spacing w:after="0"/>
        <w:jc w:val="both"/>
        <w:rPr>
          <w:rFonts w:eastAsia="Verdana-Bold"/>
          <w:sz w:val="24"/>
          <w:szCs w:val="24"/>
        </w:rPr>
      </w:pPr>
      <w:r w:rsidRPr="006A1C53">
        <w:rPr>
          <w:rFonts w:eastAsia="Verdana-Bold"/>
          <w:sz w:val="24"/>
          <w:szCs w:val="24"/>
        </w:rPr>
        <w:t xml:space="preserve"> ……………………. лв. (словом…………………………………………лв.) без ДДС </w:t>
      </w:r>
    </w:p>
    <w:p w:rsidR="00E4203F" w:rsidRPr="006A1C53" w:rsidRDefault="00E4203F" w:rsidP="00A9585D">
      <w:pPr>
        <w:autoSpaceDE w:val="0"/>
        <w:autoSpaceDN w:val="0"/>
        <w:adjustRightInd w:val="0"/>
        <w:spacing w:after="0"/>
        <w:jc w:val="both"/>
        <w:rPr>
          <w:rFonts w:eastAsia="Verdana-Bold"/>
          <w:sz w:val="24"/>
          <w:szCs w:val="24"/>
        </w:rPr>
      </w:pPr>
    </w:p>
    <w:p w:rsidR="00E4203F" w:rsidRPr="006A1C53" w:rsidRDefault="00E4203F" w:rsidP="00A9585D">
      <w:pPr>
        <w:autoSpaceDE w:val="0"/>
        <w:autoSpaceDN w:val="0"/>
        <w:adjustRightInd w:val="0"/>
        <w:spacing w:after="0"/>
        <w:jc w:val="both"/>
        <w:rPr>
          <w:rFonts w:eastAsia="Verdana-Bold"/>
          <w:sz w:val="24"/>
          <w:szCs w:val="24"/>
        </w:rPr>
      </w:pPr>
      <w:r w:rsidRPr="006A1C53">
        <w:rPr>
          <w:rFonts w:eastAsia="Verdana-Bold"/>
          <w:sz w:val="24"/>
          <w:szCs w:val="24"/>
        </w:rPr>
        <w:t>и………………………. лв. (словом ………………………………лв.) с начислен ДДС.</w:t>
      </w:r>
    </w:p>
    <w:p w:rsidR="0056279C" w:rsidRPr="006A1C53" w:rsidRDefault="0056279C" w:rsidP="00C402C1">
      <w:pPr>
        <w:spacing w:after="0"/>
        <w:ind w:left="284"/>
        <w:jc w:val="both"/>
        <w:rPr>
          <w:b/>
          <w:bCs/>
          <w:i/>
          <w:sz w:val="24"/>
          <w:szCs w:val="24"/>
        </w:rPr>
      </w:pPr>
    </w:p>
    <w:p w:rsidR="00A9585D" w:rsidRPr="00DE4CD9" w:rsidRDefault="00A9585D" w:rsidP="00C402C1">
      <w:pPr>
        <w:autoSpaceDE w:val="0"/>
        <w:autoSpaceDN w:val="0"/>
        <w:ind w:firstLine="708"/>
        <w:jc w:val="both"/>
        <w:rPr>
          <w:sz w:val="24"/>
          <w:szCs w:val="24"/>
        </w:rPr>
      </w:pPr>
      <w:r w:rsidRPr="001D183C">
        <w:rPr>
          <w:sz w:val="24"/>
          <w:szCs w:val="24"/>
        </w:rPr>
        <w:t>Цената включва всички разходи до краен получател: стойността на стоката, опаковка</w:t>
      </w:r>
      <w:r w:rsidRPr="004A1E47">
        <w:rPr>
          <w:sz w:val="24"/>
          <w:szCs w:val="24"/>
        </w:rPr>
        <w:t xml:space="preserve">, </w:t>
      </w:r>
      <w:r w:rsidRPr="004A1E47">
        <w:rPr>
          <w:rFonts w:eastAsia="Times New Roman"/>
          <w:sz w:val="24"/>
          <w:szCs w:val="24"/>
        </w:rPr>
        <w:t xml:space="preserve">митни сборове, такси, </w:t>
      </w:r>
      <w:r w:rsidRPr="004A1E47">
        <w:rPr>
          <w:sz w:val="24"/>
          <w:szCs w:val="24"/>
        </w:rPr>
        <w:t>застраховка</w:t>
      </w:r>
      <w:r w:rsidRPr="001D183C">
        <w:rPr>
          <w:sz w:val="24"/>
          <w:szCs w:val="24"/>
        </w:rPr>
        <w:t xml:space="preserve"> и транспорт до краен </w:t>
      </w:r>
      <w:r w:rsidRPr="00DE4CD9">
        <w:rPr>
          <w:sz w:val="24"/>
          <w:szCs w:val="24"/>
        </w:rPr>
        <w:t>получател, при срок на годност не по-малък от 50% (петдесет на сто) от обявения от производителя на медицинските изделия към датата на всяка доставка.</w:t>
      </w:r>
      <w:r w:rsidRPr="00DE4CD9">
        <w:rPr>
          <w:sz w:val="24"/>
          <w:szCs w:val="24"/>
          <w:lang w:val="en-US"/>
        </w:rPr>
        <w:t xml:space="preserve"> </w:t>
      </w:r>
    </w:p>
    <w:p w:rsidR="00A9585D" w:rsidRDefault="00A9585D" w:rsidP="00C402C1">
      <w:pPr>
        <w:autoSpaceDE w:val="0"/>
        <w:autoSpaceDN w:val="0"/>
        <w:spacing w:after="0"/>
        <w:ind w:firstLine="708"/>
        <w:contextualSpacing/>
        <w:jc w:val="both"/>
        <w:rPr>
          <w:sz w:val="24"/>
          <w:szCs w:val="24"/>
          <w:lang w:val="ru-RU"/>
        </w:rPr>
      </w:pPr>
      <w:r w:rsidRPr="00A9585D">
        <w:rPr>
          <w:sz w:val="24"/>
          <w:szCs w:val="24"/>
        </w:rPr>
        <w:t>Предложената цена в български лева е фиксирана и не подлежи на промяна за срока на действие на договора, освен в случаите на чл. 116 от ЗОП.</w:t>
      </w:r>
    </w:p>
    <w:p w:rsidR="00A9585D" w:rsidRPr="004F69F9" w:rsidRDefault="00A9585D" w:rsidP="00C402C1">
      <w:pPr>
        <w:spacing w:after="0"/>
        <w:ind w:firstLine="708"/>
        <w:jc w:val="both"/>
        <w:rPr>
          <w:rFonts w:eastAsia="Times New Roman"/>
          <w:sz w:val="24"/>
          <w:szCs w:val="24"/>
          <w:lang w:val="ru-RU" w:eastAsia="bg-BG"/>
        </w:rPr>
      </w:pPr>
      <w:r w:rsidRPr="004F69F9">
        <w:rPr>
          <w:rFonts w:eastAsia="Times New Roman"/>
          <w:sz w:val="24"/>
          <w:szCs w:val="24"/>
          <w:lang w:val="ru-RU" w:eastAsia="bg-BG"/>
        </w:rPr>
        <w:t>Предложените цени са определени при пълно съответствие с условията от документацията по процедурата.</w:t>
      </w:r>
    </w:p>
    <w:p w:rsidR="00A9585D" w:rsidRPr="004F69F9" w:rsidRDefault="00A9585D" w:rsidP="00C402C1">
      <w:pPr>
        <w:tabs>
          <w:tab w:val="left" w:pos="0"/>
        </w:tabs>
        <w:spacing w:after="0"/>
        <w:jc w:val="both"/>
        <w:rPr>
          <w:rFonts w:eastAsia="Times New Roman"/>
          <w:sz w:val="24"/>
          <w:szCs w:val="24"/>
          <w:lang w:val="ru-RU" w:eastAsia="bg-BG"/>
        </w:rPr>
      </w:pPr>
      <w:r w:rsidRPr="004F69F9">
        <w:rPr>
          <w:rFonts w:eastAsia="Times New Roman"/>
          <w:sz w:val="24"/>
          <w:szCs w:val="24"/>
          <w:lang w:val="ru-RU" w:eastAsia="bg-BG"/>
        </w:rPr>
        <w:tab/>
        <w:t xml:space="preserve">При несъответствие между предложените единична и обща цена, валидна ще бъде единичната цена на офертата. </w:t>
      </w:r>
    </w:p>
    <w:p w:rsidR="00A9585D" w:rsidRPr="004F69F9" w:rsidRDefault="00A9585D" w:rsidP="00C402C1">
      <w:pPr>
        <w:tabs>
          <w:tab w:val="left" w:pos="0"/>
        </w:tabs>
        <w:spacing w:after="0"/>
        <w:jc w:val="both"/>
        <w:rPr>
          <w:rFonts w:eastAsia="Times New Roman"/>
          <w:sz w:val="24"/>
          <w:szCs w:val="24"/>
          <w:lang w:val="ru-RU" w:eastAsia="bg-BG"/>
        </w:rPr>
      </w:pPr>
      <w:r w:rsidRPr="004F69F9">
        <w:rPr>
          <w:rFonts w:eastAsia="Times New Roman"/>
          <w:sz w:val="24"/>
          <w:szCs w:val="24"/>
          <w:lang w:val="ru-RU" w:eastAsia="bg-BG"/>
        </w:rPr>
        <w:lastRenderedPageBreak/>
        <w:tab/>
        <w:t>При несъответствие между предложената цена, изписана словом и цената, посочена с цифри, валидна ще бъде цената, посочена словом.</w:t>
      </w:r>
    </w:p>
    <w:p w:rsidR="00A9585D" w:rsidRPr="004F69F9" w:rsidRDefault="00A9585D" w:rsidP="00C402C1">
      <w:pPr>
        <w:spacing w:after="0"/>
        <w:ind w:firstLine="708"/>
        <w:jc w:val="both"/>
        <w:rPr>
          <w:rFonts w:eastAsia="Times New Roman"/>
          <w:sz w:val="24"/>
          <w:szCs w:val="24"/>
          <w:lang w:val="ru-RU" w:eastAsia="bg-BG"/>
        </w:rPr>
      </w:pPr>
      <w:r w:rsidRPr="004F69F9">
        <w:rPr>
          <w:rFonts w:eastAsia="Times New Roman"/>
          <w:sz w:val="24"/>
          <w:szCs w:val="24"/>
          <w:lang w:val="ru-RU" w:eastAsia="bg-BG"/>
        </w:rPr>
        <w:t xml:space="preserve">Задължаваме се, ако нашата оферта бъде приета, да изпълним и предадем договорените количества дейности, съгласно сроковете и условията, залегнали в договора. </w:t>
      </w:r>
    </w:p>
    <w:p w:rsidR="0056279C" w:rsidRPr="003B2916" w:rsidRDefault="00A9585D" w:rsidP="00C402C1">
      <w:pPr>
        <w:autoSpaceDE w:val="0"/>
        <w:autoSpaceDN w:val="0"/>
        <w:adjustRightInd w:val="0"/>
        <w:spacing w:after="0"/>
        <w:ind w:firstLine="708"/>
        <w:jc w:val="both"/>
        <w:rPr>
          <w:b/>
          <w:bCs/>
          <w:i/>
          <w:color w:val="FF0000"/>
          <w:sz w:val="24"/>
          <w:szCs w:val="24"/>
        </w:rPr>
      </w:pPr>
      <w:r w:rsidRPr="004F69F9">
        <w:rPr>
          <w:rFonts w:eastAsia="Times New Roman"/>
          <w:sz w:val="24"/>
          <w:szCs w:val="24"/>
          <w:lang w:val="x-none" w:eastAsia="bg-BG"/>
        </w:rPr>
        <w:t xml:space="preserve">При условие, че бъдем избрани за изпълнител на обществената поръчка, ние сме съгласни да </w:t>
      </w:r>
      <w:r w:rsidRPr="004F69F9">
        <w:rPr>
          <w:rFonts w:eastAsia="Times New Roman"/>
          <w:sz w:val="24"/>
          <w:szCs w:val="24"/>
          <w:lang w:eastAsia="bg-BG"/>
        </w:rPr>
        <w:t>предоставим</w:t>
      </w:r>
      <w:r w:rsidRPr="004F69F9">
        <w:rPr>
          <w:rFonts w:eastAsia="Times New Roman"/>
          <w:sz w:val="24"/>
          <w:szCs w:val="24"/>
          <w:lang w:val="x-none" w:eastAsia="bg-BG"/>
        </w:rPr>
        <w:t xml:space="preserve"> гаранция за изпълнение на задълженията по договора в размер на </w:t>
      </w:r>
      <w:r w:rsidRPr="004F69F9">
        <w:rPr>
          <w:rFonts w:eastAsia="Times New Roman"/>
          <w:sz w:val="24"/>
          <w:szCs w:val="24"/>
          <w:lang w:eastAsia="bg-BG"/>
        </w:rPr>
        <w:t>5</w:t>
      </w:r>
      <w:r w:rsidRPr="004F69F9">
        <w:rPr>
          <w:rFonts w:eastAsia="Times New Roman"/>
          <w:sz w:val="24"/>
          <w:szCs w:val="24"/>
          <w:lang w:val="x-none" w:eastAsia="bg-BG"/>
        </w:rPr>
        <w:t xml:space="preserve"> % от стойността му, без ДДС</w:t>
      </w:r>
      <w:r w:rsidRPr="004F69F9">
        <w:rPr>
          <w:rFonts w:eastAsia="Times New Roman"/>
          <w:sz w:val="24"/>
          <w:szCs w:val="24"/>
          <w:lang w:eastAsia="bg-BG"/>
        </w:rPr>
        <w:t xml:space="preserve"> в една от формите посочени в чл. 111, ал. 5 от ЗОП</w:t>
      </w:r>
      <w:r w:rsidRPr="004F69F9">
        <w:rPr>
          <w:rFonts w:eastAsia="Times New Roman"/>
          <w:sz w:val="24"/>
          <w:szCs w:val="24"/>
          <w:lang w:val="x-none" w:eastAsia="bg-BG"/>
        </w:rPr>
        <w:t>.</w:t>
      </w:r>
    </w:p>
    <w:p w:rsidR="00A9585D" w:rsidRDefault="00A9585D" w:rsidP="00A9585D">
      <w:pPr>
        <w:spacing w:after="0"/>
        <w:jc w:val="both"/>
        <w:rPr>
          <w:bCs/>
          <w:sz w:val="24"/>
          <w:szCs w:val="24"/>
        </w:rPr>
      </w:pPr>
    </w:p>
    <w:p w:rsidR="00A9585D" w:rsidRDefault="00A9585D" w:rsidP="00A9585D">
      <w:pPr>
        <w:spacing w:after="0"/>
        <w:jc w:val="both"/>
        <w:rPr>
          <w:bCs/>
          <w:sz w:val="24"/>
          <w:szCs w:val="24"/>
        </w:rPr>
      </w:pPr>
    </w:p>
    <w:p w:rsidR="00A9585D" w:rsidRPr="004F69F9" w:rsidRDefault="00A9585D" w:rsidP="00A9585D">
      <w:pPr>
        <w:spacing w:after="0"/>
        <w:jc w:val="both"/>
        <w:rPr>
          <w:bCs/>
          <w:sz w:val="24"/>
          <w:szCs w:val="24"/>
        </w:rPr>
      </w:pPr>
      <w:r w:rsidRPr="004F69F9">
        <w:rPr>
          <w:bCs/>
          <w:sz w:val="24"/>
          <w:szCs w:val="24"/>
        </w:rPr>
        <w:t>Сметката, по която ще бъдат извършвани разплащанията по договора, ако бъдем определени за изпълнител на поръчката:</w:t>
      </w:r>
    </w:p>
    <w:p w:rsidR="00A9585D" w:rsidRPr="004F69F9" w:rsidRDefault="00A9585D" w:rsidP="00A9585D">
      <w:pPr>
        <w:tabs>
          <w:tab w:val="left" w:pos="9356"/>
        </w:tabs>
        <w:spacing w:after="0"/>
        <w:jc w:val="both"/>
        <w:rPr>
          <w:bCs/>
          <w:sz w:val="24"/>
          <w:szCs w:val="24"/>
        </w:rPr>
      </w:pPr>
      <w:r w:rsidRPr="004F69F9">
        <w:rPr>
          <w:bCs/>
          <w:sz w:val="24"/>
          <w:szCs w:val="24"/>
        </w:rPr>
        <w:t>Банка: ……………………………IBAN…………………………………BIC…………………....…</w:t>
      </w:r>
    </w:p>
    <w:p w:rsidR="00A9585D" w:rsidRPr="004F69F9" w:rsidRDefault="00A9585D" w:rsidP="00A9585D">
      <w:pPr>
        <w:spacing w:after="0"/>
        <w:jc w:val="both"/>
        <w:rPr>
          <w:bCs/>
          <w:sz w:val="24"/>
          <w:szCs w:val="24"/>
        </w:rPr>
      </w:pPr>
      <w:r w:rsidRPr="004F69F9">
        <w:rPr>
          <w:bCs/>
          <w:sz w:val="24"/>
          <w:szCs w:val="24"/>
        </w:rPr>
        <w:t>Титуляр на сметката……………………………………………………………………………….…</w:t>
      </w:r>
    </w:p>
    <w:p w:rsidR="00A9585D" w:rsidRPr="004F69F9" w:rsidRDefault="00A9585D" w:rsidP="00A9585D">
      <w:pPr>
        <w:spacing w:after="0"/>
        <w:ind w:right="141"/>
        <w:jc w:val="both"/>
        <w:rPr>
          <w:snapToGrid w:val="0"/>
          <w:sz w:val="24"/>
          <w:szCs w:val="24"/>
        </w:rPr>
      </w:pPr>
    </w:p>
    <w:p w:rsidR="00A9585D" w:rsidRPr="004F69F9" w:rsidRDefault="00A9585D" w:rsidP="00A9585D">
      <w:pPr>
        <w:autoSpaceDE w:val="0"/>
        <w:autoSpaceDN w:val="0"/>
        <w:adjustRightInd w:val="0"/>
        <w:spacing w:after="0"/>
        <w:jc w:val="both"/>
        <w:rPr>
          <w:rFonts w:eastAsia="Verdana-Bold"/>
          <w:sz w:val="24"/>
          <w:szCs w:val="24"/>
        </w:rPr>
      </w:pPr>
      <w:r w:rsidRPr="004F69F9">
        <w:rPr>
          <w:rFonts w:eastAsia="Verdana-Bold"/>
          <w:b/>
          <w:sz w:val="24"/>
          <w:szCs w:val="24"/>
          <w:u w:val="single"/>
        </w:rPr>
        <w:t>Забележка 1</w:t>
      </w:r>
      <w:r w:rsidRPr="004F69F9">
        <w:rPr>
          <w:rFonts w:eastAsia="Verdana-Bold"/>
          <w:sz w:val="24"/>
          <w:szCs w:val="24"/>
          <w:u w:val="single"/>
        </w:rPr>
        <w:t>:</w:t>
      </w:r>
      <w:r w:rsidRPr="004F69F9">
        <w:rPr>
          <w:rFonts w:eastAsia="Verdana-Bold"/>
          <w:sz w:val="24"/>
          <w:szCs w:val="24"/>
        </w:rPr>
        <w:t xml:space="preserve"> Общата стойност за изпълнение на всички дейности от предмета на обособената позиция се изчислява като произведение на единичната цена и количеството.</w:t>
      </w:r>
    </w:p>
    <w:p w:rsidR="00A9585D" w:rsidRPr="004F69F9" w:rsidRDefault="00A9585D" w:rsidP="00A9585D">
      <w:pPr>
        <w:spacing w:after="0"/>
        <w:ind w:right="141"/>
        <w:jc w:val="both"/>
        <w:rPr>
          <w:snapToGrid w:val="0"/>
          <w:sz w:val="24"/>
          <w:szCs w:val="24"/>
        </w:rPr>
      </w:pPr>
    </w:p>
    <w:p w:rsidR="00A9585D" w:rsidRPr="004F69F9" w:rsidRDefault="00A9585D" w:rsidP="00A9585D">
      <w:pPr>
        <w:spacing w:after="0"/>
        <w:ind w:right="141"/>
        <w:jc w:val="both"/>
        <w:rPr>
          <w:snapToGrid w:val="0"/>
          <w:sz w:val="24"/>
          <w:szCs w:val="24"/>
        </w:rPr>
      </w:pPr>
    </w:p>
    <w:tbl>
      <w:tblPr>
        <w:tblW w:w="9669"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685"/>
        <w:gridCol w:w="5984"/>
      </w:tblGrid>
      <w:tr w:rsidR="00A9585D" w:rsidRPr="004F69F9" w:rsidTr="003C5462">
        <w:tc>
          <w:tcPr>
            <w:tcW w:w="3685" w:type="dxa"/>
            <w:hideMark/>
          </w:tcPr>
          <w:p w:rsidR="00A9585D" w:rsidRPr="004F69F9" w:rsidRDefault="00A9585D" w:rsidP="00A9585D">
            <w:pPr>
              <w:pStyle w:val="htleft"/>
              <w:spacing w:before="0" w:beforeAutospacing="0" w:after="0" w:afterAutospacing="0" w:line="276" w:lineRule="auto"/>
              <w:jc w:val="both"/>
            </w:pPr>
            <w:r w:rsidRPr="004F69F9">
              <w:rPr>
                <w:b/>
              </w:rPr>
              <w:tab/>
            </w:r>
            <w:r w:rsidRPr="004F69F9">
              <w:t xml:space="preserve">Дата </w:t>
            </w:r>
          </w:p>
        </w:tc>
        <w:tc>
          <w:tcPr>
            <w:tcW w:w="5984" w:type="dxa"/>
            <w:hideMark/>
          </w:tcPr>
          <w:p w:rsidR="00A9585D" w:rsidRPr="004F69F9" w:rsidRDefault="00A9585D" w:rsidP="00A9585D">
            <w:pPr>
              <w:pStyle w:val="htleft"/>
              <w:spacing w:before="0" w:beforeAutospacing="0" w:after="0" w:afterAutospacing="0" w:line="276" w:lineRule="auto"/>
              <w:jc w:val="both"/>
            </w:pPr>
            <w:r w:rsidRPr="004F69F9">
              <w:t>............................/ ............................/ ............................</w:t>
            </w:r>
          </w:p>
        </w:tc>
      </w:tr>
      <w:tr w:rsidR="00A9585D" w:rsidRPr="004F69F9" w:rsidTr="003C5462">
        <w:tc>
          <w:tcPr>
            <w:tcW w:w="3685" w:type="dxa"/>
            <w:hideMark/>
          </w:tcPr>
          <w:p w:rsidR="00A9585D" w:rsidRPr="004F69F9" w:rsidRDefault="00A9585D" w:rsidP="00A9585D">
            <w:pPr>
              <w:pStyle w:val="htleft"/>
              <w:spacing w:before="0" w:beforeAutospacing="0" w:after="0" w:afterAutospacing="0" w:line="276" w:lineRule="auto"/>
              <w:jc w:val="both"/>
            </w:pPr>
            <w:r w:rsidRPr="004F69F9">
              <w:t>Име и фамилия</w:t>
            </w:r>
          </w:p>
        </w:tc>
        <w:tc>
          <w:tcPr>
            <w:tcW w:w="5984" w:type="dxa"/>
            <w:hideMark/>
          </w:tcPr>
          <w:p w:rsidR="00A9585D" w:rsidRPr="004F69F9" w:rsidRDefault="00A9585D" w:rsidP="00A9585D">
            <w:pPr>
              <w:pStyle w:val="htleft"/>
              <w:spacing w:before="0" w:beforeAutospacing="0" w:after="0" w:afterAutospacing="0" w:line="276" w:lineRule="auto"/>
              <w:jc w:val="both"/>
            </w:pPr>
            <w:r w:rsidRPr="004F69F9">
              <w:t>..........................................................................................</w:t>
            </w:r>
          </w:p>
        </w:tc>
      </w:tr>
      <w:tr w:rsidR="00A9585D" w:rsidRPr="004F69F9" w:rsidTr="003C5462">
        <w:tc>
          <w:tcPr>
            <w:tcW w:w="3685" w:type="dxa"/>
            <w:hideMark/>
          </w:tcPr>
          <w:p w:rsidR="00A9585D" w:rsidRPr="004F69F9" w:rsidRDefault="00A9585D" w:rsidP="00A9585D">
            <w:pPr>
              <w:pStyle w:val="htleft"/>
              <w:spacing w:before="0" w:beforeAutospacing="0" w:after="0" w:afterAutospacing="0" w:line="276" w:lineRule="auto"/>
              <w:jc w:val="both"/>
            </w:pPr>
            <w:r w:rsidRPr="004F69F9">
              <w:t>Подпис на лицето и печат</w:t>
            </w:r>
          </w:p>
        </w:tc>
        <w:tc>
          <w:tcPr>
            <w:tcW w:w="5984" w:type="dxa"/>
            <w:hideMark/>
          </w:tcPr>
          <w:p w:rsidR="00A9585D" w:rsidRPr="004F69F9" w:rsidRDefault="00A9585D" w:rsidP="00A9585D">
            <w:pPr>
              <w:pStyle w:val="htleft"/>
              <w:spacing w:before="0" w:beforeAutospacing="0" w:after="0" w:afterAutospacing="0" w:line="276" w:lineRule="auto"/>
              <w:jc w:val="both"/>
            </w:pPr>
            <w:r w:rsidRPr="004F69F9">
              <w:t>...........................................................................................</w:t>
            </w:r>
          </w:p>
        </w:tc>
      </w:tr>
    </w:tbl>
    <w:p w:rsidR="0056279C" w:rsidRPr="006A1C53" w:rsidRDefault="0056279C" w:rsidP="002A70DD">
      <w:pPr>
        <w:spacing w:after="0"/>
        <w:ind w:left="284"/>
        <w:jc w:val="right"/>
        <w:rPr>
          <w:b/>
          <w:bCs/>
          <w:i/>
          <w:sz w:val="24"/>
          <w:szCs w:val="24"/>
        </w:rPr>
      </w:pPr>
    </w:p>
    <w:p w:rsidR="0056279C" w:rsidRPr="006A1C53" w:rsidRDefault="0056279C" w:rsidP="002A70DD">
      <w:pPr>
        <w:spacing w:after="0"/>
        <w:ind w:left="284"/>
        <w:jc w:val="right"/>
        <w:rPr>
          <w:b/>
          <w:bCs/>
          <w:i/>
          <w:sz w:val="24"/>
          <w:szCs w:val="24"/>
        </w:rPr>
      </w:pPr>
    </w:p>
    <w:p w:rsidR="005E6451" w:rsidRPr="006A1C53" w:rsidRDefault="005E6451" w:rsidP="002A70DD">
      <w:pPr>
        <w:spacing w:after="0"/>
        <w:ind w:left="284"/>
        <w:jc w:val="right"/>
        <w:rPr>
          <w:b/>
          <w:bCs/>
          <w:i/>
          <w:sz w:val="24"/>
          <w:szCs w:val="24"/>
        </w:rPr>
      </w:pPr>
    </w:p>
    <w:p w:rsidR="005E6451" w:rsidRPr="006A1C53" w:rsidRDefault="005E6451" w:rsidP="002A70DD">
      <w:pPr>
        <w:spacing w:after="0"/>
        <w:ind w:left="284"/>
        <w:jc w:val="right"/>
        <w:rPr>
          <w:b/>
          <w:bCs/>
          <w:i/>
          <w:sz w:val="24"/>
          <w:szCs w:val="24"/>
        </w:rPr>
      </w:pPr>
    </w:p>
    <w:p w:rsidR="0056279C" w:rsidRPr="006A1C53" w:rsidRDefault="0056279C" w:rsidP="002A70DD">
      <w:pPr>
        <w:spacing w:after="0"/>
        <w:ind w:left="284"/>
        <w:jc w:val="right"/>
        <w:rPr>
          <w:b/>
          <w:bCs/>
          <w:i/>
          <w:sz w:val="24"/>
          <w:szCs w:val="24"/>
        </w:rPr>
      </w:pPr>
    </w:p>
    <w:p w:rsidR="0056279C" w:rsidRPr="006A1C53" w:rsidRDefault="0056279C" w:rsidP="002A70DD">
      <w:pPr>
        <w:spacing w:after="0"/>
        <w:ind w:left="284"/>
        <w:jc w:val="right"/>
        <w:rPr>
          <w:b/>
          <w:bCs/>
          <w:i/>
          <w:sz w:val="24"/>
          <w:szCs w:val="24"/>
        </w:rPr>
      </w:pPr>
    </w:p>
    <w:p w:rsidR="0056279C" w:rsidRPr="006A1C53" w:rsidRDefault="0056279C" w:rsidP="002A70DD">
      <w:pPr>
        <w:spacing w:after="0"/>
        <w:ind w:left="284"/>
        <w:jc w:val="right"/>
        <w:rPr>
          <w:b/>
          <w:bCs/>
          <w:i/>
          <w:sz w:val="24"/>
          <w:szCs w:val="24"/>
        </w:rPr>
      </w:pPr>
    </w:p>
    <w:p w:rsidR="00561141" w:rsidRPr="006A1C53" w:rsidRDefault="00561141" w:rsidP="002A70DD">
      <w:pPr>
        <w:spacing w:after="0"/>
        <w:ind w:left="284"/>
        <w:jc w:val="right"/>
        <w:rPr>
          <w:b/>
          <w:bCs/>
          <w:i/>
          <w:sz w:val="24"/>
          <w:szCs w:val="24"/>
        </w:rPr>
      </w:pPr>
    </w:p>
    <w:p w:rsidR="00561141" w:rsidRPr="006A1C53" w:rsidRDefault="00561141" w:rsidP="002A70DD">
      <w:pPr>
        <w:spacing w:after="0"/>
        <w:ind w:left="284"/>
        <w:jc w:val="right"/>
        <w:rPr>
          <w:b/>
          <w:bCs/>
          <w:i/>
          <w:sz w:val="24"/>
          <w:szCs w:val="24"/>
        </w:rPr>
      </w:pPr>
    </w:p>
    <w:p w:rsidR="00561141" w:rsidRPr="006A1C53" w:rsidRDefault="00561141" w:rsidP="002A70DD">
      <w:pPr>
        <w:spacing w:after="0"/>
        <w:ind w:left="284"/>
        <w:jc w:val="right"/>
        <w:rPr>
          <w:b/>
          <w:bCs/>
          <w:i/>
          <w:sz w:val="24"/>
          <w:szCs w:val="24"/>
        </w:rPr>
      </w:pPr>
    </w:p>
    <w:p w:rsidR="00561141" w:rsidRPr="006A1C53" w:rsidRDefault="00561141" w:rsidP="002A70DD">
      <w:pPr>
        <w:spacing w:after="0"/>
        <w:ind w:left="284"/>
        <w:jc w:val="right"/>
        <w:rPr>
          <w:b/>
          <w:bCs/>
          <w:i/>
          <w:sz w:val="24"/>
          <w:szCs w:val="24"/>
        </w:rPr>
      </w:pPr>
    </w:p>
    <w:p w:rsidR="00561141" w:rsidRPr="006A1C53" w:rsidRDefault="00561141" w:rsidP="002A70DD">
      <w:pPr>
        <w:spacing w:after="0"/>
        <w:ind w:left="284"/>
        <w:jc w:val="right"/>
        <w:rPr>
          <w:b/>
          <w:bCs/>
          <w:i/>
          <w:sz w:val="24"/>
          <w:szCs w:val="24"/>
        </w:rPr>
      </w:pPr>
    </w:p>
    <w:p w:rsidR="00561141" w:rsidRPr="006A1C53" w:rsidRDefault="00561141" w:rsidP="002A70DD">
      <w:pPr>
        <w:spacing w:after="0"/>
        <w:ind w:left="284"/>
        <w:jc w:val="right"/>
        <w:rPr>
          <w:b/>
          <w:bCs/>
          <w:i/>
          <w:sz w:val="24"/>
          <w:szCs w:val="24"/>
        </w:rPr>
      </w:pPr>
    </w:p>
    <w:p w:rsidR="00C402C1" w:rsidRPr="006A1C53" w:rsidRDefault="00C402C1" w:rsidP="002A70DD">
      <w:pPr>
        <w:spacing w:after="0"/>
        <w:ind w:left="284"/>
        <w:jc w:val="right"/>
        <w:rPr>
          <w:b/>
          <w:bCs/>
          <w:i/>
          <w:sz w:val="24"/>
          <w:szCs w:val="24"/>
        </w:rPr>
      </w:pPr>
    </w:p>
    <w:p w:rsidR="00C402C1" w:rsidRPr="006A1C53" w:rsidRDefault="00C402C1" w:rsidP="002A70DD">
      <w:pPr>
        <w:spacing w:after="0"/>
        <w:ind w:left="284"/>
        <w:jc w:val="right"/>
        <w:rPr>
          <w:b/>
          <w:bCs/>
          <w:i/>
          <w:sz w:val="24"/>
          <w:szCs w:val="24"/>
        </w:rPr>
      </w:pPr>
    </w:p>
    <w:p w:rsidR="00C402C1" w:rsidRPr="006A1C53" w:rsidRDefault="00C402C1" w:rsidP="002A70DD">
      <w:pPr>
        <w:spacing w:after="0"/>
        <w:ind w:left="284"/>
        <w:jc w:val="right"/>
        <w:rPr>
          <w:b/>
          <w:bCs/>
          <w:i/>
          <w:sz w:val="24"/>
          <w:szCs w:val="24"/>
        </w:rPr>
      </w:pPr>
    </w:p>
    <w:p w:rsidR="00C402C1" w:rsidRPr="006A1C53" w:rsidRDefault="00C402C1" w:rsidP="002A70DD">
      <w:pPr>
        <w:spacing w:after="0"/>
        <w:ind w:left="284"/>
        <w:jc w:val="right"/>
        <w:rPr>
          <w:b/>
          <w:bCs/>
          <w:i/>
          <w:sz w:val="24"/>
          <w:szCs w:val="24"/>
        </w:rPr>
      </w:pPr>
    </w:p>
    <w:p w:rsidR="00C402C1" w:rsidRPr="006A1C53" w:rsidRDefault="00C402C1" w:rsidP="002A70DD">
      <w:pPr>
        <w:spacing w:after="0"/>
        <w:ind w:left="284"/>
        <w:jc w:val="right"/>
        <w:rPr>
          <w:b/>
          <w:bCs/>
          <w:i/>
          <w:sz w:val="24"/>
          <w:szCs w:val="24"/>
        </w:rPr>
      </w:pPr>
    </w:p>
    <w:p w:rsidR="00C402C1" w:rsidRPr="006A1C53" w:rsidRDefault="00C402C1" w:rsidP="002A70DD">
      <w:pPr>
        <w:spacing w:after="0"/>
        <w:ind w:left="284"/>
        <w:jc w:val="right"/>
        <w:rPr>
          <w:b/>
          <w:bCs/>
          <w:i/>
          <w:sz w:val="24"/>
          <w:szCs w:val="24"/>
        </w:rPr>
      </w:pPr>
    </w:p>
    <w:p w:rsidR="00C402C1" w:rsidRPr="006A1C53" w:rsidRDefault="00C402C1" w:rsidP="002A70DD">
      <w:pPr>
        <w:spacing w:after="0"/>
        <w:ind w:left="284"/>
        <w:jc w:val="right"/>
        <w:rPr>
          <w:b/>
          <w:bCs/>
          <w:i/>
          <w:sz w:val="24"/>
          <w:szCs w:val="24"/>
        </w:rPr>
      </w:pPr>
    </w:p>
    <w:p w:rsidR="00C402C1" w:rsidRPr="006A1C53" w:rsidRDefault="00C402C1" w:rsidP="002A70DD">
      <w:pPr>
        <w:spacing w:after="0"/>
        <w:ind w:left="284"/>
        <w:jc w:val="right"/>
        <w:rPr>
          <w:b/>
          <w:bCs/>
          <w:i/>
          <w:sz w:val="24"/>
          <w:szCs w:val="24"/>
        </w:rPr>
      </w:pPr>
    </w:p>
    <w:p w:rsidR="00561141" w:rsidRPr="006A1C53" w:rsidRDefault="00561141" w:rsidP="002A70DD">
      <w:pPr>
        <w:spacing w:after="0"/>
        <w:ind w:left="284"/>
        <w:jc w:val="right"/>
        <w:rPr>
          <w:b/>
          <w:bCs/>
          <w:i/>
          <w:sz w:val="24"/>
          <w:szCs w:val="24"/>
        </w:rPr>
      </w:pPr>
    </w:p>
    <w:p w:rsidR="00561141" w:rsidRPr="006A1C53" w:rsidRDefault="00561141" w:rsidP="002A70DD">
      <w:pPr>
        <w:spacing w:after="0"/>
        <w:ind w:left="284"/>
        <w:jc w:val="right"/>
        <w:rPr>
          <w:b/>
          <w:bCs/>
          <w:i/>
          <w:sz w:val="24"/>
          <w:szCs w:val="24"/>
        </w:rPr>
      </w:pPr>
    </w:p>
    <w:p w:rsidR="00561141" w:rsidRPr="006A1C53" w:rsidRDefault="00561141" w:rsidP="002A70DD">
      <w:pPr>
        <w:spacing w:after="0"/>
        <w:ind w:left="284"/>
        <w:jc w:val="right"/>
        <w:rPr>
          <w:b/>
          <w:bCs/>
          <w:i/>
          <w:sz w:val="24"/>
          <w:szCs w:val="24"/>
        </w:rPr>
      </w:pPr>
    </w:p>
    <w:p w:rsidR="00561141" w:rsidRPr="006A1C53" w:rsidRDefault="00561141" w:rsidP="002A70DD">
      <w:pPr>
        <w:spacing w:after="0"/>
        <w:ind w:left="284"/>
        <w:jc w:val="right"/>
        <w:rPr>
          <w:b/>
          <w:bCs/>
          <w:i/>
          <w:sz w:val="24"/>
          <w:szCs w:val="24"/>
        </w:rPr>
      </w:pPr>
    </w:p>
    <w:p w:rsidR="00561141" w:rsidRPr="006A1C53" w:rsidRDefault="00561141" w:rsidP="002A70DD">
      <w:pPr>
        <w:spacing w:after="0"/>
        <w:ind w:left="284"/>
        <w:jc w:val="right"/>
        <w:rPr>
          <w:b/>
          <w:bCs/>
          <w:i/>
          <w:sz w:val="24"/>
          <w:szCs w:val="24"/>
        </w:rPr>
      </w:pPr>
    </w:p>
    <w:p w:rsidR="002A70DD" w:rsidRPr="002A70DD" w:rsidRDefault="002A70DD" w:rsidP="002A70DD">
      <w:pPr>
        <w:spacing w:after="0"/>
        <w:ind w:left="284"/>
        <w:jc w:val="right"/>
        <w:rPr>
          <w:b/>
          <w:bCs/>
          <w:i/>
          <w:sz w:val="24"/>
          <w:szCs w:val="24"/>
        </w:rPr>
      </w:pPr>
      <w:r w:rsidRPr="002A70DD">
        <w:rPr>
          <w:b/>
          <w:bCs/>
          <w:i/>
          <w:sz w:val="24"/>
          <w:szCs w:val="24"/>
        </w:rPr>
        <w:lastRenderedPageBreak/>
        <w:t xml:space="preserve">ОБРАЗЕЦ </w:t>
      </w:r>
    </w:p>
    <w:p w:rsidR="002A70DD" w:rsidRPr="002A70DD" w:rsidRDefault="002A70DD" w:rsidP="002A70DD">
      <w:pPr>
        <w:tabs>
          <w:tab w:val="left" w:pos="0"/>
          <w:tab w:val="center" w:pos="4890"/>
        </w:tabs>
        <w:spacing w:after="0" w:line="20" w:lineRule="atLeast"/>
        <w:jc w:val="right"/>
        <w:rPr>
          <w:rFonts w:eastAsia="Verdana-Italic"/>
          <w:sz w:val="24"/>
          <w:szCs w:val="24"/>
        </w:rPr>
      </w:pPr>
    </w:p>
    <w:p w:rsidR="002A70DD" w:rsidRPr="002A70DD" w:rsidRDefault="002A70DD" w:rsidP="002A70DD">
      <w:pPr>
        <w:spacing w:after="0"/>
        <w:ind w:right="-180"/>
        <w:jc w:val="both"/>
        <w:rPr>
          <w:sz w:val="24"/>
          <w:szCs w:val="24"/>
        </w:rPr>
      </w:pPr>
    </w:p>
    <w:p w:rsidR="002A70DD" w:rsidRPr="002A70DD" w:rsidRDefault="002A70DD" w:rsidP="00C402C1">
      <w:pPr>
        <w:spacing w:after="0"/>
        <w:jc w:val="center"/>
        <w:outlineLvl w:val="0"/>
        <w:rPr>
          <w:b/>
          <w:sz w:val="24"/>
          <w:szCs w:val="24"/>
          <w:lang w:val="ru-RU"/>
        </w:rPr>
      </w:pPr>
      <w:r w:rsidRPr="002A70DD">
        <w:rPr>
          <w:b/>
          <w:sz w:val="24"/>
          <w:szCs w:val="24"/>
          <w:lang w:val="ru-RU"/>
        </w:rPr>
        <w:t>ДЕКЛАРАЦИЯ</w:t>
      </w:r>
    </w:p>
    <w:p w:rsidR="002A70DD" w:rsidRPr="002A70DD" w:rsidRDefault="002A70DD" w:rsidP="00C402C1">
      <w:pPr>
        <w:spacing w:after="0"/>
        <w:jc w:val="center"/>
        <w:outlineLvl w:val="0"/>
        <w:rPr>
          <w:sz w:val="24"/>
          <w:szCs w:val="24"/>
        </w:rPr>
      </w:pPr>
      <w:r w:rsidRPr="002A70DD">
        <w:rPr>
          <w:sz w:val="24"/>
          <w:szCs w:val="24"/>
        </w:rPr>
        <w:t xml:space="preserve">за съгласие с клаузите на приложения проект на договор </w:t>
      </w:r>
    </w:p>
    <w:p w:rsidR="002A70DD" w:rsidRDefault="002A70DD" w:rsidP="00C402C1">
      <w:pPr>
        <w:spacing w:after="0"/>
        <w:jc w:val="both"/>
        <w:rPr>
          <w:spacing w:val="2"/>
          <w:w w:val="111"/>
          <w:sz w:val="24"/>
          <w:szCs w:val="24"/>
        </w:rPr>
      </w:pPr>
    </w:p>
    <w:p w:rsidR="002A70DD" w:rsidRPr="002A70DD" w:rsidRDefault="002A70DD" w:rsidP="00C402C1">
      <w:pPr>
        <w:spacing w:after="0"/>
        <w:jc w:val="both"/>
        <w:rPr>
          <w:sz w:val="24"/>
          <w:szCs w:val="24"/>
        </w:rPr>
      </w:pPr>
      <w:r w:rsidRPr="002A70DD">
        <w:rPr>
          <w:spacing w:val="2"/>
          <w:w w:val="111"/>
          <w:sz w:val="24"/>
          <w:szCs w:val="24"/>
        </w:rPr>
        <w:t>Долуподписаният: …………………………</w:t>
      </w:r>
      <w:r w:rsidRPr="002A70DD">
        <w:rPr>
          <w:sz w:val="24"/>
          <w:szCs w:val="24"/>
        </w:rPr>
        <w:t>…………………………………………..……....</w:t>
      </w:r>
    </w:p>
    <w:p w:rsidR="002A70DD" w:rsidRPr="002A70DD" w:rsidRDefault="002A70DD" w:rsidP="00C402C1">
      <w:pPr>
        <w:spacing w:after="0"/>
        <w:jc w:val="center"/>
        <w:rPr>
          <w:i/>
          <w:spacing w:val="4"/>
          <w:sz w:val="22"/>
          <w:szCs w:val="22"/>
        </w:rPr>
      </w:pPr>
      <w:r w:rsidRPr="002A70DD">
        <w:rPr>
          <w:i/>
          <w:spacing w:val="4"/>
          <w:sz w:val="22"/>
          <w:szCs w:val="22"/>
        </w:rPr>
        <w:t>(трите имена)</w:t>
      </w:r>
    </w:p>
    <w:p w:rsidR="002A70DD" w:rsidRPr="002A70DD" w:rsidRDefault="002A70DD" w:rsidP="00C402C1">
      <w:pPr>
        <w:tabs>
          <w:tab w:val="left" w:leader="dot" w:pos="6588"/>
        </w:tabs>
        <w:spacing w:after="0"/>
        <w:jc w:val="both"/>
        <w:rPr>
          <w:sz w:val="24"/>
          <w:szCs w:val="24"/>
        </w:rPr>
      </w:pPr>
      <w:r w:rsidRPr="002A70DD">
        <w:rPr>
          <w:spacing w:val="5"/>
          <w:w w:val="111"/>
          <w:sz w:val="24"/>
          <w:szCs w:val="24"/>
        </w:rPr>
        <w:t xml:space="preserve">в качеството си на </w:t>
      </w:r>
      <w:r w:rsidRPr="002A70DD">
        <w:rPr>
          <w:sz w:val="24"/>
          <w:szCs w:val="24"/>
        </w:rPr>
        <w:t>…………………………………………………………….…………………</w:t>
      </w:r>
    </w:p>
    <w:p w:rsidR="002A70DD" w:rsidRPr="002A70DD" w:rsidRDefault="002A70DD" w:rsidP="00C402C1">
      <w:pPr>
        <w:tabs>
          <w:tab w:val="left" w:leader="dot" w:pos="6588"/>
        </w:tabs>
        <w:spacing w:after="0"/>
        <w:jc w:val="center"/>
        <w:rPr>
          <w:i/>
          <w:sz w:val="22"/>
          <w:szCs w:val="22"/>
        </w:rPr>
      </w:pPr>
      <w:r w:rsidRPr="002A70DD">
        <w:rPr>
          <w:i/>
          <w:spacing w:val="3"/>
          <w:sz w:val="22"/>
          <w:szCs w:val="22"/>
        </w:rPr>
        <w:t>(длъжност)</w:t>
      </w:r>
    </w:p>
    <w:p w:rsidR="002A70DD" w:rsidRPr="002A70DD" w:rsidRDefault="002A70DD" w:rsidP="00C402C1">
      <w:pPr>
        <w:tabs>
          <w:tab w:val="left" w:pos="2280"/>
        </w:tabs>
        <w:spacing w:after="0"/>
        <w:jc w:val="both"/>
        <w:rPr>
          <w:sz w:val="24"/>
          <w:szCs w:val="24"/>
        </w:rPr>
      </w:pPr>
      <w:r w:rsidRPr="002A70DD">
        <w:rPr>
          <w:sz w:val="24"/>
          <w:szCs w:val="24"/>
        </w:rPr>
        <w:t>на …………………………………………………………………………………………… -</w:t>
      </w:r>
    </w:p>
    <w:p w:rsidR="002A70DD" w:rsidRDefault="002A70DD" w:rsidP="00C402C1">
      <w:pPr>
        <w:tabs>
          <w:tab w:val="left" w:pos="2280"/>
        </w:tabs>
        <w:spacing w:after="0"/>
        <w:jc w:val="center"/>
        <w:rPr>
          <w:i/>
          <w:sz w:val="22"/>
          <w:szCs w:val="22"/>
        </w:rPr>
      </w:pPr>
      <w:r w:rsidRPr="002A70DD">
        <w:rPr>
          <w:i/>
          <w:sz w:val="22"/>
          <w:szCs w:val="22"/>
        </w:rPr>
        <w:t>(наименование на участника)</w:t>
      </w:r>
    </w:p>
    <w:p w:rsidR="00C402C1" w:rsidRPr="002A70DD" w:rsidRDefault="00C402C1" w:rsidP="00C402C1">
      <w:pPr>
        <w:tabs>
          <w:tab w:val="left" w:pos="2280"/>
        </w:tabs>
        <w:spacing w:after="0"/>
        <w:jc w:val="center"/>
        <w:rPr>
          <w:i/>
          <w:sz w:val="22"/>
          <w:szCs w:val="22"/>
        </w:rPr>
      </w:pPr>
    </w:p>
    <w:p w:rsidR="002A70DD" w:rsidRPr="002A70DD" w:rsidRDefault="002A70DD" w:rsidP="00C402C1">
      <w:pPr>
        <w:spacing w:after="0"/>
        <w:jc w:val="both"/>
        <w:rPr>
          <w:b/>
          <w:i/>
          <w:sz w:val="24"/>
          <w:szCs w:val="24"/>
        </w:rPr>
      </w:pPr>
      <w:r w:rsidRPr="002A70DD">
        <w:rPr>
          <w:sz w:val="24"/>
          <w:szCs w:val="24"/>
        </w:rPr>
        <w:t>участник в процедура за възлагане на обществена поръчка с предмет:</w:t>
      </w:r>
      <w:r w:rsidRPr="002A70DD">
        <w:rPr>
          <w:b/>
          <w:sz w:val="24"/>
          <w:szCs w:val="24"/>
        </w:rPr>
        <w:t xml:space="preserve"> </w:t>
      </w:r>
      <w:r w:rsidR="00C402C1" w:rsidRPr="0022104B">
        <w:rPr>
          <w:b/>
          <w:bCs/>
          <w:i/>
          <w:sz w:val="24"/>
          <w:szCs w:val="24"/>
        </w:rPr>
        <w:t xml:space="preserve">„Доставка на ваксини за извършване на задължителни и целеви имунизации и реимунизации, биопродукти за извършване на постекспозиционна профилактика и техническите средства за приложението им“, </w:t>
      </w:r>
      <w:r w:rsidR="00561141">
        <w:rPr>
          <w:rFonts w:eastAsia="Times New Roman"/>
          <w:b/>
          <w:bCs/>
          <w:i/>
          <w:iCs/>
          <w:sz w:val="24"/>
          <w:szCs w:val="24"/>
          <w:lang w:eastAsia="bg-BG"/>
        </w:rPr>
        <w:t>за обособена/и позиция/и  № …………………………….</w:t>
      </w:r>
      <w:r w:rsidRPr="002A70DD">
        <w:rPr>
          <w:rFonts w:eastAsia="Times New Roman"/>
          <w:b/>
          <w:i/>
          <w:sz w:val="24"/>
          <w:szCs w:val="24"/>
        </w:rPr>
        <w:t>,</w:t>
      </w:r>
    </w:p>
    <w:p w:rsidR="002A70DD" w:rsidRPr="002A70DD" w:rsidRDefault="002A70DD" w:rsidP="00C402C1">
      <w:pPr>
        <w:spacing w:after="0"/>
        <w:jc w:val="both"/>
        <w:rPr>
          <w:sz w:val="24"/>
          <w:szCs w:val="24"/>
        </w:rPr>
      </w:pPr>
    </w:p>
    <w:p w:rsidR="002A70DD" w:rsidRPr="002A70DD" w:rsidRDefault="002A70DD" w:rsidP="00C402C1">
      <w:pPr>
        <w:spacing w:after="0"/>
        <w:jc w:val="both"/>
        <w:rPr>
          <w:b/>
          <w:bCs/>
          <w:sz w:val="24"/>
          <w:szCs w:val="24"/>
        </w:rPr>
      </w:pPr>
    </w:p>
    <w:p w:rsidR="002A70DD" w:rsidRPr="002A70DD" w:rsidRDefault="002A70DD" w:rsidP="00C402C1">
      <w:pPr>
        <w:spacing w:after="0"/>
        <w:jc w:val="center"/>
        <w:rPr>
          <w:b/>
          <w:bCs/>
          <w:sz w:val="24"/>
          <w:szCs w:val="24"/>
        </w:rPr>
      </w:pPr>
      <w:r w:rsidRPr="002A70DD">
        <w:rPr>
          <w:b/>
          <w:bCs/>
          <w:sz w:val="24"/>
          <w:szCs w:val="24"/>
        </w:rPr>
        <w:t>Д Е К Л А Р И Р А М, Ч Е:</w:t>
      </w:r>
    </w:p>
    <w:p w:rsidR="002A70DD" w:rsidRPr="002A70DD" w:rsidRDefault="002A70DD" w:rsidP="00C402C1">
      <w:pPr>
        <w:spacing w:after="0"/>
        <w:jc w:val="both"/>
        <w:rPr>
          <w:b/>
          <w:bCs/>
          <w:sz w:val="24"/>
          <w:szCs w:val="24"/>
        </w:rPr>
      </w:pPr>
    </w:p>
    <w:p w:rsidR="002A70DD" w:rsidRPr="002A70DD" w:rsidRDefault="002A70DD" w:rsidP="00C402C1">
      <w:pPr>
        <w:spacing w:after="0"/>
        <w:ind w:firstLine="708"/>
        <w:jc w:val="both"/>
        <w:rPr>
          <w:sz w:val="24"/>
          <w:szCs w:val="24"/>
        </w:rPr>
      </w:pPr>
      <w:r w:rsidRPr="002A70DD">
        <w:rPr>
          <w:sz w:val="24"/>
          <w:szCs w:val="24"/>
        </w:rPr>
        <w:t>Запознат съм със съдържанието на проекта на договора и приемам</w:t>
      </w:r>
      <w:r w:rsidRPr="002A70DD">
        <w:rPr>
          <w:i/>
          <w:sz w:val="24"/>
          <w:szCs w:val="24"/>
        </w:rPr>
        <w:t xml:space="preserve"> </w:t>
      </w:r>
      <w:r w:rsidRPr="002A70DD">
        <w:rPr>
          <w:sz w:val="24"/>
          <w:szCs w:val="24"/>
        </w:rPr>
        <w:t xml:space="preserve">условията в него. </w:t>
      </w:r>
    </w:p>
    <w:p w:rsidR="002A70DD" w:rsidRPr="002A70DD" w:rsidRDefault="002A70DD" w:rsidP="00C402C1">
      <w:pPr>
        <w:spacing w:after="0"/>
        <w:ind w:firstLine="708"/>
        <w:jc w:val="both"/>
        <w:rPr>
          <w:sz w:val="24"/>
          <w:szCs w:val="24"/>
        </w:rPr>
      </w:pPr>
    </w:p>
    <w:p w:rsidR="002A70DD" w:rsidRPr="002A70DD" w:rsidRDefault="002A70DD" w:rsidP="00C402C1">
      <w:pPr>
        <w:spacing w:after="0"/>
        <w:ind w:firstLine="708"/>
        <w:jc w:val="both"/>
        <w:rPr>
          <w:sz w:val="24"/>
          <w:szCs w:val="24"/>
          <w:lang w:val="ru-RU"/>
        </w:rPr>
      </w:pPr>
    </w:p>
    <w:p w:rsidR="002A70DD" w:rsidRDefault="002A70DD" w:rsidP="00C402C1">
      <w:pPr>
        <w:tabs>
          <w:tab w:val="left" w:leader="dot" w:pos="0"/>
        </w:tabs>
        <w:spacing w:after="0"/>
        <w:jc w:val="both"/>
        <w:rPr>
          <w:spacing w:val="-16"/>
          <w:w w:val="111"/>
          <w:sz w:val="24"/>
          <w:szCs w:val="24"/>
        </w:rPr>
      </w:pPr>
    </w:p>
    <w:p w:rsidR="002A70DD" w:rsidRDefault="002A70DD" w:rsidP="00C402C1">
      <w:pPr>
        <w:tabs>
          <w:tab w:val="left" w:leader="dot" w:pos="0"/>
        </w:tabs>
        <w:spacing w:after="0"/>
        <w:jc w:val="both"/>
        <w:rPr>
          <w:spacing w:val="-16"/>
          <w:w w:val="111"/>
          <w:sz w:val="24"/>
          <w:szCs w:val="24"/>
        </w:rPr>
      </w:pPr>
    </w:p>
    <w:p w:rsidR="002A70DD" w:rsidRDefault="002A70DD" w:rsidP="00C402C1">
      <w:pPr>
        <w:tabs>
          <w:tab w:val="left" w:leader="dot" w:pos="0"/>
        </w:tabs>
        <w:spacing w:after="0"/>
        <w:jc w:val="both"/>
        <w:rPr>
          <w:spacing w:val="-16"/>
          <w:w w:val="111"/>
          <w:sz w:val="24"/>
          <w:szCs w:val="24"/>
        </w:rPr>
      </w:pPr>
    </w:p>
    <w:p w:rsidR="002A70DD" w:rsidRDefault="002A70DD" w:rsidP="00C402C1">
      <w:pPr>
        <w:tabs>
          <w:tab w:val="left" w:leader="dot" w:pos="0"/>
        </w:tabs>
        <w:spacing w:after="0"/>
        <w:jc w:val="both"/>
        <w:rPr>
          <w:spacing w:val="-16"/>
          <w:w w:val="111"/>
          <w:sz w:val="24"/>
          <w:szCs w:val="24"/>
        </w:rPr>
      </w:pPr>
    </w:p>
    <w:p w:rsidR="002A70DD" w:rsidRPr="002A70DD" w:rsidRDefault="002A70DD" w:rsidP="00C402C1">
      <w:pPr>
        <w:tabs>
          <w:tab w:val="left" w:leader="dot" w:pos="0"/>
        </w:tabs>
        <w:spacing w:after="0"/>
        <w:jc w:val="both"/>
        <w:rPr>
          <w:spacing w:val="-16"/>
          <w:w w:val="111"/>
          <w:sz w:val="24"/>
          <w:szCs w:val="24"/>
        </w:rPr>
      </w:pPr>
    </w:p>
    <w:p w:rsidR="002A70DD" w:rsidRPr="002A70DD" w:rsidRDefault="002A70DD" w:rsidP="00C402C1">
      <w:pPr>
        <w:spacing w:after="0"/>
        <w:ind w:right="-180"/>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p w:rsidR="003565F1" w:rsidRDefault="003565F1" w:rsidP="00C402C1">
      <w:pPr>
        <w:spacing w:after="0"/>
        <w:ind w:left="284"/>
        <w:jc w:val="right"/>
        <w:rPr>
          <w:b/>
          <w:bCs/>
          <w:i/>
          <w:sz w:val="24"/>
          <w:szCs w:val="24"/>
        </w:rPr>
      </w:pPr>
    </w:p>
    <w:p w:rsidR="003565F1" w:rsidRDefault="003565F1" w:rsidP="00C402C1">
      <w:pPr>
        <w:spacing w:after="0"/>
        <w:ind w:left="284"/>
        <w:jc w:val="right"/>
        <w:rPr>
          <w:b/>
          <w:bCs/>
          <w:i/>
          <w:sz w:val="24"/>
          <w:szCs w:val="24"/>
        </w:rPr>
      </w:pPr>
    </w:p>
    <w:p w:rsidR="003565F1" w:rsidRDefault="003565F1" w:rsidP="00C402C1">
      <w:pPr>
        <w:spacing w:after="0"/>
        <w:ind w:left="284"/>
        <w:jc w:val="right"/>
        <w:rPr>
          <w:b/>
          <w:bCs/>
          <w:i/>
          <w:sz w:val="24"/>
          <w:szCs w:val="24"/>
        </w:rPr>
      </w:pPr>
    </w:p>
    <w:p w:rsidR="003565F1" w:rsidRDefault="003565F1" w:rsidP="00C402C1">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2A70DD" w:rsidRPr="002A70DD" w:rsidRDefault="002A70DD" w:rsidP="002A70DD">
      <w:pPr>
        <w:spacing w:after="0"/>
        <w:ind w:left="284"/>
        <w:jc w:val="right"/>
        <w:rPr>
          <w:b/>
          <w:bCs/>
          <w:i/>
          <w:sz w:val="24"/>
          <w:szCs w:val="24"/>
        </w:rPr>
      </w:pPr>
      <w:r w:rsidRPr="002A70DD">
        <w:rPr>
          <w:b/>
          <w:bCs/>
          <w:i/>
          <w:sz w:val="24"/>
          <w:szCs w:val="24"/>
        </w:rPr>
        <w:lastRenderedPageBreak/>
        <w:t xml:space="preserve">ОБРАЗЕЦ </w:t>
      </w:r>
    </w:p>
    <w:p w:rsidR="002A70DD" w:rsidRDefault="002A70DD" w:rsidP="002A70DD">
      <w:pPr>
        <w:spacing w:after="0" w:line="20" w:lineRule="atLeast"/>
        <w:jc w:val="center"/>
        <w:outlineLvl w:val="0"/>
        <w:rPr>
          <w:b/>
          <w:sz w:val="24"/>
          <w:szCs w:val="24"/>
          <w:lang w:val="ru-RU"/>
        </w:rPr>
      </w:pPr>
    </w:p>
    <w:p w:rsidR="00206FC6" w:rsidRDefault="00206FC6" w:rsidP="002A70DD">
      <w:pPr>
        <w:spacing w:after="0" w:line="20" w:lineRule="atLeast"/>
        <w:jc w:val="center"/>
        <w:outlineLvl w:val="0"/>
        <w:rPr>
          <w:b/>
          <w:sz w:val="24"/>
          <w:szCs w:val="24"/>
          <w:lang w:val="ru-RU"/>
        </w:rPr>
      </w:pPr>
    </w:p>
    <w:p w:rsidR="00206FC6" w:rsidRPr="002A70DD" w:rsidRDefault="00206FC6" w:rsidP="00C402C1">
      <w:pPr>
        <w:spacing w:after="0"/>
        <w:jc w:val="center"/>
        <w:outlineLvl w:val="0"/>
        <w:rPr>
          <w:b/>
          <w:sz w:val="24"/>
          <w:szCs w:val="24"/>
          <w:lang w:val="ru-RU"/>
        </w:rPr>
      </w:pPr>
    </w:p>
    <w:p w:rsidR="002A70DD" w:rsidRPr="002A70DD" w:rsidRDefault="002A70DD" w:rsidP="00C402C1">
      <w:pPr>
        <w:spacing w:after="0"/>
        <w:jc w:val="center"/>
        <w:outlineLvl w:val="0"/>
        <w:rPr>
          <w:b/>
          <w:sz w:val="24"/>
          <w:szCs w:val="24"/>
          <w:lang w:val="ru-RU"/>
        </w:rPr>
      </w:pPr>
      <w:r w:rsidRPr="002A70DD">
        <w:rPr>
          <w:b/>
          <w:sz w:val="24"/>
          <w:szCs w:val="24"/>
          <w:lang w:val="ru-RU"/>
        </w:rPr>
        <w:t>ДЕКЛАРАЦИЯ</w:t>
      </w:r>
    </w:p>
    <w:p w:rsidR="002A70DD" w:rsidRDefault="002A70DD" w:rsidP="00C402C1">
      <w:pPr>
        <w:spacing w:after="0"/>
        <w:jc w:val="center"/>
        <w:outlineLvl w:val="0"/>
        <w:rPr>
          <w:sz w:val="24"/>
          <w:szCs w:val="24"/>
        </w:rPr>
      </w:pPr>
      <w:r w:rsidRPr="002A70DD">
        <w:rPr>
          <w:sz w:val="24"/>
          <w:szCs w:val="24"/>
        </w:rPr>
        <w:t xml:space="preserve">за срока на валидност на офертата </w:t>
      </w:r>
    </w:p>
    <w:p w:rsidR="00206FC6" w:rsidRPr="002A70DD" w:rsidRDefault="00206FC6" w:rsidP="00C402C1">
      <w:pPr>
        <w:spacing w:after="0"/>
        <w:jc w:val="center"/>
        <w:outlineLvl w:val="0"/>
        <w:rPr>
          <w:sz w:val="24"/>
          <w:szCs w:val="24"/>
        </w:rPr>
      </w:pPr>
    </w:p>
    <w:p w:rsidR="002A70DD" w:rsidRPr="002A70DD" w:rsidRDefault="002A70DD" w:rsidP="00C402C1">
      <w:pPr>
        <w:spacing w:after="0"/>
        <w:jc w:val="both"/>
        <w:rPr>
          <w:sz w:val="24"/>
          <w:szCs w:val="24"/>
          <w:lang w:val="ru-RU"/>
        </w:rPr>
      </w:pPr>
    </w:p>
    <w:p w:rsidR="002A70DD" w:rsidRPr="002A70DD" w:rsidRDefault="002A70DD" w:rsidP="00C402C1">
      <w:pPr>
        <w:spacing w:after="0"/>
        <w:jc w:val="both"/>
        <w:rPr>
          <w:sz w:val="24"/>
          <w:szCs w:val="24"/>
        </w:rPr>
      </w:pPr>
      <w:r w:rsidRPr="002A70DD">
        <w:rPr>
          <w:spacing w:val="2"/>
          <w:w w:val="111"/>
          <w:sz w:val="24"/>
          <w:szCs w:val="24"/>
        </w:rPr>
        <w:t>Долуподписаният: …………………………</w:t>
      </w:r>
      <w:r w:rsidRPr="002A70DD">
        <w:rPr>
          <w:sz w:val="24"/>
          <w:szCs w:val="24"/>
        </w:rPr>
        <w:t>…………………………………………..……....</w:t>
      </w:r>
    </w:p>
    <w:p w:rsidR="002A70DD" w:rsidRPr="002A70DD" w:rsidRDefault="002A70DD" w:rsidP="00C402C1">
      <w:pPr>
        <w:spacing w:after="0"/>
        <w:jc w:val="center"/>
        <w:rPr>
          <w:i/>
          <w:spacing w:val="4"/>
          <w:sz w:val="22"/>
          <w:szCs w:val="22"/>
        </w:rPr>
      </w:pPr>
      <w:r w:rsidRPr="002A70DD">
        <w:rPr>
          <w:i/>
          <w:spacing w:val="4"/>
          <w:sz w:val="22"/>
          <w:szCs w:val="22"/>
        </w:rPr>
        <w:t>(трите имена)</w:t>
      </w:r>
    </w:p>
    <w:p w:rsidR="002A70DD" w:rsidRPr="002A70DD" w:rsidRDefault="002A70DD" w:rsidP="00C402C1">
      <w:pPr>
        <w:tabs>
          <w:tab w:val="left" w:leader="dot" w:pos="6588"/>
        </w:tabs>
        <w:spacing w:after="0"/>
        <w:jc w:val="both"/>
        <w:rPr>
          <w:sz w:val="24"/>
          <w:szCs w:val="24"/>
        </w:rPr>
      </w:pPr>
      <w:r w:rsidRPr="002A70DD">
        <w:rPr>
          <w:spacing w:val="5"/>
          <w:w w:val="111"/>
          <w:sz w:val="24"/>
          <w:szCs w:val="24"/>
        </w:rPr>
        <w:t xml:space="preserve">в качеството си на </w:t>
      </w:r>
      <w:r w:rsidRPr="002A70DD">
        <w:rPr>
          <w:sz w:val="24"/>
          <w:szCs w:val="24"/>
        </w:rPr>
        <w:t>…………………………………………………………….…………………</w:t>
      </w:r>
    </w:p>
    <w:p w:rsidR="002A70DD" w:rsidRPr="002A70DD" w:rsidRDefault="002A70DD" w:rsidP="00C402C1">
      <w:pPr>
        <w:tabs>
          <w:tab w:val="left" w:leader="dot" w:pos="6588"/>
        </w:tabs>
        <w:spacing w:after="0"/>
        <w:jc w:val="center"/>
        <w:rPr>
          <w:i/>
          <w:sz w:val="22"/>
          <w:szCs w:val="22"/>
        </w:rPr>
      </w:pPr>
      <w:r w:rsidRPr="002A70DD">
        <w:rPr>
          <w:i/>
          <w:spacing w:val="3"/>
          <w:sz w:val="22"/>
          <w:szCs w:val="22"/>
        </w:rPr>
        <w:t>(длъжност)</w:t>
      </w:r>
    </w:p>
    <w:p w:rsidR="002A70DD" w:rsidRPr="002A70DD" w:rsidRDefault="002A70DD" w:rsidP="00C402C1">
      <w:pPr>
        <w:tabs>
          <w:tab w:val="left" w:pos="2280"/>
        </w:tabs>
        <w:spacing w:after="0"/>
        <w:jc w:val="both"/>
        <w:rPr>
          <w:sz w:val="24"/>
          <w:szCs w:val="24"/>
        </w:rPr>
      </w:pPr>
      <w:r w:rsidRPr="002A70DD">
        <w:rPr>
          <w:sz w:val="24"/>
          <w:szCs w:val="24"/>
        </w:rPr>
        <w:t>на …………………………………………………………………………………………… -</w:t>
      </w:r>
    </w:p>
    <w:p w:rsidR="002A70DD" w:rsidRDefault="002A70DD" w:rsidP="00C402C1">
      <w:pPr>
        <w:tabs>
          <w:tab w:val="left" w:pos="2280"/>
        </w:tabs>
        <w:spacing w:after="0"/>
        <w:jc w:val="center"/>
        <w:rPr>
          <w:i/>
          <w:sz w:val="22"/>
          <w:szCs w:val="22"/>
        </w:rPr>
      </w:pPr>
      <w:r w:rsidRPr="002A70DD">
        <w:rPr>
          <w:i/>
          <w:sz w:val="22"/>
          <w:szCs w:val="22"/>
        </w:rPr>
        <w:t>(наименование на участника)</w:t>
      </w:r>
    </w:p>
    <w:p w:rsidR="00206FC6" w:rsidRDefault="00206FC6" w:rsidP="00C402C1">
      <w:pPr>
        <w:tabs>
          <w:tab w:val="left" w:pos="2280"/>
        </w:tabs>
        <w:spacing w:after="0"/>
        <w:jc w:val="center"/>
        <w:rPr>
          <w:i/>
          <w:sz w:val="22"/>
          <w:szCs w:val="22"/>
        </w:rPr>
      </w:pPr>
    </w:p>
    <w:p w:rsidR="00206FC6" w:rsidRDefault="00206FC6" w:rsidP="00C402C1">
      <w:pPr>
        <w:tabs>
          <w:tab w:val="left" w:pos="2280"/>
        </w:tabs>
        <w:spacing w:after="0"/>
        <w:jc w:val="center"/>
        <w:rPr>
          <w:i/>
          <w:sz w:val="22"/>
          <w:szCs w:val="22"/>
        </w:rPr>
      </w:pPr>
    </w:p>
    <w:p w:rsidR="000719A2" w:rsidRPr="000719A2" w:rsidRDefault="002A70DD" w:rsidP="00C402C1">
      <w:pPr>
        <w:spacing w:after="0"/>
        <w:jc w:val="both"/>
        <w:rPr>
          <w:b/>
          <w:i/>
          <w:sz w:val="24"/>
          <w:szCs w:val="24"/>
        </w:rPr>
      </w:pPr>
      <w:r w:rsidRPr="002A70DD">
        <w:rPr>
          <w:sz w:val="24"/>
          <w:szCs w:val="24"/>
        </w:rPr>
        <w:t>участник в процедура за възлагане на обществена поръчка с предмет:</w:t>
      </w:r>
      <w:r w:rsidRPr="002A70DD">
        <w:rPr>
          <w:b/>
          <w:sz w:val="24"/>
          <w:szCs w:val="24"/>
        </w:rPr>
        <w:t xml:space="preserve"> </w:t>
      </w:r>
      <w:r w:rsidR="00C402C1" w:rsidRPr="0022104B">
        <w:rPr>
          <w:b/>
          <w:bCs/>
          <w:i/>
          <w:sz w:val="24"/>
          <w:szCs w:val="24"/>
        </w:rPr>
        <w:t xml:space="preserve">„Доставка на ваксини за извършване на задължителни и целеви имунизации и реимунизации, биопродукти за извършване на постекспозиционна профилактика и техническите средства за приложението им“, </w:t>
      </w:r>
      <w:r w:rsidR="00ED04CE" w:rsidRPr="00ED04CE">
        <w:rPr>
          <w:b/>
          <w:bCs/>
          <w:i/>
          <w:iCs/>
          <w:sz w:val="24"/>
          <w:szCs w:val="24"/>
        </w:rPr>
        <w:t>за обособена/и  позиция/и  № …………………………….</w:t>
      </w:r>
      <w:r w:rsidR="00ED04CE" w:rsidRPr="00ED04CE">
        <w:rPr>
          <w:b/>
          <w:i/>
          <w:sz w:val="24"/>
          <w:szCs w:val="24"/>
        </w:rPr>
        <w:t>,</w:t>
      </w:r>
    </w:p>
    <w:p w:rsidR="002A70DD" w:rsidRPr="002A70DD" w:rsidRDefault="002A70DD" w:rsidP="00C402C1">
      <w:pPr>
        <w:spacing w:after="0"/>
        <w:jc w:val="both"/>
        <w:rPr>
          <w:sz w:val="24"/>
          <w:szCs w:val="24"/>
        </w:rPr>
      </w:pPr>
    </w:p>
    <w:p w:rsidR="00206FC6" w:rsidRDefault="00206FC6" w:rsidP="00C402C1">
      <w:pPr>
        <w:spacing w:after="0"/>
        <w:jc w:val="both"/>
        <w:rPr>
          <w:b/>
          <w:bCs/>
          <w:sz w:val="24"/>
          <w:szCs w:val="24"/>
        </w:rPr>
      </w:pPr>
    </w:p>
    <w:p w:rsidR="00206FC6" w:rsidRPr="002A70DD" w:rsidRDefault="00206FC6" w:rsidP="00C402C1">
      <w:pPr>
        <w:spacing w:after="0"/>
        <w:jc w:val="both"/>
        <w:rPr>
          <w:b/>
          <w:bCs/>
          <w:sz w:val="24"/>
          <w:szCs w:val="24"/>
        </w:rPr>
      </w:pPr>
    </w:p>
    <w:p w:rsidR="002A70DD" w:rsidRPr="002A70DD" w:rsidRDefault="002A70DD" w:rsidP="00C402C1">
      <w:pPr>
        <w:spacing w:after="0"/>
        <w:jc w:val="center"/>
        <w:rPr>
          <w:b/>
          <w:bCs/>
          <w:sz w:val="24"/>
          <w:szCs w:val="24"/>
        </w:rPr>
      </w:pPr>
      <w:r w:rsidRPr="002A70DD">
        <w:rPr>
          <w:b/>
          <w:bCs/>
          <w:sz w:val="24"/>
          <w:szCs w:val="24"/>
        </w:rPr>
        <w:t xml:space="preserve">Д Е К Л А Р И Р А М, </w:t>
      </w:r>
      <w:r w:rsidR="00C402C1">
        <w:rPr>
          <w:b/>
          <w:bCs/>
          <w:sz w:val="24"/>
          <w:szCs w:val="24"/>
        </w:rPr>
        <w:t xml:space="preserve"> </w:t>
      </w:r>
      <w:r w:rsidRPr="002A70DD">
        <w:rPr>
          <w:b/>
          <w:bCs/>
          <w:sz w:val="24"/>
          <w:szCs w:val="24"/>
        </w:rPr>
        <w:t>Ч Е:</w:t>
      </w:r>
    </w:p>
    <w:p w:rsidR="002A70DD" w:rsidRDefault="002A70DD" w:rsidP="00C402C1">
      <w:pPr>
        <w:spacing w:after="0"/>
        <w:jc w:val="both"/>
        <w:rPr>
          <w:b/>
          <w:bCs/>
          <w:sz w:val="24"/>
          <w:szCs w:val="24"/>
        </w:rPr>
      </w:pPr>
    </w:p>
    <w:p w:rsidR="00206FC6" w:rsidRPr="002A70DD" w:rsidRDefault="00206FC6" w:rsidP="00C402C1">
      <w:pPr>
        <w:spacing w:after="0"/>
        <w:jc w:val="both"/>
        <w:rPr>
          <w:b/>
          <w:bCs/>
          <w:sz w:val="24"/>
          <w:szCs w:val="24"/>
        </w:rPr>
      </w:pPr>
    </w:p>
    <w:p w:rsidR="002A70DD" w:rsidRPr="002A70DD" w:rsidRDefault="002A70DD" w:rsidP="00C402C1">
      <w:pPr>
        <w:spacing w:after="0"/>
        <w:ind w:firstLine="708"/>
        <w:jc w:val="both"/>
        <w:rPr>
          <w:sz w:val="24"/>
          <w:szCs w:val="24"/>
        </w:rPr>
      </w:pPr>
      <w:r w:rsidRPr="002A70DD">
        <w:rPr>
          <w:sz w:val="24"/>
          <w:szCs w:val="24"/>
        </w:rPr>
        <w:t>Ср</w:t>
      </w:r>
      <w:r w:rsidR="002F39B6">
        <w:rPr>
          <w:sz w:val="24"/>
          <w:szCs w:val="24"/>
        </w:rPr>
        <w:t>окът</w:t>
      </w:r>
      <w:r w:rsidRPr="002A70DD">
        <w:rPr>
          <w:sz w:val="24"/>
          <w:szCs w:val="24"/>
        </w:rPr>
        <w:t xml:space="preserve"> на валидност на настоящата оферта </w:t>
      </w:r>
      <w:r w:rsidR="002F39B6">
        <w:rPr>
          <w:sz w:val="24"/>
          <w:szCs w:val="24"/>
        </w:rPr>
        <w:t>е</w:t>
      </w:r>
      <w:r w:rsidRPr="002A70DD">
        <w:rPr>
          <w:sz w:val="24"/>
          <w:szCs w:val="24"/>
        </w:rPr>
        <w:t xml:space="preserve"> </w:t>
      </w:r>
      <w:r w:rsidR="00C402C1">
        <w:rPr>
          <w:sz w:val="24"/>
          <w:szCs w:val="24"/>
        </w:rPr>
        <w:t>четири</w:t>
      </w:r>
      <w:r w:rsidR="007A50DB" w:rsidRPr="007A50DB">
        <w:rPr>
          <w:sz w:val="24"/>
          <w:szCs w:val="24"/>
        </w:rPr>
        <w:t xml:space="preserve"> месеца</w:t>
      </w:r>
      <w:r w:rsidRPr="002A70DD">
        <w:rPr>
          <w:sz w:val="24"/>
          <w:szCs w:val="24"/>
        </w:rPr>
        <w:t xml:space="preserve">, </w:t>
      </w:r>
      <w:r w:rsidR="00206FC6" w:rsidRPr="007920AD">
        <w:rPr>
          <w:sz w:val="24"/>
          <w:szCs w:val="24"/>
        </w:rPr>
        <w:t>считано от датата,</w:t>
      </w:r>
      <w:r w:rsidR="00206FC6">
        <w:rPr>
          <w:sz w:val="24"/>
          <w:szCs w:val="24"/>
        </w:rPr>
        <w:t xml:space="preserve"> която е</w:t>
      </w:r>
      <w:r w:rsidR="00206FC6" w:rsidRPr="007920AD">
        <w:rPr>
          <w:sz w:val="24"/>
          <w:szCs w:val="24"/>
        </w:rPr>
        <w:t xml:space="preserve"> посочена </w:t>
      </w:r>
      <w:r w:rsidR="00206FC6">
        <w:rPr>
          <w:sz w:val="24"/>
          <w:szCs w:val="24"/>
        </w:rPr>
        <w:t>за дата на</w:t>
      </w:r>
      <w:r w:rsidR="00206FC6" w:rsidRPr="007920AD">
        <w:rPr>
          <w:sz w:val="24"/>
          <w:szCs w:val="24"/>
        </w:rPr>
        <w:t xml:space="preserve"> получаване на </w:t>
      </w:r>
      <w:r w:rsidR="00206FC6">
        <w:rPr>
          <w:sz w:val="24"/>
          <w:szCs w:val="24"/>
        </w:rPr>
        <w:t xml:space="preserve">офертата </w:t>
      </w:r>
      <w:r w:rsidR="00206FC6" w:rsidRPr="007920AD">
        <w:rPr>
          <w:sz w:val="24"/>
          <w:szCs w:val="24"/>
        </w:rPr>
        <w:t xml:space="preserve">и представлява времето, през което </w:t>
      </w:r>
      <w:r w:rsidR="003648D7">
        <w:rPr>
          <w:sz w:val="24"/>
          <w:szCs w:val="24"/>
        </w:rPr>
        <w:t>сме</w:t>
      </w:r>
      <w:r w:rsidR="00206FC6" w:rsidRPr="007920AD">
        <w:rPr>
          <w:sz w:val="24"/>
          <w:szCs w:val="24"/>
        </w:rPr>
        <w:t xml:space="preserve"> обвързани с условията на представен</w:t>
      </w:r>
      <w:r w:rsidR="003648D7">
        <w:rPr>
          <w:sz w:val="24"/>
          <w:szCs w:val="24"/>
        </w:rPr>
        <w:t>ото</w:t>
      </w:r>
      <w:r w:rsidR="00206FC6" w:rsidRPr="007920AD">
        <w:rPr>
          <w:sz w:val="24"/>
          <w:szCs w:val="24"/>
        </w:rPr>
        <w:t xml:space="preserve"> от </w:t>
      </w:r>
      <w:r w:rsidR="003648D7">
        <w:rPr>
          <w:sz w:val="24"/>
          <w:szCs w:val="24"/>
        </w:rPr>
        <w:t xml:space="preserve">нас </w:t>
      </w:r>
      <w:r w:rsidR="00206FC6" w:rsidRPr="004B1651">
        <w:rPr>
          <w:sz w:val="24"/>
          <w:szCs w:val="24"/>
        </w:rPr>
        <w:t>предложение</w:t>
      </w:r>
      <w:r w:rsidR="00206FC6" w:rsidRPr="007920AD">
        <w:rPr>
          <w:sz w:val="24"/>
          <w:szCs w:val="24"/>
        </w:rPr>
        <w:t>.</w:t>
      </w:r>
    </w:p>
    <w:p w:rsidR="002A70DD" w:rsidRPr="002A70DD" w:rsidRDefault="002A70DD" w:rsidP="00C402C1">
      <w:pPr>
        <w:spacing w:after="0"/>
        <w:ind w:firstLine="708"/>
        <w:jc w:val="both"/>
        <w:rPr>
          <w:sz w:val="24"/>
          <w:szCs w:val="24"/>
        </w:rPr>
      </w:pPr>
    </w:p>
    <w:p w:rsidR="002A70DD" w:rsidRDefault="002A70DD" w:rsidP="00C402C1">
      <w:pPr>
        <w:spacing w:after="0"/>
        <w:ind w:firstLine="708"/>
        <w:jc w:val="both"/>
        <w:rPr>
          <w:sz w:val="24"/>
          <w:szCs w:val="24"/>
          <w:lang w:val="ru-RU"/>
        </w:rPr>
      </w:pPr>
    </w:p>
    <w:p w:rsidR="009861BC" w:rsidRDefault="009861BC" w:rsidP="00C402C1">
      <w:pPr>
        <w:spacing w:after="0"/>
        <w:ind w:firstLine="708"/>
        <w:jc w:val="both"/>
        <w:rPr>
          <w:sz w:val="24"/>
          <w:szCs w:val="24"/>
          <w:lang w:val="ru-RU"/>
        </w:rPr>
      </w:pPr>
    </w:p>
    <w:p w:rsidR="009861BC" w:rsidRPr="002A70DD" w:rsidRDefault="009861BC" w:rsidP="002A70DD">
      <w:pPr>
        <w:spacing w:after="0" w:line="20" w:lineRule="atLeast"/>
        <w:ind w:firstLine="708"/>
        <w:jc w:val="both"/>
        <w:rPr>
          <w:sz w:val="24"/>
          <w:szCs w:val="24"/>
          <w:lang w:val="ru-RU"/>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D90274" w:rsidRDefault="002A70DD" w:rsidP="00D90274">
      <w:pPr>
        <w:spacing w:after="0"/>
        <w:ind w:right="-180"/>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sectPr w:rsidR="00D90274" w:rsidSect="00645D54">
      <w:pgSz w:w="11906" w:h="16838"/>
      <w:pgMar w:top="993" w:right="1133" w:bottom="709" w:left="1134" w:header="567" w:footer="3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AA4" w:rsidRDefault="00EF0AA4" w:rsidP="001076E8">
      <w:pPr>
        <w:spacing w:after="0" w:line="240" w:lineRule="auto"/>
      </w:pPr>
      <w:r>
        <w:separator/>
      </w:r>
    </w:p>
  </w:endnote>
  <w:endnote w:type="continuationSeparator" w:id="0">
    <w:p w:rsidR="00EF0AA4" w:rsidRDefault="00EF0AA4" w:rsidP="0010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Demi Cond">
    <w:panose1 w:val="020B0706030402020204"/>
    <w:charset w:val="CC"/>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 New Roman Bold">
    <w:panose1 w:val="00000000000000000000"/>
    <w:charset w:val="00"/>
    <w:family w:val="roman"/>
    <w:notTrueType/>
    <w:pitch w:val="default"/>
    <w:sig w:usb0="00000003" w:usb1="00000000" w:usb2="00000000" w:usb3="00000000" w:csb0="00000001"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AA4" w:rsidRDefault="00EF0AA4" w:rsidP="001076E8">
      <w:pPr>
        <w:spacing w:after="0" w:line="240" w:lineRule="auto"/>
      </w:pPr>
      <w:r>
        <w:separator/>
      </w:r>
    </w:p>
  </w:footnote>
  <w:footnote w:type="continuationSeparator" w:id="0">
    <w:p w:rsidR="00EF0AA4" w:rsidRDefault="00EF0AA4" w:rsidP="001076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DCEAEDA"/>
    <w:lvl w:ilvl="0">
      <w:start w:val="1"/>
      <w:numFmt w:val="bullet"/>
      <w:pStyle w:val="ListBullet"/>
      <w:lvlText w:val=""/>
      <w:lvlJc w:val="left"/>
      <w:pPr>
        <w:tabs>
          <w:tab w:val="num" w:pos="-709"/>
        </w:tabs>
        <w:ind w:left="-709" w:hanging="360"/>
      </w:pPr>
      <w:rPr>
        <w:rFonts w:ascii="Symbol" w:hAnsi="Symbol" w:cs="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270727"/>
    <w:multiLevelType w:val="multilevel"/>
    <w:tmpl w:val="B45CC670"/>
    <w:lvl w:ilvl="0">
      <w:start w:val="1"/>
      <w:numFmt w:val="decimal"/>
      <w:lvlText w:val="%1."/>
      <w:lvlJc w:val="left"/>
      <w:pPr>
        <w:ind w:left="1211" w:hanging="360"/>
      </w:pPr>
      <w:rPr>
        <w:rFonts w:hint="default"/>
        <w:sz w:val="24"/>
        <w:szCs w:val="24"/>
      </w:rPr>
    </w:lvl>
    <w:lvl w:ilvl="1">
      <w:start w:val="1"/>
      <w:numFmt w:val="decimal"/>
      <w:isLgl/>
      <w:lvlText w:val="%1.%2."/>
      <w:lvlJc w:val="left"/>
      <w:pPr>
        <w:ind w:left="1211" w:hanging="360"/>
      </w:pPr>
      <w:rPr>
        <w:rFonts w:hint="default"/>
        <w:b w:val="0"/>
        <w:bCs w:val="0"/>
      </w:rPr>
    </w:lvl>
    <w:lvl w:ilvl="2">
      <w:start w:val="1"/>
      <w:numFmt w:val="decimal"/>
      <w:isLgl/>
      <w:lvlText w:val="%1.%2.%3."/>
      <w:lvlJc w:val="left"/>
      <w:pPr>
        <w:ind w:left="1571" w:hanging="720"/>
      </w:pPr>
      <w:rPr>
        <w:rFonts w:hint="default"/>
        <w:i w:val="0"/>
        <w:iCs/>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051073EC"/>
    <w:multiLevelType w:val="hybridMultilevel"/>
    <w:tmpl w:val="EFEE24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7C663E0"/>
    <w:multiLevelType w:val="multilevel"/>
    <w:tmpl w:val="A654833E"/>
    <w:lvl w:ilvl="0">
      <w:start w:val="1"/>
      <w:numFmt w:val="decimal"/>
      <w:pStyle w:val="titre4"/>
      <w:lvlText w:val="%1."/>
      <w:lvlJc w:val="left"/>
      <w:pPr>
        <w:tabs>
          <w:tab w:val="num" w:pos="480"/>
        </w:tabs>
        <w:ind w:left="480" w:hanging="480"/>
      </w:pPr>
      <w:rPr>
        <w:rFonts w:hint="default"/>
        <w:b/>
        <w:bCs/>
      </w:rPr>
    </w:lvl>
    <w:lvl w:ilvl="1">
      <w:start w:val="1"/>
      <w:numFmt w:val="decimal"/>
      <w:lvlText w:val="%1.%2."/>
      <w:lvlJc w:val="left"/>
      <w:pPr>
        <w:tabs>
          <w:tab w:val="num" w:pos="480"/>
        </w:tabs>
        <w:ind w:left="480" w:hanging="480"/>
      </w:pPr>
      <w:rPr>
        <w:rFonts w:ascii="Times New Roman" w:hAnsi="Times New Roman" w:cs="Times New Roman" w:hint="default"/>
        <w:b/>
        <w:bCs/>
      </w:rPr>
    </w:lvl>
    <w:lvl w:ilvl="2">
      <w:start w:val="1"/>
      <w:numFmt w:val="decimal"/>
      <w:lvlText w:val="%1.%2.%3."/>
      <w:lvlJc w:val="left"/>
      <w:pPr>
        <w:tabs>
          <w:tab w:val="num" w:pos="1146"/>
        </w:tabs>
        <w:ind w:left="1146" w:hanging="720"/>
      </w:pPr>
      <w:rPr>
        <w:rFonts w:ascii="Times New Roman" w:hAnsi="Times New Roman" w:cs="Times New Roman" w:hint="default"/>
        <w:b w:val="0"/>
        <w:bCs/>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5" w15:restartNumberingAfterBreak="0">
    <w:nsid w:val="09047EFE"/>
    <w:multiLevelType w:val="hybridMultilevel"/>
    <w:tmpl w:val="5A3AF158"/>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15:restartNumberingAfterBreak="0">
    <w:nsid w:val="11B740F8"/>
    <w:multiLevelType w:val="hybridMultilevel"/>
    <w:tmpl w:val="19E4A360"/>
    <w:lvl w:ilvl="0" w:tplc="21F4CF8C">
      <w:start w:val="1"/>
      <w:numFmt w:val="bullet"/>
      <w:pStyle w:val="Title3"/>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7"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18454AF9"/>
    <w:multiLevelType w:val="hybridMultilevel"/>
    <w:tmpl w:val="B3A66C12"/>
    <w:lvl w:ilvl="0" w:tplc="DD9439D2">
      <w:start w:val="6"/>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9AA4A5C"/>
    <w:multiLevelType w:val="hybridMultilevel"/>
    <w:tmpl w:val="536CCA72"/>
    <w:lvl w:ilvl="0" w:tplc="2A205896">
      <w:start w:val="1"/>
      <w:numFmt w:val="decimal"/>
      <w:pStyle w:val="Application4"/>
      <w:lvlText w:val="%1."/>
      <w:lvlJc w:val="left"/>
      <w:pPr>
        <w:tabs>
          <w:tab w:val="num" w:pos="802"/>
        </w:tabs>
        <w:ind w:left="802" w:hanging="660"/>
      </w:pPr>
      <w:rPr>
        <w:rFonts w:cs="Times New Roman" w:hint="default"/>
        <w:b/>
        <w:color w:val="auto"/>
      </w:rPr>
    </w:lvl>
    <w:lvl w:ilvl="1" w:tplc="04020001">
      <w:start w:val="1"/>
      <w:numFmt w:val="bullet"/>
      <w:lvlText w:val=""/>
      <w:lvlJc w:val="left"/>
      <w:pPr>
        <w:tabs>
          <w:tab w:val="num" w:pos="1222"/>
        </w:tabs>
        <w:ind w:left="1222" w:hanging="360"/>
      </w:pPr>
      <w:rPr>
        <w:rFonts w:ascii="Symbol" w:hAnsi="Symbol" w:hint="default"/>
        <w:color w:val="auto"/>
      </w:rPr>
    </w:lvl>
    <w:lvl w:ilvl="2" w:tplc="0402001B" w:tentative="1">
      <w:start w:val="1"/>
      <w:numFmt w:val="lowerRoman"/>
      <w:lvlText w:val="%3."/>
      <w:lvlJc w:val="right"/>
      <w:pPr>
        <w:tabs>
          <w:tab w:val="num" w:pos="1942"/>
        </w:tabs>
        <w:ind w:left="1942" w:hanging="180"/>
      </w:pPr>
      <w:rPr>
        <w:rFonts w:cs="Times New Roman"/>
      </w:rPr>
    </w:lvl>
    <w:lvl w:ilvl="3" w:tplc="0402000F" w:tentative="1">
      <w:start w:val="1"/>
      <w:numFmt w:val="decimal"/>
      <w:lvlText w:val="%4."/>
      <w:lvlJc w:val="left"/>
      <w:pPr>
        <w:tabs>
          <w:tab w:val="num" w:pos="2662"/>
        </w:tabs>
        <w:ind w:left="2662" w:hanging="360"/>
      </w:pPr>
      <w:rPr>
        <w:rFonts w:cs="Times New Roman"/>
      </w:rPr>
    </w:lvl>
    <w:lvl w:ilvl="4" w:tplc="04020019" w:tentative="1">
      <w:start w:val="1"/>
      <w:numFmt w:val="lowerLetter"/>
      <w:lvlText w:val="%5."/>
      <w:lvlJc w:val="left"/>
      <w:pPr>
        <w:tabs>
          <w:tab w:val="num" w:pos="3382"/>
        </w:tabs>
        <w:ind w:left="3382" w:hanging="360"/>
      </w:pPr>
      <w:rPr>
        <w:rFonts w:cs="Times New Roman"/>
      </w:rPr>
    </w:lvl>
    <w:lvl w:ilvl="5" w:tplc="0402001B" w:tentative="1">
      <w:start w:val="1"/>
      <w:numFmt w:val="lowerRoman"/>
      <w:lvlText w:val="%6."/>
      <w:lvlJc w:val="right"/>
      <w:pPr>
        <w:tabs>
          <w:tab w:val="num" w:pos="4102"/>
        </w:tabs>
        <w:ind w:left="4102" w:hanging="180"/>
      </w:pPr>
      <w:rPr>
        <w:rFonts w:cs="Times New Roman"/>
      </w:rPr>
    </w:lvl>
    <w:lvl w:ilvl="6" w:tplc="0402000F" w:tentative="1">
      <w:start w:val="1"/>
      <w:numFmt w:val="decimal"/>
      <w:lvlText w:val="%7."/>
      <w:lvlJc w:val="left"/>
      <w:pPr>
        <w:tabs>
          <w:tab w:val="num" w:pos="4822"/>
        </w:tabs>
        <w:ind w:left="4822" w:hanging="360"/>
      </w:pPr>
      <w:rPr>
        <w:rFonts w:cs="Times New Roman"/>
      </w:rPr>
    </w:lvl>
    <w:lvl w:ilvl="7" w:tplc="04020019" w:tentative="1">
      <w:start w:val="1"/>
      <w:numFmt w:val="lowerLetter"/>
      <w:lvlText w:val="%8."/>
      <w:lvlJc w:val="left"/>
      <w:pPr>
        <w:tabs>
          <w:tab w:val="num" w:pos="5542"/>
        </w:tabs>
        <w:ind w:left="5542" w:hanging="360"/>
      </w:pPr>
      <w:rPr>
        <w:rFonts w:cs="Times New Roman"/>
      </w:rPr>
    </w:lvl>
    <w:lvl w:ilvl="8" w:tplc="0402001B" w:tentative="1">
      <w:start w:val="1"/>
      <w:numFmt w:val="lowerRoman"/>
      <w:lvlText w:val="%9."/>
      <w:lvlJc w:val="right"/>
      <w:pPr>
        <w:tabs>
          <w:tab w:val="num" w:pos="6262"/>
        </w:tabs>
        <w:ind w:left="6262" w:hanging="180"/>
      </w:pPr>
      <w:rPr>
        <w:rFonts w:cs="Times New Roman"/>
      </w:rPr>
    </w:lvl>
  </w:abstractNum>
  <w:abstractNum w:abstractNumId="10" w15:restartNumberingAfterBreak="0">
    <w:nsid w:val="19D11AA3"/>
    <w:multiLevelType w:val="multilevel"/>
    <w:tmpl w:val="64FC9D1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F15023"/>
    <w:multiLevelType w:val="hybridMultilevel"/>
    <w:tmpl w:val="0A6E9A2A"/>
    <w:lvl w:ilvl="0" w:tplc="0409000D">
      <w:start w:val="1"/>
      <w:numFmt w:val="bullet"/>
      <w:lvlText w:val=""/>
      <w:lvlJc w:val="left"/>
      <w:pPr>
        <w:tabs>
          <w:tab w:val="num" w:pos="720"/>
        </w:tabs>
        <w:ind w:left="720" w:hanging="360"/>
      </w:pPr>
      <w:rPr>
        <w:rFonts w:ascii="Wingdings" w:hAnsi="Wingdings" w:hint="default"/>
      </w:rPr>
    </w:lvl>
    <w:lvl w:ilvl="1" w:tplc="55B8DB2E">
      <w:start w:val="1"/>
      <w:numFmt w:val="bullet"/>
      <w:lvlText w:val=""/>
      <w:lvlJc w:val="left"/>
      <w:pPr>
        <w:tabs>
          <w:tab w:val="num" w:pos="1440"/>
        </w:tabs>
        <w:ind w:left="1440" w:hanging="360"/>
      </w:pPr>
      <w:rPr>
        <w:rFonts w:ascii="Symbol" w:hAnsi="Symbol"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CD4C7E"/>
    <w:multiLevelType w:val="multilevel"/>
    <w:tmpl w:val="841A4D84"/>
    <w:lvl w:ilvl="0">
      <w:start w:val="1"/>
      <w:numFmt w:val="upperRoman"/>
      <w:lvlText w:val="%1."/>
      <w:lvlJc w:val="left"/>
      <w:pPr>
        <w:ind w:left="1080" w:hanging="720"/>
      </w:pPr>
      <w:rPr>
        <w:rFonts w:hint="default"/>
      </w:rPr>
    </w:lvl>
    <w:lvl w:ilvl="1">
      <w:start w:val="2"/>
      <w:numFmt w:val="decimal"/>
      <w:isLgl/>
      <w:lvlText w:val="%1.%2"/>
      <w:lvlJc w:val="left"/>
      <w:pPr>
        <w:ind w:left="1215" w:hanging="855"/>
      </w:pPr>
      <w:rPr>
        <w:rFonts w:hint="default"/>
        <w:b/>
      </w:rPr>
    </w:lvl>
    <w:lvl w:ilvl="2">
      <w:start w:val="1"/>
      <w:numFmt w:val="decimal"/>
      <w:isLgl/>
      <w:lvlText w:val="%1.%2.%3"/>
      <w:lvlJc w:val="left"/>
      <w:pPr>
        <w:ind w:left="1215" w:hanging="855"/>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22E44180"/>
    <w:multiLevelType w:val="multilevel"/>
    <w:tmpl w:val="B45E113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360" w:hanging="360"/>
      </w:pPr>
      <w:rPr>
        <w:rFonts w:cs="Times New Roman"/>
        <w:b w:val="0"/>
        <w:bCs/>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70054C1"/>
    <w:multiLevelType w:val="multilevel"/>
    <w:tmpl w:val="B8704D04"/>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33046AE9"/>
    <w:multiLevelType w:val="hybridMultilevel"/>
    <w:tmpl w:val="6888A2B2"/>
    <w:lvl w:ilvl="0" w:tplc="D2B85558">
      <w:start w:val="9"/>
      <w:numFmt w:val="bullet"/>
      <w:lvlText w:val="–"/>
      <w:lvlJc w:val="left"/>
      <w:pPr>
        <w:ind w:left="1260" w:hanging="360"/>
      </w:pPr>
      <w:rPr>
        <w:rFonts w:ascii="Times New Roman" w:eastAsia="Times New Roman" w:hAnsi="Times New Roman" w:cs="Times New Roman" w:hint="default"/>
        <w:b/>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6" w15:restartNumberingAfterBreak="0">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7" w15:restartNumberingAfterBreak="0">
    <w:nsid w:val="3DF061EC"/>
    <w:multiLevelType w:val="multilevel"/>
    <w:tmpl w:val="6B285536"/>
    <w:lvl w:ilvl="0">
      <w:start w:val="1"/>
      <w:numFmt w:val="decimal"/>
      <w:lvlText w:val="%1."/>
      <w:lvlJc w:val="left"/>
      <w:pPr>
        <w:ind w:left="720" w:hanging="360"/>
      </w:pPr>
      <w:rPr>
        <w:rFonts w:hint="default"/>
        <w:color w:val="auto"/>
      </w:rPr>
    </w:lvl>
    <w:lvl w:ilvl="1">
      <w:start w:val="1"/>
      <w:numFmt w:val="decimal"/>
      <w:isLgl/>
      <w:lvlText w:val="%1.%2."/>
      <w:lvlJc w:val="left"/>
      <w:pPr>
        <w:ind w:left="981" w:hanging="55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8"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9" w15:restartNumberingAfterBreak="0">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20" w15:restartNumberingAfterBreak="0">
    <w:nsid w:val="4DE62A9A"/>
    <w:multiLevelType w:val="hybridMultilevel"/>
    <w:tmpl w:val="4E58F10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0981CB8"/>
    <w:multiLevelType w:val="hybridMultilevel"/>
    <w:tmpl w:val="49CA4916"/>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166748B"/>
    <w:multiLevelType w:val="hybridMultilevel"/>
    <w:tmpl w:val="74C063D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55FA28C3"/>
    <w:multiLevelType w:val="multilevel"/>
    <w:tmpl w:val="B96C12EA"/>
    <w:lvl w:ilvl="0">
      <w:start w:val="11"/>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5BFF1D64"/>
    <w:multiLevelType w:val="hybridMultilevel"/>
    <w:tmpl w:val="A858D732"/>
    <w:lvl w:ilvl="0" w:tplc="A06491EC">
      <w:start w:val="9"/>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5"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6" w15:restartNumberingAfterBreak="0">
    <w:nsid w:val="644B5303"/>
    <w:multiLevelType w:val="multilevel"/>
    <w:tmpl w:val="9B58E686"/>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i w:val="0"/>
        <w:i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8" w15:restartNumberingAfterBreak="0">
    <w:nsid w:val="6D041261"/>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6DE37871"/>
    <w:multiLevelType w:val="hybridMultilevel"/>
    <w:tmpl w:val="594C20C6"/>
    <w:lvl w:ilvl="0" w:tplc="7456804C">
      <w:start w:val="91"/>
      <w:numFmt w:val="decimal"/>
      <w:lvlText w:val="%1"/>
      <w:lvlJc w:val="left"/>
      <w:pPr>
        <w:ind w:left="540" w:hanging="360"/>
      </w:pPr>
      <w:rPr>
        <w:rFonts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30" w15:restartNumberingAfterBreak="0">
    <w:nsid w:val="6E3955AF"/>
    <w:multiLevelType w:val="multilevel"/>
    <w:tmpl w:val="9B58E686"/>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i w:val="0"/>
        <w:i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74F51AE1"/>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75B14ADF"/>
    <w:multiLevelType w:val="hybridMultilevel"/>
    <w:tmpl w:val="FC969510"/>
    <w:lvl w:ilvl="0" w:tplc="55B8DB2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A9D3151"/>
    <w:multiLevelType w:val="hybridMultilevel"/>
    <w:tmpl w:val="D3DE9E5A"/>
    <w:lvl w:ilvl="0" w:tplc="4134B254">
      <w:start w:val="5"/>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15:restartNumberingAfterBreak="0">
    <w:nsid w:val="7DFB5458"/>
    <w:multiLevelType w:val="singleLevel"/>
    <w:tmpl w:val="DEF28802"/>
    <w:lvl w:ilvl="0">
      <w:numFmt w:val="bullet"/>
      <w:lvlText w:val="-"/>
      <w:lvlJc w:val="left"/>
      <w:pPr>
        <w:tabs>
          <w:tab w:val="num" w:pos="360"/>
        </w:tabs>
        <w:ind w:left="360" w:hanging="360"/>
      </w:pPr>
      <w:rPr>
        <w:rFonts w:hint="default"/>
      </w:rPr>
    </w:lvl>
  </w:abstractNum>
  <w:num w:numId="1">
    <w:abstractNumId w:val="9"/>
  </w:num>
  <w:num w:numId="2">
    <w:abstractNumId w:val="4"/>
  </w:num>
  <w:num w:numId="3">
    <w:abstractNumId w:val="6"/>
  </w:num>
  <w:num w:numId="4">
    <w:abstractNumId w:val="0"/>
  </w:num>
  <w:num w:numId="5">
    <w:abstractNumId w:val="19"/>
  </w:num>
  <w:num w:numId="6">
    <w:abstractNumId w:val="16"/>
  </w:num>
  <w:num w:numId="7">
    <w:abstractNumId w:val="25"/>
  </w:num>
  <w:num w:numId="8">
    <w:abstractNumId w:val="1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5"/>
    </w:lvlOverride>
  </w:num>
  <w:num w:numId="11">
    <w:abstractNumId w:val="34"/>
  </w:num>
  <w:num w:numId="12">
    <w:abstractNumId w:val="1"/>
    <w:lvlOverride w:ilvl="0">
      <w:lvl w:ilvl="0">
        <w:numFmt w:val="bullet"/>
        <w:lvlText w:val="-"/>
        <w:legacy w:legacy="1" w:legacySpace="0" w:legacyIndent="360"/>
        <w:lvlJc w:val="left"/>
        <w:pPr>
          <w:ind w:left="360" w:hanging="360"/>
        </w:pPr>
      </w:lvl>
    </w:lvlOverride>
  </w:num>
  <w:num w:numId="13">
    <w:abstractNumId w:val="12"/>
  </w:num>
  <w:num w:numId="14">
    <w:abstractNumId w:val="8"/>
  </w:num>
  <w:num w:numId="15">
    <w:abstractNumId w:val="13"/>
  </w:num>
  <w:num w:numId="16">
    <w:abstractNumId w:val="15"/>
  </w:num>
  <w:num w:numId="17">
    <w:abstractNumId w:val="27"/>
  </w:num>
  <w:num w:numId="18">
    <w:abstractNumId w:val="7"/>
  </w:num>
  <w:num w:numId="19">
    <w:abstractNumId w:val="32"/>
  </w:num>
  <w:num w:numId="20">
    <w:abstractNumId w:val="14"/>
  </w:num>
  <w:num w:numId="21">
    <w:abstractNumId w:val="11"/>
  </w:num>
  <w:num w:numId="22">
    <w:abstractNumId w:val="5"/>
  </w:num>
  <w:num w:numId="23">
    <w:abstractNumId w:val="3"/>
  </w:num>
  <w:num w:numId="24">
    <w:abstractNumId w:val="29"/>
  </w:num>
  <w:num w:numId="25">
    <w:abstractNumId w:val="17"/>
  </w:num>
  <w:num w:numId="26">
    <w:abstractNumId w:val="24"/>
  </w:num>
  <w:num w:numId="27">
    <w:abstractNumId w:val="20"/>
  </w:num>
  <w:num w:numId="28">
    <w:abstractNumId w:val="31"/>
  </w:num>
  <w:num w:numId="29">
    <w:abstractNumId w:val="22"/>
  </w:num>
  <w:num w:numId="30">
    <w:abstractNumId w:val="33"/>
  </w:num>
  <w:num w:numId="31">
    <w:abstractNumId w:val="21"/>
  </w:num>
  <w:num w:numId="32">
    <w:abstractNumId w:val="2"/>
  </w:num>
  <w:num w:numId="33">
    <w:abstractNumId w:val="23"/>
  </w:num>
  <w:num w:numId="34">
    <w:abstractNumId w:val="10"/>
  </w:num>
  <w:num w:numId="35">
    <w:abstractNumId w:val="28"/>
  </w:num>
  <w:num w:numId="36">
    <w:abstractNumId w:val="26"/>
  </w:num>
  <w:num w:numId="37">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71"/>
    <w:rsid w:val="000045AA"/>
    <w:rsid w:val="00004A9E"/>
    <w:rsid w:val="00004DC2"/>
    <w:rsid w:val="000051BF"/>
    <w:rsid w:val="00006BB3"/>
    <w:rsid w:val="00012698"/>
    <w:rsid w:val="00012898"/>
    <w:rsid w:val="0001642D"/>
    <w:rsid w:val="00024D1B"/>
    <w:rsid w:val="00024FA5"/>
    <w:rsid w:val="000267F9"/>
    <w:rsid w:val="00035962"/>
    <w:rsid w:val="00036A46"/>
    <w:rsid w:val="00046A36"/>
    <w:rsid w:val="00046A53"/>
    <w:rsid w:val="00047176"/>
    <w:rsid w:val="00051315"/>
    <w:rsid w:val="000572C5"/>
    <w:rsid w:val="000600F1"/>
    <w:rsid w:val="000663C2"/>
    <w:rsid w:val="00071761"/>
    <w:rsid w:val="000719A2"/>
    <w:rsid w:val="00080936"/>
    <w:rsid w:val="00081A56"/>
    <w:rsid w:val="00081D11"/>
    <w:rsid w:val="000851C3"/>
    <w:rsid w:val="000863B2"/>
    <w:rsid w:val="00087C1B"/>
    <w:rsid w:val="000905DC"/>
    <w:rsid w:val="0009442D"/>
    <w:rsid w:val="000970B2"/>
    <w:rsid w:val="000A07DF"/>
    <w:rsid w:val="000A2A98"/>
    <w:rsid w:val="000A7977"/>
    <w:rsid w:val="000C1A13"/>
    <w:rsid w:val="000C7EA5"/>
    <w:rsid w:val="000D15D1"/>
    <w:rsid w:val="000D75BE"/>
    <w:rsid w:val="000F1A93"/>
    <w:rsid w:val="000F3780"/>
    <w:rsid w:val="000F3F1B"/>
    <w:rsid w:val="0010241C"/>
    <w:rsid w:val="00102980"/>
    <w:rsid w:val="00104450"/>
    <w:rsid w:val="001076E8"/>
    <w:rsid w:val="0011220D"/>
    <w:rsid w:val="00114AC6"/>
    <w:rsid w:val="00117EF4"/>
    <w:rsid w:val="001204F1"/>
    <w:rsid w:val="001226F5"/>
    <w:rsid w:val="00125138"/>
    <w:rsid w:val="0013170E"/>
    <w:rsid w:val="00141CCC"/>
    <w:rsid w:val="00145BCB"/>
    <w:rsid w:val="00154264"/>
    <w:rsid w:val="00155936"/>
    <w:rsid w:val="00163351"/>
    <w:rsid w:val="0016420F"/>
    <w:rsid w:val="001652C6"/>
    <w:rsid w:val="001710E2"/>
    <w:rsid w:val="00180520"/>
    <w:rsid w:val="00182C1C"/>
    <w:rsid w:val="001850AE"/>
    <w:rsid w:val="00187A0C"/>
    <w:rsid w:val="001926DD"/>
    <w:rsid w:val="001932D8"/>
    <w:rsid w:val="001932E9"/>
    <w:rsid w:val="00193EF9"/>
    <w:rsid w:val="001A12F8"/>
    <w:rsid w:val="001A4356"/>
    <w:rsid w:val="001A51F0"/>
    <w:rsid w:val="001A6E13"/>
    <w:rsid w:val="001A768F"/>
    <w:rsid w:val="001B2FD5"/>
    <w:rsid w:val="001B5411"/>
    <w:rsid w:val="001B5AF8"/>
    <w:rsid w:val="001B70F7"/>
    <w:rsid w:val="001C3F63"/>
    <w:rsid w:val="001D183C"/>
    <w:rsid w:val="001E49AF"/>
    <w:rsid w:val="001E6FF3"/>
    <w:rsid w:val="001F1A0D"/>
    <w:rsid w:val="00202A27"/>
    <w:rsid w:val="002046F3"/>
    <w:rsid w:val="00206FC6"/>
    <w:rsid w:val="002164F3"/>
    <w:rsid w:val="002177CA"/>
    <w:rsid w:val="00220AA9"/>
    <w:rsid w:val="002244A1"/>
    <w:rsid w:val="00225096"/>
    <w:rsid w:val="00227D7B"/>
    <w:rsid w:val="00232520"/>
    <w:rsid w:val="0023389E"/>
    <w:rsid w:val="00236470"/>
    <w:rsid w:val="00244FA5"/>
    <w:rsid w:val="00246C40"/>
    <w:rsid w:val="00247A41"/>
    <w:rsid w:val="00250B56"/>
    <w:rsid w:val="0025166C"/>
    <w:rsid w:val="0025417C"/>
    <w:rsid w:val="00256819"/>
    <w:rsid w:val="002669F4"/>
    <w:rsid w:val="00270E53"/>
    <w:rsid w:val="0027183C"/>
    <w:rsid w:val="00271A57"/>
    <w:rsid w:val="00271FA1"/>
    <w:rsid w:val="00273BAC"/>
    <w:rsid w:val="0027696B"/>
    <w:rsid w:val="002809A7"/>
    <w:rsid w:val="00281015"/>
    <w:rsid w:val="002810F0"/>
    <w:rsid w:val="002868EB"/>
    <w:rsid w:val="0029121C"/>
    <w:rsid w:val="00293550"/>
    <w:rsid w:val="0029387A"/>
    <w:rsid w:val="0029627A"/>
    <w:rsid w:val="002A0649"/>
    <w:rsid w:val="002A07D8"/>
    <w:rsid w:val="002A31DA"/>
    <w:rsid w:val="002A70DD"/>
    <w:rsid w:val="002B0C49"/>
    <w:rsid w:val="002B3762"/>
    <w:rsid w:val="002B76BA"/>
    <w:rsid w:val="002C1B1F"/>
    <w:rsid w:val="002C2BBB"/>
    <w:rsid w:val="002C31E8"/>
    <w:rsid w:val="002D466A"/>
    <w:rsid w:val="002D56E0"/>
    <w:rsid w:val="002D5D1B"/>
    <w:rsid w:val="002D71D9"/>
    <w:rsid w:val="002E62FF"/>
    <w:rsid w:val="002F06DD"/>
    <w:rsid w:val="002F22CE"/>
    <w:rsid w:val="002F39B6"/>
    <w:rsid w:val="002F609E"/>
    <w:rsid w:val="00300143"/>
    <w:rsid w:val="003025CA"/>
    <w:rsid w:val="00320241"/>
    <w:rsid w:val="003234DB"/>
    <w:rsid w:val="0033323E"/>
    <w:rsid w:val="00333B4E"/>
    <w:rsid w:val="0034655D"/>
    <w:rsid w:val="003536E2"/>
    <w:rsid w:val="003565F1"/>
    <w:rsid w:val="0035799B"/>
    <w:rsid w:val="0036035E"/>
    <w:rsid w:val="003648D7"/>
    <w:rsid w:val="003652F8"/>
    <w:rsid w:val="003739D0"/>
    <w:rsid w:val="00374BFD"/>
    <w:rsid w:val="00374CFE"/>
    <w:rsid w:val="00380FC3"/>
    <w:rsid w:val="003932F8"/>
    <w:rsid w:val="00394BD5"/>
    <w:rsid w:val="00395358"/>
    <w:rsid w:val="003957C6"/>
    <w:rsid w:val="003A113E"/>
    <w:rsid w:val="003A41B3"/>
    <w:rsid w:val="003A6634"/>
    <w:rsid w:val="003B1F01"/>
    <w:rsid w:val="003B2916"/>
    <w:rsid w:val="003B658B"/>
    <w:rsid w:val="003C1981"/>
    <w:rsid w:val="003C5462"/>
    <w:rsid w:val="003E1016"/>
    <w:rsid w:val="003E441E"/>
    <w:rsid w:val="003E4528"/>
    <w:rsid w:val="003E5275"/>
    <w:rsid w:val="003E6E74"/>
    <w:rsid w:val="003F0DA4"/>
    <w:rsid w:val="003F3162"/>
    <w:rsid w:val="003F5205"/>
    <w:rsid w:val="003F69FC"/>
    <w:rsid w:val="0040336E"/>
    <w:rsid w:val="00404EE0"/>
    <w:rsid w:val="00407D9D"/>
    <w:rsid w:val="00412F9A"/>
    <w:rsid w:val="00413CD9"/>
    <w:rsid w:val="0041791B"/>
    <w:rsid w:val="004201C3"/>
    <w:rsid w:val="00424BF2"/>
    <w:rsid w:val="00430DBA"/>
    <w:rsid w:val="0043447B"/>
    <w:rsid w:val="00445E35"/>
    <w:rsid w:val="004470E7"/>
    <w:rsid w:val="00447622"/>
    <w:rsid w:val="00451A59"/>
    <w:rsid w:val="004563AA"/>
    <w:rsid w:val="00473404"/>
    <w:rsid w:val="00474AF2"/>
    <w:rsid w:val="00480EC2"/>
    <w:rsid w:val="00482139"/>
    <w:rsid w:val="00485DEE"/>
    <w:rsid w:val="00486085"/>
    <w:rsid w:val="00493945"/>
    <w:rsid w:val="00495FAA"/>
    <w:rsid w:val="004972EB"/>
    <w:rsid w:val="004A71CB"/>
    <w:rsid w:val="004A79FF"/>
    <w:rsid w:val="004B01BE"/>
    <w:rsid w:val="004B0DDF"/>
    <w:rsid w:val="004C5254"/>
    <w:rsid w:val="004D3A55"/>
    <w:rsid w:val="004E4B1B"/>
    <w:rsid w:val="004E5AD6"/>
    <w:rsid w:val="004E5DED"/>
    <w:rsid w:val="004F3481"/>
    <w:rsid w:val="004F69F9"/>
    <w:rsid w:val="00500490"/>
    <w:rsid w:val="00500908"/>
    <w:rsid w:val="00505788"/>
    <w:rsid w:val="00507565"/>
    <w:rsid w:val="005242CF"/>
    <w:rsid w:val="005262DD"/>
    <w:rsid w:val="00540EE5"/>
    <w:rsid w:val="00543450"/>
    <w:rsid w:val="0055790F"/>
    <w:rsid w:val="005610F8"/>
    <w:rsid w:val="00561141"/>
    <w:rsid w:val="0056279C"/>
    <w:rsid w:val="00563B17"/>
    <w:rsid w:val="00564367"/>
    <w:rsid w:val="00575437"/>
    <w:rsid w:val="005767E3"/>
    <w:rsid w:val="00577D28"/>
    <w:rsid w:val="00584E50"/>
    <w:rsid w:val="00586AB7"/>
    <w:rsid w:val="00587492"/>
    <w:rsid w:val="005A35FF"/>
    <w:rsid w:val="005B298E"/>
    <w:rsid w:val="005B2A7E"/>
    <w:rsid w:val="005B6A95"/>
    <w:rsid w:val="005C21C3"/>
    <w:rsid w:val="005D315F"/>
    <w:rsid w:val="005D494C"/>
    <w:rsid w:val="005D6662"/>
    <w:rsid w:val="005D79EE"/>
    <w:rsid w:val="005E0D4A"/>
    <w:rsid w:val="005E28F3"/>
    <w:rsid w:val="005E3152"/>
    <w:rsid w:val="005E4F83"/>
    <w:rsid w:val="005E6451"/>
    <w:rsid w:val="005F02A1"/>
    <w:rsid w:val="005F35F0"/>
    <w:rsid w:val="005F5A8A"/>
    <w:rsid w:val="00601378"/>
    <w:rsid w:val="00605A83"/>
    <w:rsid w:val="00610FFF"/>
    <w:rsid w:val="00614225"/>
    <w:rsid w:val="00620D4A"/>
    <w:rsid w:val="00621DEE"/>
    <w:rsid w:val="006238A8"/>
    <w:rsid w:val="00625E9F"/>
    <w:rsid w:val="006306D7"/>
    <w:rsid w:val="00635D2B"/>
    <w:rsid w:val="0063658E"/>
    <w:rsid w:val="00643FC4"/>
    <w:rsid w:val="00645D54"/>
    <w:rsid w:val="00647BC6"/>
    <w:rsid w:val="00647D8B"/>
    <w:rsid w:val="00652F95"/>
    <w:rsid w:val="00653BFB"/>
    <w:rsid w:val="0065419E"/>
    <w:rsid w:val="00666109"/>
    <w:rsid w:val="00667722"/>
    <w:rsid w:val="00670226"/>
    <w:rsid w:val="00674D24"/>
    <w:rsid w:val="00677AF4"/>
    <w:rsid w:val="006858C8"/>
    <w:rsid w:val="00685AB9"/>
    <w:rsid w:val="00690179"/>
    <w:rsid w:val="00692205"/>
    <w:rsid w:val="00692F1A"/>
    <w:rsid w:val="006A05B2"/>
    <w:rsid w:val="006A1C53"/>
    <w:rsid w:val="006A6847"/>
    <w:rsid w:val="006C75D2"/>
    <w:rsid w:val="006D0BFB"/>
    <w:rsid w:val="006D6B67"/>
    <w:rsid w:val="006E38E9"/>
    <w:rsid w:val="006E3E9A"/>
    <w:rsid w:val="006F2095"/>
    <w:rsid w:val="006F4738"/>
    <w:rsid w:val="006F7D9A"/>
    <w:rsid w:val="00701472"/>
    <w:rsid w:val="007047F6"/>
    <w:rsid w:val="007126DB"/>
    <w:rsid w:val="007156A0"/>
    <w:rsid w:val="0072079E"/>
    <w:rsid w:val="00731C7B"/>
    <w:rsid w:val="00732874"/>
    <w:rsid w:val="00735613"/>
    <w:rsid w:val="00735AAC"/>
    <w:rsid w:val="0074101D"/>
    <w:rsid w:val="00742AB6"/>
    <w:rsid w:val="007444AD"/>
    <w:rsid w:val="00745528"/>
    <w:rsid w:val="00754273"/>
    <w:rsid w:val="00757E91"/>
    <w:rsid w:val="00761666"/>
    <w:rsid w:val="007667A2"/>
    <w:rsid w:val="00767F3D"/>
    <w:rsid w:val="00770893"/>
    <w:rsid w:val="00773245"/>
    <w:rsid w:val="00773470"/>
    <w:rsid w:val="00776F18"/>
    <w:rsid w:val="007774CD"/>
    <w:rsid w:val="00790C40"/>
    <w:rsid w:val="007A31C8"/>
    <w:rsid w:val="007A3B8C"/>
    <w:rsid w:val="007A50DB"/>
    <w:rsid w:val="007B0146"/>
    <w:rsid w:val="007B1E20"/>
    <w:rsid w:val="007C58D2"/>
    <w:rsid w:val="007C59D2"/>
    <w:rsid w:val="007D073A"/>
    <w:rsid w:val="007D2822"/>
    <w:rsid w:val="007E0F86"/>
    <w:rsid w:val="007E4172"/>
    <w:rsid w:val="007E5D23"/>
    <w:rsid w:val="007E5ECD"/>
    <w:rsid w:val="007E64D4"/>
    <w:rsid w:val="007F1FCF"/>
    <w:rsid w:val="007F4DA4"/>
    <w:rsid w:val="00800C21"/>
    <w:rsid w:val="0080350B"/>
    <w:rsid w:val="00811D5A"/>
    <w:rsid w:val="00814777"/>
    <w:rsid w:val="008204AB"/>
    <w:rsid w:val="008234D4"/>
    <w:rsid w:val="0082357C"/>
    <w:rsid w:val="008254A1"/>
    <w:rsid w:val="00842871"/>
    <w:rsid w:val="008452CD"/>
    <w:rsid w:val="00846E91"/>
    <w:rsid w:val="00857C2E"/>
    <w:rsid w:val="00864162"/>
    <w:rsid w:val="00865FBF"/>
    <w:rsid w:val="008707C9"/>
    <w:rsid w:val="00871D14"/>
    <w:rsid w:val="00873E49"/>
    <w:rsid w:val="00875D42"/>
    <w:rsid w:val="00885F4D"/>
    <w:rsid w:val="00886A31"/>
    <w:rsid w:val="00894FD3"/>
    <w:rsid w:val="00896C9A"/>
    <w:rsid w:val="00896E9F"/>
    <w:rsid w:val="00897390"/>
    <w:rsid w:val="008A178A"/>
    <w:rsid w:val="008B51F1"/>
    <w:rsid w:val="008B5B25"/>
    <w:rsid w:val="008B627C"/>
    <w:rsid w:val="008C246F"/>
    <w:rsid w:val="008C24C2"/>
    <w:rsid w:val="008D1ECA"/>
    <w:rsid w:val="008D703E"/>
    <w:rsid w:val="008E107A"/>
    <w:rsid w:val="008E20E1"/>
    <w:rsid w:val="008E5D54"/>
    <w:rsid w:val="008F186E"/>
    <w:rsid w:val="008F2C9B"/>
    <w:rsid w:val="008F2CE6"/>
    <w:rsid w:val="00904029"/>
    <w:rsid w:val="00913988"/>
    <w:rsid w:val="009177F3"/>
    <w:rsid w:val="00926F7E"/>
    <w:rsid w:val="009302A4"/>
    <w:rsid w:val="009360EF"/>
    <w:rsid w:val="00936D31"/>
    <w:rsid w:val="009405F9"/>
    <w:rsid w:val="00940C53"/>
    <w:rsid w:val="009425EA"/>
    <w:rsid w:val="009432F2"/>
    <w:rsid w:val="009439F1"/>
    <w:rsid w:val="009500C2"/>
    <w:rsid w:val="0095156D"/>
    <w:rsid w:val="00953D13"/>
    <w:rsid w:val="009563E8"/>
    <w:rsid w:val="00956C5C"/>
    <w:rsid w:val="00963869"/>
    <w:rsid w:val="00972D6C"/>
    <w:rsid w:val="00974396"/>
    <w:rsid w:val="0097750F"/>
    <w:rsid w:val="0098172A"/>
    <w:rsid w:val="00984F27"/>
    <w:rsid w:val="00985514"/>
    <w:rsid w:val="009861BC"/>
    <w:rsid w:val="00987120"/>
    <w:rsid w:val="0099220C"/>
    <w:rsid w:val="009933DC"/>
    <w:rsid w:val="00996448"/>
    <w:rsid w:val="0099774F"/>
    <w:rsid w:val="009A0684"/>
    <w:rsid w:val="009A46C4"/>
    <w:rsid w:val="009B6037"/>
    <w:rsid w:val="009B6EE4"/>
    <w:rsid w:val="009C0367"/>
    <w:rsid w:val="009C153F"/>
    <w:rsid w:val="009C3380"/>
    <w:rsid w:val="009C34C8"/>
    <w:rsid w:val="009C5732"/>
    <w:rsid w:val="009D54C9"/>
    <w:rsid w:val="009E32F1"/>
    <w:rsid w:val="009E3B86"/>
    <w:rsid w:val="009F394A"/>
    <w:rsid w:val="009F52AF"/>
    <w:rsid w:val="009F5518"/>
    <w:rsid w:val="009F7945"/>
    <w:rsid w:val="00A00D00"/>
    <w:rsid w:val="00A01BC5"/>
    <w:rsid w:val="00A026E4"/>
    <w:rsid w:val="00A027B8"/>
    <w:rsid w:val="00A03D38"/>
    <w:rsid w:val="00A042D3"/>
    <w:rsid w:val="00A04746"/>
    <w:rsid w:val="00A17ADF"/>
    <w:rsid w:val="00A17F0F"/>
    <w:rsid w:val="00A21303"/>
    <w:rsid w:val="00A3103F"/>
    <w:rsid w:val="00A409D0"/>
    <w:rsid w:val="00A419F9"/>
    <w:rsid w:val="00A564B9"/>
    <w:rsid w:val="00A5746D"/>
    <w:rsid w:val="00A603BA"/>
    <w:rsid w:val="00A645CF"/>
    <w:rsid w:val="00A6764E"/>
    <w:rsid w:val="00A7730B"/>
    <w:rsid w:val="00A83C92"/>
    <w:rsid w:val="00A94836"/>
    <w:rsid w:val="00A9585D"/>
    <w:rsid w:val="00A972A1"/>
    <w:rsid w:val="00A97854"/>
    <w:rsid w:val="00AA2189"/>
    <w:rsid w:val="00AA3C59"/>
    <w:rsid w:val="00AA4D9E"/>
    <w:rsid w:val="00AA74C7"/>
    <w:rsid w:val="00AB142A"/>
    <w:rsid w:val="00AB59C3"/>
    <w:rsid w:val="00AC44AB"/>
    <w:rsid w:val="00AD246D"/>
    <w:rsid w:val="00AD47D1"/>
    <w:rsid w:val="00AD51F1"/>
    <w:rsid w:val="00AE43CC"/>
    <w:rsid w:val="00AE48E2"/>
    <w:rsid w:val="00AE599C"/>
    <w:rsid w:val="00AF51EC"/>
    <w:rsid w:val="00B00E6C"/>
    <w:rsid w:val="00B01A12"/>
    <w:rsid w:val="00B0386F"/>
    <w:rsid w:val="00B03A77"/>
    <w:rsid w:val="00B1112F"/>
    <w:rsid w:val="00B1601F"/>
    <w:rsid w:val="00B17973"/>
    <w:rsid w:val="00B2454A"/>
    <w:rsid w:val="00B30771"/>
    <w:rsid w:val="00B33FB0"/>
    <w:rsid w:val="00B40FDC"/>
    <w:rsid w:val="00B43EDF"/>
    <w:rsid w:val="00B5381D"/>
    <w:rsid w:val="00B61A39"/>
    <w:rsid w:val="00B628B5"/>
    <w:rsid w:val="00B72794"/>
    <w:rsid w:val="00B72D7D"/>
    <w:rsid w:val="00B761A7"/>
    <w:rsid w:val="00B765FE"/>
    <w:rsid w:val="00B82A18"/>
    <w:rsid w:val="00B84FE5"/>
    <w:rsid w:val="00B947FF"/>
    <w:rsid w:val="00B965C0"/>
    <w:rsid w:val="00BB030C"/>
    <w:rsid w:val="00BB1757"/>
    <w:rsid w:val="00BB471C"/>
    <w:rsid w:val="00BB5471"/>
    <w:rsid w:val="00BC0F01"/>
    <w:rsid w:val="00BC26C0"/>
    <w:rsid w:val="00BD201D"/>
    <w:rsid w:val="00BD4AF4"/>
    <w:rsid w:val="00BE25E6"/>
    <w:rsid w:val="00BE3E17"/>
    <w:rsid w:val="00BE4372"/>
    <w:rsid w:val="00BE706C"/>
    <w:rsid w:val="00BF1652"/>
    <w:rsid w:val="00BF1A41"/>
    <w:rsid w:val="00BF6FBC"/>
    <w:rsid w:val="00C01DBA"/>
    <w:rsid w:val="00C025E8"/>
    <w:rsid w:val="00C046C3"/>
    <w:rsid w:val="00C0544C"/>
    <w:rsid w:val="00C06711"/>
    <w:rsid w:val="00C17CE6"/>
    <w:rsid w:val="00C17DFC"/>
    <w:rsid w:val="00C23D46"/>
    <w:rsid w:val="00C24EAE"/>
    <w:rsid w:val="00C27767"/>
    <w:rsid w:val="00C309D1"/>
    <w:rsid w:val="00C32368"/>
    <w:rsid w:val="00C32801"/>
    <w:rsid w:val="00C370E7"/>
    <w:rsid w:val="00C402C1"/>
    <w:rsid w:val="00C42998"/>
    <w:rsid w:val="00C44C37"/>
    <w:rsid w:val="00C53F12"/>
    <w:rsid w:val="00C54814"/>
    <w:rsid w:val="00C6094F"/>
    <w:rsid w:val="00C658BD"/>
    <w:rsid w:val="00C70FBC"/>
    <w:rsid w:val="00C727C0"/>
    <w:rsid w:val="00C751B5"/>
    <w:rsid w:val="00C829E7"/>
    <w:rsid w:val="00C845CD"/>
    <w:rsid w:val="00C84A43"/>
    <w:rsid w:val="00C855C0"/>
    <w:rsid w:val="00C865A4"/>
    <w:rsid w:val="00C86812"/>
    <w:rsid w:val="00C87BB5"/>
    <w:rsid w:val="00C91289"/>
    <w:rsid w:val="00C97765"/>
    <w:rsid w:val="00CA6B9D"/>
    <w:rsid w:val="00CA7BAB"/>
    <w:rsid w:val="00CB283D"/>
    <w:rsid w:val="00CC3CEA"/>
    <w:rsid w:val="00CC651A"/>
    <w:rsid w:val="00CD74A3"/>
    <w:rsid w:val="00CF0DBB"/>
    <w:rsid w:val="00CF320A"/>
    <w:rsid w:val="00CF3748"/>
    <w:rsid w:val="00CF5D6C"/>
    <w:rsid w:val="00CF69EA"/>
    <w:rsid w:val="00D05613"/>
    <w:rsid w:val="00D207DF"/>
    <w:rsid w:val="00D21111"/>
    <w:rsid w:val="00D22903"/>
    <w:rsid w:val="00D233E7"/>
    <w:rsid w:val="00D24892"/>
    <w:rsid w:val="00D31712"/>
    <w:rsid w:val="00D32B07"/>
    <w:rsid w:val="00D34105"/>
    <w:rsid w:val="00D34CED"/>
    <w:rsid w:val="00D416DF"/>
    <w:rsid w:val="00D42044"/>
    <w:rsid w:val="00D46EAC"/>
    <w:rsid w:val="00D47AE3"/>
    <w:rsid w:val="00D508E1"/>
    <w:rsid w:val="00D543A8"/>
    <w:rsid w:val="00D605E0"/>
    <w:rsid w:val="00D70129"/>
    <w:rsid w:val="00D739F3"/>
    <w:rsid w:val="00D74FFA"/>
    <w:rsid w:val="00D76952"/>
    <w:rsid w:val="00D83A50"/>
    <w:rsid w:val="00D8640A"/>
    <w:rsid w:val="00D90274"/>
    <w:rsid w:val="00D9105D"/>
    <w:rsid w:val="00D95335"/>
    <w:rsid w:val="00D95BAF"/>
    <w:rsid w:val="00DA03F4"/>
    <w:rsid w:val="00DA25B5"/>
    <w:rsid w:val="00DA3256"/>
    <w:rsid w:val="00DA74D4"/>
    <w:rsid w:val="00DC2535"/>
    <w:rsid w:val="00DC29D2"/>
    <w:rsid w:val="00DC7335"/>
    <w:rsid w:val="00DC7503"/>
    <w:rsid w:val="00DD1BD5"/>
    <w:rsid w:val="00DD4285"/>
    <w:rsid w:val="00DD5FB5"/>
    <w:rsid w:val="00DD61BE"/>
    <w:rsid w:val="00DD6A08"/>
    <w:rsid w:val="00DD6ABF"/>
    <w:rsid w:val="00DE5D1C"/>
    <w:rsid w:val="00DE79EC"/>
    <w:rsid w:val="00DF25E3"/>
    <w:rsid w:val="00DF53B3"/>
    <w:rsid w:val="00DF544B"/>
    <w:rsid w:val="00E008F6"/>
    <w:rsid w:val="00E04086"/>
    <w:rsid w:val="00E04D50"/>
    <w:rsid w:val="00E05322"/>
    <w:rsid w:val="00E137B7"/>
    <w:rsid w:val="00E14724"/>
    <w:rsid w:val="00E15425"/>
    <w:rsid w:val="00E168B3"/>
    <w:rsid w:val="00E20B72"/>
    <w:rsid w:val="00E21F21"/>
    <w:rsid w:val="00E26926"/>
    <w:rsid w:val="00E27763"/>
    <w:rsid w:val="00E27E51"/>
    <w:rsid w:val="00E3495E"/>
    <w:rsid w:val="00E4203F"/>
    <w:rsid w:val="00E46F95"/>
    <w:rsid w:val="00E544AB"/>
    <w:rsid w:val="00E54CA8"/>
    <w:rsid w:val="00E56B51"/>
    <w:rsid w:val="00E645C5"/>
    <w:rsid w:val="00E77DA4"/>
    <w:rsid w:val="00E80181"/>
    <w:rsid w:val="00E810E3"/>
    <w:rsid w:val="00E856E6"/>
    <w:rsid w:val="00E86CB4"/>
    <w:rsid w:val="00E96DBF"/>
    <w:rsid w:val="00EB358B"/>
    <w:rsid w:val="00EB788E"/>
    <w:rsid w:val="00EC78C6"/>
    <w:rsid w:val="00ED04CE"/>
    <w:rsid w:val="00ED050D"/>
    <w:rsid w:val="00ED0766"/>
    <w:rsid w:val="00ED09E2"/>
    <w:rsid w:val="00ED620D"/>
    <w:rsid w:val="00ED75B0"/>
    <w:rsid w:val="00EE176F"/>
    <w:rsid w:val="00EE44C9"/>
    <w:rsid w:val="00EF0AA4"/>
    <w:rsid w:val="00EF527E"/>
    <w:rsid w:val="00EF6351"/>
    <w:rsid w:val="00F00201"/>
    <w:rsid w:val="00F07FA9"/>
    <w:rsid w:val="00F1158A"/>
    <w:rsid w:val="00F15356"/>
    <w:rsid w:val="00F15C77"/>
    <w:rsid w:val="00F1605E"/>
    <w:rsid w:val="00F16578"/>
    <w:rsid w:val="00F320BE"/>
    <w:rsid w:val="00F374FE"/>
    <w:rsid w:val="00F40AB7"/>
    <w:rsid w:val="00F414B7"/>
    <w:rsid w:val="00F42EE1"/>
    <w:rsid w:val="00F453E0"/>
    <w:rsid w:val="00F508F7"/>
    <w:rsid w:val="00F511AD"/>
    <w:rsid w:val="00F567B8"/>
    <w:rsid w:val="00F6274B"/>
    <w:rsid w:val="00F73D67"/>
    <w:rsid w:val="00F7683B"/>
    <w:rsid w:val="00F809B0"/>
    <w:rsid w:val="00F8584A"/>
    <w:rsid w:val="00F86769"/>
    <w:rsid w:val="00F91702"/>
    <w:rsid w:val="00F961E1"/>
    <w:rsid w:val="00F97538"/>
    <w:rsid w:val="00FA3FDF"/>
    <w:rsid w:val="00FA41A6"/>
    <w:rsid w:val="00FA4515"/>
    <w:rsid w:val="00FC23E1"/>
    <w:rsid w:val="00FC4674"/>
    <w:rsid w:val="00FC51EE"/>
    <w:rsid w:val="00FD0163"/>
    <w:rsid w:val="00FD7ACB"/>
    <w:rsid w:val="00FE03FA"/>
    <w:rsid w:val="00FE0410"/>
    <w:rsid w:val="00FE0689"/>
    <w:rsid w:val="00FE118D"/>
    <w:rsid w:val="00FE1C07"/>
    <w:rsid w:val="00FF36F7"/>
    <w:rsid w:val="00FF590E"/>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26E227-03C8-4E75-961A-31801951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FFA"/>
    <w:pPr>
      <w:spacing w:after="200" w:line="276" w:lineRule="auto"/>
    </w:pPr>
    <w:rPr>
      <w:rFonts w:ascii="Times New Roman" w:eastAsia="Calibri" w:hAnsi="Times New Roman" w:cs="Times New Roman"/>
      <w:sz w:val="28"/>
      <w:lang w:bidi="ar-SA"/>
    </w:rPr>
  </w:style>
  <w:style w:type="paragraph" w:styleId="Heading1">
    <w:name w:val="heading 1"/>
    <w:basedOn w:val="Normal"/>
    <w:next w:val="Normal"/>
    <w:link w:val="Heading1Char"/>
    <w:uiPriority w:val="9"/>
    <w:qFormat/>
    <w:rsid w:val="001076E8"/>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qFormat/>
    <w:rsid w:val="001076E8"/>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uiPriority w:val="99"/>
    <w:qFormat/>
    <w:rsid w:val="001076E8"/>
    <w:pPr>
      <w:keepNext/>
      <w:spacing w:before="240" w:after="60"/>
      <w:outlineLvl w:val="2"/>
    </w:pPr>
    <w:rPr>
      <w:rFonts w:ascii="Arial" w:hAnsi="Arial"/>
      <w:b/>
      <w:bCs/>
      <w:sz w:val="26"/>
      <w:szCs w:val="26"/>
      <w:lang w:val="x-none"/>
    </w:rPr>
  </w:style>
  <w:style w:type="paragraph" w:styleId="Heading4">
    <w:name w:val="heading 4"/>
    <w:basedOn w:val="Normal"/>
    <w:next w:val="Normal"/>
    <w:link w:val="Heading4Char"/>
    <w:qFormat/>
    <w:rsid w:val="001076E8"/>
    <w:pPr>
      <w:keepNext/>
      <w:spacing w:after="0" w:line="240" w:lineRule="auto"/>
      <w:jc w:val="center"/>
      <w:outlineLvl w:val="3"/>
    </w:pPr>
    <w:rPr>
      <w:b/>
      <w:bCs/>
      <w:sz w:val="24"/>
      <w:szCs w:val="24"/>
      <w:lang w:val="x-none"/>
    </w:rPr>
  </w:style>
  <w:style w:type="paragraph" w:styleId="Heading5">
    <w:name w:val="heading 5"/>
    <w:basedOn w:val="Normal"/>
    <w:next w:val="Normal"/>
    <w:link w:val="Heading5Char"/>
    <w:uiPriority w:val="99"/>
    <w:qFormat/>
    <w:rsid w:val="001076E8"/>
    <w:pPr>
      <w:widowControl w:val="0"/>
      <w:autoSpaceDE w:val="0"/>
      <w:autoSpaceDN w:val="0"/>
      <w:adjustRightInd w:val="0"/>
      <w:spacing w:before="240" w:after="60" w:line="240" w:lineRule="auto"/>
      <w:outlineLvl w:val="4"/>
    </w:pPr>
    <w:rPr>
      <w:rFonts w:ascii="Calibri" w:hAnsi="Calibri"/>
      <w:b/>
      <w:bCs/>
      <w:i/>
      <w:iCs/>
      <w:sz w:val="26"/>
      <w:szCs w:val="26"/>
      <w:lang w:val="x-none"/>
    </w:rPr>
  </w:style>
  <w:style w:type="paragraph" w:styleId="Heading6">
    <w:name w:val="heading 6"/>
    <w:basedOn w:val="Normal"/>
    <w:next w:val="Normal"/>
    <w:link w:val="Heading6Char"/>
    <w:qFormat/>
    <w:rsid w:val="001076E8"/>
    <w:pPr>
      <w:spacing w:before="240" w:after="60" w:line="240" w:lineRule="auto"/>
      <w:outlineLvl w:val="5"/>
    </w:pPr>
    <w:rPr>
      <w:rFonts w:eastAsia="Batang"/>
      <w:b/>
      <w:bCs/>
      <w:sz w:val="22"/>
      <w:szCs w:val="22"/>
      <w:lang w:val="en-AU" w:eastAsia="x-none"/>
    </w:rPr>
  </w:style>
  <w:style w:type="paragraph" w:styleId="Heading7">
    <w:name w:val="heading 7"/>
    <w:basedOn w:val="Normal"/>
    <w:next w:val="Normal"/>
    <w:link w:val="Heading7Char"/>
    <w:qFormat/>
    <w:rsid w:val="001076E8"/>
    <w:pPr>
      <w:keepNext/>
      <w:spacing w:after="0" w:line="240" w:lineRule="auto"/>
      <w:jc w:val="right"/>
      <w:outlineLvl w:val="6"/>
    </w:pPr>
    <w:rPr>
      <w:rFonts w:eastAsia="Verdana-Bold"/>
      <w:b/>
      <w:bCs/>
      <w:i/>
      <w:sz w:val="24"/>
      <w:szCs w:val="24"/>
      <w:lang w:val="x-none"/>
    </w:rPr>
  </w:style>
  <w:style w:type="paragraph" w:styleId="Heading8">
    <w:name w:val="heading 8"/>
    <w:basedOn w:val="Normal"/>
    <w:next w:val="Normal"/>
    <w:link w:val="Heading8Char"/>
    <w:qFormat/>
    <w:rsid w:val="001076E8"/>
    <w:pPr>
      <w:keepNext/>
      <w:spacing w:after="0" w:line="240" w:lineRule="auto"/>
      <w:jc w:val="center"/>
      <w:outlineLvl w:val="7"/>
    </w:pPr>
    <w:rPr>
      <w:rFonts w:eastAsia="Batang"/>
      <w:b/>
      <w:sz w:val="24"/>
      <w:szCs w:val="20"/>
    </w:rPr>
  </w:style>
  <w:style w:type="paragraph" w:styleId="Heading9">
    <w:name w:val="heading 9"/>
    <w:basedOn w:val="Normal"/>
    <w:next w:val="Normal"/>
    <w:link w:val="Heading9Char"/>
    <w:uiPriority w:val="99"/>
    <w:qFormat/>
    <w:rsid w:val="001076E8"/>
    <w:pPr>
      <w:spacing w:before="240" w:after="60" w:line="240" w:lineRule="auto"/>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444AD"/>
    <w:rPr>
      <w:rFonts w:cs="Times New Roman"/>
      <w:color w:val="0000FF"/>
      <w:u w:val="single"/>
    </w:rPr>
  </w:style>
  <w:style w:type="character" w:customStyle="1" w:styleId="Heading1Char">
    <w:name w:val="Heading 1 Char"/>
    <w:basedOn w:val="DefaultParagraphFont"/>
    <w:link w:val="Heading1"/>
    <w:uiPriority w:val="9"/>
    <w:rsid w:val="001076E8"/>
    <w:rPr>
      <w:rFonts w:ascii="Cambria" w:eastAsia="Times New Roman" w:hAnsi="Cambria" w:cs="Times New Roman"/>
      <w:b/>
      <w:bCs/>
      <w:kern w:val="32"/>
      <w:sz w:val="32"/>
      <w:szCs w:val="32"/>
      <w:lang w:val="x-none" w:bidi="ar-SA"/>
    </w:rPr>
  </w:style>
  <w:style w:type="character" w:customStyle="1" w:styleId="Heading2Char">
    <w:name w:val="Heading 2 Char"/>
    <w:basedOn w:val="DefaultParagraphFont"/>
    <w:link w:val="Heading2"/>
    <w:uiPriority w:val="9"/>
    <w:rsid w:val="001076E8"/>
    <w:rPr>
      <w:rFonts w:ascii="Cambria" w:eastAsia="Times New Roman" w:hAnsi="Cambria" w:cs="Times New Roman"/>
      <w:b/>
      <w:bCs/>
      <w:i/>
      <w:iCs/>
      <w:sz w:val="28"/>
      <w:lang w:val="x-none" w:bidi="ar-SA"/>
    </w:rPr>
  </w:style>
  <w:style w:type="character" w:customStyle="1" w:styleId="Heading3Char">
    <w:name w:val="Heading 3 Char"/>
    <w:basedOn w:val="DefaultParagraphFont"/>
    <w:link w:val="Heading3"/>
    <w:uiPriority w:val="99"/>
    <w:rsid w:val="001076E8"/>
    <w:rPr>
      <w:rFonts w:ascii="Arial" w:eastAsia="Calibri" w:hAnsi="Arial" w:cs="Times New Roman"/>
      <w:b/>
      <w:bCs/>
      <w:sz w:val="26"/>
      <w:szCs w:val="26"/>
      <w:lang w:val="x-none" w:bidi="ar-SA"/>
    </w:rPr>
  </w:style>
  <w:style w:type="character" w:customStyle="1" w:styleId="Heading4Char">
    <w:name w:val="Heading 4 Char"/>
    <w:basedOn w:val="DefaultParagraphFont"/>
    <w:link w:val="Heading4"/>
    <w:rsid w:val="001076E8"/>
    <w:rPr>
      <w:rFonts w:ascii="Times New Roman" w:eastAsia="Calibri" w:hAnsi="Times New Roman" w:cs="Times New Roman"/>
      <w:b/>
      <w:bCs/>
      <w:sz w:val="24"/>
      <w:szCs w:val="24"/>
      <w:lang w:val="x-none" w:bidi="ar-SA"/>
    </w:rPr>
  </w:style>
  <w:style w:type="character" w:customStyle="1" w:styleId="Heading5Char">
    <w:name w:val="Heading 5 Char"/>
    <w:basedOn w:val="DefaultParagraphFont"/>
    <w:link w:val="Heading5"/>
    <w:uiPriority w:val="99"/>
    <w:rsid w:val="001076E8"/>
    <w:rPr>
      <w:rFonts w:ascii="Calibri" w:eastAsia="Calibri" w:hAnsi="Calibri" w:cs="Times New Roman"/>
      <w:b/>
      <w:bCs/>
      <w:i/>
      <w:iCs/>
      <w:sz w:val="26"/>
      <w:szCs w:val="26"/>
      <w:lang w:val="x-none" w:bidi="ar-SA"/>
    </w:rPr>
  </w:style>
  <w:style w:type="character" w:customStyle="1" w:styleId="Heading6Char">
    <w:name w:val="Heading 6 Char"/>
    <w:basedOn w:val="DefaultParagraphFont"/>
    <w:link w:val="Heading6"/>
    <w:rsid w:val="001076E8"/>
    <w:rPr>
      <w:rFonts w:ascii="Times New Roman" w:eastAsia="Batang" w:hAnsi="Times New Roman" w:cs="Times New Roman"/>
      <w:b/>
      <w:bCs/>
      <w:szCs w:val="22"/>
      <w:lang w:val="en-AU" w:eastAsia="x-none" w:bidi="ar-SA"/>
    </w:rPr>
  </w:style>
  <w:style w:type="character" w:customStyle="1" w:styleId="Heading7Char">
    <w:name w:val="Heading 7 Char"/>
    <w:basedOn w:val="DefaultParagraphFont"/>
    <w:link w:val="Heading7"/>
    <w:rsid w:val="001076E8"/>
    <w:rPr>
      <w:rFonts w:ascii="Times New Roman" w:eastAsia="Verdana-Bold" w:hAnsi="Times New Roman" w:cs="Times New Roman"/>
      <w:b/>
      <w:bCs/>
      <w:i/>
      <w:sz w:val="24"/>
      <w:szCs w:val="24"/>
      <w:lang w:val="x-none" w:bidi="ar-SA"/>
    </w:rPr>
  </w:style>
  <w:style w:type="character" w:customStyle="1" w:styleId="Heading8Char">
    <w:name w:val="Heading 8 Char"/>
    <w:basedOn w:val="DefaultParagraphFont"/>
    <w:link w:val="Heading8"/>
    <w:rsid w:val="001076E8"/>
    <w:rPr>
      <w:rFonts w:ascii="Times New Roman" w:eastAsia="Batang" w:hAnsi="Times New Roman" w:cs="Times New Roman"/>
      <w:b/>
      <w:sz w:val="24"/>
      <w:szCs w:val="20"/>
      <w:lang w:bidi="ar-SA"/>
    </w:rPr>
  </w:style>
  <w:style w:type="character" w:customStyle="1" w:styleId="Heading9Char">
    <w:name w:val="Heading 9 Char"/>
    <w:basedOn w:val="DefaultParagraphFont"/>
    <w:link w:val="Heading9"/>
    <w:uiPriority w:val="99"/>
    <w:rsid w:val="001076E8"/>
    <w:rPr>
      <w:rFonts w:ascii="Cambria" w:eastAsia="Calibri" w:hAnsi="Cambria" w:cs="Times New Roman"/>
      <w:sz w:val="20"/>
      <w:szCs w:val="20"/>
      <w:lang w:val="x-none" w:bidi="ar-SA"/>
    </w:rPr>
  </w:style>
  <w:style w:type="paragraph" w:styleId="Title">
    <w:name w:val="Title"/>
    <w:basedOn w:val="Normal"/>
    <w:link w:val="TitleChar"/>
    <w:qFormat/>
    <w:rsid w:val="001076E8"/>
    <w:pPr>
      <w:widowControl w:val="0"/>
      <w:tabs>
        <w:tab w:val="left" w:pos="-720"/>
      </w:tabs>
      <w:suppressAutoHyphens/>
      <w:spacing w:after="0" w:line="240" w:lineRule="auto"/>
      <w:jc w:val="center"/>
    </w:pPr>
    <w:rPr>
      <w:rFonts w:eastAsia="Batang"/>
      <w:b/>
      <w:sz w:val="48"/>
      <w:szCs w:val="20"/>
      <w:lang w:val="en-US"/>
    </w:rPr>
  </w:style>
  <w:style w:type="character" w:customStyle="1" w:styleId="TitleChar">
    <w:name w:val="Title Char"/>
    <w:basedOn w:val="DefaultParagraphFont"/>
    <w:link w:val="Title"/>
    <w:rsid w:val="001076E8"/>
    <w:rPr>
      <w:rFonts w:ascii="Times New Roman" w:eastAsia="Batang" w:hAnsi="Times New Roman" w:cs="Times New Roman"/>
      <w:b/>
      <w:sz w:val="48"/>
      <w:szCs w:val="20"/>
      <w:lang w:val="en-US" w:bidi="ar-SA"/>
    </w:rPr>
  </w:style>
  <w:style w:type="paragraph" w:styleId="Footer">
    <w:name w:val="footer"/>
    <w:basedOn w:val="Normal"/>
    <w:link w:val="FooterChar"/>
    <w:rsid w:val="001076E8"/>
    <w:pPr>
      <w:tabs>
        <w:tab w:val="center" w:pos="4536"/>
        <w:tab w:val="right" w:pos="9072"/>
      </w:tabs>
      <w:spacing w:after="0" w:line="240" w:lineRule="auto"/>
    </w:pPr>
    <w:rPr>
      <w:rFonts w:eastAsia="Batang"/>
      <w:sz w:val="24"/>
      <w:szCs w:val="24"/>
      <w:lang w:val="x-none" w:eastAsia="x-none"/>
    </w:rPr>
  </w:style>
  <w:style w:type="character" w:customStyle="1" w:styleId="FooterChar">
    <w:name w:val="Footer Char"/>
    <w:basedOn w:val="DefaultParagraphFont"/>
    <w:link w:val="Footer"/>
    <w:rsid w:val="001076E8"/>
    <w:rPr>
      <w:rFonts w:ascii="Times New Roman" w:eastAsia="Batang" w:hAnsi="Times New Roman" w:cs="Times New Roman"/>
      <w:sz w:val="24"/>
      <w:szCs w:val="24"/>
      <w:lang w:val="x-none" w:eastAsia="x-none" w:bidi="ar-SA"/>
    </w:rPr>
  </w:style>
  <w:style w:type="paragraph" w:styleId="BodyText">
    <w:name w:val="Body Text"/>
    <w:basedOn w:val="Normal"/>
    <w:link w:val="BodyTextChar"/>
    <w:rsid w:val="001076E8"/>
    <w:pPr>
      <w:spacing w:after="0" w:line="240" w:lineRule="auto"/>
      <w:jc w:val="both"/>
    </w:pPr>
    <w:rPr>
      <w:rFonts w:ascii="Arial" w:eastAsia="Batang" w:hAnsi="Arial"/>
      <w:color w:val="000000"/>
      <w:sz w:val="20"/>
      <w:szCs w:val="20"/>
      <w:lang w:val="fr-FR"/>
    </w:rPr>
  </w:style>
  <w:style w:type="character" w:customStyle="1" w:styleId="BodyTextChar">
    <w:name w:val="Body Text Char"/>
    <w:basedOn w:val="DefaultParagraphFont"/>
    <w:link w:val="BodyText"/>
    <w:rsid w:val="001076E8"/>
    <w:rPr>
      <w:rFonts w:ascii="Arial" w:eastAsia="Batang" w:hAnsi="Arial" w:cs="Times New Roman"/>
      <w:color w:val="000000"/>
      <w:sz w:val="20"/>
      <w:szCs w:val="20"/>
      <w:lang w:val="fr-FR" w:bidi="ar-SA"/>
    </w:rPr>
  </w:style>
  <w:style w:type="character" w:customStyle="1" w:styleId="FontStyle63">
    <w:name w:val="Font Style63"/>
    <w:rsid w:val="001076E8"/>
    <w:rPr>
      <w:rFonts w:ascii="Verdana" w:hAnsi="Verdana"/>
      <w:sz w:val="20"/>
    </w:rPr>
  </w:style>
  <w:style w:type="paragraph" w:customStyle="1" w:styleId="Style2">
    <w:name w:val="Style2"/>
    <w:basedOn w:val="Normal"/>
    <w:rsid w:val="001076E8"/>
    <w:pPr>
      <w:widowControl w:val="0"/>
      <w:autoSpaceDE w:val="0"/>
      <w:autoSpaceDN w:val="0"/>
      <w:adjustRightInd w:val="0"/>
      <w:spacing w:after="0" w:line="265" w:lineRule="exact"/>
      <w:ind w:firstLine="713"/>
      <w:jc w:val="both"/>
    </w:pPr>
    <w:rPr>
      <w:rFonts w:eastAsia="Batang"/>
      <w:sz w:val="24"/>
      <w:szCs w:val="24"/>
      <w:lang w:eastAsia="bg-BG"/>
    </w:rPr>
  </w:style>
  <w:style w:type="character" w:customStyle="1" w:styleId="FontStyle16">
    <w:name w:val="Font Style16"/>
    <w:rsid w:val="001076E8"/>
    <w:rPr>
      <w:rFonts w:ascii="Times New Roman" w:hAnsi="Times New Roman" w:cs="Times New Roman"/>
      <w:b/>
      <w:bCs/>
      <w:spacing w:val="10"/>
      <w:sz w:val="24"/>
      <w:szCs w:val="24"/>
    </w:rPr>
  </w:style>
  <w:style w:type="paragraph" w:styleId="Header">
    <w:name w:val="header"/>
    <w:aliases w:val="(17) EPR Header"/>
    <w:basedOn w:val="Normal"/>
    <w:link w:val="HeaderChar"/>
    <w:rsid w:val="001076E8"/>
    <w:pPr>
      <w:tabs>
        <w:tab w:val="center" w:pos="4536"/>
        <w:tab w:val="right" w:pos="9072"/>
      </w:tabs>
      <w:spacing w:after="0" w:line="240" w:lineRule="auto"/>
    </w:pPr>
    <w:rPr>
      <w:rFonts w:eastAsia="Batang"/>
      <w:sz w:val="24"/>
      <w:szCs w:val="24"/>
      <w:lang w:val="x-none" w:eastAsia="x-none"/>
    </w:rPr>
  </w:style>
  <w:style w:type="character" w:customStyle="1" w:styleId="HeaderChar">
    <w:name w:val="Header Char"/>
    <w:aliases w:val="(17) EPR Header Char"/>
    <w:basedOn w:val="DefaultParagraphFont"/>
    <w:link w:val="Header"/>
    <w:rsid w:val="001076E8"/>
    <w:rPr>
      <w:rFonts w:ascii="Times New Roman" w:eastAsia="Batang" w:hAnsi="Times New Roman" w:cs="Times New Roman"/>
      <w:sz w:val="24"/>
      <w:szCs w:val="24"/>
      <w:lang w:val="x-none" w:eastAsia="x-none" w:bidi="ar-SA"/>
    </w:rPr>
  </w:style>
  <w:style w:type="paragraph" w:styleId="NormalWeb">
    <w:name w:val="Normal (Web)"/>
    <w:basedOn w:val="Normal"/>
    <w:rsid w:val="001076E8"/>
    <w:pPr>
      <w:spacing w:before="100" w:beforeAutospacing="1" w:after="100" w:afterAutospacing="1" w:line="240" w:lineRule="auto"/>
    </w:pPr>
    <w:rPr>
      <w:rFonts w:eastAsia="Batang"/>
      <w:color w:val="000000"/>
      <w:sz w:val="24"/>
      <w:szCs w:val="24"/>
      <w:lang w:eastAsia="bg-BG"/>
    </w:rPr>
  </w:style>
  <w:style w:type="paragraph" w:styleId="BodyTextIndent3">
    <w:name w:val="Body Text Indent 3"/>
    <w:basedOn w:val="Normal"/>
    <w:link w:val="BodyTextIndent3Char"/>
    <w:uiPriority w:val="99"/>
    <w:rsid w:val="001076E8"/>
    <w:pPr>
      <w:spacing w:after="120" w:line="240" w:lineRule="auto"/>
      <w:ind w:left="283"/>
    </w:pPr>
    <w:rPr>
      <w:rFonts w:eastAsia="Batang"/>
      <w:sz w:val="16"/>
      <w:szCs w:val="16"/>
      <w:lang w:val="x-none" w:eastAsia="x-none"/>
    </w:rPr>
  </w:style>
  <w:style w:type="character" w:customStyle="1" w:styleId="BodyTextIndent3Char">
    <w:name w:val="Body Text Indent 3 Char"/>
    <w:basedOn w:val="DefaultParagraphFont"/>
    <w:link w:val="BodyTextIndent3"/>
    <w:uiPriority w:val="99"/>
    <w:rsid w:val="001076E8"/>
    <w:rPr>
      <w:rFonts w:ascii="Times New Roman" w:eastAsia="Batang" w:hAnsi="Times New Roman" w:cs="Times New Roman"/>
      <w:sz w:val="16"/>
      <w:szCs w:val="16"/>
      <w:lang w:val="x-none" w:eastAsia="x-none" w:bidi="ar-SA"/>
    </w:rPr>
  </w:style>
  <w:style w:type="paragraph" w:customStyle="1" w:styleId="Default">
    <w:name w:val="Default"/>
    <w:rsid w:val="001076E8"/>
    <w:pPr>
      <w:autoSpaceDE w:val="0"/>
      <w:autoSpaceDN w:val="0"/>
      <w:adjustRightInd w:val="0"/>
      <w:spacing w:after="0" w:line="240" w:lineRule="auto"/>
    </w:pPr>
    <w:rPr>
      <w:rFonts w:ascii="Times New Roman" w:eastAsia="Batang" w:hAnsi="Times New Roman" w:cs="Times New Roman"/>
      <w:color w:val="000000"/>
      <w:sz w:val="24"/>
      <w:szCs w:val="24"/>
      <w:lang w:eastAsia="bg-BG"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1076E8"/>
    <w:pPr>
      <w:widowControl w:val="0"/>
      <w:tabs>
        <w:tab w:val="left" w:pos="-720"/>
      </w:tabs>
      <w:suppressAutoHyphens/>
      <w:spacing w:after="0" w:line="240" w:lineRule="auto"/>
      <w:jc w:val="both"/>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1076E8"/>
    <w:rPr>
      <w:rFonts w:ascii="Times New Roman" w:eastAsia="Batang" w:hAnsi="Times New Roman" w:cs="Times New Roman"/>
      <w:spacing w:val="-2"/>
      <w:sz w:val="20"/>
      <w:szCs w:val="20"/>
      <w:lang w:val="en-GB" w:bidi="ar-SA"/>
    </w:rPr>
  </w:style>
  <w:style w:type="paragraph" w:styleId="BodyText2">
    <w:name w:val="Body Text 2"/>
    <w:basedOn w:val="Normal"/>
    <w:link w:val="BodyText2Char"/>
    <w:rsid w:val="001076E8"/>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1076E8"/>
    <w:rPr>
      <w:rFonts w:ascii="Times New Roman" w:eastAsia="Batang" w:hAnsi="Times New Roman" w:cs="Times New Roman"/>
      <w:sz w:val="24"/>
      <w:szCs w:val="20"/>
      <w:lang w:val="en-GB" w:bidi="ar-SA"/>
    </w:rPr>
  </w:style>
  <w:style w:type="character" w:styleId="FootnoteReference">
    <w:name w:val="footnote reference"/>
    <w:aliases w:val="Footnote symbol,Footnote Refernece,Footnote Reference Number,ftref"/>
    <w:rsid w:val="001076E8"/>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1076E8"/>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uiPriority w:val="99"/>
    <w:rsid w:val="001076E8"/>
    <w:pPr>
      <w:widowControl w:val="0"/>
      <w:tabs>
        <w:tab w:val="left" w:pos="-720"/>
      </w:tabs>
      <w:suppressAutoHyphens/>
      <w:spacing w:after="0" w:line="240" w:lineRule="auto"/>
      <w:jc w:val="both"/>
    </w:pPr>
    <w:rPr>
      <w:rFonts w:ascii="Courier New" w:eastAsia="Batang" w:hAnsi="Courier New" w:cs="Times New Roman"/>
      <w:spacing w:val="-3"/>
      <w:sz w:val="24"/>
      <w:szCs w:val="20"/>
      <w:lang w:val="en-GB" w:bidi="ar-SA"/>
    </w:rPr>
  </w:style>
  <w:style w:type="paragraph" w:styleId="BodyTextIndent2">
    <w:name w:val="Body Text Indent 2"/>
    <w:basedOn w:val="Normal"/>
    <w:link w:val="BodyTextIndent2Char"/>
    <w:rsid w:val="001076E8"/>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rsid w:val="001076E8"/>
    <w:rPr>
      <w:rFonts w:ascii="Times New Roman" w:eastAsia="Batang" w:hAnsi="Times New Roman" w:cs="Times New Roman"/>
      <w:sz w:val="24"/>
      <w:szCs w:val="20"/>
      <w:lang w:val="en-GB" w:bidi="ar-SA"/>
    </w:rPr>
  </w:style>
  <w:style w:type="paragraph" w:customStyle="1" w:styleId="Style6">
    <w:name w:val="Style6"/>
    <w:basedOn w:val="Normal"/>
    <w:rsid w:val="001076E8"/>
    <w:pPr>
      <w:widowControl w:val="0"/>
      <w:autoSpaceDE w:val="0"/>
      <w:autoSpaceDN w:val="0"/>
      <w:adjustRightInd w:val="0"/>
      <w:spacing w:after="0" w:line="263" w:lineRule="exact"/>
      <w:jc w:val="both"/>
    </w:pPr>
    <w:rPr>
      <w:rFonts w:eastAsia="Batang"/>
      <w:sz w:val="24"/>
      <w:szCs w:val="24"/>
      <w:lang w:eastAsia="bg-BG"/>
    </w:rPr>
  </w:style>
  <w:style w:type="character" w:customStyle="1" w:styleId="FontStyle24">
    <w:name w:val="Font Style24"/>
    <w:rsid w:val="001076E8"/>
    <w:rPr>
      <w:rFonts w:ascii="Times New Roman" w:hAnsi="Times New Roman" w:cs="Times New Roman"/>
      <w:sz w:val="22"/>
      <w:szCs w:val="22"/>
    </w:rPr>
  </w:style>
  <w:style w:type="paragraph" w:customStyle="1" w:styleId="firstline">
    <w:name w:val="firstline"/>
    <w:basedOn w:val="Normal"/>
    <w:rsid w:val="001076E8"/>
    <w:pPr>
      <w:spacing w:after="0" w:line="240" w:lineRule="atLeast"/>
      <w:ind w:firstLine="840"/>
      <w:jc w:val="both"/>
    </w:pPr>
    <w:rPr>
      <w:rFonts w:eastAsia="Batang"/>
      <w:color w:val="000000"/>
      <w:sz w:val="22"/>
      <w:szCs w:val="22"/>
      <w:lang w:val="en-US"/>
    </w:rPr>
  </w:style>
  <w:style w:type="paragraph" w:styleId="BodyTextIndent">
    <w:name w:val="Body Text Indent"/>
    <w:basedOn w:val="Normal"/>
    <w:link w:val="BodyTextIndentChar"/>
    <w:uiPriority w:val="99"/>
    <w:unhideWhenUsed/>
    <w:rsid w:val="001076E8"/>
    <w:pPr>
      <w:spacing w:after="120"/>
      <w:ind w:left="283"/>
    </w:pPr>
    <w:rPr>
      <w:lang w:val="x-none"/>
    </w:rPr>
  </w:style>
  <w:style w:type="character" w:customStyle="1" w:styleId="BodyTextIndentChar">
    <w:name w:val="Body Text Indent Char"/>
    <w:basedOn w:val="DefaultParagraphFont"/>
    <w:link w:val="BodyTextIndent"/>
    <w:uiPriority w:val="99"/>
    <w:rsid w:val="001076E8"/>
    <w:rPr>
      <w:rFonts w:ascii="Times New Roman" w:eastAsia="Calibri" w:hAnsi="Times New Roman" w:cs="Times New Roman"/>
      <w:sz w:val="28"/>
      <w:lang w:val="x-none" w:bidi="ar-SA"/>
    </w:rPr>
  </w:style>
  <w:style w:type="paragraph" w:customStyle="1" w:styleId="FR2">
    <w:name w:val="FR2"/>
    <w:rsid w:val="001076E8"/>
    <w:pPr>
      <w:widowControl w:val="0"/>
      <w:spacing w:after="0" w:line="240" w:lineRule="auto"/>
      <w:jc w:val="right"/>
    </w:pPr>
    <w:rPr>
      <w:rFonts w:ascii="Arial" w:eastAsia="Batang" w:hAnsi="Arial" w:cs="Times New Roman"/>
      <w:snapToGrid w:val="0"/>
      <w:sz w:val="24"/>
      <w:szCs w:val="20"/>
      <w:lang w:bidi="ar-SA"/>
    </w:rPr>
  </w:style>
  <w:style w:type="paragraph" w:customStyle="1" w:styleId="Application3">
    <w:name w:val="Application3"/>
    <w:basedOn w:val="Normal"/>
    <w:autoRedefine/>
    <w:rsid w:val="001076E8"/>
    <w:pPr>
      <w:tabs>
        <w:tab w:val="left" w:pos="426"/>
      </w:tabs>
      <w:spacing w:before="100" w:beforeAutospacing="1" w:after="0"/>
      <w:ind w:left="360"/>
      <w:jc w:val="both"/>
    </w:pPr>
    <w:rPr>
      <w:rFonts w:ascii="Cambria" w:eastAsia="Batang" w:hAnsi="Cambria"/>
      <w:b/>
      <w:i/>
      <w:spacing w:val="-2"/>
      <w:sz w:val="24"/>
      <w:szCs w:val="24"/>
    </w:rPr>
  </w:style>
  <w:style w:type="paragraph" w:customStyle="1" w:styleId="Style8">
    <w:name w:val="Style8"/>
    <w:basedOn w:val="Normal"/>
    <w:rsid w:val="001076E8"/>
    <w:pPr>
      <w:spacing w:before="120" w:after="120" w:line="240" w:lineRule="auto"/>
      <w:ind w:right="20"/>
      <w:jc w:val="both"/>
    </w:pPr>
    <w:rPr>
      <w:rFonts w:eastAsia="Arial Unicode MS"/>
      <w:sz w:val="24"/>
      <w:szCs w:val="24"/>
      <w:lang w:val="ru-RU"/>
    </w:rPr>
  </w:style>
  <w:style w:type="paragraph" w:customStyle="1" w:styleId="Style4">
    <w:name w:val="Style4"/>
    <w:basedOn w:val="Normal"/>
    <w:rsid w:val="001076E8"/>
    <w:pPr>
      <w:widowControl w:val="0"/>
      <w:autoSpaceDE w:val="0"/>
      <w:autoSpaceDN w:val="0"/>
      <w:adjustRightInd w:val="0"/>
      <w:spacing w:after="0" w:line="277" w:lineRule="exact"/>
      <w:ind w:hanging="140"/>
    </w:pPr>
    <w:rPr>
      <w:rFonts w:eastAsia="Batang"/>
      <w:sz w:val="24"/>
      <w:szCs w:val="24"/>
      <w:lang w:eastAsia="bg-BG"/>
    </w:rPr>
  </w:style>
  <w:style w:type="paragraph" w:customStyle="1" w:styleId="Style5">
    <w:name w:val="Style5"/>
    <w:basedOn w:val="Normal"/>
    <w:rsid w:val="001076E8"/>
    <w:pPr>
      <w:widowControl w:val="0"/>
      <w:autoSpaceDE w:val="0"/>
      <w:autoSpaceDN w:val="0"/>
      <w:adjustRightInd w:val="0"/>
      <w:spacing w:after="0" w:line="263" w:lineRule="exact"/>
      <w:ind w:firstLine="626"/>
      <w:jc w:val="both"/>
    </w:pPr>
    <w:rPr>
      <w:rFonts w:eastAsia="Batang"/>
      <w:sz w:val="24"/>
      <w:szCs w:val="24"/>
      <w:lang w:eastAsia="bg-BG"/>
    </w:rPr>
  </w:style>
  <w:style w:type="paragraph" w:customStyle="1" w:styleId="Style1">
    <w:name w:val="Style1"/>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3">
    <w:name w:val="Style3"/>
    <w:basedOn w:val="Normal"/>
    <w:rsid w:val="001076E8"/>
    <w:pPr>
      <w:widowControl w:val="0"/>
      <w:autoSpaceDE w:val="0"/>
      <w:autoSpaceDN w:val="0"/>
      <w:adjustRightInd w:val="0"/>
      <w:spacing w:after="0" w:line="209" w:lineRule="exact"/>
      <w:jc w:val="both"/>
    </w:pPr>
    <w:rPr>
      <w:rFonts w:eastAsia="Batang"/>
      <w:sz w:val="24"/>
      <w:szCs w:val="24"/>
      <w:lang w:eastAsia="bg-BG"/>
    </w:rPr>
  </w:style>
  <w:style w:type="paragraph" w:customStyle="1" w:styleId="Style7">
    <w:name w:val="Style7"/>
    <w:basedOn w:val="Normal"/>
    <w:rsid w:val="001076E8"/>
    <w:pPr>
      <w:widowControl w:val="0"/>
      <w:autoSpaceDE w:val="0"/>
      <w:autoSpaceDN w:val="0"/>
      <w:adjustRightInd w:val="0"/>
      <w:spacing w:after="0" w:line="295" w:lineRule="exact"/>
      <w:ind w:hanging="349"/>
      <w:jc w:val="both"/>
    </w:pPr>
    <w:rPr>
      <w:rFonts w:eastAsia="Batang"/>
      <w:sz w:val="24"/>
      <w:szCs w:val="24"/>
      <w:lang w:eastAsia="bg-BG"/>
    </w:rPr>
  </w:style>
  <w:style w:type="character" w:customStyle="1" w:styleId="FontStyle17">
    <w:name w:val="Font Style17"/>
    <w:rsid w:val="001076E8"/>
    <w:rPr>
      <w:rFonts w:ascii="Times New Roman" w:hAnsi="Times New Roman" w:cs="Times New Roman"/>
      <w:i/>
      <w:iCs/>
      <w:sz w:val="16"/>
      <w:szCs w:val="16"/>
    </w:rPr>
  </w:style>
  <w:style w:type="character" w:customStyle="1" w:styleId="FontStyle18">
    <w:name w:val="Font Style18"/>
    <w:rsid w:val="001076E8"/>
    <w:rPr>
      <w:rFonts w:ascii="Times New Roman" w:hAnsi="Times New Roman" w:cs="Times New Roman"/>
      <w:b/>
      <w:bCs/>
      <w:spacing w:val="10"/>
      <w:sz w:val="24"/>
      <w:szCs w:val="24"/>
    </w:rPr>
  </w:style>
  <w:style w:type="character" w:customStyle="1" w:styleId="FontStyle19">
    <w:name w:val="Font Style19"/>
    <w:rsid w:val="001076E8"/>
    <w:rPr>
      <w:rFonts w:ascii="Times New Roman" w:hAnsi="Times New Roman" w:cs="Times New Roman"/>
      <w:i/>
      <w:iCs/>
      <w:spacing w:val="10"/>
      <w:sz w:val="20"/>
      <w:szCs w:val="20"/>
    </w:rPr>
  </w:style>
  <w:style w:type="paragraph" w:customStyle="1" w:styleId="Style12">
    <w:name w:val="Style12"/>
    <w:basedOn w:val="Normal"/>
    <w:rsid w:val="001076E8"/>
    <w:pPr>
      <w:widowControl w:val="0"/>
      <w:autoSpaceDE w:val="0"/>
      <w:autoSpaceDN w:val="0"/>
      <w:adjustRightInd w:val="0"/>
      <w:spacing w:after="0" w:line="247" w:lineRule="exact"/>
      <w:ind w:firstLine="720"/>
      <w:jc w:val="both"/>
    </w:pPr>
    <w:rPr>
      <w:rFonts w:eastAsia="Batang"/>
      <w:sz w:val="24"/>
      <w:szCs w:val="24"/>
      <w:lang w:eastAsia="bg-BG"/>
    </w:rPr>
  </w:style>
  <w:style w:type="paragraph" w:customStyle="1" w:styleId="Style10">
    <w:name w:val="Style10"/>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11">
    <w:name w:val="Style11"/>
    <w:basedOn w:val="Normal"/>
    <w:rsid w:val="001076E8"/>
    <w:pPr>
      <w:widowControl w:val="0"/>
      <w:autoSpaceDE w:val="0"/>
      <w:autoSpaceDN w:val="0"/>
      <w:adjustRightInd w:val="0"/>
      <w:spacing w:after="0" w:line="240" w:lineRule="auto"/>
    </w:pPr>
    <w:rPr>
      <w:rFonts w:eastAsia="Batang"/>
      <w:sz w:val="24"/>
      <w:szCs w:val="24"/>
      <w:lang w:eastAsia="bg-BG"/>
    </w:rPr>
  </w:style>
  <w:style w:type="character" w:customStyle="1" w:styleId="FontStyle20">
    <w:name w:val="Font Style20"/>
    <w:rsid w:val="001076E8"/>
    <w:rPr>
      <w:rFonts w:ascii="Times New Roman" w:hAnsi="Times New Roman" w:cs="Times New Roman"/>
      <w:sz w:val="20"/>
      <w:szCs w:val="20"/>
    </w:rPr>
  </w:style>
  <w:style w:type="character" w:customStyle="1" w:styleId="FontStyle23">
    <w:name w:val="Font Style23"/>
    <w:rsid w:val="001076E8"/>
    <w:rPr>
      <w:rFonts w:ascii="Times New Roman" w:hAnsi="Times New Roman" w:cs="Times New Roman"/>
      <w:b/>
      <w:bCs/>
      <w:i/>
      <w:iCs/>
      <w:sz w:val="24"/>
      <w:szCs w:val="24"/>
    </w:rPr>
  </w:style>
  <w:style w:type="character" w:styleId="CommentReference">
    <w:name w:val="annotation reference"/>
    <w:uiPriority w:val="99"/>
    <w:unhideWhenUsed/>
    <w:rsid w:val="001076E8"/>
    <w:rPr>
      <w:sz w:val="16"/>
      <w:szCs w:val="16"/>
    </w:rPr>
  </w:style>
  <w:style w:type="paragraph" w:styleId="CommentText">
    <w:name w:val="annotation text"/>
    <w:basedOn w:val="Normal"/>
    <w:link w:val="CommentTextChar"/>
    <w:uiPriority w:val="99"/>
    <w:unhideWhenUsed/>
    <w:rsid w:val="001076E8"/>
    <w:rPr>
      <w:sz w:val="20"/>
      <w:szCs w:val="20"/>
      <w:lang w:val="x-none"/>
    </w:rPr>
  </w:style>
  <w:style w:type="character" w:customStyle="1" w:styleId="CommentTextChar">
    <w:name w:val="Comment Text Char"/>
    <w:basedOn w:val="DefaultParagraphFont"/>
    <w:link w:val="CommentText"/>
    <w:uiPriority w:val="99"/>
    <w:rsid w:val="001076E8"/>
    <w:rPr>
      <w:rFonts w:ascii="Times New Roman" w:eastAsia="Calibri" w:hAnsi="Times New Roman" w:cs="Times New Roman"/>
      <w:sz w:val="20"/>
      <w:szCs w:val="20"/>
      <w:lang w:val="x-none" w:bidi="ar-SA"/>
    </w:rPr>
  </w:style>
  <w:style w:type="paragraph" w:styleId="BalloonText">
    <w:name w:val="Balloon Text"/>
    <w:basedOn w:val="Normal"/>
    <w:link w:val="BalloonTextChar"/>
    <w:uiPriority w:val="99"/>
    <w:unhideWhenUsed/>
    <w:rsid w:val="001076E8"/>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rsid w:val="001076E8"/>
    <w:rPr>
      <w:rFonts w:ascii="Tahoma" w:eastAsia="Calibri" w:hAnsi="Tahoma" w:cs="Times New Roman"/>
      <w:sz w:val="16"/>
      <w:szCs w:val="16"/>
      <w:lang w:val="x-none" w:bidi="ar-SA"/>
    </w:rPr>
  </w:style>
  <w:style w:type="character" w:customStyle="1" w:styleId="apple-style-span">
    <w:name w:val="apple-style-span"/>
    <w:basedOn w:val="DefaultParagraphFont"/>
    <w:uiPriority w:val="99"/>
    <w:rsid w:val="001076E8"/>
  </w:style>
  <w:style w:type="paragraph" w:styleId="ListParagraph">
    <w:name w:val="List Paragraph"/>
    <w:basedOn w:val="Normal"/>
    <w:qFormat/>
    <w:rsid w:val="001076E8"/>
    <w:pPr>
      <w:ind w:left="720"/>
    </w:pPr>
    <w:rPr>
      <w:rFonts w:ascii="Calibri" w:hAnsi="Calibri" w:cs="Calibri"/>
      <w:sz w:val="22"/>
      <w:szCs w:val="22"/>
    </w:rPr>
  </w:style>
  <w:style w:type="character" w:customStyle="1" w:styleId="FontStyle122">
    <w:name w:val="Font Style122"/>
    <w:uiPriority w:val="99"/>
    <w:rsid w:val="001076E8"/>
    <w:rPr>
      <w:rFonts w:ascii="Times New Roman" w:hAnsi="Times New Roman"/>
      <w:sz w:val="20"/>
    </w:rPr>
  </w:style>
  <w:style w:type="paragraph" w:customStyle="1" w:styleId="CharCharCharChar">
    <w:name w:val="Char Char Char Char"/>
    <w:basedOn w:val="Normal"/>
    <w:rsid w:val="001076E8"/>
    <w:pPr>
      <w:tabs>
        <w:tab w:val="left" w:pos="709"/>
      </w:tabs>
      <w:spacing w:after="0" w:line="240" w:lineRule="auto"/>
    </w:pPr>
    <w:rPr>
      <w:rFonts w:ascii="Tahoma" w:hAnsi="Tahoma" w:cs="Tahoma"/>
      <w:sz w:val="24"/>
      <w:szCs w:val="24"/>
      <w:lang w:val="pl-PL" w:eastAsia="pl-PL"/>
    </w:rPr>
  </w:style>
  <w:style w:type="character" w:customStyle="1" w:styleId="TitleChar2">
    <w:name w:val="Title Char2"/>
    <w:uiPriority w:val="99"/>
    <w:locked/>
    <w:rsid w:val="001076E8"/>
    <w:rPr>
      <w:rFonts w:eastAsia="Times New Roman"/>
      <w:b/>
      <w:bCs/>
      <w:smallCaps/>
      <w:sz w:val="36"/>
      <w:szCs w:val="36"/>
      <w14:shadow w14:blurRad="50800" w14:dist="38100" w14:dir="2700000" w14:sx="100000" w14:sy="100000" w14:kx="0" w14:ky="0" w14:algn="tl">
        <w14:srgbClr w14:val="000000">
          <w14:alpha w14:val="60000"/>
        </w14:srgbClr>
      </w14:shadow>
    </w:rPr>
  </w:style>
  <w:style w:type="character" w:customStyle="1" w:styleId="legaldocreference1">
    <w:name w:val="legaldocreference1"/>
    <w:uiPriority w:val="99"/>
    <w:rsid w:val="001076E8"/>
    <w:rPr>
      <w:color w:val="auto"/>
      <w:u w:val="single"/>
    </w:rPr>
  </w:style>
  <w:style w:type="character" w:styleId="Emphasis">
    <w:name w:val="Emphasis"/>
    <w:uiPriority w:val="99"/>
    <w:qFormat/>
    <w:rsid w:val="001076E8"/>
    <w:rPr>
      <w:i/>
      <w:iCs/>
    </w:rPr>
  </w:style>
  <w:style w:type="paragraph" w:customStyle="1" w:styleId="ecxmsonormal">
    <w:name w:val="ecxmsonormal"/>
    <w:basedOn w:val="Normal"/>
    <w:uiPriority w:val="99"/>
    <w:rsid w:val="001076E8"/>
    <w:pPr>
      <w:spacing w:before="100" w:beforeAutospacing="1" w:after="100" w:afterAutospacing="1" w:line="240" w:lineRule="auto"/>
    </w:pPr>
    <w:rPr>
      <w:sz w:val="24"/>
      <w:szCs w:val="24"/>
      <w:lang w:eastAsia="bg-BG"/>
    </w:rPr>
  </w:style>
  <w:style w:type="paragraph" w:styleId="CommentSubject">
    <w:name w:val="annotation subject"/>
    <w:basedOn w:val="CommentText"/>
    <w:next w:val="CommentText"/>
    <w:link w:val="CommentSubjectChar"/>
    <w:uiPriority w:val="99"/>
    <w:rsid w:val="001076E8"/>
    <w:pPr>
      <w:autoSpaceDE w:val="0"/>
      <w:autoSpaceDN w:val="0"/>
      <w:spacing w:after="0" w:line="240" w:lineRule="auto"/>
    </w:pPr>
    <w:rPr>
      <w:rFonts w:eastAsia="Times New Roman"/>
      <w:b/>
      <w:bCs/>
      <w:lang w:eastAsia="x-none"/>
    </w:rPr>
  </w:style>
  <w:style w:type="character" w:customStyle="1" w:styleId="CommentSubjectChar">
    <w:name w:val="Comment Subject Char"/>
    <w:basedOn w:val="CommentTextChar"/>
    <w:link w:val="CommentSubject"/>
    <w:uiPriority w:val="99"/>
    <w:rsid w:val="001076E8"/>
    <w:rPr>
      <w:rFonts w:ascii="Times New Roman" w:eastAsia="Times New Roman" w:hAnsi="Times New Roman" w:cs="Times New Roman"/>
      <w:b/>
      <w:bCs/>
      <w:sz w:val="20"/>
      <w:szCs w:val="20"/>
      <w:lang w:val="x-none" w:eastAsia="x-none" w:bidi="ar-SA"/>
    </w:rPr>
  </w:style>
  <w:style w:type="character" w:customStyle="1" w:styleId="hiddenref1">
    <w:name w:val="hiddenref1"/>
    <w:uiPriority w:val="99"/>
    <w:rsid w:val="001076E8"/>
    <w:rPr>
      <w:color w:val="000000"/>
      <w:u w:val="single"/>
    </w:rPr>
  </w:style>
  <w:style w:type="character" w:customStyle="1" w:styleId="alcapt1">
    <w:name w:val="al_capt1"/>
    <w:uiPriority w:val="99"/>
    <w:rsid w:val="001076E8"/>
    <w:rPr>
      <w:i/>
      <w:iCs/>
    </w:rPr>
  </w:style>
  <w:style w:type="character" w:customStyle="1" w:styleId="articlehistory1">
    <w:name w:val="article_history1"/>
    <w:basedOn w:val="DefaultParagraphFont"/>
    <w:uiPriority w:val="99"/>
    <w:rsid w:val="001076E8"/>
  </w:style>
  <w:style w:type="character" w:styleId="Strong">
    <w:name w:val="Strong"/>
    <w:uiPriority w:val="22"/>
    <w:qFormat/>
    <w:rsid w:val="001076E8"/>
    <w:rPr>
      <w:b/>
      <w:bCs/>
    </w:rPr>
  </w:style>
  <w:style w:type="character" w:customStyle="1" w:styleId="TitleChar1">
    <w:name w:val="Title Char1"/>
    <w:rsid w:val="001076E8"/>
    <w:rPr>
      <w:rFonts w:ascii="Arial" w:hAnsi="Arial" w:cs="Arial"/>
      <w:b/>
      <w:bCs/>
      <w:kern w:val="28"/>
      <w:sz w:val="32"/>
      <w:szCs w:val="32"/>
      <w:lang w:val="en-GB" w:eastAsia="en-US"/>
    </w:rPr>
  </w:style>
  <w:style w:type="character" w:customStyle="1" w:styleId="FontStyle65">
    <w:name w:val="Font Style65"/>
    <w:rsid w:val="001076E8"/>
    <w:rPr>
      <w:rFonts w:ascii="Times New Roman" w:hAnsi="Times New Roman" w:cs="Times New Roman"/>
      <w:b/>
      <w:bCs/>
      <w:sz w:val="24"/>
      <w:szCs w:val="24"/>
    </w:rPr>
  </w:style>
  <w:style w:type="paragraph" w:customStyle="1" w:styleId="CharCharChar">
    <w:name w:val="Char Char Char Знак Знак"/>
    <w:basedOn w:val="Normal"/>
    <w:rsid w:val="001076E8"/>
    <w:pPr>
      <w:tabs>
        <w:tab w:val="left" w:pos="709"/>
      </w:tabs>
      <w:spacing w:after="0" w:line="240" w:lineRule="auto"/>
    </w:pPr>
    <w:rPr>
      <w:rFonts w:ascii="Tahoma" w:eastAsia="Times New Roman" w:hAnsi="Tahoma" w:cs="Tahoma"/>
      <w:sz w:val="24"/>
      <w:szCs w:val="24"/>
      <w:lang w:val="pl-PL" w:eastAsia="pl-PL"/>
    </w:rPr>
  </w:style>
  <w:style w:type="paragraph" w:styleId="BodyText3">
    <w:name w:val="Body Text 3"/>
    <w:basedOn w:val="Normal"/>
    <w:link w:val="BodyText3Char"/>
    <w:uiPriority w:val="99"/>
    <w:rsid w:val="001076E8"/>
    <w:pPr>
      <w:spacing w:after="120" w:line="240" w:lineRule="auto"/>
    </w:pPr>
    <w:rPr>
      <w:sz w:val="16"/>
      <w:szCs w:val="16"/>
      <w:lang w:val="x-none"/>
    </w:rPr>
  </w:style>
  <w:style w:type="character" w:customStyle="1" w:styleId="BodyText3Char">
    <w:name w:val="Body Text 3 Char"/>
    <w:basedOn w:val="DefaultParagraphFont"/>
    <w:link w:val="BodyText3"/>
    <w:uiPriority w:val="99"/>
    <w:rsid w:val="001076E8"/>
    <w:rPr>
      <w:rFonts w:ascii="Times New Roman" w:eastAsia="Calibri" w:hAnsi="Times New Roman" w:cs="Times New Roman"/>
      <w:sz w:val="16"/>
      <w:szCs w:val="16"/>
      <w:lang w:val="x-none" w:bidi="ar-SA"/>
    </w:rPr>
  </w:style>
  <w:style w:type="character" w:styleId="PageNumber">
    <w:name w:val="page number"/>
    <w:basedOn w:val="DefaultParagraphFont"/>
    <w:rsid w:val="001076E8"/>
  </w:style>
  <w:style w:type="table" w:styleId="TableGrid">
    <w:name w:val="Table Grid"/>
    <w:basedOn w:val="TableNormal"/>
    <w:uiPriority w:val="59"/>
    <w:rsid w:val="001076E8"/>
    <w:pPr>
      <w:spacing w:after="0" w:line="240" w:lineRule="auto"/>
    </w:pPr>
    <w:rPr>
      <w:rFonts w:ascii="Times New Roman" w:eastAsia="Calibri"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1076E8"/>
    <w:pPr>
      <w:widowControl w:val="0"/>
      <w:autoSpaceDE w:val="0"/>
      <w:autoSpaceDN w:val="0"/>
      <w:adjustRightInd w:val="0"/>
      <w:spacing w:after="0" w:line="240" w:lineRule="auto"/>
    </w:pPr>
    <w:rPr>
      <w:rFonts w:ascii="Times New Roman" w:eastAsia="Calibri" w:hAnsi="Times New Roman" w:cs="Times New Roman"/>
      <w:sz w:val="24"/>
      <w:szCs w:val="24"/>
      <w:lang w:eastAsia="bg-BG" w:bidi="ar-SA"/>
    </w:rPr>
  </w:style>
  <w:style w:type="paragraph" w:customStyle="1" w:styleId="CharCharCharCharCharChar">
    <w:name w:val="Char Char Char Char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paragraph" w:customStyle="1" w:styleId="CharChar">
    <w:name w:val="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
    <w:name w:val="Char"/>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0">
    <w:name w:val="Char Char Знак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character" w:styleId="HTMLTypewriter">
    <w:name w:val="HTML Typewriter"/>
    <w:uiPriority w:val="99"/>
    <w:rsid w:val="001076E8"/>
    <w:rPr>
      <w:rFonts w:ascii="Courier New" w:hAnsi="Courier New" w:cs="Courier New"/>
      <w:sz w:val="20"/>
      <w:szCs w:val="20"/>
    </w:rPr>
  </w:style>
  <w:style w:type="character" w:customStyle="1" w:styleId="samedocreference1">
    <w:name w:val="samedocreference1"/>
    <w:uiPriority w:val="99"/>
    <w:rsid w:val="001076E8"/>
    <w:rPr>
      <w:color w:val="auto"/>
      <w:u w:val="single"/>
    </w:rPr>
  </w:style>
  <w:style w:type="paragraph" w:styleId="Subtitle">
    <w:name w:val="Subtitle"/>
    <w:basedOn w:val="Normal"/>
    <w:link w:val="SubtitleChar"/>
    <w:uiPriority w:val="99"/>
    <w:qFormat/>
    <w:rsid w:val="001076E8"/>
    <w:pPr>
      <w:tabs>
        <w:tab w:val="left" w:pos="1134"/>
      </w:tabs>
      <w:spacing w:after="0" w:line="240" w:lineRule="auto"/>
      <w:jc w:val="center"/>
    </w:pPr>
    <w:rPr>
      <w:lang w:val="x-none"/>
    </w:rPr>
  </w:style>
  <w:style w:type="character" w:customStyle="1" w:styleId="SubtitleChar">
    <w:name w:val="Subtitle Char"/>
    <w:basedOn w:val="DefaultParagraphFont"/>
    <w:link w:val="Subtitle"/>
    <w:uiPriority w:val="99"/>
    <w:rsid w:val="001076E8"/>
    <w:rPr>
      <w:rFonts w:ascii="Times New Roman" w:eastAsia="Calibri" w:hAnsi="Times New Roman" w:cs="Times New Roman"/>
      <w:sz w:val="28"/>
      <w:lang w:val="x-none" w:bidi="ar-SA"/>
    </w:rPr>
  </w:style>
  <w:style w:type="paragraph" w:customStyle="1" w:styleId="Char1">
    <w:name w:val="Char1"/>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
    <w:name w:val="Char Char Char Char Char Char Char"/>
    <w:basedOn w:val="Normal"/>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1">
    <w:name w:val="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0">
    <w:name w:val="Char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1CharChar">
    <w:name w:val="Char Char Char Char Char Char Char1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5Text">
    <w:name w:val="5 Text"/>
    <w:basedOn w:val="Normal"/>
    <w:link w:val="5TextChar"/>
    <w:uiPriority w:val="99"/>
    <w:rsid w:val="001076E8"/>
    <w:pPr>
      <w:spacing w:after="0" w:line="360" w:lineRule="auto"/>
      <w:ind w:firstLine="680"/>
      <w:jc w:val="both"/>
    </w:pPr>
    <w:rPr>
      <w:sz w:val="24"/>
      <w:szCs w:val="24"/>
      <w:lang w:val="x-none"/>
      <w14:shadow w14:blurRad="50800" w14:dist="38100" w14:dir="2700000" w14:sx="100000" w14:sy="100000" w14:kx="0" w14:ky="0" w14:algn="tl">
        <w14:srgbClr w14:val="000000">
          <w14:alpha w14:val="60000"/>
        </w14:srgbClr>
      </w14:shadow>
    </w:rPr>
  </w:style>
  <w:style w:type="character" w:customStyle="1" w:styleId="5TextChar">
    <w:name w:val="5 Text Char"/>
    <w:link w:val="5Text"/>
    <w:uiPriority w:val="99"/>
    <w:locked/>
    <w:rsid w:val="001076E8"/>
    <w:rPr>
      <w:rFonts w:ascii="Times New Roman" w:eastAsia="Calibri" w:hAnsi="Times New Roman" w:cs="Times New Roman"/>
      <w:sz w:val="24"/>
      <w:szCs w:val="24"/>
      <w:lang w:val="x-none" w:bidi="ar-SA"/>
      <w14:shadow w14:blurRad="50800" w14:dist="38100" w14:dir="2700000" w14:sx="100000" w14:sy="100000" w14:kx="0" w14:ky="0" w14:algn="tl">
        <w14:srgbClr w14:val="000000">
          <w14:alpha w14:val="60000"/>
        </w14:srgbClr>
      </w14:shadow>
    </w:rPr>
  </w:style>
  <w:style w:type="character" w:customStyle="1" w:styleId="Heading1CharCharChar">
    <w:name w:val="Heading 1 Char Char Char"/>
    <w:uiPriority w:val="99"/>
    <w:rsid w:val="001076E8"/>
    <w:rPr>
      <w:b/>
      <w:bCs/>
      <w:sz w:val="24"/>
      <w:szCs w:val="24"/>
      <w:lang w:val="bg-BG" w:eastAsia="en-US"/>
    </w:rPr>
  </w:style>
  <w:style w:type="paragraph" w:styleId="List2">
    <w:name w:val="List 2"/>
    <w:basedOn w:val="Normal"/>
    <w:uiPriority w:val="99"/>
    <w:rsid w:val="001076E8"/>
    <w:pPr>
      <w:spacing w:after="0" w:line="240" w:lineRule="auto"/>
      <w:ind w:left="566" w:hanging="283"/>
    </w:pPr>
    <w:rPr>
      <w:sz w:val="24"/>
      <w:szCs w:val="24"/>
      <w14:shadow w14:blurRad="50800" w14:dist="38100" w14:dir="2700000" w14:sx="100000" w14:sy="100000" w14:kx="0" w14:ky="0" w14:algn="tl">
        <w14:srgbClr w14:val="000000">
          <w14:alpha w14:val="60000"/>
        </w14:srgbClr>
      </w14:shadow>
    </w:rPr>
  </w:style>
  <w:style w:type="paragraph" w:styleId="List3">
    <w:name w:val="List 3"/>
    <w:basedOn w:val="Normal"/>
    <w:uiPriority w:val="99"/>
    <w:rsid w:val="001076E8"/>
    <w:pPr>
      <w:spacing w:after="0" w:line="240" w:lineRule="auto"/>
      <w:ind w:left="849" w:hanging="283"/>
    </w:pPr>
    <w:rPr>
      <w:sz w:val="24"/>
      <w:szCs w:val="24"/>
      <w14:shadow w14:blurRad="50800" w14:dist="38100" w14:dir="2700000" w14:sx="100000" w14:sy="100000" w14:kx="0" w14:ky="0" w14:algn="tl">
        <w14:srgbClr w14:val="000000">
          <w14:alpha w14:val="60000"/>
        </w14:srgbClr>
      </w14:shadow>
    </w:rPr>
  </w:style>
  <w:style w:type="paragraph" w:styleId="List4">
    <w:name w:val="List 4"/>
    <w:basedOn w:val="Normal"/>
    <w:uiPriority w:val="99"/>
    <w:rsid w:val="001076E8"/>
    <w:pPr>
      <w:spacing w:after="0" w:line="240" w:lineRule="auto"/>
      <w:ind w:left="1132" w:hanging="283"/>
    </w:pPr>
    <w:rPr>
      <w:sz w:val="24"/>
      <w:szCs w:val="24"/>
      <w14:shadow w14:blurRad="50800" w14:dist="38100" w14:dir="2700000" w14:sx="100000" w14:sy="100000" w14:kx="0" w14:ky="0" w14:algn="tl">
        <w14:srgbClr w14:val="000000">
          <w14:alpha w14:val="60000"/>
        </w14:srgbClr>
      </w14:shadow>
    </w:rPr>
  </w:style>
  <w:style w:type="paragraph" w:styleId="List5">
    <w:name w:val="List 5"/>
    <w:basedOn w:val="Normal"/>
    <w:uiPriority w:val="99"/>
    <w:rsid w:val="001076E8"/>
    <w:pPr>
      <w:spacing w:after="0" w:line="240" w:lineRule="auto"/>
      <w:ind w:left="1415" w:hanging="283"/>
    </w:pPr>
    <w:rPr>
      <w:sz w:val="24"/>
      <w:szCs w:val="24"/>
      <w14:shadow w14:blurRad="50800" w14:dist="38100" w14:dir="2700000" w14:sx="100000" w14:sy="100000" w14:kx="0" w14:ky="0" w14:algn="tl">
        <w14:srgbClr w14:val="000000">
          <w14:alpha w14:val="60000"/>
        </w14:srgbClr>
      </w14:shadow>
    </w:rPr>
  </w:style>
  <w:style w:type="paragraph" w:styleId="ListContinue2">
    <w:name w:val="List Continue 2"/>
    <w:basedOn w:val="Normal"/>
    <w:uiPriority w:val="99"/>
    <w:rsid w:val="001076E8"/>
    <w:pPr>
      <w:spacing w:after="120" w:line="240" w:lineRule="auto"/>
      <w:ind w:left="566"/>
    </w:pPr>
    <w:rPr>
      <w:sz w:val="24"/>
      <w:szCs w:val="24"/>
      <w14:shadow w14:blurRad="50800" w14:dist="38100" w14:dir="2700000" w14:sx="100000" w14:sy="100000" w14:kx="0" w14:ky="0" w14:algn="tl">
        <w14:srgbClr w14:val="000000">
          <w14:alpha w14:val="60000"/>
        </w14:srgbClr>
      </w14:shadow>
    </w:rPr>
  </w:style>
  <w:style w:type="paragraph" w:styleId="ListContinue5">
    <w:name w:val="List Continue 5"/>
    <w:basedOn w:val="Normal"/>
    <w:uiPriority w:val="99"/>
    <w:rsid w:val="001076E8"/>
    <w:pPr>
      <w:spacing w:after="120" w:line="240" w:lineRule="auto"/>
      <w:ind w:left="1415"/>
    </w:pPr>
    <w:rPr>
      <w:sz w:val="24"/>
      <w:szCs w:val="24"/>
      <w14:shadow w14:blurRad="50800" w14:dist="38100" w14:dir="2700000" w14:sx="100000" w14:sy="100000" w14:kx="0" w14:ky="0" w14:algn="tl">
        <w14:srgbClr w14:val="000000">
          <w14:alpha w14:val="60000"/>
        </w14:srgbClr>
      </w14:shadow>
    </w:rPr>
  </w:style>
  <w:style w:type="character" w:customStyle="1" w:styleId="ldef">
    <w:name w:val="ldef"/>
    <w:basedOn w:val="DefaultParagraphFont"/>
    <w:uiPriority w:val="99"/>
    <w:rsid w:val="001076E8"/>
  </w:style>
  <w:style w:type="paragraph" w:customStyle="1" w:styleId="CharCharCharCharCharCharCharCharCharChar">
    <w:name w:val="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styleId="NoSpacing">
    <w:name w:val="No Spacing"/>
    <w:link w:val="NoSpacingChar"/>
    <w:qFormat/>
    <w:rsid w:val="001076E8"/>
    <w:pPr>
      <w:spacing w:after="0" w:line="240" w:lineRule="auto"/>
    </w:pPr>
    <w:rPr>
      <w:rFonts w:ascii="Times New Roman" w:eastAsia="Calibri" w:hAnsi="Times New Roman" w:cs="Times New Roman"/>
      <w:b/>
      <w:bCs/>
      <w:sz w:val="24"/>
      <w:szCs w:val="24"/>
      <w:lang w:eastAsia="bg-BG" w:bidi="ar-SA"/>
    </w:rPr>
  </w:style>
  <w:style w:type="paragraph" w:styleId="ListBullet">
    <w:name w:val="List Bullet"/>
    <w:basedOn w:val="Normal"/>
    <w:rsid w:val="001076E8"/>
    <w:pPr>
      <w:numPr>
        <w:numId w:val="4"/>
      </w:numPr>
      <w:tabs>
        <w:tab w:val="num" w:pos="1247"/>
      </w:tabs>
      <w:spacing w:after="0" w:line="288" w:lineRule="auto"/>
      <w:ind w:left="1247" w:hanging="396"/>
      <w:jc w:val="both"/>
    </w:pPr>
    <w:rPr>
      <w:sz w:val="24"/>
      <w:szCs w:val="24"/>
    </w:rPr>
  </w:style>
  <w:style w:type="paragraph" w:customStyle="1" w:styleId="NormalParagraph">
    <w:name w:val="Normal Paragraph"/>
    <w:basedOn w:val="Normal"/>
    <w:uiPriority w:val="99"/>
    <w:rsid w:val="001076E8"/>
    <w:pPr>
      <w:widowControl w:val="0"/>
      <w:spacing w:after="120" w:line="240" w:lineRule="auto"/>
    </w:pPr>
    <w:rPr>
      <w:sz w:val="22"/>
      <w:szCs w:val="22"/>
      <w:lang w:val="en-GB"/>
    </w:rPr>
  </w:style>
  <w:style w:type="character" w:customStyle="1" w:styleId="FontStyle13">
    <w:name w:val="Font Style13"/>
    <w:uiPriority w:val="99"/>
    <w:rsid w:val="001076E8"/>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newStyle1">
    <w:name w:val="new Style1"/>
    <w:basedOn w:val="Normal"/>
    <w:link w:val="newStyle1Char1"/>
    <w:uiPriority w:val="99"/>
    <w:rsid w:val="001076E8"/>
    <w:pPr>
      <w:widowControl w:val="0"/>
      <w:tabs>
        <w:tab w:val="right" w:pos="8789"/>
      </w:tabs>
      <w:suppressAutoHyphens/>
      <w:spacing w:before="120" w:after="0" w:line="280" w:lineRule="atLeast"/>
      <w:ind w:left="360" w:firstLine="709"/>
      <w:jc w:val="both"/>
    </w:pPr>
    <w:rPr>
      <w:rFonts w:ascii="Arial" w:hAnsi="Arial"/>
      <w:snapToGrid w:val="0"/>
      <w:spacing w:val="-2"/>
      <w:sz w:val="20"/>
      <w:szCs w:val="20"/>
      <w:lang w:val="x-none" w:eastAsia="x-none"/>
    </w:rPr>
  </w:style>
  <w:style w:type="character" w:customStyle="1" w:styleId="newStyle1Char1">
    <w:name w:val="new Style1 Char1"/>
    <w:link w:val="newStyle1"/>
    <w:uiPriority w:val="99"/>
    <w:locked/>
    <w:rsid w:val="001076E8"/>
    <w:rPr>
      <w:rFonts w:ascii="Arial" w:eastAsia="Calibri" w:hAnsi="Arial" w:cs="Times New Roman"/>
      <w:snapToGrid w:val="0"/>
      <w:spacing w:val="-2"/>
      <w:sz w:val="20"/>
      <w:szCs w:val="20"/>
      <w:lang w:val="x-none" w:eastAsia="x-none" w:bidi="ar-SA"/>
    </w:rPr>
  </w:style>
  <w:style w:type="paragraph" w:customStyle="1" w:styleId="10">
    <w:name w:val="Списък на абзаци1"/>
    <w:basedOn w:val="Normal"/>
    <w:uiPriority w:val="99"/>
    <w:rsid w:val="001076E8"/>
    <w:pPr>
      <w:spacing w:after="0" w:line="240" w:lineRule="auto"/>
      <w:ind w:left="720"/>
    </w:pPr>
    <w:rPr>
      <w:sz w:val="24"/>
      <w:szCs w:val="24"/>
      <w:lang w:val="en-US"/>
    </w:rPr>
  </w:style>
  <w:style w:type="paragraph" w:styleId="BodyTextFirstIndent">
    <w:name w:val="Body Text First Indent"/>
    <w:basedOn w:val="BodyText"/>
    <w:link w:val="BodyTextFirstIndentChar"/>
    <w:uiPriority w:val="99"/>
    <w:rsid w:val="001076E8"/>
    <w:pPr>
      <w:spacing w:after="120" w:line="276" w:lineRule="auto"/>
      <w:ind w:firstLine="210"/>
      <w:jc w:val="left"/>
    </w:pPr>
    <w:rPr>
      <w:rFonts w:eastAsia="Times New Roman"/>
      <w:sz w:val="28"/>
      <w:szCs w:val="28"/>
      <w:lang w:val="x-none"/>
    </w:rPr>
  </w:style>
  <w:style w:type="character" w:customStyle="1" w:styleId="BodyTextFirstIndentChar">
    <w:name w:val="Body Text First Indent Char"/>
    <w:basedOn w:val="BodyTextChar"/>
    <w:link w:val="BodyTextFirstIndent"/>
    <w:uiPriority w:val="99"/>
    <w:rsid w:val="001076E8"/>
    <w:rPr>
      <w:rFonts w:ascii="Arial" w:eastAsia="Times New Roman" w:hAnsi="Arial" w:cs="Times New Roman"/>
      <w:color w:val="000000"/>
      <w:sz w:val="28"/>
      <w:szCs w:val="20"/>
      <w:lang w:val="x-none" w:bidi="ar-SA"/>
    </w:rPr>
  </w:style>
  <w:style w:type="paragraph" w:customStyle="1" w:styleId="CharCharChar2CharCharCharCharCharCharCharCharCharChar">
    <w:name w:val="Char Char Char2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1CharCharCharChar">
    <w:name w:val="Char Char Char Char Char Char1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1">
    <w:name w:val="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CharCharChar3">
    <w:name w:val="Char Char Char Char Char Char Char Char Char Char3"/>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styleId="PlainText">
    <w:name w:val="Plain Text"/>
    <w:basedOn w:val="Normal"/>
    <w:link w:val="PlainTextChar"/>
    <w:rsid w:val="001076E8"/>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1076E8"/>
    <w:rPr>
      <w:rFonts w:ascii="Courier New" w:eastAsia="Times New Roman" w:hAnsi="Courier New" w:cs="Times New Roman"/>
      <w:sz w:val="20"/>
      <w:szCs w:val="20"/>
      <w:lang w:val="x-none" w:eastAsia="x-none" w:bidi="ar-SA"/>
    </w:rPr>
  </w:style>
  <w:style w:type="paragraph" w:customStyle="1" w:styleId="CharCharCharCharCharCharCharCharCharChar4">
    <w:name w:val="Char Char Char Char Char Char Char Char Char Char4"/>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a">
    <w:name w:val="Стил"/>
    <w:uiPriority w:val="99"/>
    <w:rsid w:val="001076E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bidi="ar-SA"/>
    </w:rPr>
  </w:style>
  <w:style w:type="paragraph" w:customStyle="1" w:styleId="WW-BodyTextIndent3">
    <w:name w:val="WW-Body Text Indent 3"/>
    <w:basedOn w:val="Normal"/>
    <w:uiPriority w:val="99"/>
    <w:rsid w:val="001076E8"/>
    <w:pPr>
      <w:suppressAutoHyphens/>
      <w:overflowPunct w:val="0"/>
      <w:spacing w:after="120" w:line="240" w:lineRule="auto"/>
      <w:ind w:left="283"/>
    </w:pPr>
    <w:rPr>
      <w:rFonts w:eastAsia="Times New Roman"/>
      <w:sz w:val="16"/>
      <w:szCs w:val="16"/>
      <w:lang w:eastAsia="ar-SA"/>
    </w:rPr>
  </w:style>
  <w:style w:type="paragraph" w:customStyle="1" w:styleId="CharCharChar2CharCharCharCharCharCharCharCharCharChar1">
    <w:name w:val="Char Char Char2 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0">
    <w:name w:val="Char Знак Знак Char Знак Знак Char Char Char Char Знак Знак Char"/>
    <w:basedOn w:val="Normal"/>
    <w:rsid w:val="001076E8"/>
    <w:pPr>
      <w:tabs>
        <w:tab w:val="left" w:pos="709"/>
      </w:tabs>
      <w:spacing w:after="0" w:line="240" w:lineRule="auto"/>
    </w:pPr>
    <w:rPr>
      <w:rFonts w:ascii="Tahoma" w:eastAsia="Times New Roman" w:hAnsi="Tahoma"/>
      <w:noProof/>
      <w:sz w:val="24"/>
      <w:szCs w:val="24"/>
      <w:lang w:val="pl-PL" w:eastAsia="pl-PL"/>
    </w:rPr>
  </w:style>
  <w:style w:type="paragraph" w:customStyle="1" w:styleId="CharChar1CharCharChar">
    <w:name w:val="Char Char1 Знак Знак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Char2">
    <w:name w:val="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styleId="DocumentMap">
    <w:name w:val="Document Map"/>
    <w:basedOn w:val="Normal"/>
    <w:link w:val="DocumentMapChar"/>
    <w:rsid w:val="001076E8"/>
    <w:pPr>
      <w:shd w:val="clear" w:color="auto" w:fill="000080"/>
    </w:pPr>
    <w:rPr>
      <w:rFonts w:ascii="Tahoma" w:hAnsi="Tahoma"/>
      <w:sz w:val="20"/>
      <w:szCs w:val="20"/>
      <w:lang w:val="x-none"/>
    </w:rPr>
  </w:style>
  <w:style w:type="character" w:customStyle="1" w:styleId="DocumentMapChar">
    <w:name w:val="Document Map Char"/>
    <w:basedOn w:val="DefaultParagraphFont"/>
    <w:link w:val="DocumentMap"/>
    <w:rsid w:val="001076E8"/>
    <w:rPr>
      <w:rFonts w:ascii="Tahoma" w:eastAsia="Calibri" w:hAnsi="Tahoma" w:cs="Times New Roman"/>
      <w:sz w:val="20"/>
      <w:szCs w:val="20"/>
      <w:shd w:val="clear" w:color="auto" w:fill="000080"/>
      <w:lang w:val="x-none" w:bidi="ar-SA"/>
    </w:rPr>
  </w:style>
  <w:style w:type="paragraph" w:customStyle="1" w:styleId="Char0">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2">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innerpagetitle1">
    <w:name w:val="inner_page_title1"/>
    <w:uiPriority w:val="99"/>
    <w:rsid w:val="001076E8"/>
    <w:rPr>
      <w:b/>
      <w:bCs/>
      <w:vanish w:val="0"/>
      <w:webHidden w:val="0"/>
      <w:color w:val="A52631"/>
      <w:sz w:val="38"/>
      <w:szCs w:val="38"/>
      <w:specVanish w:val="0"/>
    </w:rPr>
  </w:style>
  <w:style w:type="character" w:customStyle="1" w:styleId="BodyChar">
    <w:name w:val="Body Char"/>
    <w:link w:val="Body"/>
    <w:uiPriority w:val="99"/>
    <w:locked/>
    <w:rsid w:val="001076E8"/>
    <w:rPr>
      <w:rFonts w:ascii="Arial Narrow" w:hAnsi="Arial Narrow"/>
      <w:sz w:val="24"/>
      <w:szCs w:val="24"/>
    </w:rPr>
  </w:style>
  <w:style w:type="paragraph" w:customStyle="1" w:styleId="Body">
    <w:name w:val="Body"/>
    <w:basedOn w:val="Normal"/>
    <w:link w:val="BodyChar"/>
    <w:uiPriority w:val="99"/>
    <w:rsid w:val="001076E8"/>
    <w:pPr>
      <w:spacing w:before="120" w:after="120" w:line="240" w:lineRule="auto"/>
      <w:ind w:firstLine="709"/>
      <w:jc w:val="both"/>
    </w:pPr>
    <w:rPr>
      <w:rFonts w:ascii="Arial Narrow" w:eastAsiaTheme="minorHAnsi" w:hAnsi="Arial Narrow" w:cstheme="minorBidi"/>
      <w:sz w:val="24"/>
      <w:szCs w:val="24"/>
      <w:lang w:bidi="bn-BD"/>
    </w:rPr>
  </w:style>
  <w:style w:type="paragraph" w:customStyle="1" w:styleId="Normal1">
    <w:name w:val="Normal 1"/>
    <w:basedOn w:val="Normal"/>
    <w:link w:val="Normal1Char"/>
    <w:uiPriority w:val="99"/>
    <w:qFormat/>
    <w:rsid w:val="001076E8"/>
    <w:pPr>
      <w:spacing w:after="0" w:line="240" w:lineRule="auto"/>
      <w:ind w:firstLine="720"/>
      <w:jc w:val="both"/>
    </w:pPr>
    <w:rPr>
      <w:rFonts w:ascii="Arial" w:hAnsi="Arial"/>
      <w:sz w:val="22"/>
      <w:szCs w:val="22"/>
      <w:lang w:val="x-none"/>
    </w:rPr>
  </w:style>
  <w:style w:type="character" w:customStyle="1" w:styleId="Normal1Char">
    <w:name w:val="Normal 1 Char"/>
    <w:link w:val="Normal1"/>
    <w:uiPriority w:val="99"/>
    <w:rsid w:val="001076E8"/>
    <w:rPr>
      <w:rFonts w:ascii="Arial" w:eastAsia="Calibri" w:hAnsi="Arial" w:cs="Times New Roman"/>
      <w:szCs w:val="22"/>
      <w:lang w:val="x-none" w:bidi="ar-SA"/>
    </w:rPr>
  </w:style>
  <w:style w:type="character" w:customStyle="1" w:styleId="FontStyle15">
    <w:name w:val="Font Style15"/>
    <w:uiPriority w:val="99"/>
    <w:rsid w:val="001076E8"/>
    <w:rPr>
      <w:rFonts w:ascii="Times New Roman" w:hAnsi="Times New Roman" w:cs="Times New Roman"/>
      <w:sz w:val="22"/>
      <w:szCs w:val="22"/>
    </w:rPr>
  </w:style>
  <w:style w:type="paragraph" w:customStyle="1" w:styleId="default0">
    <w:name w:val="default"/>
    <w:basedOn w:val="Normal"/>
    <w:uiPriority w:val="99"/>
    <w:rsid w:val="001076E8"/>
    <w:pPr>
      <w:spacing w:before="100" w:beforeAutospacing="1" w:after="100" w:afterAutospacing="1" w:line="240" w:lineRule="auto"/>
    </w:pPr>
    <w:rPr>
      <w:rFonts w:eastAsia="Times New Roman"/>
      <w:sz w:val="24"/>
      <w:szCs w:val="24"/>
      <w:lang w:eastAsia="bg-BG"/>
    </w:rPr>
  </w:style>
  <w:style w:type="character" w:customStyle="1" w:styleId="apple-converted-space">
    <w:name w:val="apple-converted-space"/>
    <w:basedOn w:val="DefaultParagraphFont"/>
    <w:uiPriority w:val="99"/>
    <w:rsid w:val="001076E8"/>
  </w:style>
  <w:style w:type="paragraph" w:styleId="Revision">
    <w:name w:val="Revision"/>
    <w:hidden/>
    <w:uiPriority w:val="99"/>
    <w:semiHidden/>
    <w:rsid w:val="001076E8"/>
    <w:pPr>
      <w:spacing w:after="0" w:line="240" w:lineRule="auto"/>
    </w:pPr>
    <w:rPr>
      <w:rFonts w:ascii="Times New Roman" w:eastAsia="Calibri" w:hAnsi="Times New Roman" w:cs="Times New Roman"/>
      <w:sz w:val="28"/>
      <w:lang w:bidi="ar-SA"/>
    </w:rPr>
  </w:style>
  <w:style w:type="character" w:customStyle="1" w:styleId="samedocreference">
    <w:name w:val="samedocreference"/>
    <w:rsid w:val="001076E8"/>
  </w:style>
  <w:style w:type="character" w:customStyle="1" w:styleId="FontStyle61">
    <w:name w:val="Font Style61"/>
    <w:rsid w:val="001076E8"/>
    <w:rPr>
      <w:rFonts w:ascii="Times New Roman" w:hAnsi="Times New Roman" w:cs="Times New Roman"/>
      <w:sz w:val="22"/>
      <w:szCs w:val="22"/>
    </w:rPr>
  </w:style>
  <w:style w:type="character" w:customStyle="1" w:styleId="FontStyle25">
    <w:name w:val="Font Style25"/>
    <w:rsid w:val="001076E8"/>
    <w:rPr>
      <w:rFonts w:ascii="Times New Roman" w:hAnsi="Times New Roman" w:cs="Times New Roman"/>
      <w:sz w:val="26"/>
      <w:szCs w:val="26"/>
    </w:rPr>
  </w:style>
  <w:style w:type="paragraph" w:customStyle="1" w:styleId="CharCharCharCharCharCharCharCharCharCharCharCharCharCharChar">
    <w:name w:val="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3">
    <w:name w:val="Знак Char Char Знак Char Char Знак"/>
    <w:basedOn w:val="Normal"/>
    <w:rsid w:val="001076E8"/>
    <w:pPr>
      <w:spacing w:after="160" w:line="240" w:lineRule="exact"/>
      <w:jc w:val="both"/>
    </w:pPr>
    <w:rPr>
      <w:rFonts w:ascii="Tahoma" w:eastAsia="Batang" w:hAnsi="Tahoma"/>
      <w:sz w:val="20"/>
      <w:szCs w:val="20"/>
      <w:lang w:val="en-US"/>
    </w:rPr>
  </w:style>
  <w:style w:type="paragraph" w:customStyle="1" w:styleId="CharCharCharCharCharCharCharCharCharCharCharChar">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pplication1">
    <w:name w:val="Application1"/>
    <w:basedOn w:val="Heading1"/>
    <w:next w:val="Application2"/>
    <w:rsid w:val="001076E8"/>
    <w:pPr>
      <w:pageBreakBefore/>
      <w:widowControl w:val="0"/>
      <w:tabs>
        <w:tab w:val="num" w:pos="720"/>
      </w:tabs>
      <w:spacing w:before="0" w:after="480" w:line="240" w:lineRule="auto"/>
      <w:ind w:left="360" w:hanging="360"/>
      <w:jc w:val="both"/>
    </w:pPr>
    <w:rPr>
      <w:rFonts w:ascii="Arial" w:eastAsia="Batang" w:hAnsi="Arial"/>
      <w:bCs w:val="0"/>
      <w:caps/>
      <w:kern w:val="28"/>
      <w:sz w:val="28"/>
      <w:szCs w:val="20"/>
      <w:lang w:val="en-GB"/>
    </w:rPr>
  </w:style>
  <w:style w:type="paragraph" w:customStyle="1" w:styleId="Application2">
    <w:name w:val="Application2"/>
    <w:basedOn w:val="Normal"/>
    <w:autoRedefine/>
    <w:rsid w:val="001076E8"/>
    <w:pPr>
      <w:widowControl w:val="0"/>
      <w:suppressAutoHyphens/>
      <w:spacing w:before="120" w:after="120" w:line="240" w:lineRule="auto"/>
      <w:jc w:val="both"/>
    </w:pPr>
    <w:rPr>
      <w:rFonts w:ascii="Arial" w:eastAsia="Batang" w:hAnsi="Arial" w:cs="Arial"/>
      <w:spacing w:val="-2"/>
      <w:sz w:val="22"/>
      <w:szCs w:val="22"/>
    </w:rPr>
  </w:style>
  <w:style w:type="character" w:styleId="LineNumber">
    <w:name w:val="line number"/>
    <w:rsid w:val="001076E8"/>
    <w:rPr>
      <w:rFonts w:cs="Times New Roman"/>
    </w:rPr>
  </w:style>
  <w:style w:type="paragraph" w:customStyle="1" w:styleId="SubTitle1">
    <w:name w:val="SubTitle 1"/>
    <w:basedOn w:val="Normal"/>
    <w:next w:val="Normal"/>
    <w:rsid w:val="001076E8"/>
    <w:pPr>
      <w:spacing w:after="240" w:line="240" w:lineRule="auto"/>
      <w:jc w:val="center"/>
    </w:pPr>
    <w:rPr>
      <w:rFonts w:eastAsia="Batang"/>
      <w:b/>
      <w:sz w:val="40"/>
      <w:szCs w:val="20"/>
      <w:lang w:val="en-GB"/>
    </w:rPr>
  </w:style>
  <w:style w:type="paragraph" w:customStyle="1" w:styleId="Application4">
    <w:name w:val="Application4"/>
    <w:basedOn w:val="Application3"/>
    <w:autoRedefine/>
    <w:rsid w:val="001076E8"/>
    <w:pPr>
      <w:numPr>
        <w:numId w:val="1"/>
      </w:numPr>
      <w:tabs>
        <w:tab w:val="clear" w:pos="802"/>
        <w:tab w:val="num" w:pos="1020"/>
      </w:tabs>
      <w:spacing w:line="240" w:lineRule="auto"/>
      <w:ind w:left="1020"/>
    </w:pPr>
  </w:style>
  <w:style w:type="paragraph" w:customStyle="1" w:styleId="Application5">
    <w:name w:val="Application5"/>
    <w:basedOn w:val="Application2"/>
    <w:autoRedefine/>
    <w:rsid w:val="001076E8"/>
    <w:pPr>
      <w:ind w:left="567" w:hanging="567"/>
    </w:pPr>
    <w:rPr>
      <w:b/>
      <w:sz w:val="24"/>
    </w:rPr>
  </w:style>
  <w:style w:type="character" w:styleId="FollowedHyperlink">
    <w:name w:val="FollowedHyperlink"/>
    <w:uiPriority w:val="99"/>
    <w:rsid w:val="001076E8"/>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
    <w:name w:val="Char Char Char1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3">
    <w:name w:val="Char Char Char Char Char Char 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
    <w:name w:val="Нормален (уеб)2"/>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spelle">
    <w:name w:val="spelle"/>
    <w:rsid w:val="001076E8"/>
    <w:rPr>
      <w:rFonts w:cs="Times New Roman"/>
    </w:rPr>
  </w:style>
  <w:style w:type="character" w:customStyle="1" w:styleId="grame">
    <w:name w:val="grame"/>
    <w:rsid w:val="001076E8"/>
    <w:rPr>
      <w:rFonts w:cs="Times New Roman"/>
    </w:rPr>
  </w:style>
  <w:style w:type="paragraph" w:customStyle="1" w:styleId="Annexetitle">
    <w:name w:val="Annexe_title"/>
    <w:basedOn w:val="Heading1"/>
    <w:next w:val="Normal"/>
    <w:autoRedefine/>
    <w:rsid w:val="001076E8"/>
    <w:pPr>
      <w:keepNext w:val="0"/>
      <w:pageBreakBefore/>
      <w:tabs>
        <w:tab w:val="left" w:pos="1701"/>
        <w:tab w:val="left" w:pos="2552"/>
      </w:tabs>
      <w:spacing w:after="240" w:line="240" w:lineRule="auto"/>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1076E8"/>
    <w:pPr>
      <w:spacing w:after="0" w:line="240" w:lineRule="auto"/>
      <w:jc w:val="both"/>
    </w:pPr>
    <w:rPr>
      <w:rFonts w:eastAsia="Batang"/>
      <w:sz w:val="20"/>
      <w:szCs w:val="20"/>
      <w:lang w:val="en-GB"/>
    </w:rPr>
  </w:style>
  <w:style w:type="character" w:customStyle="1" w:styleId="EndnoteTextChar">
    <w:name w:val="Endnote Text Char"/>
    <w:basedOn w:val="DefaultParagraphFont"/>
    <w:link w:val="EndnoteText"/>
    <w:semiHidden/>
    <w:rsid w:val="001076E8"/>
    <w:rPr>
      <w:rFonts w:ascii="Times New Roman" w:eastAsia="Batang" w:hAnsi="Times New Roman" w:cs="Times New Roman"/>
      <w:sz w:val="20"/>
      <w:szCs w:val="20"/>
      <w:lang w:val="en-GB" w:bidi="ar-SA"/>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Text2">
    <w:name w:val="Text 2"/>
    <w:basedOn w:val="Normal"/>
    <w:rsid w:val="001076E8"/>
    <w:pPr>
      <w:tabs>
        <w:tab w:val="left" w:pos="2161"/>
      </w:tabs>
      <w:spacing w:after="240" w:line="240" w:lineRule="auto"/>
      <w:ind w:left="1202"/>
      <w:jc w:val="both"/>
    </w:pPr>
    <w:rPr>
      <w:rFonts w:eastAsia="Batang"/>
      <w:sz w:val="24"/>
      <w:szCs w:val="20"/>
      <w:lang w:val="en-GB" w:eastAsia="en-GB"/>
    </w:rPr>
  </w:style>
  <w:style w:type="paragraph" w:customStyle="1" w:styleId="Normalenglish">
    <w:name w:val="Normalenglish"/>
    <w:basedOn w:val="Normal"/>
    <w:autoRedefine/>
    <w:rsid w:val="001076E8"/>
    <w:pPr>
      <w:tabs>
        <w:tab w:val="left" w:pos="1455"/>
      </w:tabs>
      <w:spacing w:after="0" w:line="240" w:lineRule="auto"/>
      <w:jc w:val="both"/>
    </w:pPr>
    <w:rPr>
      <w:rFonts w:ascii="Arial" w:eastAsia="Batang" w:hAnsi="Arial" w:cs="Arial"/>
      <w:sz w:val="22"/>
      <w:szCs w:val="22"/>
      <w:lang w:eastAsia="pl-PL"/>
    </w:rPr>
  </w:style>
  <w:style w:type="character" w:customStyle="1" w:styleId="Keyboard">
    <w:name w:val="Keyboard"/>
    <w:rsid w:val="001076E8"/>
    <w:rPr>
      <w:rFonts w:ascii="Courier New" w:hAnsi="Courier New"/>
      <w:b/>
      <w:sz w:val="20"/>
    </w:rPr>
  </w:style>
  <w:style w:type="paragraph" w:customStyle="1" w:styleId="Preformatted">
    <w:name w:val="Preformatted"/>
    <w:basedOn w:val="Normal"/>
    <w:rsid w:val="001076E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Batang" w:hAnsi="Courier New" w:cs="Courier New"/>
      <w:sz w:val="20"/>
      <w:szCs w:val="20"/>
      <w:lang w:val="fr-FR"/>
    </w:rPr>
  </w:style>
  <w:style w:type="paragraph" w:customStyle="1" w:styleId="CharCharChar1CharCharChar">
    <w:name w:val="Char Char Char1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20">
    <w:name w:val="Char Char Char Char2"/>
    <w:basedOn w:val="Normal"/>
    <w:uiPriority w:val="99"/>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HTML2">
    <w:name w:val="HTML стандартен2"/>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Char20">
    <w:name w:val="Char2"/>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a0">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1076E8"/>
    <w:rPr>
      <w:rFonts w:cs="Times New Roman"/>
      <w:snapToGrid w:val="0"/>
      <w:spacing w:val="-2"/>
      <w:lang w:val="en-GB" w:eastAsia="en-US" w:bidi="ar-SA"/>
    </w:rPr>
  </w:style>
  <w:style w:type="paragraph" w:customStyle="1" w:styleId="a1">
    <w:name w:val="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0">
    <w:name w:val="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4">
    <w:name w:val="Char4"/>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0">
    <w:name w:val="Char Char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2">
    <w:name w:val="Знак Знак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20">
    <w:name w:val="Основен текст 2 Знак"/>
    <w:rsid w:val="001076E8"/>
    <w:rPr>
      <w:rFonts w:cs="Times New Roman"/>
      <w:snapToGrid w:val="0"/>
      <w:sz w:val="24"/>
      <w:lang w:val="en-GB" w:eastAsia="en-US"/>
    </w:rPr>
  </w:style>
  <w:style w:type="character" w:customStyle="1" w:styleId="a2">
    <w:name w:val="Горен колонтитул Знак"/>
    <w:rsid w:val="001076E8"/>
    <w:rPr>
      <w:rFonts w:ascii="Courier New" w:hAnsi="Courier New" w:cs="Times New Roman"/>
      <w:snapToGrid w:val="0"/>
      <w:sz w:val="24"/>
      <w:lang w:val="en-GB" w:eastAsia="en-US"/>
    </w:rPr>
  </w:style>
  <w:style w:type="character" w:customStyle="1" w:styleId="21">
    <w:name w:val="Основен текст с отстъп 2 Знак"/>
    <w:rsid w:val="001076E8"/>
    <w:rPr>
      <w:rFonts w:cs="Times New Roman"/>
    </w:rPr>
  </w:style>
  <w:style w:type="character" w:customStyle="1" w:styleId="3">
    <w:name w:val="Основен текст с отстъп 3 Знак"/>
    <w:rsid w:val="001076E8"/>
    <w:rPr>
      <w:rFonts w:cs="Times New Roman"/>
      <w:sz w:val="16"/>
      <w:szCs w:val="16"/>
    </w:rPr>
  </w:style>
  <w:style w:type="character" w:customStyle="1" w:styleId="a3">
    <w:name w:val="Обикновен текст Знак"/>
    <w:rsid w:val="001076E8"/>
    <w:rPr>
      <w:rFonts w:ascii="Courier New" w:hAnsi="Courier New" w:cs="Times New Roman"/>
      <w:lang w:val="en-US" w:eastAsia="en-US"/>
    </w:rPr>
  </w:style>
  <w:style w:type="paragraph" w:customStyle="1" w:styleId="titre4">
    <w:name w:val="titre4"/>
    <w:basedOn w:val="Normal"/>
    <w:rsid w:val="001076E8"/>
    <w:pPr>
      <w:numPr>
        <w:numId w:val="2"/>
      </w:numPr>
      <w:tabs>
        <w:tab w:val="decimal" w:pos="357"/>
      </w:tabs>
      <w:snapToGrid w:val="0"/>
      <w:spacing w:after="0" w:line="240" w:lineRule="auto"/>
      <w:ind w:left="357" w:hanging="357"/>
      <w:jc w:val="both"/>
    </w:pPr>
    <w:rPr>
      <w:rFonts w:ascii="Arial" w:eastAsia="Batang" w:hAnsi="Arial"/>
      <w:b/>
      <w:sz w:val="24"/>
      <w:szCs w:val="20"/>
      <w:lang w:val="en-GB"/>
    </w:rPr>
  </w:style>
  <w:style w:type="paragraph" w:customStyle="1" w:styleId="text">
    <w:name w:val="text"/>
    <w:rsid w:val="001076E8"/>
    <w:pPr>
      <w:widowControl w:val="0"/>
      <w:spacing w:before="240" w:after="0" w:line="240" w:lineRule="exact"/>
      <w:jc w:val="both"/>
    </w:pPr>
    <w:rPr>
      <w:rFonts w:ascii="Arial" w:eastAsia="Batang" w:hAnsi="Arial" w:cs="Times New Roman"/>
      <w:sz w:val="24"/>
      <w:szCs w:val="20"/>
      <w:lang w:val="cs-CZ" w:eastAsia="bg-BG" w:bidi="ar-SA"/>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1">
    <w:name w:val="Char Char Char1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2">
    <w:name w:val="Char Char Char Char Char Char Char2"/>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1">
    <w:name w:val="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1CharCharChar1">
    <w:name w:val="Char Char Char1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21">
    <w:name w:val="Char2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1">
    <w:name w:val="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1">
    <w:name w:val="Char Char 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3">
    <w:name w:val="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0">
    <w:name w:val="Char Char 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1">
    <w:name w:val="Знак Знак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4">
    <w:name w:val="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6">
    <w:name w:val="Char Char6"/>
    <w:rsid w:val="001076E8"/>
    <w:rPr>
      <w:sz w:val="16"/>
      <w:szCs w:val="16"/>
      <w:lang w:val="en-AU"/>
    </w:rPr>
  </w:style>
  <w:style w:type="character" w:customStyle="1" w:styleId="FontStyle50">
    <w:name w:val="Font Style50"/>
    <w:rsid w:val="001076E8"/>
    <w:rPr>
      <w:rFonts w:ascii="Times New Roman" w:hAnsi="Times New Roman" w:cs="Times New Roman"/>
      <w:sz w:val="22"/>
      <w:szCs w:val="22"/>
    </w:rPr>
  </w:style>
  <w:style w:type="character" w:customStyle="1" w:styleId="CharChar13">
    <w:name w:val="Char Char13"/>
    <w:rsid w:val="001076E8"/>
    <w:rPr>
      <w:rFonts w:ascii="Tahoma" w:hAnsi="Tahoma"/>
      <w:b/>
      <w:spacing w:val="20"/>
      <w:sz w:val="22"/>
    </w:rPr>
  </w:style>
  <w:style w:type="paragraph" w:styleId="HTMLPreformatted">
    <w:name w:val="HTML Preformatted"/>
    <w:basedOn w:val="Normal"/>
    <w:link w:val="HTMLPreformattedChar"/>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1076E8"/>
    <w:rPr>
      <w:rFonts w:ascii="Courier New" w:eastAsia="Batang" w:hAnsi="Courier New" w:cs="Courier New"/>
      <w:sz w:val="20"/>
      <w:szCs w:val="20"/>
      <w:lang w:eastAsia="bg-BG" w:bidi="ar-SA"/>
    </w:rPr>
  </w:style>
  <w:style w:type="paragraph" w:customStyle="1" w:styleId="2CharCharCharChar">
    <w:name w:val="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8">
    <w:name w:val="Char Char8"/>
    <w:rsid w:val="001076E8"/>
    <w:rPr>
      <w:rFonts w:ascii="Tahoma" w:hAnsi="Tahoma"/>
      <w:spacing w:val="20"/>
      <w:sz w:val="22"/>
    </w:rPr>
  </w:style>
  <w:style w:type="character" w:customStyle="1" w:styleId="CharChar7">
    <w:name w:val="Char Char7"/>
    <w:rsid w:val="001076E8"/>
    <w:rPr>
      <w:lang w:val="en-AU"/>
    </w:rPr>
  </w:style>
  <w:style w:type="character" w:customStyle="1" w:styleId="small1">
    <w:name w:val="small1"/>
    <w:rsid w:val="001076E8"/>
    <w:rPr>
      <w:rFonts w:ascii="Verdana" w:hAnsi="Verdana" w:hint="default"/>
      <w:sz w:val="17"/>
      <w:szCs w:val="17"/>
    </w:rPr>
  </w:style>
  <w:style w:type="paragraph" w:customStyle="1" w:styleId="Title3">
    <w:name w:val="Title 3"/>
    <w:basedOn w:val="Heading3"/>
    <w:rsid w:val="001076E8"/>
    <w:pPr>
      <w:numPr>
        <w:numId w:val="3"/>
      </w:numPr>
      <w:spacing w:after="0" w:line="240" w:lineRule="auto"/>
      <w:jc w:val="both"/>
    </w:pPr>
    <w:rPr>
      <w:rFonts w:ascii="Times New Roman" w:eastAsia="Batang" w:hAnsi="Times New Roman"/>
      <w:bCs w:val="0"/>
      <w:sz w:val="28"/>
      <w:szCs w:val="24"/>
      <w:lang w:val="bg-BG"/>
    </w:rPr>
  </w:style>
  <w:style w:type="paragraph" w:customStyle="1" w:styleId="A5">
    <w:name w:val="A"/>
    <w:basedOn w:val="Normal"/>
    <w:rsid w:val="001076E8"/>
    <w:pPr>
      <w:numPr>
        <w:ilvl w:val="12"/>
      </w:numPr>
      <w:spacing w:after="120" w:line="240" w:lineRule="auto"/>
      <w:ind w:left="567"/>
      <w:jc w:val="both"/>
    </w:pPr>
    <w:rPr>
      <w:rFonts w:ascii="Arial" w:eastAsia="Batang" w:hAnsi="Arial"/>
      <w:sz w:val="22"/>
      <w:szCs w:val="24"/>
      <w:lang w:eastAsia="bg-BG"/>
    </w:rPr>
  </w:style>
  <w:style w:type="paragraph" w:customStyle="1" w:styleId="oddl-nadpis">
    <w:name w:val="oddíl-nadpis"/>
    <w:basedOn w:val="Normal"/>
    <w:rsid w:val="001076E8"/>
    <w:pPr>
      <w:keepNext/>
      <w:widowControl w:val="0"/>
      <w:tabs>
        <w:tab w:val="left" w:pos="567"/>
      </w:tabs>
      <w:spacing w:before="240" w:after="0" w:line="240" w:lineRule="exact"/>
      <w:jc w:val="both"/>
    </w:pPr>
    <w:rPr>
      <w:rFonts w:ascii="Arial" w:eastAsia="Batang" w:hAnsi="Arial"/>
      <w:b/>
      <w:sz w:val="24"/>
      <w:szCs w:val="20"/>
      <w:lang w:val="cs-CZ"/>
    </w:rPr>
  </w:style>
  <w:style w:type="character" w:customStyle="1" w:styleId="CharChar3">
    <w:name w:val="Char Char3"/>
    <w:rsid w:val="001076E8"/>
    <w:rPr>
      <w:rFonts w:ascii="Courier New" w:hAnsi="Courier New"/>
      <w:lang w:val="en-US" w:eastAsia="en-US"/>
    </w:rPr>
  </w:style>
  <w:style w:type="paragraph" w:customStyle="1" w:styleId="2CharCharCharCharCharCharChar">
    <w:name w:val="2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normaltableau">
    <w:name w:val="normal_tableau"/>
    <w:basedOn w:val="Normal"/>
    <w:rsid w:val="001076E8"/>
    <w:pPr>
      <w:spacing w:before="120" w:after="120" w:line="240" w:lineRule="auto"/>
      <w:jc w:val="both"/>
    </w:pPr>
    <w:rPr>
      <w:rFonts w:ascii="Optima" w:eastAsia="Batang" w:hAnsi="Optima"/>
      <w:sz w:val="22"/>
      <w:szCs w:val="20"/>
      <w:lang w:val="en-GB" w:eastAsia="en-GB"/>
    </w:rPr>
  </w:style>
  <w:style w:type="paragraph" w:customStyle="1" w:styleId="CharCharCharCharCharCharCharCharCharChar0">
    <w:name w:val="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
    <w:name w:val="1"/>
    <w:basedOn w:val="Normal"/>
    <w:rsid w:val="001076E8"/>
    <w:pPr>
      <w:numPr>
        <w:numId w:val="5"/>
      </w:numPr>
      <w:tabs>
        <w:tab w:val="clear" w:pos="567"/>
        <w:tab w:val="left" w:pos="709"/>
      </w:tabs>
      <w:spacing w:after="0" w:line="240" w:lineRule="auto"/>
      <w:ind w:left="0" w:firstLine="0"/>
      <w:jc w:val="both"/>
    </w:pPr>
    <w:rPr>
      <w:rFonts w:ascii="Tahoma" w:eastAsia="Batang" w:hAnsi="Tahoma"/>
      <w:sz w:val="24"/>
      <w:szCs w:val="24"/>
      <w:lang w:val="pl-PL" w:eastAsia="pl-PL"/>
    </w:rPr>
  </w:style>
  <w:style w:type="paragraph" w:customStyle="1" w:styleId="1CharCharChar1">
    <w:name w:val="1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4">
    <w:name w:val="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
    <w:name w:val="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Char">
    <w:name w:val="2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0">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
    <w:name w:val="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5">
    <w:name w:val="Char"/>
    <w:basedOn w:val="Normal"/>
    <w:rsid w:val="001076E8"/>
    <w:pPr>
      <w:tabs>
        <w:tab w:val="left" w:pos="709"/>
      </w:tabs>
      <w:spacing w:before="120" w:after="120" w:line="240" w:lineRule="auto"/>
      <w:ind w:left="360"/>
      <w:jc w:val="center"/>
    </w:pPr>
    <w:rPr>
      <w:rFonts w:ascii="Tahoma" w:eastAsia="Batang" w:hAnsi="Tahoma"/>
      <w:b/>
      <w:bCs/>
      <w:sz w:val="24"/>
      <w:lang w:val="pl-PL" w:eastAsia="pl-PL"/>
    </w:rPr>
  </w:style>
  <w:style w:type="paragraph" w:customStyle="1" w:styleId="Style18">
    <w:name w:val="Style18"/>
    <w:basedOn w:val="Normal"/>
    <w:rsid w:val="001076E8"/>
    <w:pPr>
      <w:spacing w:before="120" w:after="120" w:line="280" w:lineRule="atLeast"/>
      <w:ind w:left="360"/>
      <w:jc w:val="center"/>
    </w:pPr>
    <w:rPr>
      <w:rFonts w:eastAsia="Batang"/>
      <w:bCs/>
      <w:szCs w:val="32"/>
    </w:rPr>
  </w:style>
  <w:style w:type="paragraph" w:customStyle="1" w:styleId="BodyText21">
    <w:name w:val="Body Text 21"/>
    <w:basedOn w:val="Normal"/>
    <w:rsid w:val="001076E8"/>
    <w:pPr>
      <w:widowControl w:val="0"/>
      <w:overflowPunct w:val="0"/>
      <w:autoSpaceDE w:val="0"/>
      <w:autoSpaceDN w:val="0"/>
      <w:adjustRightInd w:val="0"/>
      <w:spacing w:after="0" w:line="240" w:lineRule="auto"/>
      <w:jc w:val="center"/>
      <w:textAlignment w:val="baseline"/>
    </w:pPr>
    <w:rPr>
      <w:rFonts w:eastAsia="Batang"/>
      <w:b/>
      <w:sz w:val="24"/>
      <w:szCs w:val="20"/>
      <w:lang w:val="en-US"/>
    </w:rPr>
  </w:style>
  <w:style w:type="character" w:customStyle="1" w:styleId="NoSpacingChar">
    <w:name w:val="No Spacing Char"/>
    <w:link w:val="NoSpacing"/>
    <w:rsid w:val="001076E8"/>
    <w:rPr>
      <w:rFonts w:ascii="Times New Roman" w:eastAsia="Calibri" w:hAnsi="Times New Roman" w:cs="Times New Roman"/>
      <w:b/>
      <w:bCs/>
      <w:sz w:val="24"/>
      <w:szCs w:val="24"/>
      <w:lang w:eastAsia="bg-BG" w:bidi="ar-SA"/>
    </w:rPr>
  </w:style>
  <w:style w:type="character" w:customStyle="1" w:styleId="FontStyle124">
    <w:name w:val="Font Style124"/>
    <w:rsid w:val="001076E8"/>
    <w:rPr>
      <w:rFonts w:ascii="Times New Roman" w:hAnsi="Times New Roman" w:cs="Times New Roman"/>
      <w:i/>
      <w:iCs/>
      <w:sz w:val="20"/>
      <w:szCs w:val="20"/>
    </w:rPr>
  </w:style>
  <w:style w:type="paragraph" w:customStyle="1" w:styleId="Style87">
    <w:name w:val="Style87"/>
    <w:basedOn w:val="Normal"/>
    <w:rsid w:val="001076E8"/>
    <w:pPr>
      <w:widowControl w:val="0"/>
      <w:autoSpaceDE w:val="0"/>
      <w:autoSpaceDN w:val="0"/>
      <w:adjustRightInd w:val="0"/>
      <w:spacing w:after="0" w:line="277" w:lineRule="exact"/>
      <w:jc w:val="both"/>
    </w:pPr>
    <w:rPr>
      <w:rFonts w:eastAsia="Batang"/>
      <w:sz w:val="24"/>
      <w:szCs w:val="24"/>
      <w:lang w:eastAsia="bg-BG"/>
    </w:rPr>
  </w:style>
  <w:style w:type="paragraph" w:styleId="Index1">
    <w:name w:val="index 1"/>
    <w:basedOn w:val="Normal"/>
    <w:next w:val="Normal"/>
    <w:autoRedefine/>
    <w:semiHidden/>
    <w:rsid w:val="001076E8"/>
    <w:pPr>
      <w:widowControl w:val="0"/>
      <w:tabs>
        <w:tab w:val="right" w:leader="dot" w:pos="9360"/>
      </w:tabs>
      <w:suppressAutoHyphens/>
      <w:spacing w:after="0" w:line="240" w:lineRule="auto"/>
      <w:ind w:left="1440" w:right="720" w:hanging="1440"/>
      <w:jc w:val="both"/>
    </w:pPr>
    <w:rPr>
      <w:rFonts w:ascii="Courier New" w:eastAsia="Batang" w:hAnsi="Courier New"/>
      <w:sz w:val="24"/>
      <w:szCs w:val="20"/>
      <w:lang w:val="en-US"/>
    </w:rPr>
  </w:style>
  <w:style w:type="paragraph" w:customStyle="1" w:styleId="22">
    <w:name w:val="Изнесен текст2"/>
    <w:basedOn w:val="Normal"/>
    <w:semiHidden/>
    <w:rsid w:val="001076E8"/>
    <w:pPr>
      <w:spacing w:after="0" w:line="240" w:lineRule="auto"/>
      <w:jc w:val="both"/>
    </w:pPr>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1076E8"/>
    <w:pPr>
      <w:spacing w:after="0" w:line="240" w:lineRule="auto"/>
      <w:jc w:val="both"/>
    </w:pPr>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OPACtext">
    <w:name w:val="OPAC text"/>
    <w:basedOn w:val="Normal"/>
    <w:semiHidden/>
    <w:rsid w:val="001076E8"/>
    <w:pPr>
      <w:spacing w:before="120" w:after="120" w:line="240" w:lineRule="auto"/>
      <w:ind w:firstLine="709"/>
      <w:jc w:val="both"/>
    </w:pPr>
    <w:rPr>
      <w:rFonts w:eastAsia="MS Mincho"/>
      <w:sz w:val="24"/>
      <w:szCs w:val="16"/>
    </w:rPr>
  </w:style>
  <w:style w:type="paragraph" w:customStyle="1" w:styleId="CharCharCharCharCharCharCharCharCharCharCharCharCharChar">
    <w:name w:val="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182">
    <w:name w:val="Font Style182"/>
    <w:rsid w:val="001076E8"/>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
    <w:name w:val="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
    <w:name w:val="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6">
    <w:name w:val="Знак Знак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32">
    <w:name w:val="Font Style32"/>
    <w:rsid w:val="001076E8"/>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2">
    <w:name w:val="Char Char1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
    <w:name w:val="Char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CharCharCharCharCharChar0">
    <w:name w:val="Char Char Char2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4">
    <w:name w:val="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2">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newdocreference">
    <w:name w:val="newdocreference"/>
    <w:rsid w:val="001076E8"/>
  </w:style>
  <w:style w:type="character" w:customStyle="1" w:styleId="FontStyle11">
    <w:name w:val="Font Style11"/>
    <w:rsid w:val="001076E8"/>
    <w:rPr>
      <w:rFonts w:ascii="Times New Roman" w:hAnsi="Times New Roman" w:cs="Times New Roman"/>
      <w:sz w:val="30"/>
      <w:szCs w:val="30"/>
    </w:rPr>
  </w:style>
  <w:style w:type="paragraph" w:customStyle="1" w:styleId="13">
    <w:name w:val="Нормален (уеб)1"/>
    <w:basedOn w:val="Normal"/>
    <w:rsid w:val="001076E8"/>
    <w:pPr>
      <w:spacing w:before="100" w:beforeAutospacing="1" w:after="100" w:afterAutospacing="1" w:line="240" w:lineRule="auto"/>
      <w:jc w:val="both"/>
    </w:pPr>
    <w:rPr>
      <w:rFonts w:eastAsia="Batang"/>
      <w:sz w:val="24"/>
      <w:szCs w:val="24"/>
      <w:lang w:eastAsia="bg-BG"/>
    </w:rPr>
  </w:style>
  <w:style w:type="paragraph" w:customStyle="1" w:styleId="HTML1">
    <w:name w:val="HTML стандартен1"/>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ListParagraph1">
    <w:name w:val="List Paragraph1"/>
    <w:basedOn w:val="Normal"/>
    <w:qFormat/>
    <w:rsid w:val="001076E8"/>
    <w:pPr>
      <w:spacing w:after="0" w:line="240" w:lineRule="auto"/>
      <w:ind w:left="708"/>
      <w:jc w:val="both"/>
    </w:pPr>
    <w:rPr>
      <w:rFonts w:eastAsia="Batang"/>
      <w:sz w:val="24"/>
      <w:szCs w:val="24"/>
      <w:lang w:val="en-GB"/>
    </w:rPr>
  </w:style>
  <w:style w:type="paragraph" w:customStyle="1" w:styleId="a6">
    <w:name w:val="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60">
    <w:name w:val="Char Char6"/>
    <w:rsid w:val="001076E8"/>
    <w:rPr>
      <w:sz w:val="16"/>
      <w:lang w:val="en-AU" w:eastAsia="x-none"/>
    </w:rPr>
  </w:style>
  <w:style w:type="character" w:customStyle="1" w:styleId="CharChar130">
    <w:name w:val="Char Char13"/>
    <w:rsid w:val="001076E8"/>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80">
    <w:name w:val="Char Char8"/>
    <w:rsid w:val="001076E8"/>
    <w:rPr>
      <w:rFonts w:ascii="Tahoma" w:hAnsi="Tahoma"/>
      <w:spacing w:val="20"/>
      <w:sz w:val="22"/>
    </w:rPr>
  </w:style>
  <w:style w:type="character" w:customStyle="1" w:styleId="CharChar70">
    <w:name w:val="Char Char7"/>
    <w:rsid w:val="001076E8"/>
    <w:rPr>
      <w:lang w:val="en-AU" w:eastAsia="x-none"/>
    </w:rPr>
  </w:style>
  <w:style w:type="character" w:customStyle="1" w:styleId="CharChar30">
    <w:name w:val="Char Char3"/>
    <w:rsid w:val="001076E8"/>
    <w:rPr>
      <w:rFonts w:ascii="Courier New" w:hAnsi="Courier New"/>
      <w:lang w:val="en-US" w:eastAsia="en-US"/>
    </w:rPr>
  </w:style>
  <w:style w:type="paragraph" w:customStyle="1" w:styleId="CharCharCharCharCharCharCharCharCharCharCharChar1CharCharChar0">
    <w:name w:val="Char Char Char Char Char Char Char Char Char Char Char Char1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1Char0">
    <w:name w:val="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50">
    <w:name w:val="Char5"/>
    <w:basedOn w:val="Normal"/>
    <w:rsid w:val="001076E8"/>
    <w:pPr>
      <w:tabs>
        <w:tab w:val="left" w:pos="709"/>
      </w:tabs>
      <w:spacing w:before="120" w:after="120" w:line="240" w:lineRule="auto"/>
      <w:ind w:left="360"/>
      <w:jc w:val="center"/>
    </w:pPr>
    <w:rPr>
      <w:rFonts w:ascii="Tahoma" w:eastAsia="Batang" w:hAnsi="Tahoma" w:cs="Tahoma"/>
      <w:b/>
      <w:bCs/>
      <w:sz w:val="24"/>
      <w:szCs w:val="24"/>
      <w:lang w:val="pl-PL" w:eastAsia="pl-PL"/>
    </w:rPr>
  </w:style>
  <w:style w:type="paragraph" w:customStyle="1" w:styleId="NoSpacing1">
    <w:name w:val="No Spacing1"/>
    <w:rsid w:val="001076E8"/>
    <w:pPr>
      <w:spacing w:after="0" w:line="240" w:lineRule="auto"/>
      <w:jc w:val="both"/>
    </w:pPr>
    <w:rPr>
      <w:rFonts w:ascii="Courier New" w:eastAsia="Batang" w:hAnsi="Courier New" w:cs="Times New Roman"/>
      <w:szCs w:val="20"/>
      <w:lang w:bidi="ar-SA"/>
    </w:rPr>
  </w:style>
  <w:style w:type="paragraph" w:customStyle="1" w:styleId="14">
    <w:name w:val="Изнесен текст1"/>
    <w:basedOn w:val="Normal"/>
    <w:semiHidden/>
    <w:rsid w:val="001076E8"/>
    <w:pPr>
      <w:spacing w:after="0" w:line="240" w:lineRule="auto"/>
      <w:jc w:val="both"/>
    </w:pPr>
    <w:rPr>
      <w:rFonts w:ascii="Tahoma" w:eastAsia="Batang" w:hAnsi="Tahoma" w:cs="Tahoma"/>
      <w:sz w:val="16"/>
      <w:szCs w:val="16"/>
      <w:lang w:val="en-GB"/>
    </w:rPr>
  </w:style>
  <w:style w:type="paragraph" w:customStyle="1" w:styleId="15">
    <w:name w:val="Предмет на коментар1"/>
    <w:basedOn w:val="CommentText"/>
    <w:next w:val="CommentText"/>
    <w:semiHidden/>
    <w:rsid w:val="001076E8"/>
    <w:pPr>
      <w:spacing w:after="0" w:line="240" w:lineRule="auto"/>
      <w:jc w:val="both"/>
    </w:pPr>
    <w:rPr>
      <w:rFonts w:eastAsia="Batang"/>
      <w:b/>
      <w:bCs/>
      <w:lang w:val="en-GB"/>
    </w:rPr>
  </w:style>
  <w:style w:type="paragraph" w:customStyle="1" w:styleId="CharCharCharCharCharCharCharCharChar2">
    <w:name w:val="Знак Знак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7">
    <w:name w:val="Знак Знак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1CharCharCharCharCharChar0">
    <w:name w:val="Char1 Char Char Char1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40">
    <w:name w:val="Char Char Char Char Char Char Char4"/>
    <w:basedOn w:val="Normal"/>
    <w:rsid w:val="001076E8"/>
    <w:pPr>
      <w:tabs>
        <w:tab w:val="left" w:pos="709"/>
      </w:tabs>
      <w:spacing w:after="0" w:line="360" w:lineRule="auto"/>
      <w:jc w:val="both"/>
    </w:pPr>
    <w:rPr>
      <w:rFonts w:ascii="Tahoma" w:eastAsia="Batang" w:hAnsi="Tahoma" w:cs="Tahoma"/>
      <w:sz w:val="24"/>
      <w:szCs w:val="24"/>
      <w:lang w:val="pl-PL" w:eastAsia="pl-PL"/>
    </w:rPr>
  </w:style>
  <w:style w:type="paragraph" w:styleId="Caption">
    <w:name w:val="caption"/>
    <w:basedOn w:val="Normal"/>
    <w:next w:val="Normal"/>
    <w:qFormat/>
    <w:rsid w:val="001076E8"/>
    <w:pPr>
      <w:spacing w:after="0" w:line="240" w:lineRule="auto"/>
      <w:jc w:val="both"/>
    </w:pPr>
    <w:rPr>
      <w:rFonts w:eastAsia="Batang"/>
      <w:b/>
      <w:bCs/>
      <w:sz w:val="20"/>
      <w:szCs w:val="20"/>
      <w:lang w:eastAsia="bg-BG"/>
    </w:rPr>
  </w:style>
  <w:style w:type="paragraph" w:customStyle="1" w:styleId="CharCharCharCharCharCharCharCharCharCharCharCharChar">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7">
    <w:name w:val="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0">
    <w:name w:val="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8">
    <w:name w:val="Редакция"/>
    <w:hidden/>
    <w:semiHidden/>
    <w:rsid w:val="001076E8"/>
    <w:pPr>
      <w:spacing w:after="0" w:line="240" w:lineRule="auto"/>
      <w:jc w:val="both"/>
    </w:pPr>
    <w:rPr>
      <w:rFonts w:ascii="Times New Roman" w:eastAsia="Batang" w:hAnsi="Times New Roman" w:cs="Times New Roman"/>
      <w:sz w:val="24"/>
      <w:szCs w:val="24"/>
      <w:lang w:val="en-GB" w:bidi="ar-SA"/>
    </w:rPr>
  </w:style>
  <w:style w:type="paragraph" w:customStyle="1" w:styleId="m">
    <w:name w:val="m"/>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FontStyle60">
    <w:name w:val="Font Style60"/>
    <w:rsid w:val="001076E8"/>
    <w:rPr>
      <w:rFonts w:ascii="Verdana" w:hAnsi="Verdana"/>
      <w:b/>
      <w:sz w:val="20"/>
    </w:rPr>
  </w:style>
  <w:style w:type="character" w:customStyle="1" w:styleId="FontStyle22">
    <w:name w:val="Font Style22"/>
    <w:rsid w:val="001076E8"/>
    <w:rPr>
      <w:rFonts w:ascii="Times New Roman" w:hAnsi="Times New Roman" w:cs="Times New Roman"/>
      <w:sz w:val="24"/>
      <w:szCs w:val="24"/>
    </w:rPr>
  </w:style>
  <w:style w:type="character" w:customStyle="1" w:styleId="FontStyle21">
    <w:name w:val="Font Style21"/>
    <w:rsid w:val="001076E8"/>
    <w:rPr>
      <w:rFonts w:ascii="Times New Roman" w:hAnsi="Times New Roman" w:cs="Times New Roman"/>
      <w:b/>
      <w:bCs/>
      <w:i/>
      <w:iCs/>
      <w:sz w:val="24"/>
      <w:szCs w:val="24"/>
    </w:rPr>
  </w:style>
  <w:style w:type="paragraph" w:customStyle="1" w:styleId="Style13">
    <w:name w:val="Style13"/>
    <w:basedOn w:val="Normal"/>
    <w:rsid w:val="001076E8"/>
    <w:pPr>
      <w:widowControl w:val="0"/>
      <w:autoSpaceDE w:val="0"/>
      <w:autoSpaceDN w:val="0"/>
      <w:adjustRightInd w:val="0"/>
      <w:spacing w:after="0" w:line="283" w:lineRule="exact"/>
      <w:jc w:val="both"/>
    </w:pPr>
    <w:rPr>
      <w:rFonts w:eastAsia="SimSun"/>
      <w:sz w:val="24"/>
      <w:szCs w:val="24"/>
      <w:lang w:val="en-US" w:eastAsia="zh-CN"/>
    </w:rPr>
  </w:style>
  <w:style w:type="character" w:customStyle="1" w:styleId="81">
    <w:name w:val="Основен текст81"/>
    <w:rsid w:val="001076E8"/>
    <w:rPr>
      <w:sz w:val="21"/>
      <w:szCs w:val="21"/>
      <w:shd w:val="clear" w:color="auto" w:fill="FFFFFF"/>
      <w:lang w:bidi="ar-SA"/>
    </w:rPr>
  </w:style>
  <w:style w:type="character" w:customStyle="1" w:styleId="4">
    <w:name w:val="Основен текст (4)_"/>
    <w:link w:val="41"/>
    <w:rsid w:val="001076E8"/>
    <w:rPr>
      <w:b/>
      <w:bCs/>
      <w:sz w:val="21"/>
      <w:szCs w:val="21"/>
      <w:shd w:val="clear" w:color="auto" w:fill="FFFFFF"/>
    </w:rPr>
  </w:style>
  <w:style w:type="paragraph" w:customStyle="1" w:styleId="41">
    <w:name w:val="Основен текст (4)1"/>
    <w:basedOn w:val="Normal"/>
    <w:link w:val="4"/>
    <w:rsid w:val="001076E8"/>
    <w:pPr>
      <w:shd w:val="clear" w:color="auto" w:fill="FFFFFF"/>
      <w:spacing w:after="180" w:line="274" w:lineRule="exact"/>
      <w:ind w:hanging="440"/>
      <w:jc w:val="both"/>
    </w:pPr>
    <w:rPr>
      <w:rFonts w:asciiTheme="minorHAnsi" w:eastAsiaTheme="minorHAnsi" w:hAnsiTheme="minorHAnsi" w:cstheme="minorBidi"/>
      <w:b/>
      <w:bCs/>
      <w:sz w:val="21"/>
      <w:szCs w:val="21"/>
      <w:shd w:val="clear" w:color="auto" w:fill="FFFFFF"/>
      <w:lang w:bidi="bn-BD"/>
    </w:rPr>
  </w:style>
  <w:style w:type="character" w:customStyle="1" w:styleId="414">
    <w:name w:val="Основен текст (4)14"/>
    <w:rsid w:val="001076E8"/>
  </w:style>
  <w:style w:type="character" w:customStyle="1" w:styleId="33">
    <w:name w:val="Основен текст33"/>
    <w:rsid w:val="001076E8"/>
    <w:rPr>
      <w:sz w:val="21"/>
      <w:szCs w:val="21"/>
      <w:shd w:val="clear" w:color="auto" w:fill="FFFFFF"/>
      <w:lang w:bidi="ar-SA"/>
    </w:rPr>
  </w:style>
  <w:style w:type="character" w:customStyle="1" w:styleId="210">
    <w:name w:val="Основен текст21"/>
    <w:rsid w:val="001076E8"/>
    <w:rPr>
      <w:sz w:val="21"/>
      <w:szCs w:val="21"/>
      <w:shd w:val="clear" w:color="auto" w:fill="FFFFFF"/>
      <w:lang w:bidi="ar-SA"/>
    </w:rPr>
  </w:style>
  <w:style w:type="character" w:customStyle="1" w:styleId="a9">
    <w:name w:val="Основен текст_"/>
    <w:link w:val="16"/>
    <w:rsid w:val="001076E8"/>
    <w:rPr>
      <w:sz w:val="21"/>
      <w:szCs w:val="21"/>
      <w:shd w:val="clear" w:color="auto" w:fill="FFFFFF"/>
    </w:rPr>
  </w:style>
  <w:style w:type="paragraph" w:customStyle="1" w:styleId="16">
    <w:name w:val="Основен текст1"/>
    <w:basedOn w:val="Normal"/>
    <w:link w:val="a9"/>
    <w:rsid w:val="001076E8"/>
    <w:pPr>
      <w:shd w:val="clear" w:color="auto" w:fill="FFFFFF"/>
      <w:spacing w:after="0" w:line="240" w:lineRule="atLeast"/>
      <w:ind w:hanging="440"/>
      <w:jc w:val="both"/>
    </w:pPr>
    <w:rPr>
      <w:rFonts w:asciiTheme="minorHAnsi" w:eastAsiaTheme="minorHAnsi" w:hAnsiTheme="minorHAnsi" w:cstheme="minorBidi"/>
      <w:sz w:val="21"/>
      <w:szCs w:val="21"/>
      <w:shd w:val="clear" w:color="auto" w:fill="FFFFFF"/>
      <w:lang w:bidi="bn-BD"/>
    </w:rPr>
  </w:style>
  <w:style w:type="character" w:customStyle="1" w:styleId="420">
    <w:name w:val="Основен текст (4)20"/>
    <w:rsid w:val="001076E8"/>
    <w:rPr>
      <w:rFonts w:ascii="Times New Roman" w:hAnsi="Times New Roman" w:cs="Times New Roman"/>
      <w:b/>
      <w:bCs/>
      <w:sz w:val="21"/>
      <w:szCs w:val="21"/>
      <w:shd w:val="clear" w:color="auto" w:fill="FFFFFF"/>
    </w:rPr>
  </w:style>
  <w:style w:type="character" w:customStyle="1" w:styleId="160">
    <w:name w:val="Основен текст + Удебелен16"/>
    <w:rsid w:val="001076E8"/>
    <w:rPr>
      <w:b/>
      <w:bCs/>
      <w:sz w:val="21"/>
      <w:szCs w:val="21"/>
      <w:shd w:val="clear" w:color="auto" w:fill="FFFFFF"/>
      <w:lang w:bidi="ar-SA"/>
    </w:rPr>
  </w:style>
  <w:style w:type="paragraph" w:customStyle="1" w:styleId="Bulets">
    <w:name w:val="Bulets"/>
    <w:basedOn w:val="Normal"/>
    <w:rsid w:val="001076E8"/>
    <w:pPr>
      <w:numPr>
        <w:numId w:val="6"/>
      </w:numPr>
      <w:spacing w:before="120" w:after="0" w:line="240" w:lineRule="auto"/>
      <w:jc w:val="both"/>
    </w:pPr>
    <w:rPr>
      <w:rFonts w:ascii="Arial" w:eastAsia="Batang" w:hAnsi="Arial"/>
      <w:sz w:val="24"/>
      <w:szCs w:val="24"/>
      <w:lang w:val="en-GB"/>
    </w:rPr>
  </w:style>
  <w:style w:type="character" w:customStyle="1" w:styleId="FontStyle33">
    <w:name w:val="Font Style33"/>
    <w:rsid w:val="001076E8"/>
    <w:rPr>
      <w:rFonts w:ascii="Cambria" w:hAnsi="Cambria" w:cs="Cambria"/>
      <w:sz w:val="16"/>
      <w:szCs w:val="16"/>
    </w:rPr>
  </w:style>
  <w:style w:type="character" w:customStyle="1" w:styleId="Bodytext0">
    <w:name w:val="Body text_"/>
    <w:link w:val="Bodytext1"/>
    <w:rsid w:val="001076E8"/>
    <w:rPr>
      <w:rFonts w:ascii="Arial" w:hAnsi="Arial"/>
      <w:sz w:val="13"/>
      <w:szCs w:val="13"/>
      <w:shd w:val="clear" w:color="auto" w:fill="FFFFFF"/>
    </w:rPr>
  </w:style>
  <w:style w:type="paragraph" w:customStyle="1" w:styleId="Bodytext1">
    <w:name w:val="Body text1"/>
    <w:basedOn w:val="Normal"/>
    <w:link w:val="Bodytext0"/>
    <w:rsid w:val="001076E8"/>
    <w:pPr>
      <w:shd w:val="clear" w:color="auto" w:fill="FFFFFF"/>
      <w:spacing w:after="0" w:line="240" w:lineRule="atLeast"/>
      <w:jc w:val="both"/>
    </w:pPr>
    <w:rPr>
      <w:rFonts w:ascii="Arial" w:eastAsiaTheme="minorHAnsi" w:hAnsi="Arial" w:cstheme="minorBidi"/>
      <w:sz w:val="13"/>
      <w:szCs w:val="13"/>
      <w:lang w:bidi="bn-BD"/>
    </w:rPr>
  </w:style>
  <w:style w:type="character" w:customStyle="1" w:styleId="Bodytext11">
    <w:name w:val="Body text (11)_"/>
    <w:link w:val="Bodytext111"/>
    <w:rsid w:val="001076E8"/>
    <w:rPr>
      <w:rFonts w:ascii="Arial" w:hAnsi="Arial"/>
      <w:i/>
      <w:iCs/>
      <w:spacing w:val="-10"/>
      <w:szCs w:val="22"/>
      <w:shd w:val="clear" w:color="auto" w:fill="FFFFFF"/>
    </w:rPr>
  </w:style>
  <w:style w:type="character" w:customStyle="1" w:styleId="Bodytext110">
    <w:name w:val="Body text (11)"/>
    <w:rsid w:val="001076E8"/>
  </w:style>
  <w:style w:type="character" w:customStyle="1" w:styleId="Bodytext1165pt">
    <w:name w:val="Body text (11) + 6.5 pt"/>
    <w:aliases w:val="Not Italic,Spacing 0 pt6"/>
    <w:rsid w:val="001076E8"/>
    <w:rPr>
      <w:rFonts w:ascii="Arial" w:hAnsi="Arial"/>
      <w:i/>
      <w:iCs/>
      <w:spacing w:val="0"/>
      <w:sz w:val="13"/>
      <w:szCs w:val="13"/>
      <w:lang w:bidi="ar-SA"/>
    </w:rPr>
  </w:style>
  <w:style w:type="character" w:customStyle="1" w:styleId="Bodytext118pt">
    <w:name w:val="Body text (11) + 8 pt"/>
    <w:aliases w:val="Not Italic2,Spacing 0 pt5"/>
    <w:rsid w:val="001076E8"/>
    <w:rPr>
      <w:rFonts w:ascii="Arial" w:hAnsi="Arial"/>
      <w:i/>
      <w:iCs/>
      <w:spacing w:val="0"/>
      <w:sz w:val="16"/>
      <w:szCs w:val="16"/>
      <w:lang w:bidi="ar-SA"/>
    </w:rPr>
  </w:style>
  <w:style w:type="character" w:customStyle="1" w:styleId="BodyText10">
    <w:name w:val="Body Text1"/>
    <w:rsid w:val="001076E8"/>
  </w:style>
  <w:style w:type="character" w:customStyle="1" w:styleId="Bodytext8pt">
    <w:name w:val="Body text + 8 pt"/>
    <w:rsid w:val="001076E8"/>
    <w:rPr>
      <w:rFonts w:ascii="Arial" w:hAnsi="Arial"/>
      <w:sz w:val="16"/>
      <w:szCs w:val="16"/>
      <w:lang w:val="en-US" w:eastAsia="en-US" w:bidi="ar-SA"/>
    </w:rPr>
  </w:style>
  <w:style w:type="paragraph" w:customStyle="1" w:styleId="Bodytext111">
    <w:name w:val="Body text (11)1"/>
    <w:basedOn w:val="Normal"/>
    <w:link w:val="Bodytext11"/>
    <w:rsid w:val="001076E8"/>
    <w:pPr>
      <w:shd w:val="clear" w:color="auto" w:fill="FFFFFF"/>
      <w:spacing w:before="60" w:after="0" w:line="240" w:lineRule="atLeast"/>
      <w:jc w:val="both"/>
    </w:pPr>
    <w:rPr>
      <w:rFonts w:ascii="Arial" w:eastAsiaTheme="minorHAnsi" w:hAnsi="Arial" w:cstheme="minorBidi"/>
      <w:i/>
      <w:iCs/>
      <w:spacing w:val="-10"/>
      <w:sz w:val="22"/>
      <w:szCs w:val="22"/>
      <w:lang w:bidi="bn-BD"/>
    </w:rPr>
  </w:style>
  <w:style w:type="paragraph" w:customStyle="1" w:styleId="Style25">
    <w:name w:val="Style25"/>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paragraph" w:customStyle="1" w:styleId="Style26">
    <w:name w:val="Style26"/>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7">
    <w:name w:val="Style27"/>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9">
    <w:name w:val="Style29"/>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character" w:customStyle="1" w:styleId="FontStyle54">
    <w:name w:val="Font Style54"/>
    <w:rsid w:val="001076E8"/>
    <w:rPr>
      <w:rFonts w:ascii="Times New Roman" w:hAnsi="Times New Roman" w:cs="Times New Roman"/>
      <w:sz w:val="22"/>
      <w:szCs w:val="22"/>
    </w:rPr>
  </w:style>
  <w:style w:type="character" w:customStyle="1" w:styleId="FontStyle55">
    <w:name w:val="Font Style55"/>
    <w:rsid w:val="001076E8"/>
    <w:rPr>
      <w:rFonts w:ascii="Times New Roman" w:hAnsi="Times New Roman" w:cs="Times New Roman"/>
      <w:b/>
      <w:bCs/>
      <w:sz w:val="22"/>
      <w:szCs w:val="22"/>
    </w:rPr>
  </w:style>
  <w:style w:type="paragraph" w:customStyle="1" w:styleId="Style15">
    <w:name w:val="Style15"/>
    <w:basedOn w:val="Normal"/>
    <w:rsid w:val="001076E8"/>
    <w:pPr>
      <w:widowControl w:val="0"/>
      <w:autoSpaceDE w:val="0"/>
      <w:autoSpaceDN w:val="0"/>
      <w:adjustRightInd w:val="0"/>
      <w:spacing w:after="0" w:line="276" w:lineRule="exact"/>
      <w:jc w:val="both"/>
    </w:pPr>
    <w:rPr>
      <w:rFonts w:ascii="Franklin Gothic Demi Cond" w:eastAsia="Batang" w:hAnsi="Franklin Gothic Demi Cond"/>
      <w:sz w:val="24"/>
      <w:szCs w:val="24"/>
      <w:lang w:eastAsia="ko-KR"/>
    </w:rPr>
  </w:style>
  <w:style w:type="paragraph" w:customStyle="1" w:styleId="Style24">
    <w:name w:val="Style24"/>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3">
    <w:name w:val="Style23"/>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0">
    <w:name w:val="Style20"/>
    <w:basedOn w:val="Normal"/>
    <w:rsid w:val="001076E8"/>
    <w:pPr>
      <w:widowControl w:val="0"/>
      <w:autoSpaceDE w:val="0"/>
      <w:autoSpaceDN w:val="0"/>
      <w:adjustRightInd w:val="0"/>
      <w:spacing w:after="0" w:line="277" w:lineRule="exact"/>
      <w:ind w:firstLine="77"/>
      <w:jc w:val="both"/>
    </w:pPr>
    <w:rPr>
      <w:rFonts w:ascii="Franklin Gothic Demi Cond" w:eastAsia="Batang" w:hAnsi="Franklin Gothic Demi Cond"/>
      <w:sz w:val="24"/>
      <w:szCs w:val="24"/>
      <w:lang w:eastAsia="ko-KR"/>
    </w:rPr>
  </w:style>
  <w:style w:type="paragraph" w:customStyle="1" w:styleId="Style31">
    <w:name w:val="Style31"/>
    <w:basedOn w:val="Normal"/>
    <w:rsid w:val="001076E8"/>
    <w:pPr>
      <w:widowControl w:val="0"/>
      <w:autoSpaceDE w:val="0"/>
      <w:autoSpaceDN w:val="0"/>
      <w:adjustRightInd w:val="0"/>
      <w:spacing w:after="0" w:line="277" w:lineRule="exact"/>
      <w:ind w:hanging="523"/>
      <w:jc w:val="both"/>
    </w:pPr>
    <w:rPr>
      <w:rFonts w:ascii="Franklin Gothic Demi Cond" w:eastAsia="Batang" w:hAnsi="Franklin Gothic Demi Cond"/>
      <w:sz w:val="24"/>
      <w:szCs w:val="24"/>
      <w:lang w:eastAsia="ko-KR"/>
    </w:rPr>
  </w:style>
  <w:style w:type="paragraph" w:customStyle="1" w:styleId="Style35">
    <w:name w:val="Style35"/>
    <w:basedOn w:val="Normal"/>
    <w:rsid w:val="001076E8"/>
    <w:pPr>
      <w:widowControl w:val="0"/>
      <w:autoSpaceDE w:val="0"/>
      <w:autoSpaceDN w:val="0"/>
      <w:adjustRightInd w:val="0"/>
      <w:spacing w:after="0" w:line="274" w:lineRule="exact"/>
      <w:ind w:hanging="590"/>
      <w:jc w:val="both"/>
    </w:pPr>
    <w:rPr>
      <w:rFonts w:ascii="Franklin Gothic Demi Cond" w:eastAsia="Batang" w:hAnsi="Franklin Gothic Demi Cond"/>
      <w:sz w:val="24"/>
      <w:szCs w:val="24"/>
      <w:lang w:eastAsia="ko-KR"/>
    </w:rPr>
  </w:style>
  <w:style w:type="character" w:customStyle="1" w:styleId="singleitem21">
    <w:name w:val="single_item21"/>
    <w:rsid w:val="001076E8"/>
    <w:rPr>
      <w:color w:val="333333"/>
      <w:sz w:val="26"/>
      <w:szCs w:val="26"/>
    </w:rPr>
  </w:style>
  <w:style w:type="numbering" w:customStyle="1" w:styleId="NoList1">
    <w:name w:val="No List1"/>
    <w:next w:val="NoList"/>
    <w:uiPriority w:val="99"/>
    <w:semiHidden/>
    <w:unhideWhenUsed/>
    <w:rsid w:val="001076E8"/>
  </w:style>
  <w:style w:type="paragraph" w:customStyle="1" w:styleId="CharCharCharCharCharCharChar5">
    <w:name w:val="Char Знак Знак Char Знак Знак Char Char Char Char Знак Знак Char"/>
    <w:basedOn w:val="Normal"/>
    <w:uiPriority w:val="99"/>
    <w:rsid w:val="001076E8"/>
    <w:pPr>
      <w:tabs>
        <w:tab w:val="left" w:pos="709"/>
      </w:tabs>
      <w:spacing w:after="0" w:line="240" w:lineRule="auto"/>
    </w:pPr>
    <w:rPr>
      <w:rFonts w:ascii="Tahoma" w:eastAsia="Times New Roman" w:hAnsi="Tahoma"/>
      <w:noProof/>
      <w:sz w:val="24"/>
      <w:szCs w:val="24"/>
      <w:lang w:val="pl-PL" w:eastAsia="pl-PL"/>
    </w:rPr>
  </w:style>
  <w:style w:type="table" w:customStyle="1" w:styleId="TableGrid1">
    <w:name w:val="Table Grid1"/>
    <w:basedOn w:val="TableNormal"/>
    <w:next w:val="TableGrid"/>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12">
    <w:name w:val="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2">
    <w:name w:val="Char Char 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table" w:customStyle="1" w:styleId="LightShading1">
    <w:name w:val="Light Shading1"/>
    <w:uiPriority w:val="99"/>
    <w:rsid w:val="001076E8"/>
    <w:pPr>
      <w:spacing w:after="0" w:line="240" w:lineRule="auto"/>
    </w:pPr>
    <w:rPr>
      <w:rFonts w:ascii="Times New Roman" w:eastAsia="Calibri" w:hAnsi="Times New Roman" w:cs="Times New Roman"/>
      <w:color w:val="000000"/>
      <w:sz w:val="20"/>
      <w:szCs w:val="20"/>
      <w:lang w:val="en-US" w:bidi="ar-S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076E8"/>
    <w:pPr>
      <w:spacing w:after="0" w:line="240" w:lineRule="auto"/>
    </w:pPr>
    <w:rPr>
      <w:rFonts w:ascii="Times New Roman" w:eastAsia="Calibri" w:hAnsi="Times New Roman" w:cs="Times New Roman"/>
      <w:color w:val="365F91"/>
      <w:sz w:val="20"/>
      <w:szCs w:val="20"/>
      <w:lang w:val="en-US" w:bidi="ar-S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rsid w:val="001076E8"/>
  </w:style>
  <w:style w:type="paragraph" w:customStyle="1" w:styleId="Text3">
    <w:name w:val="Text 3"/>
    <w:basedOn w:val="Normal"/>
    <w:rsid w:val="001076E8"/>
    <w:pPr>
      <w:tabs>
        <w:tab w:val="left" w:pos="2302"/>
      </w:tabs>
      <w:spacing w:after="240" w:line="240" w:lineRule="auto"/>
      <w:ind w:left="1202"/>
      <w:jc w:val="both"/>
    </w:pPr>
    <w:rPr>
      <w:rFonts w:eastAsia="Times New Roman"/>
      <w:sz w:val="24"/>
      <w:szCs w:val="20"/>
      <w:lang w:val="en-GB"/>
    </w:rPr>
  </w:style>
  <w:style w:type="table" w:customStyle="1" w:styleId="TableGrid2">
    <w:name w:val="Table Grid2"/>
    <w:basedOn w:val="TableNormal"/>
    <w:next w:val="TableGrid"/>
    <w:rsid w:val="001076E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1076E8"/>
    <w:pPr>
      <w:tabs>
        <w:tab w:val="num" w:pos="926"/>
      </w:tabs>
      <w:spacing w:after="0" w:line="240" w:lineRule="auto"/>
      <w:ind w:left="926" w:hanging="360"/>
      <w:jc w:val="both"/>
    </w:pPr>
    <w:rPr>
      <w:rFonts w:ascii="Univers" w:eastAsia="Times New Roman" w:hAnsi="Univers"/>
      <w:sz w:val="22"/>
      <w:szCs w:val="22"/>
      <w:lang w:val="en-GB"/>
    </w:rPr>
  </w:style>
  <w:style w:type="numbering" w:customStyle="1" w:styleId="NoList111">
    <w:name w:val="No List111"/>
    <w:next w:val="NoList"/>
    <w:semiHidden/>
    <w:unhideWhenUsed/>
    <w:rsid w:val="001076E8"/>
  </w:style>
  <w:style w:type="numbering" w:customStyle="1" w:styleId="NoList2">
    <w:name w:val="No List2"/>
    <w:next w:val="NoList"/>
    <w:uiPriority w:val="99"/>
    <w:semiHidden/>
    <w:unhideWhenUsed/>
    <w:rsid w:val="001076E8"/>
  </w:style>
  <w:style w:type="paragraph" w:customStyle="1" w:styleId="BodyText4">
    <w:name w:val="Body Text4"/>
    <w:basedOn w:val="Normal"/>
    <w:rsid w:val="001076E8"/>
    <w:pPr>
      <w:shd w:val="clear" w:color="auto" w:fill="FFFFFF"/>
      <w:spacing w:after="0" w:line="0" w:lineRule="atLeast"/>
      <w:ind w:hanging="720"/>
      <w:jc w:val="both"/>
    </w:pPr>
    <w:rPr>
      <w:sz w:val="24"/>
      <w:szCs w:val="24"/>
      <w:lang w:eastAsia="bg-BG"/>
    </w:rPr>
  </w:style>
  <w:style w:type="numbering" w:customStyle="1" w:styleId="NoList3">
    <w:name w:val="No List3"/>
    <w:next w:val="NoList"/>
    <w:uiPriority w:val="99"/>
    <w:semiHidden/>
    <w:unhideWhenUsed/>
    <w:rsid w:val="001076E8"/>
  </w:style>
  <w:style w:type="table" w:customStyle="1" w:styleId="TableGrid3">
    <w:name w:val="Table Grid3"/>
    <w:basedOn w:val="TableNormal"/>
    <w:next w:val="TableGrid"/>
    <w:uiPriority w:val="99"/>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076E8"/>
  </w:style>
  <w:style w:type="numbering" w:customStyle="1" w:styleId="NoList112">
    <w:name w:val="No List112"/>
    <w:next w:val="NoList"/>
    <w:uiPriority w:val="99"/>
    <w:semiHidden/>
    <w:unhideWhenUsed/>
    <w:rsid w:val="001076E8"/>
  </w:style>
  <w:style w:type="numbering" w:customStyle="1" w:styleId="NoList21">
    <w:name w:val="No List21"/>
    <w:next w:val="NoList"/>
    <w:uiPriority w:val="99"/>
    <w:semiHidden/>
    <w:unhideWhenUsed/>
    <w:rsid w:val="001076E8"/>
  </w:style>
  <w:style w:type="character" w:customStyle="1" w:styleId="Bodytext5">
    <w:name w:val="Body text (5)"/>
    <w:link w:val="Bodytext51"/>
    <w:rsid w:val="001076E8"/>
    <w:rPr>
      <w:sz w:val="24"/>
      <w:szCs w:val="24"/>
      <w:shd w:val="clear" w:color="auto" w:fill="FFFFFF"/>
    </w:rPr>
  </w:style>
  <w:style w:type="character" w:customStyle="1" w:styleId="Heading10">
    <w:name w:val="Heading #1"/>
    <w:link w:val="Heading11"/>
    <w:uiPriority w:val="99"/>
    <w:rsid w:val="001076E8"/>
    <w:rPr>
      <w:b/>
      <w:bCs/>
      <w:sz w:val="24"/>
      <w:szCs w:val="24"/>
      <w:shd w:val="clear" w:color="auto" w:fill="FFFFFF"/>
    </w:rPr>
  </w:style>
  <w:style w:type="character" w:customStyle="1" w:styleId="Heading12">
    <w:name w:val="Heading #1 (2)"/>
    <w:link w:val="Heading121"/>
    <w:uiPriority w:val="99"/>
    <w:rsid w:val="001076E8"/>
    <w:rPr>
      <w:b/>
      <w:bCs/>
      <w:sz w:val="24"/>
      <w:szCs w:val="24"/>
      <w:shd w:val="clear" w:color="auto" w:fill="FFFFFF"/>
    </w:rPr>
  </w:style>
  <w:style w:type="character" w:customStyle="1" w:styleId="BodyText12">
    <w:name w:val="Body Text1"/>
    <w:rsid w:val="001076E8"/>
    <w:rPr>
      <w:sz w:val="24"/>
      <w:szCs w:val="24"/>
      <w:shd w:val="clear" w:color="auto" w:fill="FFFFFF"/>
    </w:rPr>
  </w:style>
  <w:style w:type="character" w:customStyle="1" w:styleId="BodytextBold">
    <w:name w:val="Body text + Bold"/>
    <w:aliases w:val="Italic"/>
    <w:uiPriority w:val="99"/>
    <w:rsid w:val="001076E8"/>
    <w:rPr>
      <w:b/>
      <w:bCs/>
      <w:i/>
      <w:iCs/>
      <w:sz w:val="24"/>
      <w:szCs w:val="24"/>
      <w:lang w:bidi="ar-SA"/>
    </w:rPr>
  </w:style>
  <w:style w:type="character" w:customStyle="1" w:styleId="Bodytext6">
    <w:name w:val="Body text (6)"/>
    <w:link w:val="Bodytext61"/>
    <w:rsid w:val="001076E8"/>
    <w:rPr>
      <w:sz w:val="24"/>
      <w:szCs w:val="24"/>
      <w:shd w:val="clear" w:color="auto" w:fill="FFFFFF"/>
    </w:rPr>
  </w:style>
  <w:style w:type="paragraph" w:customStyle="1" w:styleId="Bodytext51">
    <w:name w:val="Body text (5)1"/>
    <w:basedOn w:val="Normal"/>
    <w:link w:val="Bodytext5"/>
    <w:rsid w:val="001076E8"/>
    <w:pPr>
      <w:shd w:val="clear" w:color="auto" w:fill="FFFFFF"/>
      <w:spacing w:before="540" w:after="180" w:line="240" w:lineRule="atLeast"/>
    </w:pPr>
    <w:rPr>
      <w:rFonts w:asciiTheme="minorHAnsi" w:eastAsiaTheme="minorHAnsi" w:hAnsiTheme="minorHAnsi" w:cstheme="minorBidi"/>
      <w:sz w:val="24"/>
      <w:szCs w:val="24"/>
      <w:lang w:bidi="bn-BD"/>
    </w:rPr>
  </w:style>
  <w:style w:type="paragraph" w:customStyle="1" w:styleId="Heading11">
    <w:name w:val="Heading #11"/>
    <w:basedOn w:val="Normal"/>
    <w:link w:val="Heading10"/>
    <w:uiPriority w:val="99"/>
    <w:rsid w:val="001076E8"/>
    <w:pPr>
      <w:shd w:val="clear" w:color="auto" w:fill="FFFFFF"/>
      <w:spacing w:before="600" w:after="180" w:line="240" w:lineRule="atLeast"/>
      <w:outlineLvl w:val="0"/>
    </w:pPr>
    <w:rPr>
      <w:rFonts w:asciiTheme="minorHAnsi" w:eastAsiaTheme="minorHAnsi" w:hAnsiTheme="minorHAnsi" w:cstheme="minorBidi"/>
      <w:b/>
      <w:bCs/>
      <w:sz w:val="24"/>
      <w:szCs w:val="24"/>
      <w:lang w:bidi="bn-BD"/>
    </w:rPr>
  </w:style>
  <w:style w:type="paragraph" w:customStyle="1" w:styleId="Heading121">
    <w:name w:val="Heading #1 (2)1"/>
    <w:basedOn w:val="Normal"/>
    <w:link w:val="Heading12"/>
    <w:uiPriority w:val="99"/>
    <w:rsid w:val="001076E8"/>
    <w:pPr>
      <w:shd w:val="clear" w:color="auto" w:fill="FFFFFF"/>
      <w:spacing w:before="1020" w:after="600" w:line="240" w:lineRule="atLeast"/>
      <w:ind w:hanging="340"/>
      <w:outlineLvl w:val="0"/>
    </w:pPr>
    <w:rPr>
      <w:rFonts w:asciiTheme="minorHAnsi" w:eastAsiaTheme="minorHAnsi" w:hAnsiTheme="minorHAnsi" w:cstheme="minorBidi"/>
      <w:b/>
      <w:bCs/>
      <w:sz w:val="24"/>
      <w:szCs w:val="24"/>
      <w:lang w:bidi="bn-BD"/>
    </w:rPr>
  </w:style>
  <w:style w:type="paragraph" w:customStyle="1" w:styleId="Bodytext61">
    <w:name w:val="Body text (6)1"/>
    <w:basedOn w:val="Normal"/>
    <w:link w:val="Bodytext6"/>
    <w:rsid w:val="001076E8"/>
    <w:pPr>
      <w:shd w:val="clear" w:color="auto" w:fill="FFFFFF"/>
      <w:spacing w:before="360" w:after="0" w:line="413" w:lineRule="exact"/>
      <w:ind w:hanging="340"/>
    </w:pPr>
    <w:rPr>
      <w:rFonts w:asciiTheme="minorHAnsi" w:eastAsiaTheme="minorHAnsi" w:hAnsiTheme="minorHAnsi" w:cstheme="minorBidi"/>
      <w:sz w:val="24"/>
      <w:szCs w:val="24"/>
      <w:lang w:bidi="bn-BD"/>
    </w:rPr>
  </w:style>
  <w:style w:type="character" w:customStyle="1" w:styleId="BodytextItalic">
    <w:name w:val="Body text + Italic"/>
    <w:rsid w:val="001076E8"/>
    <w:rPr>
      <w:rFonts w:ascii="Times New Roman" w:hAnsi="Times New Roman" w:cs="Times New Roman"/>
      <w:i/>
      <w:iCs/>
      <w:sz w:val="24"/>
      <w:szCs w:val="24"/>
      <w:lang w:bidi="ar-SA"/>
    </w:rPr>
  </w:style>
  <w:style w:type="character" w:customStyle="1" w:styleId="Bodytext100">
    <w:name w:val="Body text (10)"/>
    <w:link w:val="Bodytext101"/>
    <w:rsid w:val="001076E8"/>
    <w:rPr>
      <w:sz w:val="24"/>
      <w:szCs w:val="24"/>
      <w:shd w:val="clear" w:color="auto" w:fill="FFFFFF"/>
    </w:rPr>
  </w:style>
  <w:style w:type="paragraph" w:customStyle="1" w:styleId="Bodytext101">
    <w:name w:val="Body text (10)1"/>
    <w:basedOn w:val="Normal"/>
    <w:link w:val="Bodytext100"/>
    <w:rsid w:val="001076E8"/>
    <w:pPr>
      <w:shd w:val="clear" w:color="auto" w:fill="FFFFFF"/>
      <w:spacing w:after="1200" w:line="413" w:lineRule="exact"/>
      <w:ind w:firstLine="1060"/>
      <w:jc w:val="both"/>
    </w:pPr>
    <w:rPr>
      <w:rFonts w:asciiTheme="minorHAnsi" w:eastAsiaTheme="minorHAnsi" w:hAnsiTheme="minorHAnsi" w:cstheme="minorBidi"/>
      <w:sz w:val="24"/>
      <w:szCs w:val="24"/>
      <w:lang w:bidi="bn-BD"/>
    </w:rPr>
  </w:style>
  <w:style w:type="character" w:customStyle="1" w:styleId="Heading1214pt">
    <w:name w:val="Heading #1 (2) + 14 pt"/>
    <w:uiPriority w:val="99"/>
    <w:rsid w:val="001076E8"/>
    <w:rPr>
      <w:rFonts w:ascii="Times New Roman" w:hAnsi="Times New Roman" w:cs="Times New Roman"/>
      <w:b w:val="0"/>
      <w:bCs w:val="0"/>
      <w:sz w:val="28"/>
      <w:szCs w:val="28"/>
      <w:lang w:bidi="ar-SA"/>
    </w:rPr>
  </w:style>
  <w:style w:type="character" w:customStyle="1" w:styleId="Bodytext20">
    <w:name w:val="Body text (2)"/>
    <w:link w:val="Bodytext210"/>
    <w:uiPriority w:val="99"/>
    <w:locked/>
    <w:rsid w:val="001076E8"/>
    <w:rPr>
      <w:sz w:val="24"/>
      <w:szCs w:val="24"/>
      <w:shd w:val="clear" w:color="auto" w:fill="FFFFFF"/>
    </w:rPr>
  </w:style>
  <w:style w:type="character" w:customStyle="1" w:styleId="Bodytext30">
    <w:name w:val="Body text (3)"/>
    <w:link w:val="Bodytext31"/>
    <w:uiPriority w:val="99"/>
    <w:locked/>
    <w:rsid w:val="001076E8"/>
    <w:rPr>
      <w:sz w:val="24"/>
      <w:szCs w:val="24"/>
      <w:shd w:val="clear" w:color="auto" w:fill="FFFFFF"/>
    </w:rPr>
  </w:style>
  <w:style w:type="character" w:customStyle="1" w:styleId="Bodytext3Bold">
    <w:name w:val="Body text (3) + Bold"/>
    <w:uiPriority w:val="99"/>
    <w:rsid w:val="001076E8"/>
    <w:rPr>
      <w:b/>
      <w:bCs/>
      <w:sz w:val="24"/>
      <w:szCs w:val="24"/>
      <w:shd w:val="clear" w:color="auto" w:fill="FFFFFF"/>
    </w:rPr>
  </w:style>
  <w:style w:type="paragraph" w:customStyle="1" w:styleId="Bodytext210">
    <w:name w:val="Body text (2)1"/>
    <w:basedOn w:val="Normal"/>
    <w:link w:val="Bodytext20"/>
    <w:uiPriority w:val="99"/>
    <w:rsid w:val="001076E8"/>
    <w:pPr>
      <w:shd w:val="clear" w:color="auto" w:fill="FFFFFF"/>
      <w:spacing w:before="60" w:after="240" w:line="240" w:lineRule="atLeast"/>
      <w:ind w:hanging="360"/>
    </w:pPr>
    <w:rPr>
      <w:rFonts w:asciiTheme="minorHAnsi" w:eastAsiaTheme="minorHAnsi" w:hAnsiTheme="minorHAnsi" w:cstheme="minorBidi"/>
      <w:sz w:val="24"/>
      <w:szCs w:val="24"/>
      <w:lang w:bidi="bn-BD"/>
    </w:rPr>
  </w:style>
  <w:style w:type="paragraph" w:customStyle="1" w:styleId="Bodytext31">
    <w:name w:val="Body text (3)1"/>
    <w:basedOn w:val="Normal"/>
    <w:link w:val="Bodytext30"/>
    <w:uiPriority w:val="99"/>
    <w:rsid w:val="001076E8"/>
    <w:pPr>
      <w:shd w:val="clear" w:color="auto" w:fill="FFFFFF"/>
      <w:spacing w:before="60" w:after="0" w:line="442" w:lineRule="exact"/>
    </w:pPr>
    <w:rPr>
      <w:rFonts w:asciiTheme="minorHAnsi" w:eastAsiaTheme="minorHAnsi" w:hAnsiTheme="minorHAnsi" w:cstheme="minorBidi"/>
      <w:sz w:val="24"/>
      <w:szCs w:val="24"/>
      <w:lang w:bidi="bn-BD"/>
    </w:rPr>
  </w:style>
  <w:style w:type="character" w:customStyle="1" w:styleId="SubTitleBGChar">
    <w:name w:val="SubTitleBG Char"/>
    <w:rsid w:val="001076E8"/>
    <w:rPr>
      <w:b/>
      <w:caps/>
      <w:noProof w:val="0"/>
      <w:sz w:val="44"/>
      <w:lang w:val="bg-BG" w:eastAsia="en-US" w:bidi="ar-SA"/>
    </w:rPr>
  </w:style>
  <w:style w:type="paragraph" w:customStyle="1" w:styleId="CharCharCharCharCharChar0">
    <w:name w:val="Знак Знак Char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
    <w:name w:val="Char Char1 Знак Знак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newdocreference1">
    <w:name w:val="newdocreference1"/>
    <w:rsid w:val="001076E8"/>
    <w:rPr>
      <w:i w:val="0"/>
      <w:iCs w:val="0"/>
      <w:color w:val="0000FF"/>
      <w:u w:val="single"/>
    </w:rPr>
  </w:style>
  <w:style w:type="paragraph" w:customStyle="1" w:styleId="aa">
    <w:name w:val="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0">
    <w:name w:val="Char Char1 Знак Знак Char Char 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5">
    <w:name w:val="Заглавие #5_"/>
    <w:link w:val="50"/>
    <w:rsid w:val="001076E8"/>
    <w:rPr>
      <w:sz w:val="26"/>
      <w:szCs w:val="26"/>
      <w:shd w:val="clear" w:color="auto" w:fill="FFFFFF"/>
    </w:rPr>
  </w:style>
  <w:style w:type="paragraph" w:customStyle="1" w:styleId="50">
    <w:name w:val="Заглавие #5"/>
    <w:basedOn w:val="Normal"/>
    <w:link w:val="5"/>
    <w:rsid w:val="001076E8"/>
    <w:pPr>
      <w:shd w:val="clear" w:color="auto" w:fill="FFFFFF"/>
      <w:spacing w:after="180" w:line="0" w:lineRule="atLeast"/>
      <w:ind w:hanging="360"/>
      <w:jc w:val="both"/>
      <w:outlineLvl w:val="4"/>
    </w:pPr>
    <w:rPr>
      <w:rFonts w:asciiTheme="minorHAnsi" w:eastAsiaTheme="minorHAnsi" w:hAnsiTheme="minorHAnsi" w:cstheme="minorBidi"/>
      <w:sz w:val="26"/>
      <w:szCs w:val="26"/>
      <w:lang w:bidi="bn-BD"/>
    </w:rPr>
  </w:style>
  <w:style w:type="paragraph" w:customStyle="1" w:styleId="Style21">
    <w:name w:val="Style21"/>
    <w:basedOn w:val="Normal"/>
    <w:rsid w:val="001076E8"/>
    <w:pPr>
      <w:widowControl w:val="0"/>
      <w:autoSpaceDE w:val="0"/>
      <w:autoSpaceDN w:val="0"/>
      <w:adjustRightInd w:val="0"/>
      <w:spacing w:after="0" w:line="278" w:lineRule="exact"/>
      <w:jc w:val="both"/>
    </w:pPr>
    <w:rPr>
      <w:rFonts w:ascii="Arial Narrow" w:eastAsia="Times New Roman" w:hAnsi="Arial Narrow"/>
      <w:sz w:val="24"/>
      <w:szCs w:val="24"/>
      <w:lang w:eastAsia="bg-BG"/>
    </w:rPr>
  </w:style>
  <w:style w:type="paragraph" w:customStyle="1" w:styleId="1CharChar">
    <w:name w:val="Знак Знак1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MediumGrid1-Accent21">
    <w:name w:val="Medium Grid 1 - Accent 21"/>
    <w:basedOn w:val="Normal"/>
    <w:uiPriority w:val="34"/>
    <w:qFormat/>
    <w:rsid w:val="001076E8"/>
    <w:pPr>
      <w:ind w:left="720"/>
      <w:contextualSpacing/>
    </w:pPr>
    <w:rPr>
      <w:rFonts w:ascii="Calibri" w:hAnsi="Calibri"/>
      <w:sz w:val="22"/>
      <w:szCs w:val="22"/>
    </w:rPr>
  </w:style>
  <w:style w:type="paragraph" w:customStyle="1" w:styleId="DefaultParagraphFont2">
    <w:name w:val="Default Paragraph Font2"/>
    <w:aliases w:val="Char Char1 Char Char, Char Char1 Char Char"/>
    <w:basedOn w:val="Normal"/>
    <w:rsid w:val="001076E8"/>
    <w:pPr>
      <w:spacing w:after="160" w:line="240" w:lineRule="exact"/>
    </w:pPr>
    <w:rPr>
      <w:rFonts w:ascii="Tahoma" w:eastAsia="Times New Roman" w:hAnsi="Tahoma"/>
      <w:sz w:val="20"/>
      <w:szCs w:val="20"/>
      <w:lang w:val="en-US"/>
    </w:rPr>
  </w:style>
  <w:style w:type="paragraph" w:customStyle="1" w:styleId="StyleChar">
    <w:name w:val="Style Char"/>
    <w:link w:val="StyleCharChar"/>
    <w:rsid w:val="001076E8"/>
    <w:pPr>
      <w:widowControl w:val="0"/>
      <w:autoSpaceDE w:val="0"/>
      <w:autoSpaceDN w:val="0"/>
      <w:adjustRightInd w:val="0"/>
      <w:spacing w:after="0" w:line="240" w:lineRule="auto"/>
      <w:ind w:left="140" w:right="140" w:firstLine="840"/>
      <w:jc w:val="both"/>
    </w:pPr>
    <w:rPr>
      <w:rFonts w:ascii="Times New Roman" w:eastAsia="MS Mincho" w:hAnsi="Times New Roman" w:cs="Times New Roman"/>
      <w:sz w:val="24"/>
      <w:szCs w:val="24"/>
      <w:lang w:eastAsia="bg-BG" w:bidi="ar-SA"/>
    </w:rPr>
  </w:style>
  <w:style w:type="character" w:customStyle="1" w:styleId="StyleCharChar">
    <w:name w:val="Style Char Char"/>
    <w:link w:val="StyleChar"/>
    <w:rsid w:val="001076E8"/>
    <w:rPr>
      <w:rFonts w:ascii="Times New Roman" w:eastAsia="MS Mincho" w:hAnsi="Times New Roman" w:cs="Times New Roman"/>
      <w:sz w:val="24"/>
      <w:szCs w:val="24"/>
      <w:lang w:eastAsia="bg-BG" w:bidi="ar-SA"/>
    </w:rPr>
  </w:style>
  <w:style w:type="character" w:customStyle="1" w:styleId="FooterChar1">
    <w:name w:val="Footer Char1"/>
    <w:rsid w:val="001076E8"/>
    <w:rPr>
      <w:lang w:val="en-AU" w:eastAsia="en-US" w:bidi="ar-SA"/>
    </w:rPr>
  </w:style>
  <w:style w:type="paragraph" w:customStyle="1" w:styleId="CM65">
    <w:name w:val="CM65"/>
    <w:basedOn w:val="Default"/>
    <w:next w:val="Default"/>
    <w:uiPriority w:val="99"/>
    <w:rsid w:val="001076E8"/>
    <w:pPr>
      <w:widowControl w:val="0"/>
    </w:pPr>
    <w:rPr>
      <w:rFonts w:ascii="HiddenHorzOCl" w:eastAsia="Times New Roman" w:hAnsi="HiddenHorzOCl"/>
      <w:color w:val="auto"/>
    </w:rPr>
  </w:style>
  <w:style w:type="paragraph" w:customStyle="1" w:styleId="17">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0">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0">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0">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0">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table" w:customStyle="1" w:styleId="TableGrid111">
    <w:name w:val="Table Grid1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1076E8"/>
  </w:style>
  <w:style w:type="paragraph" w:customStyle="1" w:styleId="xl66">
    <w:name w:val="xl66"/>
    <w:basedOn w:val="Normal"/>
    <w:rsid w:val="001076E8"/>
    <w:pPr>
      <w:spacing w:before="100" w:beforeAutospacing="1" w:after="100" w:afterAutospacing="1" w:line="240" w:lineRule="auto"/>
    </w:pPr>
    <w:rPr>
      <w:rFonts w:eastAsia="Times New Roman"/>
      <w:sz w:val="16"/>
      <w:szCs w:val="16"/>
      <w:lang w:eastAsia="bg-BG" w:bidi="bn-BD"/>
    </w:rPr>
  </w:style>
  <w:style w:type="paragraph" w:customStyle="1" w:styleId="xl67">
    <w:name w:val="xl67"/>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8">
    <w:name w:val="xl68"/>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9">
    <w:name w:val="xl69"/>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0">
    <w:name w:val="xl70"/>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bg-BG" w:bidi="bn-BD"/>
    </w:rPr>
  </w:style>
  <w:style w:type="paragraph" w:customStyle="1" w:styleId="xl71">
    <w:name w:val="xl71"/>
    <w:basedOn w:val="Normal"/>
    <w:rsid w:val="001076E8"/>
    <w:pP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72">
    <w:name w:val="xl72"/>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3">
    <w:name w:val="xl73"/>
    <w:basedOn w:val="Normal"/>
    <w:rsid w:val="001076E8"/>
    <w:pP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4">
    <w:name w:val="xl74"/>
    <w:basedOn w:val="Normal"/>
    <w:rsid w:val="001076E8"/>
    <w:pPr>
      <w:shd w:val="clear" w:color="000000" w:fill="FFFFFF"/>
      <w:spacing w:before="100" w:beforeAutospacing="1" w:after="100" w:afterAutospacing="1" w:line="240" w:lineRule="auto"/>
      <w:textAlignment w:val="center"/>
    </w:pPr>
    <w:rPr>
      <w:rFonts w:eastAsia="Times New Roman"/>
      <w:sz w:val="16"/>
      <w:szCs w:val="16"/>
      <w:lang w:eastAsia="bg-BG" w:bidi="bn-BD"/>
    </w:rPr>
  </w:style>
  <w:style w:type="paragraph" w:customStyle="1" w:styleId="xl75">
    <w:name w:val="xl75"/>
    <w:basedOn w:val="Normal"/>
    <w:rsid w:val="001076E8"/>
    <w:pPr>
      <w:spacing w:before="100" w:beforeAutospacing="1" w:after="100" w:afterAutospacing="1" w:line="240" w:lineRule="auto"/>
    </w:pPr>
    <w:rPr>
      <w:rFonts w:eastAsia="Times New Roman"/>
      <w:b/>
      <w:bCs/>
      <w:sz w:val="16"/>
      <w:szCs w:val="16"/>
      <w:lang w:eastAsia="bg-BG" w:bidi="bn-BD"/>
    </w:rPr>
  </w:style>
  <w:style w:type="paragraph" w:customStyle="1" w:styleId="xl76">
    <w:name w:val="xl76"/>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7">
    <w:name w:val="xl77"/>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bg-BG" w:bidi="bn-BD"/>
    </w:rPr>
  </w:style>
  <w:style w:type="paragraph" w:customStyle="1" w:styleId="xl78">
    <w:name w:val="xl78"/>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bg-BG" w:bidi="bn-BD"/>
    </w:rPr>
  </w:style>
  <w:style w:type="paragraph" w:customStyle="1" w:styleId="xl79">
    <w:name w:val="xl79"/>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0">
    <w:name w:val="xl80"/>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1">
    <w:name w:val="xl81"/>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bg-BG" w:bidi="bn-BD"/>
    </w:rPr>
  </w:style>
  <w:style w:type="numbering" w:customStyle="1" w:styleId="NoList4">
    <w:name w:val="No List4"/>
    <w:next w:val="NoList"/>
    <w:uiPriority w:val="99"/>
    <w:semiHidden/>
    <w:unhideWhenUsed/>
    <w:rsid w:val="001076E8"/>
  </w:style>
  <w:style w:type="paragraph" w:customStyle="1" w:styleId="0000">
    <w:name w:val="0000СТ"/>
    <w:basedOn w:val="Heading2"/>
    <w:uiPriority w:val="99"/>
    <w:rsid w:val="001076E8"/>
    <w:pPr>
      <w:spacing w:line="240" w:lineRule="auto"/>
    </w:pPr>
    <w:rPr>
      <w:rFonts w:ascii="Times New Roman Bold" w:eastAsia="Calibri" w:hAnsi="Times New Roman Bold" w:cs="Arial"/>
      <w:i w:val="0"/>
      <w:caps/>
      <w:sz w:val="26"/>
      <w:szCs w:val="26"/>
      <w:lang w:val="en-US"/>
    </w:rPr>
  </w:style>
  <w:style w:type="paragraph" w:customStyle="1" w:styleId="01DI">
    <w:name w:val="01 DI"/>
    <w:basedOn w:val="Heading1"/>
    <w:link w:val="01DIChar"/>
    <w:uiPriority w:val="99"/>
    <w:rsid w:val="001076E8"/>
    <w:pPr>
      <w:tabs>
        <w:tab w:val="left" w:pos="0"/>
        <w:tab w:val="right" w:leader="dot" w:pos="9540"/>
      </w:tabs>
      <w:spacing w:before="0" w:after="0" w:line="240" w:lineRule="auto"/>
      <w:jc w:val="center"/>
    </w:pPr>
    <w:rPr>
      <w:rFonts w:ascii="Times New Roman" w:eastAsia="Calibri" w:hAnsi="Times New Roman"/>
      <w:bCs w:val="0"/>
      <w:caps/>
      <w:kern w:val="0"/>
      <w:sz w:val="20"/>
      <w:szCs w:val="20"/>
      <w:lang w:val="bg-BG" w:eastAsia="sr-Cyrl-CS"/>
    </w:rPr>
  </w:style>
  <w:style w:type="character" w:customStyle="1" w:styleId="01DIChar">
    <w:name w:val="01 DI Char"/>
    <w:link w:val="01DI"/>
    <w:uiPriority w:val="99"/>
    <w:locked/>
    <w:rsid w:val="001076E8"/>
    <w:rPr>
      <w:rFonts w:ascii="Times New Roman" w:eastAsia="Calibri" w:hAnsi="Times New Roman" w:cs="Times New Roman"/>
      <w:b/>
      <w:caps/>
      <w:sz w:val="20"/>
      <w:szCs w:val="20"/>
      <w:lang w:eastAsia="sr-Cyrl-CS" w:bidi="ar-SA"/>
    </w:rPr>
  </w:style>
  <w:style w:type="paragraph" w:customStyle="1" w:styleId="Tiret0">
    <w:name w:val="Tiret 0"/>
    <w:basedOn w:val="Normal"/>
    <w:uiPriority w:val="99"/>
    <w:rsid w:val="001076E8"/>
    <w:pPr>
      <w:numPr>
        <w:numId w:val="7"/>
      </w:numPr>
      <w:spacing w:before="120" w:after="120" w:line="240" w:lineRule="auto"/>
      <w:jc w:val="both"/>
    </w:pPr>
    <w:rPr>
      <w:sz w:val="24"/>
      <w:szCs w:val="22"/>
      <w:lang w:eastAsia="bg-BG"/>
    </w:rPr>
  </w:style>
  <w:style w:type="paragraph" w:customStyle="1" w:styleId="Tiret1">
    <w:name w:val="Tiret 1"/>
    <w:basedOn w:val="Normal"/>
    <w:uiPriority w:val="99"/>
    <w:rsid w:val="001076E8"/>
    <w:pPr>
      <w:numPr>
        <w:numId w:val="8"/>
      </w:numPr>
      <w:spacing w:before="120" w:after="120" w:line="240" w:lineRule="auto"/>
      <w:jc w:val="both"/>
    </w:pPr>
    <w:rPr>
      <w:sz w:val="24"/>
      <w:szCs w:val="22"/>
      <w:lang w:eastAsia="bg-BG"/>
    </w:rPr>
  </w:style>
  <w:style w:type="paragraph" w:customStyle="1" w:styleId="NumPar1">
    <w:name w:val="NumPar 1"/>
    <w:basedOn w:val="Normal"/>
    <w:next w:val="Normal"/>
    <w:rsid w:val="001076E8"/>
    <w:pPr>
      <w:numPr>
        <w:numId w:val="9"/>
      </w:numPr>
      <w:spacing w:before="120" w:after="120" w:line="240" w:lineRule="auto"/>
      <w:jc w:val="both"/>
    </w:pPr>
    <w:rPr>
      <w:sz w:val="24"/>
      <w:szCs w:val="22"/>
      <w:lang w:eastAsia="bg-BG"/>
    </w:rPr>
  </w:style>
  <w:style w:type="paragraph" w:customStyle="1" w:styleId="NumPar2">
    <w:name w:val="NumPar 2"/>
    <w:basedOn w:val="Normal"/>
    <w:next w:val="Normal"/>
    <w:rsid w:val="001076E8"/>
    <w:pPr>
      <w:numPr>
        <w:ilvl w:val="1"/>
        <w:numId w:val="9"/>
      </w:numPr>
      <w:spacing w:before="120" w:after="120" w:line="240" w:lineRule="auto"/>
      <w:jc w:val="both"/>
    </w:pPr>
    <w:rPr>
      <w:sz w:val="24"/>
      <w:szCs w:val="22"/>
      <w:lang w:eastAsia="bg-BG"/>
    </w:rPr>
  </w:style>
  <w:style w:type="paragraph" w:customStyle="1" w:styleId="NumPar3">
    <w:name w:val="NumPar 3"/>
    <w:basedOn w:val="Normal"/>
    <w:next w:val="Normal"/>
    <w:rsid w:val="001076E8"/>
    <w:pPr>
      <w:numPr>
        <w:ilvl w:val="2"/>
        <w:numId w:val="9"/>
      </w:numPr>
      <w:spacing w:before="120" w:after="120" w:line="240" w:lineRule="auto"/>
      <w:jc w:val="both"/>
    </w:pPr>
    <w:rPr>
      <w:sz w:val="24"/>
      <w:szCs w:val="22"/>
      <w:lang w:eastAsia="bg-BG"/>
    </w:rPr>
  </w:style>
  <w:style w:type="paragraph" w:customStyle="1" w:styleId="NumPar4">
    <w:name w:val="NumPar 4"/>
    <w:basedOn w:val="Normal"/>
    <w:next w:val="Normal"/>
    <w:rsid w:val="001076E8"/>
    <w:pPr>
      <w:numPr>
        <w:ilvl w:val="3"/>
        <w:numId w:val="9"/>
      </w:numPr>
      <w:spacing w:before="120" w:after="120" w:line="240" w:lineRule="auto"/>
      <w:jc w:val="both"/>
    </w:pPr>
    <w:rPr>
      <w:sz w:val="24"/>
      <w:szCs w:val="22"/>
      <w:lang w:eastAsia="bg-BG"/>
    </w:rPr>
  </w:style>
  <w:style w:type="character" w:customStyle="1" w:styleId="DeltaViewInsertion">
    <w:name w:val="DeltaView Insertion"/>
    <w:uiPriority w:val="99"/>
    <w:rsid w:val="001076E8"/>
    <w:rPr>
      <w:b/>
      <w:i/>
      <w:spacing w:val="0"/>
      <w:lang w:val="bg-BG" w:eastAsia="bg-BG"/>
    </w:rPr>
  </w:style>
  <w:style w:type="paragraph" w:customStyle="1" w:styleId="SectionTitle">
    <w:name w:val="SectionTitle"/>
    <w:basedOn w:val="Normal"/>
    <w:next w:val="Heading1"/>
    <w:rsid w:val="001076E8"/>
    <w:pPr>
      <w:keepNext/>
      <w:spacing w:before="120" w:after="360" w:line="240" w:lineRule="auto"/>
      <w:jc w:val="center"/>
    </w:pPr>
    <w:rPr>
      <w:b/>
      <w:smallCaps/>
      <w:szCs w:val="22"/>
      <w:lang w:eastAsia="bg-BG"/>
    </w:rPr>
  </w:style>
  <w:style w:type="character" w:customStyle="1" w:styleId="standart-text">
    <w:name w:val="standart-text"/>
    <w:rsid w:val="001076E8"/>
  </w:style>
  <w:style w:type="character" w:customStyle="1" w:styleId="bold-text">
    <w:name w:val="bold-text"/>
    <w:rsid w:val="001076E8"/>
  </w:style>
  <w:style w:type="paragraph" w:customStyle="1" w:styleId="htleft">
    <w:name w:val="htleft"/>
    <w:basedOn w:val="Normal"/>
    <w:rsid w:val="00024D1B"/>
    <w:pPr>
      <w:spacing w:before="100" w:beforeAutospacing="1" w:after="100" w:afterAutospacing="1" w:line="240" w:lineRule="auto"/>
    </w:pPr>
    <w:rPr>
      <w:rFonts w:eastAsia="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06439">
      <w:bodyDiv w:val="1"/>
      <w:marLeft w:val="390"/>
      <w:marRight w:val="390"/>
      <w:marTop w:val="0"/>
      <w:marBottom w:val="0"/>
      <w:divBdr>
        <w:top w:val="none" w:sz="0" w:space="0" w:color="auto"/>
        <w:left w:val="none" w:sz="0" w:space="0" w:color="auto"/>
        <w:bottom w:val="none" w:sz="0" w:space="0" w:color="auto"/>
        <w:right w:val="none" w:sz="0" w:space="0" w:color="auto"/>
      </w:divBdr>
      <w:divsChild>
        <w:div w:id="778912166">
          <w:marLeft w:val="0"/>
          <w:marRight w:val="0"/>
          <w:marTop w:val="0"/>
          <w:marBottom w:val="120"/>
          <w:divBdr>
            <w:top w:val="none" w:sz="0" w:space="0" w:color="auto"/>
            <w:left w:val="none" w:sz="0" w:space="0" w:color="auto"/>
            <w:bottom w:val="none" w:sz="0" w:space="0" w:color="auto"/>
            <w:right w:val="none" w:sz="0" w:space="0" w:color="auto"/>
          </w:divBdr>
          <w:divsChild>
            <w:div w:id="940648263">
              <w:marLeft w:val="0"/>
              <w:marRight w:val="0"/>
              <w:marTop w:val="0"/>
              <w:marBottom w:val="0"/>
              <w:divBdr>
                <w:top w:val="none" w:sz="0" w:space="0" w:color="auto"/>
                <w:left w:val="none" w:sz="0" w:space="0" w:color="auto"/>
                <w:bottom w:val="none" w:sz="0" w:space="0" w:color="auto"/>
                <w:right w:val="none" w:sz="0" w:space="0" w:color="auto"/>
              </w:divBdr>
            </w:div>
            <w:div w:id="193416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31709">
      <w:bodyDiv w:val="1"/>
      <w:marLeft w:val="0"/>
      <w:marRight w:val="0"/>
      <w:marTop w:val="0"/>
      <w:marBottom w:val="0"/>
      <w:divBdr>
        <w:top w:val="none" w:sz="0" w:space="0" w:color="auto"/>
        <w:left w:val="none" w:sz="0" w:space="0" w:color="auto"/>
        <w:bottom w:val="none" w:sz="0" w:space="0" w:color="auto"/>
        <w:right w:val="none" w:sz="0" w:space="0" w:color="auto"/>
      </w:divBdr>
    </w:div>
    <w:div w:id="408233292">
      <w:bodyDiv w:val="1"/>
      <w:marLeft w:val="0"/>
      <w:marRight w:val="0"/>
      <w:marTop w:val="0"/>
      <w:marBottom w:val="0"/>
      <w:divBdr>
        <w:top w:val="none" w:sz="0" w:space="0" w:color="auto"/>
        <w:left w:val="none" w:sz="0" w:space="0" w:color="auto"/>
        <w:bottom w:val="none" w:sz="0" w:space="0" w:color="auto"/>
        <w:right w:val="none" w:sz="0" w:space="0" w:color="auto"/>
      </w:divBdr>
    </w:div>
    <w:div w:id="668992281">
      <w:bodyDiv w:val="1"/>
      <w:marLeft w:val="0"/>
      <w:marRight w:val="0"/>
      <w:marTop w:val="0"/>
      <w:marBottom w:val="0"/>
      <w:divBdr>
        <w:top w:val="none" w:sz="0" w:space="0" w:color="auto"/>
        <w:left w:val="none" w:sz="0" w:space="0" w:color="auto"/>
        <w:bottom w:val="none" w:sz="0" w:space="0" w:color="auto"/>
        <w:right w:val="none" w:sz="0" w:space="0" w:color="auto"/>
      </w:divBdr>
    </w:div>
    <w:div w:id="200693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184FC-34E0-4DE9-96AF-BABFB6589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34</Pages>
  <Words>11131</Words>
  <Characters>63449</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Vanya Mitkova</dc:creator>
  <cp:lastModifiedBy>Vanya Mitkova</cp:lastModifiedBy>
  <cp:revision>312</cp:revision>
  <cp:lastPrinted>2018-03-21T12:36:00Z</cp:lastPrinted>
  <dcterms:created xsi:type="dcterms:W3CDTF">2016-10-06T06:39:00Z</dcterms:created>
  <dcterms:modified xsi:type="dcterms:W3CDTF">2018-04-27T06:49:00Z</dcterms:modified>
</cp:coreProperties>
</file>