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DB846" w14:textId="77777777"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14:paraId="71E341C6" w14:textId="77777777"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14:paraId="365F3BCC" w14:textId="77777777" w:rsidR="00A01BC5" w:rsidRDefault="00A01BC5" w:rsidP="00A01BC5">
      <w:pPr>
        <w:spacing w:after="0" w:line="240" w:lineRule="auto"/>
        <w:jc w:val="center"/>
        <w:rPr>
          <w:rFonts w:eastAsia="Times New Roman"/>
          <w:b/>
          <w:color w:val="000000"/>
          <w:sz w:val="24"/>
          <w:szCs w:val="24"/>
          <w:lang w:eastAsia="en-GB"/>
        </w:rPr>
      </w:pPr>
    </w:p>
    <w:p w14:paraId="7E85C61D" w14:textId="77777777" w:rsidR="00A01BC5" w:rsidRPr="000E02B8" w:rsidRDefault="00A01BC5" w:rsidP="00A01BC5">
      <w:pPr>
        <w:spacing w:after="0" w:line="240" w:lineRule="auto"/>
        <w:jc w:val="center"/>
        <w:rPr>
          <w:rFonts w:eastAsia="Times New Roman"/>
          <w:b/>
          <w:color w:val="000000"/>
          <w:sz w:val="24"/>
          <w:szCs w:val="24"/>
          <w:lang w:eastAsia="en-GB"/>
        </w:rPr>
      </w:pPr>
    </w:p>
    <w:p w14:paraId="6D0E51E6" w14:textId="77777777" w:rsidR="00A01BC5" w:rsidRDefault="00A01CCA" w:rsidP="007E2B47">
      <w:pPr>
        <w:spacing w:after="0" w:line="240" w:lineRule="auto"/>
        <w:jc w:val="both"/>
        <w:rPr>
          <w:rFonts w:eastAsia="Times New Roman"/>
          <w:b/>
          <w:i/>
          <w:sz w:val="24"/>
          <w:szCs w:val="24"/>
        </w:rPr>
      </w:pPr>
      <w:r w:rsidRPr="00A01CCA">
        <w:rPr>
          <w:b/>
          <w:i/>
          <w:sz w:val="24"/>
          <w:szCs w:val="24"/>
        </w:rPr>
        <w:t xml:space="preserve">„Избор на изпълнители на дейности по превенция на ХИВ и СПИ сред </w:t>
      </w:r>
      <w:r w:rsidR="00F31B64">
        <w:rPr>
          <w:b/>
          <w:i/>
          <w:sz w:val="24"/>
          <w:szCs w:val="24"/>
        </w:rPr>
        <w:t xml:space="preserve">целевите </w:t>
      </w:r>
      <w:r w:rsidRPr="00A01CCA">
        <w:rPr>
          <w:b/>
          <w:i/>
          <w:sz w:val="24"/>
          <w:szCs w:val="24"/>
        </w:rPr>
        <w:t xml:space="preserve"> групи във връзка с изпълнението на Националната Програма за превенция и контрол на ХИВ и СПИ за периода 2017-2020 г.“</w:t>
      </w:r>
      <w:r>
        <w:rPr>
          <w:b/>
          <w:i/>
          <w:sz w:val="24"/>
          <w:szCs w:val="24"/>
        </w:rPr>
        <w:t xml:space="preserve"> </w:t>
      </w:r>
      <w:r w:rsidR="008470C2" w:rsidRPr="008470C2">
        <w:rPr>
          <w:rFonts w:eastAsia="Times New Roman"/>
          <w:b/>
          <w:i/>
          <w:sz w:val="24"/>
          <w:szCs w:val="24"/>
        </w:rPr>
        <w:t>по обособена позиция: ……………………………………………..</w:t>
      </w:r>
    </w:p>
    <w:p w14:paraId="5968DF10" w14:textId="77777777" w:rsidR="008470C2" w:rsidRPr="004521AE" w:rsidRDefault="008470C2" w:rsidP="00A01BC5">
      <w:pPr>
        <w:spacing w:after="0" w:line="240" w:lineRule="auto"/>
        <w:jc w:val="center"/>
        <w:rPr>
          <w:rFonts w:eastAsia="Times New Roman"/>
          <w:b/>
          <w:color w:val="000000"/>
          <w:sz w:val="24"/>
          <w:szCs w:val="24"/>
          <w:lang w:val="en-US" w:eastAsia="en-GB"/>
        </w:rPr>
      </w:pPr>
    </w:p>
    <w:p w14:paraId="2742420E" w14:textId="77777777"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p>
    <w:p w14:paraId="33ECD360" w14:textId="77777777"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14:paraId="1F75DDDF" w14:textId="77777777"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14:paraId="07CD7F3E" w14:textId="77777777"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14:paraId="71972F15" w14:textId="77777777"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 xml:space="preserve">на …………………………………………………………………………………………… </w:t>
      </w:r>
    </w:p>
    <w:p w14:paraId="4FF6365C" w14:textId="77777777"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14:paraId="33903978" w14:textId="77777777" w:rsidR="00A01BC5" w:rsidRDefault="00A01BC5" w:rsidP="00A01BC5">
      <w:pPr>
        <w:spacing w:after="0" w:line="240" w:lineRule="auto"/>
        <w:jc w:val="center"/>
        <w:rPr>
          <w:rFonts w:eastAsia="Times New Roman"/>
          <w:b/>
          <w:color w:val="000000"/>
          <w:sz w:val="24"/>
          <w:szCs w:val="24"/>
          <w:lang w:eastAsia="en-GB"/>
        </w:rPr>
      </w:pPr>
    </w:p>
    <w:p w14:paraId="3EF98676" w14:textId="77777777" w:rsidR="000863B2" w:rsidRDefault="000863B2" w:rsidP="00A01BC5">
      <w:pPr>
        <w:spacing w:after="0" w:line="240" w:lineRule="auto"/>
        <w:jc w:val="center"/>
        <w:rPr>
          <w:rFonts w:eastAsia="Times New Roman"/>
          <w:b/>
          <w:color w:val="000000"/>
          <w:sz w:val="24"/>
          <w:szCs w:val="24"/>
          <w:lang w:eastAsia="en-GB"/>
        </w:rPr>
      </w:pPr>
    </w:p>
    <w:p w14:paraId="05A83CDB" w14:textId="77777777"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14:paraId="223344D3" w14:textId="77777777" w:rsidR="000863B2" w:rsidRDefault="000863B2" w:rsidP="000863B2">
      <w:pPr>
        <w:suppressAutoHyphens/>
        <w:spacing w:after="0" w:line="20" w:lineRule="atLeast"/>
        <w:ind w:right="283" w:firstLine="720"/>
        <w:rPr>
          <w:b/>
          <w:bCs/>
          <w:sz w:val="24"/>
          <w:szCs w:val="24"/>
          <w:lang w:eastAsia="ar-SA"/>
        </w:rPr>
      </w:pPr>
    </w:p>
    <w:p w14:paraId="23E40D06" w14:textId="77777777"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14:paraId="7ED465C2" w14:textId="77777777" w:rsidR="000863B2" w:rsidRDefault="000863B2" w:rsidP="000863B2">
      <w:pPr>
        <w:spacing w:after="0" w:line="240" w:lineRule="auto"/>
        <w:ind w:firstLine="708"/>
        <w:jc w:val="both"/>
        <w:rPr>
          <w:rFonts w:eastAsia="Times New Roman"/>
          <w:b/>
          <w:color w:val="000000"/>
          <w:sz w:val="24"/>
          <w:szCs w:val="24"/>
          <w:lang w:eastAsia="en-GB"/>
        </w:rPr>
      </w:pPr>
    </w:p>
    <w:p w14:paraId="3550C7BA" w14:textId="77777777" w:rsidR="004521AE" w:rsidRPr="00424BF2" w:rsidRDefault="004521AE" w:rsidP="004521AE">
      <w:pPr>
        <w:spacing w:after="0" w:line="240" w:lineRule="auto"/>
        <w:ind w:firstLine="708"/>
        <w:jc w:val="both"/>
        <w:rPr>
          <w:rFonts w:eastAsia="Times New Roman"/>
          <w:b/>
          <w:color w:val="000000"/>
          <w:sz w:val="24"/>
          <w:szCs w:val="24"/>
          <w:lang w:eastAsia="en-GB"/>
        </w:rPr>
      </w:pPr>
      <w:r w:rsidRPr="00424BF2">
        <w:rPr>
          <w:rFonts w:eastAsia="Times New Roman"/>
          <w:b/>
          <w:color w:val="000000"/>
          <w:sz w:val="24"/>
          <w:szCs w:val="24"/>
          <w:lang w:eastAsia="en-GB"/>
        </w:rPr>
        <w:t>Съдържание:</w:t>
      </w:r>
    </w:p>
    <w:p w14:paraId="770AF4F9" w14:textId="77777777"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1</w:t>
      </w:r>
      <w:r w:rsidRPr="00E3495E">
        <w:rPr>
          <w:rFonts w:eastAsia="Times New Roman"/>
          <w:b/>
          <w:color w:val="000000"/>
          <w:sz w:val="24"/>
          <w:szCs w:val="24"/>
          <w:lang w:eastAsia="en-GB"/>
        </w:rPr>
        <w:t xml:space="preserve">. </w:t>
      </w:r>
      <w:r w:rsidR="00E9749A">
        <w:rPr>
          <w:rFonts w:eastAsia="Times New Roman"/>
          <w:color w:val="000000"/>
          <w:sz w:val="24"/>
          <w:szCs w:val="24"/>
          <w:lang w:eastAsia="en-GB"/>
        </w:rPr>
        <w:t>е</w:t>
      </w:r>
      <w:r w:rsidRPr="00E3495E">
        <w:rPr>
          <w:rFonts w:eastAsia="Times New Roman"/>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sidR="00E9749A">
        <w:rPr>
          <w:rFonts w:eastAsia="Times New Roman"/>
          <w:color w:val="000000"/>
          <w:sz w:val="24"/>
          <w:szCs w:val="24"/>
          <w:lang w:eastAsia="en-GB"/>
        </w:rPr>
        <w:t>е</w:t>
      </w:r>
      <w:r w:rsidRPr="00E3495E">
        <w:rPr>
          <w:rFonts w:eastAsia="Times New Roman"/>
          <w:color w:val="000000"/>
          <w:sz w:val="24"/>
          <w:szCs w:val="24"/>
          <w:lang w:eastAsia="en-GB"/>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7A64DC74" w14:textId="77777777"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 xml:space="preserve">2. Документи за доказване на предприетите мерки за надеждност, </w:t>
      </w:r>
      <w:r w:rsidRPr="002B5434">
        <w:rPr>
          <w:rFonts w:eastAsia="Times New Roman"/>
          <w:i/>
          <w:color w:val="000000"/>
          <w:sz w:val="24"/>
          <w:szCs w:val="24"/>
          <w:lang w:eastAsia="en-GB"/>
        </w:rPr>
        <w:t>когато е приложимо;</w:t>
      </w:r>
    </w:p>
    <w:p w14:paraId="0A6A52D8" w14:textId="77777777" w:rsidR="004521AE" w:rsidRPr="00E3495E" w:rsidRDefault="004521AE" w:rsidP="004521AE">
      <w:pPr>
        <w:spacing w:after="0" w:line="240" w:lineRule="auto"/>
        <w:ind w:firstLine="708"/>
        <w:contextualSpacing/>
        <w:jc w:val="both"/>
        <w:rPr>
          <w:rFonts w:eastAsia="Times New Roman"/>
          <w:color w:val="000000"/>
          <w:sz w:val="24"/>
          <w:szCs w:val="24"/>
          <w:lang w:eastAsia="en-GB"/>
        </w:rPr>
      </w:pPr>
      <w:r w:rsidRPr="00E3495E">
        <w:rPr>
          <w:rFonts w:eastAsia="Times New Roman"/>
          <w:color w:val="000000"/>
          <w:sz w:val="24"/>
          <w:szCs w:val="24"/>
          <w:lang w:eastAsia="en-GB"/>
        </w:rPr>
        <w:t>3. Копие от документ, от който да е видно правното основание за създаване на обединението</w:t>
      </w:r>
      <w:r w:rsidRPr="002B5434">
        <w:rPr>
          <w:rFonts w:eastAsia="Times New Roman"/>
          <w:i/>
          <w:color w:val="000000"/>
          <w:sz w:val="24"/>
          <w:szCs w:val="24"/>
          <w:lang w:eastAsia="en-GB"/>
        </w:rPr>
        <w:t xml:space="preserve"> когато е приложимо;</w:t>
      </w:r>
      <w:r w:rsidRPr="00E3495E">
        <w:rPr>
          <w:rFonts w:eastAsia="Times New Roman"/>
          <w:color w:val="000000"/>
          <w:sz w:val="24"/>
          <w:szCs w:val="24"/>
          <w:lang w:eastAsia="en-GB"/>
        </w:rPr>
        <w:t xml:space="preserve"> </w:t>
      </w:r>
    </w:p>
    <w:p w14:paraId="2BF8CFF5" w14:textId="77777777"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4.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r w:rsidR="00A01CCA">
        <w:rPr>
          <w:rFonts w:eastAsia="Times New Roman"/>
          <w:sz w:val="24"/>
          <w:szCs w:val="24"/>
          <w:lang w:eastAsia="en-GB"/>
        </w:rPr>
        <w:t>:</w:t>
      </w:r>
    </w:p>
    <w:p w14:paraId="034EB948" w14:textId="77777777"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00BD43BC">
        <w:rPr>
          <w:rFonts w:eastAsia="Times New Roman"/>
          <w:sz w:val="24"/>
          <w:szCs w:val="24"/>
          <w:lang w:eastAsia="en-GB"/>
        </w:rPr>
        <w:t>…………...…….</w:t>
      </w:r>
    </w:p>
    <w:p w14:paraId="7E26B95F" w14:textId="77777777" w:rsidR="004521AE" w:rsidRPr="002B5434"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00BD43BC">
        <w:rPr>
          <w:rFonts w:eastAsia="Times New Roman"/>
          <w:sz w:val="24"/>
          <w:szCs w:val="24"/>
          <w:lang w:eastAsia="en-GB"/>
        </w:rPr>
        <w:t>…………</w:t>
      </w:r>
    </w:p>
    <w:p w14:paraId="2EA276E3" w14:textId="77777777" w:rsidR="004521AE" w:rsidRPr="00E3495E" w:rsidRDefault="004521AE" w:rsidP="004521AE">
      <w:pPr>
        <w:spacing w:after="0" w:line="240" w:lineRule="auto"/>
        <w:ind w:firstLine="708"/>
        <w:contextualSpacing/>
        <w:jc w:val="both"/>
        <w:rPr>
          <w:rFonts w:eastAsia="Times New Roman"/>
          <w:sz w:val="24"/>
          <w:szCs w:val="24"/>
          <w:lang w:eastAsia="en-GB"/>
        </w:rPr>
      </w:pPr>
      <w:r w:rsidRPr="002B5434">
        <w:rPr>
          <w:rFonts w:eastAsia="Times New Roman"/>
          <w:sz w:val="24"/>
          <w:szCs w:val="24"/>
          <w:lang w:eastAsia="en-GB"/>
        </w:rPr>
        <w:t>………………………………………………………………………………………………</w:t>
      </w:r>
      <w:r w:rsidRPr="00E3495E">
        <w:rPr>
          <w:rFonts w:eastAsia="Times New Roman"/>
          <w:sz w:val="24"/>
          <w:szCs w:val="24"/>
          <w:lang w:eastAsia="en-GB"/>
        </w:rPr>
        <w:t xml:space="preserve"> </w:t>
      </w:r>
      <w:r w:rsidR="00BD43BC">
        <w:rPr>
          <w:rFonts w:eastAsia="Times New Roman"/>
          <w:sz w:val="24"/>
          <w:szCs w:val="24"/>
          <w:lang w:eastAsia="en-GB"/>
        </w:rPr>
        <w:t>…………</w:t>
      </w:r>
    </w:p>
    <w:p w14:paraId="29B7B94F" w14:textId="77777777" w:rsidR="004521AE" w:rsidRDefault="004521AE" w:rsidP="004521AE">
      <w:pPr>
        <w:spacing w:after="0" w:line="240" w:lineRule="auto"/>
        <w:ind w:firstLine="708"/>
        <w:contextualSpacing/>
        <w:jc w:val="both"/>
        <w:rPr>
          <w:rFonts w:eastAsia="Times New Roman"/>
          <w:color w:val="000000"/>
          <w:sz w:val="24"/>
          <w:szCs w:val="24"/>
          <w:lang w:eastAsia="en-GB"/>
        </w:rPr>
      </w:pPr>
    </w:p>
    <w:p w14:paraId="084CD32F" w14:textId="77777777" w:rsidR="00486553" w:rsidRDefault="00486553" w:rsidP="004521AE">
      <w:pPr>
        <w:spacing w:after="0" w:line="240" w:lineRule="auto"/>
        <w:ind w:firstLine="708"/>
        <w:contextualSpacing/>
        <w:jc w:val="both"/>
        <w:rPr>
          <w:rFonts w:eastAsia="Times New Roman"/>
          <w:color w:val="000000"/>
          <w:sz w:val="24"/>
          <w:szCs w:val="24"/>
          <w:lang w:eastAsia="en-GB"/>
        </w:rPr>
      </w:pPr>
    </w:p>
    <w:p w14:paraId="064E707E" w14:textId="77777777" w:rsidR="00486553" w:rsidRPr="00E3495E" w:rsidRDefault="00486553" w:rsidP="004521AE">
      <w:pPr>
        <w:spacing w:after="0" w:line="240" w:lineRule="auto"/>
        <w:ind w:firstLine="708"/>
        <w:contextualSpacing/>
        <w:jc w:val="both"/>
        <w:rPr>
          <w:rFonts w:eastAsia="Times New Roman"/>
          <w:color w:val="000000"/>
          <w:sz w:val="24"/>
          <w:szCs w:val="24"/>
          <w:lang w:eastAsia="en-GB"/>
        </w:rPr>
      </w:pPr>
    </w:p>
    <w:p w14:paraId="0A3E5104" w14:textId="77777777" w:rsidR="004521AE" w:rsidRDefault="004521AE" w:rsidP="004521AE">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14:paraId="13B6C59F" w14:textId="77777777" w:rsidR="00873E49" w:rsidRDefault="004521AE" w:rsidP="00873E49">
      <w:pPr>
        <w:jc w:val="both"/>
        <w:rPr>
          <w:rFonts w:eastAsia="Verdana-Italic"/>
          <w:sz w:val="24"/>
          <w:szCs w:val="24"/>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p>
    <w:p w14:paraId="65C81CF5" w14:textId="77777777" w:rsidR="00E1081A" w:rsidRDefault="00E1081A" w:rsidP="00873E49">
      <w:pPr>
        <w:jc w:val="both"/>
        <w:rPr>
          <w:rFonts w:eastAsia="Verdana-Italic"/>
          <w:sz w:val="24"/>
          <w:szCs w:val="24"/>
        </w:rPr>
      </w:pPr>
    </w:p>
    <w:p w14:paraId="490BC5AF" w14:textId="77777777" w:rsidR="00E1081A" w:rsidRDefault="00E1081A" w:rsidP="00873E49">
      <w:pPr>
        <w:jc w:val="both"/>
        <w:rPr>
          <w:rFonts w:eastAsia="Times New Roman"/>
          <w:color w:val="000000"/>
          <w:sz w:val="24"/>
          <w:szCs w:val="24"/>
          <w:lang w:eastAsia="en-GB"/>
        </w:rPr>
      </w:pPr>
    </w:p>
    <w:p w14:paraId="63ABACE1" w14:textId="77777777" w:rsidR="00A01CCA" w:rsidRDefault="00A01CCA" w:rsidP="00873E49">
      <w:pPr>
        <w:jc w:val="both"/>
        <w:rPr>
          <w:rFonts w:eastAsia="Times New Roman"/>
          <w:color w:val="000000"/>
          <w:sz w:val="24"/>
          <w:szCs w:val="24"/>
          <w:lang w:eastAsia="en-GB"/>
        </w:rPr>
      </w:pPr>
    </w:p>
    <w:p w14:paraId="4C141991" w14:textId="77777777" w:rsidR="00A01CCA" w:rsidRDefault="00A01CCA" w:rsidP="00873E49">
      <w:pPr>
        <w:jc w:val="both"/>
        <w:rPr>
          <w:rFonts w:eastAsia="Times New Roman"/>
          <w:color w:val="000000"/>
          <w:sz w:val="24"/>
          <w:szCs w:val="24"/>
          <w:lang w:eastAsia="en-GB"/>
        </w:rPr>
      </w:pPr>
    </w:p>
    <w:p w14:paraId="3A25A3BF" w14:textId="77777777" w:rsidR="00A01CCA" w:rsidRDefault="00A01CCA" w:rsidP="00873E49">
      <w:pPr>
        <w:jc w:val="both"/>
        <w:rPr>
          <w:rFonts w:eastAsia="Times New Roman"/>
          <w:color w:val="000000"/>
          <w:sz w:val="24"/>
          <w:szCs w:val="24"/>
          <w:lang w:eastAsia="en-GB"/>
        </w:rPr>
      </w:pPr>
    </w:p>
    <w:p w14:paraId="5107A895" w14:textId="77777777" w:rsidR="00A01CCA" w:rsidRDefault="00A01CCA" w:rsidP="00873E49">
      <w:pPr>
        <w:jc w:val="both"/>
        <w:rPr>
          <w:rFonts w:eastAsia="Times New Roman"/>
          <w:color w:val="000000"/>
          <w:sz w:val="24"/>
          <w:szCs w:val="24"/>
          <w:lang w:eastAsia="en-GB"/>
        </w:rPr>
      </w:pPr>
    </w:p>
    <w:p w14:paraId="2DDB3FEF" w14:textId="77777777" w:rsidR="00A01CCA" w:rsidRPr="000E02B8" w:rsidRDefault="00A01CCA" w:rsidP="00873E49">
      <w:pPr>
        <w:jc w:val="both"/>
        <w:rPr>
          <w:rFonts w:eastAsia="Times New Roman"/>
          <w:color w:val="000000"/>
          <w:sz w:val="24"/>
          <w:szCs w:val="24"/>
          <w:lang w:eastAsia="en-GB"/>
        </w:rPr>
      </w:pPr>
    </w:p>
    <w:p w14:paraId="4F308B91" w14:textId="77777777" w:rsidR="003F3162" w:rsidRPr="005541E7" w:rsidRDefault="003F3162" w:rsidP="00E4249B">
      <w:pPr>
        <w:spacing w:after="0" w:line="240" w:lineRule="auto"/>
        <w:ind w:left="8496"/>
        <w:jc w:val="both"/>
        <w:rPr>
          <w:b/>
          <w:bCs/>
          <w:i/>
          <w:iCs/>
          <w:caps/>
          <w:w w:val="120"/>
          <w:kern w:val="1"/>
          <w:sz w:val="24"/>
          <w:szCs w:val="24"/>
        </w:rPr>
      </w:pPr>
      <w:r w:rsidRPr="005B497C">
        <w:rPr>
          <w:b/>
          <w:bCs/>
          <w:i/>
          <w:iCs/>
          <w:caps/>
          <w:w w:val="120"/>
          <w:kern w:val="1"/>
          <w:sz w:val="24"/>
          <w:szCs w:val="24"/>
        </w:rPr>
        <w:lastRenderedPageBreak/>
        <w:t xml:space="preserve">OБРАЗЕЦ </w:t>
      </w:r>
    </w:p>
    <w:p w14:paraId="1467080E" w14:textId="77777777" w:rsidR="00DD7BCA" w:rsidRDefault="00DD7BCA" w:rsidP="003F3162">
      <w:pPr>
        <w:tabs>
          <w:tab w:val="left" w:pos="0"/>
          <w:tab w:val="center" w:pos="4890"/>
        </w:tabs>
        <w:spacing w:line="20" w:lineRule="atLeast"/>
        <w:jc w:val="center"/>
        <w:rPr>
          <w:b/>
          <w:i/>
          <w:sz w:val="24"/>
          <w:szCs w:val="24"/>
        </w:rPr>
      </w:pPr>
    </w:p>
    <w:p w14:paraId="4FACB469" w14:textId="77777777"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14:paraId="2F920A3F" w14:textId="77777777" w:rsidR="003F3162" w:rsidRPr="003F3162" w:rsidRDefault="003F3162" w:rsidP="003F3162">
      <w:pPr>
        <w:tabs>
          <w:tab w:val="left" w:pos="0"/>
          <w:tab w:val="center" w:pos="4890"/>
        </w:tabs>
        <w:spacing w:line="20" w:lineRule="atLeast"/>
        <w:rPr>
          <w:b/>
          <w:i/>
          <w:sz w:val="24"/>
          <w:szCs w:val="24"/>
        </w:rPr>
      </w:pPr>
    </w:p>
    <w:p w14:paraId="109FCE29" w14:textId="77777777" w:rsidR="003F3162" w:rsidRPr="003F3162" w:rsidRDefault="003F3162" w:rsidP="003F3162">
      <w:pPr>
        <w:tabs>
          <w:tab w:val="left" w:pos="0"/>
          <w:tab w:val="center" w:pos="4890"/>
        </w:tabs>
        <w:spacing w:line="20" w:lineRule="atLeast"/>
        <w:rPr>
          <w:b/>
          <w:i/>
          <w:sz w:val="24"/>
          <w:szCs w:val="24"/>
        </w:rPr>
      </w:pPr>
      <w:r w:rsidRPr="003F3162">
        <w:rPr>
          <w:b/>
          <w:i/>
          <w:sz w:val="24"/>
          <w:szCs w:val="24"/>
        </w:rPr>
        <w:t>по обществена поръчка с предмет:</w:t>
      </w:r>
    </w:p>
    <w:p w14:paraId="5DB4A201" w14:textId="47B6869F" w:rsidR="00DE18C7" w:rsidRPr="00DE18C7" w:rsidRDefault="005F3759" w:rsidP="00DE18C7">
      <w:pPr>
        <w:spacing w:after="0" w:line="240" w:lineRule="auto"/>
        <w:jc w:val="both"/>
        <w:rPr>
          <w:rFonts w:eastAsia="Times New Roman"/>
          <w:b/>
          <w:i/>
          <w:sz w:val="24"/>
          <w:szCs w:val="24"/>
        </w:rPr>
      </w:pPr>
      <w:r w:rsidRPr="00D36D5A">
        <w:rPr>
          <w:b/>
          <w:i/>
          <w:sz w:val="24"/>
          <w:szCs w:val="24"/>
        </w:rPr>
        <w:t xml:space="preserve">„Избор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 </w:t>
      </w:r>
      <w:r w:rsidR="00DE18C7" w:rsidRPr="00DE18C7">
        <w:rPr>
          <w:rFonts w:eastAsia="Times New Roman"/>
          <w:b/>
          <w:i/>
          <w:sz w:val="24"/>
          <w:szCs w:val="24"/>
        </w:rPr>
        <w:t>по обособена позиция: ……………………………………………..</w:t>
      </w:r>
    </w:p>
    <w:p w14:paraId="75B7F985" w14:textId="77777777"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14:paraId="2DEC5881" w14:textId="77777777" w:rsidR="00DE18C7" w:rsidRDefault="00DE18C7" w:rsidP="00EF527E">
      <w:pPr>
        <w:tabs>
          <w:tab w:val="left" w:pos="284"/>
        </w:tabs>
        <w:spacing w:after="0" w:line="240" w:lineRule="auto"/>
        <w:ind w:left="284" w:right="11" w:hanging="284"/>
        <w:rPr>
          <w:rFonts w:eastAsia="Times New Roman"/>
          <w:bCs/>
          <w:spacing w:val="-3"/>
          <w:sz w:val="24"/>
          <w:szCs w:val="24"/>
          <w:lang w:eastAsia="bg-BG"/>
        </w:rPr>
      </w:pPr>
    </w:p>
    <w:p w14:paraId="5F0C29FF" w14:textId="77777777" w:rsidR="00EF527E" w:rsidRPr="00EF527E" w:rsidRDefault="00EF527E" w:rsidP="00EF527E">
      <w:pPr>
        <w:tabs>
          <w:tab w:val="left" w:pos="284"/>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Настоящето техническо предложение e подадено от: ………………………………………………........................................................................................</w:t>
      </w:r>
    </w:p>
    <w:p w14:paraId="70B4135F" w14:textId="77777777"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14:paraId="47580764" w14:textId="77777777"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14:paraId="1720661D" w14:textId="77777777"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14:paraId="50FA37C2" w14:textId="77777777"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14:paraId="2A39E36C" w14:textId="77777777" w:rsidR="00EF527E" w:rsidRPr="00EF527E" w:rsidRDefault="00EF527E" w:rsidP="00EF527E">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14:paraId="09D666D4" w14:textId="77777777" w:rsidR="003F3162" w:rsidRDefault="003F3162" w:rsidP="003F3162">
      <w:pPr>
        <w:tabs>
          <w:tab w:val="left" w:pos="284"/>
        </w:tabs>
        <w:jc w:val="both"/>
        <w:rPr>
          <w:rFonts w:eastAsia="Times New Roman"/>
          <w:b/>
          <w:i/>
          <w:sz w:val="24"/>
          <w:szCs w:val="24"/>
        </w:rPr>
      </w:pPr>
    </w:p>
    <w:p w14:paraId="01337629" w14:textId="77777777" w:rsidR="003E04E2" w:rsidRPr="003F3162" w:rsidRDefault="003E04E2" w:rsidP="003F3162">
      <w:pPr>
        <w:tabs>
          <w:tab w:val="left" w:pos="284"/>
        </w:tabs>
        <w:jc w:val="both"/>
        <w:rPr>
          <w:rFonts w:eastAsia="Times New Roman"/>
          <w:b/>
          <w:i/>
          <w:sz w:val="24"/>
          <w:szCs w:val="24"/>
        </w:rPr>
      </w:pPr>
      <w:r w:rsidRPr="00D772CE">
        <w:rPr>
          <w:b/>
          <w:i/>
          <w:sz w:val="24"/>
          <w:szCs w:val="24"/>
          <w:lang w:eastAsia="en-GB"/>
        </w:rPr>
        <w:t xml:space="preserve">Забележка: </w:t>
      </w:r>
      <w:r w:rsidRPr="00D772CE">
        <w:rPr>
          <w:i/>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i/>
          <w:sz w:val="24"/>
          <w:szCs w:val="24"/>
          <w:lang w:eastAsia="en-GB"/>
        </w:rPr>
        <w:t xml:space="preserve">озиция се представя отделно техническо предложение, окомплектовано със съответните приложения </w:t>
      </w:r>
      <w:r w:rsidRPr="00D772CE">
        <w:rPr>
          <w:i/>
          <w:sz w:val="24"/>
          <w:szCs w:val="24"/>
          <w:lang w:eastAsia="en-GB"/>
        </w:rPr>
        <w:t>, за която се отнасят</w:t>
      </w:r>
    </w:p>
    <w:p w14:paraId="2E48BDA4" w14:textId="77777777"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14:paraId="379FFFA4" w14:textId="77777777" w:rsidR="003F3162" w:rsidRPr="003F3162" w:rsidRDefault="003F3162" w:rsidP="003F3162">
      <w:pPr>
        <w:tabs>
          <w:tab w:val="left" w:pos="0"/>
          <w:tab w:val="center" w:pos="4890"/>
        </w:tabs>
        <w:spacing w:line="20" w:lineRule="atLeast"/>
        <w:jc w:val="both"/>
        <w:rPr>
          <w:sz w:val="24"/>
          <w:szCs w:val="24"/>
        </w:rPr>
      </w:pPr>
      <w:r w:rsidRPr="003F3162">
        <w:rPr>
          <w:sz w:val="24"/>
          <w:szCs w:val="24"/>
        </w:rPr>
        <w:t>1. Документ за упълномощаване, когато лицето, което подава офертата, не е законният представител на участника.</w:t>
      </w:r>
    </w:p>
    <w:p w14:paraId="101F0B5D" w14:textId="6C1196CC" w:rsidR="003F3162" w:rsidRPr="003F3162" w:rsidRDefault="003F3162" w:rsidP="003E04E2">
      <w:pPr>
        <w:tabs>
          <w:tab w:val="left" w:pos="0"/>
          <w:tab w:val="center" w:pos="4890"/>
        </w:tabs>
        <w:spacing w:line="20" w:lineRule="atLeast"/>
        <w:jc w:val="both"/>
        <w:rPr>
          <w:sz w:val="24"/>
          <w:szCs w:val="24"/>
        </w:rPr>
      </w:pPr>
      <w:r w:rsidRPr="003F3162">
        <w:rPr>
          <w:sz w:val="24"/>
          <w:szCs w:val="24"/>
        </w:rPr>
        <w:t xml:space="preserve">2. </w:t>
      </w:r>
      <w:r w:rsidR="00DE18C7" w:rsidRPr="00DE18C7">
        <w:rPr>
          <w:sz w:val="24"/>
          <w:szCs w:val="24"/>
        </w:rPr>
        <w:t>Предложение за изпълнение на поръчката в съответствие с техническите спецификации и изискванията на възложителя</w:t>
      </w:r>
      <w:r w:rsidR="00FD65BF" w:rsidRPr="00FD65BF">
        <w:rPr>
          <w:sz w:val="24"/>
          <w:szCs w:val="24"/>
        </w:rPr>
        <w:t xml:space="preserve"> </w:t>
      </w:r>
      <w:r w:rsidR="00FD65BF">
        <w:rPr>
          <w:sz w:val="24"/>
          <w:szCs w:val="24"/>
        </w:rPr>
        <w:t xml:space="preserve">с </w:t>
      </w:r>
      <w:r w:rsidR="00FD65BF" w:rsidRPr="00FD65BF">
        <w:rPr>
          <w:sz w:val="24"/>
          <w:szCs w:val="24"/>
        </w:rPr>
        <w:t>прил</w:t>
      </w:r>
      <w:r w:rsidR="00FD65BF">
        <w:rPr>
          <w:sz w:val="24"/>
          <w:szCs w:val="24"/>
        </w:rPr>
        <w:t>ожена</w:t>
      </w:r>
      <w:r w:rsidR="00FD65BF" w:rsidRPr="00FD65BF">
        <w:rPr>
          <w:sz w:val="24"/>
          <w:szCs w:val="24"/>
        </w:rPr>
        <w:t xml:space="preserve"> </w:t>
      </w:r>
      <w:r w:rsidR="005F3759">
        <w:rPr>
          <w:sz w:val="24"/>
          <w:szCs w:val="24"/>
        </w:rPr>
        <w:t xml:space="preserve">Методология за изпълнение на </w:t>
      </w:r>
      <w:r w:rsidR="005F3759" w:rsidRPr="002F5363">
        <w:rPr>
          <w:rFonts w:eastAsia="Times New Roman"/>
          <w:snapToGrid w:val="0"/>
          <w:sz w:val="24"/>
          <w:szCs w:val="20"/>
          <w:lang w:val="ru-RU"/>
        </w:rPr>
        <w:t>дейностите от Техническата спецификация/основни параметри за работа</w:t>
      </w:r>
      <w:r w:rsidRPr="003F3162">
        <w:rPr>
          <w:sz w:val="24"/>
          <w:szCs w:val="24"/>
        </w:rPr>
        <w:t>.</w:t>
      </w:r>
    </w:p>
    <w:p w14:paraId="1203A33D" w14:textId="6FD2E6DC" w:rsidR="003E04E2" w:rsidRDefault="005F3759" w:rsidP="003E04E2">
      <w:pPr>
        <w:tabs>
          <w:tab w:val="left" w:pos="0"/>
          <w:tab w:val="center" w:pos="4890"/>
        </w:tabs>
        <w:spacing w:line="20" w:lineRule="atLeast"/>
        <w:jc w:val="both"/>
        <w:rPr>
          <w:sz w:val="24"/>
          <w:szCs w:val="24"/>
        </w:rPr>
      </w:pPr>
      <w:r>
        <w:rPr>
          <w:sz w:val="24"/>
          <w:szCs w:val="24"/>
        </w:rPr>
        <w:t>3</w:t>
      </w:r>
      <w:r w:rsidR="003F3162" w:rsidRPr="003F3162">
        <w:rPr>
          <w:sz w:val="24"/>
          <w:szCs w:val="24"/>
        </w:rPr>
        <w:t>. Декларация за срока на валидност на офертата.</w:t>
      </w:r>
    </w:p>
    <w:p w14:paraId="309A1455" w14:textId="411DBF55" w:rsidR="003E04E2" w:rsidRDefault="005F3759" w:rsidP="003F3162">
      <w:pPr>
        <w:tabs>
          <w:tab w:val="left" w:pos="0"/>
          <w:tab w:val="center" w:pos="4890"/>
        </w:tabs>
        <w:spacing w:line="20" w:lineRule="atLeast"/>
        <w:jc w:val="both"/>
        <w:rPr>
          <w:sz w:val="24"/>
          <w:szCs w:val="24"/>
        </w:rPr>
      </w:pPr>
      <w:r>
        <w:rPr>
          <w:sz w:val="24"/>
          <w:szCs w:val="24"/>
        </w:rPr>
        <w:t>4</w:t>
      </w:r>
      <w:r w:rsidR="003E04E2">
        <w:rPr>
          <w:sz w:val="24"/>
          <w:szCs w:val="24"/>
        </w:rPr>
        <w:t xml:space="preserve">. </w:t>
      </w:r>
      <w:r w:rsidR="003E04E2" w:rsidRPr="003E04E2">
        <w:rPr>
          <w:rFonts w:eastAsia="Times New Roman"/>
          <w:bCs/>
          <w:spacing w:val="-3"/>
          <w:sz w:val="24"/>
          <w:szCs w:val="24"/>
          <w:lang w:eastAsia="bg-BG"/>
        </w:rPr>
        <w:t>Декларация за съгласие с клаузите на приложения проект на договор</w:t>
      </w:r>
      <w:r w:rsidR="003E04E2" w:rsidRPr="003E04E2">
        <w:rPr>
          <w:rFonts w:eastAsia="Times New Roman"/>
          <w:bCs/>
          <w:spacing w:val="-3"/>
          <w:sz w:val="24"/>
          <w:szCs w:val="24"/>
          <w:lang w:val="en-US" w:eastAsia="bg-BG"/>
        </w:rPr>
        <w:t>;</w:t>
      </w:r>
    </w:p>
    <w:p w14:paraId="220ACB0F" w14:textId="72095361" w:rsidR="003F3162" w:rsidRPr="003F3162" w:rsidRDefault="005F3759" w:rsidP="002B0C49">
      <w:pPr>
        <w:tabs>
          <w:tab w:val="left" w:pos="0"/>
          <w:tab w:val="center" w:pos="4890"/>
        </w:tabs>
        <w:spacing w:after="0" w:line="20" w:lineRule="atLeast"/>
        <w:jc w:val="both"/>
        <w:rPr>
          <w:sz w:val="24"/>
          <w:szCs w:val="24"/>
        </w:rPr>
      </w:pPr>
      <w:r>
        <w:rPr>
          <w:sz w:val="24"/>
          <w:szCs w:val="24"/>
        </w:rPr>
        <w:t>5</w:t>
      </w:r>
      <w:r w:rsidR="003F3162" w:rsidRPr="003F3162">
        <w:rPr>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131CD18C" w14:textId="77777777" w:rsidR="003F3162" w:rsidRPr="003F3162" w:rsidRDefault="003F3162" w:rsidP="002B0C49">
      <w:pPr>
        <w:tabs>
          <w:tab w:val="left" w:pos="0"/>
          <w:tab w:val="center" w:pos="4890"/>
        </w:tabs>
        <w:spacing w:after="0" w:line="20" w:lineRule="atLeast"/>
        <w:rPr>
          <w:sz w:val="24"/>
          <w:szCs w:val="24"/>
        </w:rPr>
      </w:pPr>
    </w:p>
    <w:p w14:paraId="539FAC31" w14:textId="77777777" w:rsidR="003F3162" w:rsidRDefault="003F3162" w:rsidP="001076E8">
      <w:pPr>
        <w:jc w:val="right"/>
        <w:rPr>
          <w:b/>
          <w:bCs/>
          <w:i/>
          <w:iCs/>
          <w:caps/>
          <w:w w:val="120"/>
          <w:kern w:val="1"/>
          <w:sz w:val="24"/>
          <w:szCs w:val="24"/>
          <w:lang w:val="en-US"/>
        </w:rPr>
      </w:pPr>
    </w:p>
    <w:p w14:paraId="2F9DC6D1" w14:textId="77777777" w:rsidR="00DE18C7" w:rsidRDefault="00DE18C7" w:rsidP="00DE18C7">
      <w:pPr>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14:paraId="52E112CC" w14:textId="77777777" w:rsidR="00DE18C7" w:rsidRPr="000E02B8" w:rsidRDefault="00DE18C7" w:rsidP="00DE18C7">
      <w:pPr>
        <w:jc w:val="both"/>
        <w:rPr>
          <w:rFonts w:eastAsia="Times New Roman"/>
          <w:color w:val="000000"/>
          <w:sz w:val="24"/>
          <w:szCs w:val="24"/>
          <w:lang w:eastAsia="en-GB"/>
        </w:rPr>
      </w:pP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r>
      <w:r>
        <w:rPr>
          <w:rFonts w:eastAsia="Verdana-Italic"/>
          <w:sz w:val="24"/>
          <w:szCs w:val="24"/>
        </w:rPr>
        <w:tab/>
        <w:t>(име и длъжност)</w:t>
      </w:r>
      <w:r w:rsidRPr="002A70DD">
        <w:rPr>
          <w:spacing w:val="-4"/>
          <w:sz w:val="24"/>
          <w:szCs w:val="24"/>
        </w:rPr>
        <w:br w:type="page"/>
      </w:r>
    </w:p>
    <w:p w14:paraId="1F9AF1E8" w14:textId="77777777" w:rsidR="001076E8" w:rsidRPr="005541E7"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14:paraId="163F03F0" w14:textId="77777777" w:rsidR="001076E8" w:rsidRPr="005541E7" w:rsidRDefault="001076E8" w:rsidP="001076E8">
      <w:pPr>
        <w:shd w:val="clear" w:color="auto" w:fill="FFFFFF"/>
        <w:spacing w:after="0" w:line="20" w:lineRule="atLeast"/>
        <w:rPr>
          <w:sz w:val="24"/>
          <w:szCs w:val="24"/>
        </w:rPr>
      </w:pPr>
      <w:r w:rsidRPr="005541E7">
        <w:rPr>
          <w:sz w:val="24"/>
          <w:szCs w:val="24"/>
        </w:rPr>
        <w:t>...................................................................................................................................................</w:t>
      </w:r>
    </w:p>
    <w:p w14:paraId="0A86B993" w14:textId="77777777"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6D89F665" w14:textId="77777777" w:rsidR="001076E8" w:rsidRPr="005541E7" w:rsidRDefault="001076E8" w:rsidP="001076E8">
      <w:pPr>
        <w:shd w:val="clear" w:color="auto" w:fill="FFFFFF"/>
        <w:spacing w:after="0" w:line="20" w:lineRule="atLeast"/>
        <w:ind w:right="30"/>
        <w:jc w:val="center"/>
        <w:rPr>
          <w:i/>
          <w:iCs/>
          <w:sz w:val="24"/>
          <w:szCs w:val="24"/>
        </w:rPr>
      </w:pPr>
    </w:p>
    <w:p w14:paraId="60BE7128" w14:textId="77777777"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14:paraId="0507FE1A" w14:textId="77777777" w:rsidR="001076E8" w:rsidRDefault="001076E8" w:rsidP="001076E8">
      <w:pPr>
        <w:shd w:val="clear" w:color="auto" w:fill="FFFFFF"/>
        <w:spacing w:after="0" w:line="20" w:lineRule="atLeast"/>
        <w:jc w:val="center"/>
        <w:rPr>
          <w:b/>
          <w:bCs/>
          <w:sz w:val="24"/>
          <w:szCs w:val="24"/>
        </w:rPr>
      </w:pPr>
    </w:p>
    <w:p w14:paraId="1EABD482" w14:textId="77777777"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14:paraId="41044762" w14:textId="77777777"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14:paraId="5C33515E" w14:textId="77777777"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14:paraId="37C56A07" w14:textId="77777777" w:rsidR="001076E8" w:rsidRDefault="001076E8" w:rsidP="001076E8">
      <w:pPr>
        <w:spacing w:after="0" w:line="20" w:lineRule="atLeast"/>
        <w:jc w:val="both"/>
        <w:rPr>
          <w:snapToGrid w:val="0"/>
          <w:sz w:val="24"/>
          <w:szCs w:val="24"/>
        </w:rPr>
      </w:pPr>
    </w:p>
    <w:p w14:paraId="2B815115" w14:textId="55CBF589" w:rsidR="00DE18C7" w:rsidRPr="00B168A7" w:rsidRDefault="006F498F" w:rsidP="00DE18C7">
      <w:pPr>
        <w:spacing w:after="0" w:line="240" w:lineRule="auto"/>
        <w:jc w:val="both"/>
        <w:rPr>
          <w:rFonts w:eastAsia="Times New Roman"/>
          <w:bCs/>
          <w:iCs/>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Pr>
          <w:b/>
          <w:i/>
          <w:sz w:val="24"/>
          <w:szCs w:val="24"/>
        </w:rPr>
        <w:t xml:space="preserve"> </w:t>
      </w:r>
      <w:r w:rsidR="00DE18C7" w:rsidRPr="00B168A7">
        <w:rPr>
          <w:rFonts w:eastAsia="Times New Roman"/>
          <w:bCs/>
          <w:iCs/>
          <w:sz w:val="24"/>
          <w:szCs w:val="24"/>
        </w:rPr>
        <w:t>по обособена позиция</w:t>
      </w:r>
      <w:r w:rsidR="00B168A7" w:rsidRPr="00B168A7">
        <w:rPr>
          <w:rFonts w:eastAsia="Times New Roman"/>
          <w:bCs/>
          <w:iCs/>
          <w:sz w:val="24"/>
          <w:szCs w:val="24"/>
        </w:rPr>
        <w:t xml:space="preserve"> </w:t>
      </w:r>
      <w:r w:rsidR="00DA0F9A">
        <w:rPr>
          <w:rFonts w:eastAsia="Times New Roman"/>
          <w:bCs/>
          <w:iCs/>
          <w:sz w:val="24"/>
          <w:szCs w:val="24"/>
        </w:rPr>
        <w:t>…………………...</w:t>
      </w:r>
      <w:r w:rsidR="00DE18C7" w:rsidRPr="00B168A7">
        <w:rPr>
          <w:rFonts w:eastAsia="Times New Roman"/>
          <w:bCs/>
          <w:iCs/>
          <w:sz w:val="24"/>
          <w:szCs w:val="24"/>
        </w:rPr>
        <w:t>,</w:t>
      </w:r>
    </w:p>
    <w:p w14:paraId="1B10517F" w14:textId="77777777" w:rsidR="001076E8" w:rsidRDefault="001076E8" w:rsidP="001076E8">
      <w:pPr>
        <w:spacing w:after="0" w:line="20" w:lineRule="atLeast"/>
        <w:jc w:val="both"/>
        <w:rPr>
          <w:b/>
          <w:snapToGrid w:val="0"/>
          <w:sz w:val="24"/>
          <w:szCs w:val="24"/>
        </w:rPr>
      </w:pPr>
    </w:p>
    <w:p w14:paraId="5C1337D2" w14:textId="77777777" w:rsidR="001076E8" w:rsidRDefault="001076E8" w:rsidP="001076E8">
      <w:pPr>
        <w:suppressAutoHyphens/>
        <w:spacing w:after="0" w:line="20" w:lineRule="atLeast"/>
        <w:ind w:firstLine="426"/>
        <w:jc w:val="both"/>
        <w:rPr>
          <w:b/>
          <w:bCs/>
          <w:sz w:val="24"/>
          <w:szCs w:val="24"/>
          <w:lang w:eastAsia="ar-SA"/>
        </w:rPr>
      </w:pPr>
      <w:r w:rsidRPr="005541E7">
        <w:rPr>
          <w:b/>
          <w:bCs/>
          <w:sz w:val="24"/>
          <w:szCs w:val="24"/>
          <w:lang w:eastAsia="ar-SA"/>
        </w:rPr>
        <w:t>УВАЖАЕМИ ДАМИ И ГОСПОДА,</w:t>
      </w:r>
    </w:p>
    <w:p w14:paraId="68516674" w14:textId="77777777" w:rsidR="001076E8" w:rsidRPr="005541E7" w:rsidRDefault="001076E8" w:rsidP="001076E8">
      <w:pPr>
        <w:suppressAutoHyphens/>
        <w:spacing w:after="0" w:line="20" w:lineRule="atLeast"/>
        <w:ind w:firstLine="426"/>
        <w:jc w:val="both"/>
        <w:rPr>
          <w:sz w:val="24"/>
          <w:szCs w:val="24"/>
          <w:lang w:eastAsia="ar-SA"/>
        </w:rPr>
      </w:pPr>
    </w:p>
    <w:p w14:paraId="15D450F3" w14:textId="77777777" w:rsidR="001076E8" w:rsidRPr="005541E7" w:rsidRDefault="001076E8" w:rsidP="001076E8">
      <w:pPr>
        <w:spacing w:after="0" w:line="20" w:lineRule="atLeast"/>
        <w:ind w:firstLine="426"/>
        <w:jc w:val="both"/>
        <w:rPr>
          <w:sz w:val="24"/>
          <w:szCs w:val="24"/>
          <w:lang w:eastAsia="ar-SA"/>
        </w:rPr>
      </w:pPr>
      <w:r w:rsidRPr="005541E7">
        <w:rPr>
          <w:sz w:val="24"/>
          <w:szCs w:val="24"/>
          <w:lang w:eastAsia="ar-SA"/>
        </w:rPr>
        <w:t>С настоящото представяме нашето предложение за изпълнение на обекта на обществената поръчка</w:t>
      </w:r>
      <w:r>
        <w:rPr>
          <w:sz w:val="24"/>
          <w:szCs w:val="24"/>
          <w:lang w:eastAsia="ar-SA"/>
        </w:rPr>
        <w:t>.</w:t>
      </w:r>
    </w:p>
    <w:p w14:paraId="0D3247D5" w14:textId="77777777" w:rsidR="001076E8" w:rsidRPr="00223E4E" w:rsidRDefault="001076E8" w:rsidP="001076E8">
      <w:pPr>
        <w:spacing w:after="0" w:line="20" w:lineRule="atLeast"/>
        <w:ind w:firstLine="426"/>
        <w:jc w:val="both"/>
        <w:rPr>
          <w:sz w:val="24"/>
          <w:szCs w:val="24"/>
        </w:rPr>
      </w:pPr>
      <w:r w:rsidRPr="00223E4E">
        <w:rPr>
          <w:b/>
          <w:bCs/>
          <w:sz w:val="24"/>
          <w:szCs w:val="24"/>
        </w:rPr>
        <w:t>1.</w:t>
      </w:r>
      <w:r w:rsidRPr="00223E4E">
        <w:rPr>
          <w:sz w:val="24"/>
          <w:szCs w:val="24"/>
        </w:rPr>
        <w:t xml:space="preserve"> Запознахме се с изискванията към участниците и към изпълнението на поръчката, с изискванията за изготвяне и представяне на офертата и заявяваме, че ги приемаме.</w:t>
      </w:r>
    </w:p>
    <w:p w14:paraId="5CFA69C7" w14:textId="77777777" w:rsidR="001076E8" w:rsidRPr="0036163A" w:rsidRDefault="001076E8" w:rsidP="001076E8">
      <w:pPr>
        <w:spacing w:after="0" w:line="20" w:lineRule="atLeast"/>
        <w:ind w:firstLine="426"/>
        <w:jc w:val="both"/>
        <w:rPr>
          <w:sz w:val="24"/>
          <w:szCs w:val="24"/>
        </w:rPr>
      </w:pPr>
      <w:r w:rsidRPr="0036163A">
        <w:rPr>
          <w:b/>
          <w:bCs/>
          <w:sz w:val="24"/>
          <w:szCs w:val="24"/>
        </w:rPr>
        <w:t>2.</w:t>
      </w:r>
      <w:r w:rsidRPr="0036163A">
        <w:rPr>
          <w:sz w:val="24"/>
          <w:szCs w:val="24"/>
        </w:rPr>
        <w:t xml:space="preserve"> Нашето конкретното предложение за изпълнение на поръчката е както следва: </w:t>
      </w:r>
    </w:p>
    <w:p w14:paraId="0DB8E85D" w14:textId="77777777" w:rsidR="001076E8" w:rsidRPr="0036163A" w:rsidRDefault="001076E8" w:rsidP="001076E8">
      <w:pPr>
        <w:tabs>
          <w:tab w:val="left" w:pos="426"/>
        </w:tabs>
        <w:spacing w:after="0" w:line="20" w:lineRule="atLeast"/>
        <w:jc w:val="both"/>
        <w:rPr>
          <w:b/>
          <w:sz w:val="24"/>
          <w:szCs w:val="24"/>
        </w:rPr>
      </w:pPr>
      <w:r w:rsidRPr="0036163A">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B6EEF0" w14:textId="77777777" w:rsidR="001076E8" w:rsidRPr="0036163A" w:rsidRDefault="001076E8" w:rsidP="001076E8">
      <w:pPr>
        <w:spacing w:after="0" w:line="20" w:lineRule="atLeast"/>
        <w:ind w:firstLine="426"/>
        <w:jc w:val="both"/>
        <w:rPr>
          <w:i/>
          <w:iCs/>
          <w:sz w:val="24"/>
          <w:szCs w:val="24"/>
          <w:lang w:val="ru-RU"/>
        </w:rPr>
      </w:pPr>
      <w:r w:rsidRPr="0036163A">
        <w:rPr>
          <w:i/>
          <w:iCs/>
          <w:sz w:val="24"/>
          <w:szCs w:val="24"/>
        </w:rPr>
        <w:t xml:space="preserve">Участникът прави описание на техническото си предложение съобразно изискванията на Възложителя в указанията към </w:t>
      </w:r>
      <w:r w:rsidR="00E27E51" w:rsidRPr="0036163A">
        <w:rPr>
          <w:i/>
          <w:iCs/>
          <w:sz w:val="24"/>
          <w:szCs w:val="24"/>
        </w:rPr>
        <w:t>документацията</w:t>
      </w:r>
      <w:r w:rsidRPr="0036163A">
        <w:rPr>
          <w:i/>
          <w:iCs/>
          <w:sz w:val="24"/>
          <w:szCs w:val="24"/>
        </w:rPr>
        <w:t xml:space="preserve"> (Технически спецификации). Техническото предложение на участника трябва да съответства или да надвишава минималните изисквания, посочени в Техническата спецификация на Възложителя. Трябва да включва задължително </w:t>
      </w:r>
      <w:r w:rsidR="00DA0F9A" w:rsidRPr="00DA0F9A">
        <w:rPr>
          <w:b/>
          <w:bCs/>
          <w:i/>
          <w:iCs/>
          <w:sz w:val="24"/>
          <w:szCs w:val="24"/>
          <w:u w:val="single"/>
        </w:rPr>
        <w:t>п</w:t>
      </w:r>
      <w:r w:rsidR="00DA0F9A" w:rsidRPr="00DA0F9A">
        <w:rPr>
          <w:b/>
          <w:bCs/>
          <w:i/>
          <w:iCs/>
          <w:sz w:val="24"/>
          <w:szCs w:val="24"/>
          <w:u w:val="single"/>
          <w:lang w:val="ru-RU"/>
        </w:rPr>
        <w:t>л</w:t>
      </w:r>
      <w:r w:rsidR="00DA0F9A" w:rsidRPr="00DA0F9A">
        <w:rPr>
          <w:b/>
          <w:i/>
          <w:iCs/>
          <w:sz w:val="24"/>
          <w:szCs w:val="24"/>
          <w:u w:val="single"/>
          <w:lang w:val="ru-RU"/>
        </w:rPr>
        <w:t xml:space="preserve">аниране на </w:t>
      </w:r>
      <w:r w:rsidR="00DA0F9A" w:rsidRPr="00DA0F9A">
        <w:rPr>
          <w:b/>
          <w:i/>
          <w:iCs/>
          <w:sz w:val="24"/>
          <w:szCs w:val="24"/>
          <w:u w:val="single"/>
        </w:rPr>
        <w:t>дейностите (поотделно за всяка рискова група)</w:t>
      </w:r>
      <w:r w:rsidRPr="0036163A">
        <w:rPr>
          <w:i/>
          <w:iCs/>
          <w:sz w:val="24"/>
          <w:szCs w:val="24"/>
          <w:lang w:val="ru-RU"/>
        </w:rPr>
        <w:t>.</w:t>
      </w:r>
    </w:p>
    <w:p w14:paraId="49F914AD" w14:textId="77777777" w:rsidR="001076E8" w:rsidRPr="00466CF3" w:rsidRDefault="001076E8" w:rsidP="001076E8">
      <w:pPr>
        <w:tabs>
          <w:tab w:val="left" w:pos="426"/>
        </w:tabs>
        <w:spacing w:after="0" w:line="20" w:lineRule="atLeast"/>
        <w:ind w:firstLine="426"/>
        <w:jc w:val="both"/>
        <w:rPr>
          <w:b/>
          <w:sz w:val="24"/>
          <w:szCs w:val="24"/>
        </w:rPr>
      </w:pPr>
    </w:p>
    <w:p w14:paraId="739B001E" w14:textId="37047489" w:rsidR="00F56612" w:rsidRDefault="001076E8" w:rsidP="00F56612">
      <w:pPr>
        <w:spacing w:after="0" w:line="20" w:lineRule="atLeast"/>
        <w:ind w:firstLine="426"/>
        <w:jc w:val="both"/>
        <w:rPr>
          <w:sz w:val="24"/>
          <w:szCs w:val="24"/>
        </w:rPr>
      </w:pPr>
      <w:r w:rsidRPr="00466CF3">
        <w:rPr>
          <w:b/>
          <w:sz w:val="24"/>
          <w:szCs w:val="24"/>
        </w:rPr>
        <w:t xml:space="preserve">3. </w:t>
      </w:r>
      <w:r w:rsidRPr="00466CF3">
        <w:rPr>
          <w:sz w:val="24"/>
          <w:szCs w:val="24"/>
        </w:rPr>
        <w:t>Приемаме да изпълним обществената поръчка в срок</w:t>
      </w:r>
      <w:r w:rsidR="00B738D2">
        <w:rPr>
          <w:sz w:val="24"/>
          <w:szCs w:val="24"/>
        </w:rPr>
        <w:t xml:space="preserve"> от </w:t>
      </w:r>
      <w:r w:rsidR="00B36AC3">
        <w:rPr>
          <w:sz w:val="24"/>
          <w:szCs w:val="24"/>
        </w:rPr>
        <w:t xml:space="preserve">12 </w:t>
      </w:r>
      <w:r w:rsidR="00B738D2">
        <w:rPr>
          <w:sz w:val="24"/>
          <w:szCs w:val="24"/>
        </w:rPr>
        <w:t>(</w:t>
      </w:r>
      <w:r w:rsidR="00B36AC3">
        <w:rPr>
          <w:sz w:val="24"/>
          <w:szCs w:val="24"/>
        </w:rPr>
        <w:t>дванадесет</w:t>
      </w:r>
      <w:r w:rsidR="00B738D2">
        <w:rPr>
          <w:sz w:val="24"/>
          <w:szCs w:val="24"/>
        </w:rPr>
        <w:t xml:space="preserve">) месеца от датата </w:t>
      </w:r>
      <w:r w:rsidR="00287D08">
        <w:rPr>
          <w:sz w:val="24"/>
          <w:szCs w:val="24"/>
        </w:rPr>
        <w:t>посочена в т. 6 „Срок и място на изпълнение на договора“ от Документацията на възложителя</w:t>
      </w:r>
      <w:r w:rsidR="00F56612" w:rsidRPr="00466CF3">
        <w:rPr>
          <w:sz w:val="24"/>
          <w:szCs w:val="24"/>
        </w:rPr>
        <w:t>.</w:t>
      </w:r>
    </w:p>
    <w:p w14:paraId="1C6085D9" w14:textId="77777777" w:rsidR="002F5363" w:rsidRPr="002F5363" w:rsidRDefault="002F5363" w:rsidP="00F56612">
      <w:pPr>
        <w:spacing w:after="0" w:line="20" w:lineRule="atLeast"/>
        <w:ind w:firstLine="426"/>
        <w:jc w:val="both"/>
        <w:rPr>
          <w:sz w:val="24"/>
          <w:szCs w:val="24"/>
          <w:lang w:val="ru-RU"/>
        </w:rPr>
      </w:pPr>
      <w:r w:rsidRPr="002F5363">
        <w:rPr>
          <w:b/>
          <w:bCs/>
          <w:sz w:val="24"/>
          <w:szCs w:val="24"/>
        </w:rPr>
        <w:t xml:space="preserve">4. </w:t>
      </w:r>
      <w:r w:rsidRPr="002F5363">
        <w:rPr>
          <w:sz w:val="24"/>
          <w:szCs w:val="24"/>
        </w:rPr>
        <w:t xml:space="preserve">Декларираме, че за </w:t>
      </w:r>
      <w:r>
        <w:rPr>
          <w:sz w:val="24"/>
          <w:szCs w:val="24"/>
        </w:rPr>
        <w:t xml:space="preserve">изпълнението на услугите ще използваме само медицински изделия, които отговарят на </w:t>
      </w:r>
      <w:r w:rsidRPr="002F5363">
        <w:rPr>
          <w:rFonts w:eastAsia="Times New Roman"/>
          <w:sz w:val="24"/>
          <w:szCs w:val="24"/>
        </w:rPr>
        <w:t>изискванията на Закона за медицинските изделия.</w:t>
      </w:r>
    </w:p>
    <w:p w14:paraId="3DFB8E8E" w14:textId="77777777" w:rsidR="00E75F5D" w:rsidRDefault="002F5363" w:rsidP="002F5363">
      <w:pPr>
        <w:spacing w:after="0" w:line="20" w:lineRule="atLeast"/>
        <w:ind w:firstLine="426"/>
        <w:jc w:val="both"/>
        <w:rPr>
          <w:sz w:val="24"/>
          <w:szCs w:val="24"/>
        </w:rPr>
      </w:pPr>
      <w:r>
        <w:rPr>
          <w:b/>
          <w:bCs/>
          <w:sz w:val="24"/>
          <w:szCs w:val="24"/>
        </w:rPr>
        <w:t>5</w:t>
      </w:r>
      <w:r w:rsidR="00F56612" w:rsidRPr="00466CF3">
        <w:rPr>
          <w:b/>
          <w:bCs/>
          <w:sz w:val="24"/>
          <w:szCs w:val="24"/>
        </w:rPr>
        <w:t>.</w:t>
      </w:r>
      <w:r w:rsidR="00F56612" w:rsidRPr="00466CF3">
        <w:rPr>
          <w:sz w:val="24"/>
          <w:szCs w:val="24"/>
        </w:rPr>
        <w:t xml:space="preserve"> </w:t>
      </w:r>
      <w:r w:rsidR="00E75F5D">
        <w:rPr>
          <w:sz w:val="24"/>
          <w:szCs w:val="24"/>
        </w:rPr>
        <w:t>Декларираме, че сме запознати с максималния брой дейности, които ще бъдат заплатени по горепосочената обособена позиция и с условията за плащане, като сме съгласни с тях.</w:t>
      </w:r>
    </w:p>
    <w:p w14:paraId="7698A451" w14:textId="77777777" w:rsidR="001076E8" w:rsidRPr="002F5363" w:rsidRDefault="00E75F5D" w:rsidP="002F5363">
      <w:pPr>
        <w:spacing w:after="0" w:line="20" w:lineRule="atLeast"/>
        <w:ind w:firstLine="426"/>
        <w:jc w:val="both"/>
        <w:rPr>
          <w:i/>
          <w:iCs/>
          <w:sz w:val="24"/>
          <w:szCs w:val="24"/>
        </w:rPr>
      </w:pPr>
      <w:r w:rsidRPr="00E75F5D">
        <w:rPr>
          <w:b/>
          <w:sz w:val="24"/>
          <w:szCs w:val="24"/>
        </w:rPr>
        <w:t>6.</w:t>
      </w:r>
      <w:r>
        <w:rPr>
          <w:sz w:val="24"/>
          <w:szCs w:val="24"/>
        </w:rPr>
        <w:t xml:space="preserve"> </w:t>
      </w:r>
      <w:r w:rsidR="002F5363">
        <w:rPr>
          <w:sz w:val="24"/>
          <w:szCs w:val="24"/>
        </w:rPr>
        <w:t xml:space="preserve">Към настоящото предложение за изпълнение на поръчката, прилагаме Методология за изпълнение на </w:t>
      </w:r>
      <w:r w:rsidR="002F5363" w:rsidRPr="002F5363">
        <w:rPr>
          <w:rFonts w:eastAsia="Times New Roman"/>
          <w:snapToGrid w:val="0"/>
          <w:sz w:val="24"/>
          <w:szCs w:val="20"/>
          <w:lang w:val="ru-RU"/>
        </w:rPr>
        <w:t xml:space="preserve">дейностите от Техническата спецификация/основни параметри за работа. </w:t>
      </w:r>
      <w:r w:rsidR="002F5363" w:rsidRPr="002F5363">
        <w:rPr>
          <w:rFonts w:eastAsia="Times New Roman"/>
          <w:i/>
          <w:iCs/>
          <w:snapToGrid w:val="0"/>
          <w:sz w:val="24"/>
          <w:szCs w:val="20"/>
          <w:lang w:val="ru-RU"/>
        </w:rPr>
        <w:t>(не повече от 1 страница)</w:t>
      </w:r>
      <w:r w:rsidR="002F5363" w:rsidRPr="002F5363">
        <w:rPr>
          <w:rFonts w:eastAsia="Times New Roman"/>
          <w:i/>
          <w:iCs/>
          <w:snapToGrid w:val="0"/>
          <w:sz w:val="24"/>
          <w:szCs w:val="20"/>
        </w:rPr>
        <w:t>;</w:t>
      </w:r>
    </w:p>
    <w:p w14:paraId="58E4A33F" w14:textId="77777777" w:rsidR="001076E8" w:rsidRDefault="001076E8" w:rsidP="001076E8">
      <w:pPr>
        <w:spacing w:after="0" w:line="20" w:lineRule="atLeast"/>
        <w:ind w:firstLine="426"/>
        <w:jc w:val="both"/>
        <w:rPr>
          <w:sz w:val="24"/>
          <w:szCs w:val="24"/>
        </w:rPr>
      </w:pPr>
    </w:p>
    <w:p w14:paraId="56579069" w14:textId="77777777" w:rsidR="00FD65BF" w:rsidRDefault="00FD65BF" w:rsidP="001076E8">
      <w:pPr>
        <w:spacing w:after="0" w:line="20" w:lineRule="atLeast"/>
        <w:ind w:firstLine="426"/>
        <w:jc w:val="both"/>
        <w:rPr>
          <w:sz w:val="24"/>
          <w:szCs w:val="24"/>
        </w:rPr>
      </w:pPr>
    </w:p>
    <w:p w14:paraId="784BF4E4" w14:textId="77777777" w:rsidR="00FD65BF" w:rsidRDefault="00FD65BF" w:rsidP="001076E8">
      <w:pPr>
        <w:spacing w:after="0" w:line="20" w:lineRule="atLeast"/>
        <w:ind w:firstLine="426"/>
        <w:jc w:val="both"/>
        <w:rPr>
          <w:sz w:val="24"/>
          <w:szCs w:val="24"/>
        </w:rPr>
      </w:pPr>
    </w:p>
    <w:p w14:paraId="14FECC7C" w14:textId="77777777" w:rsidR="00FD65BF" w:rsidRDefault="00FD65BF" w:rsidP="001076E8">
      <w:pPr>
        <w:spacing w:after="0" w:line="20" w:lineRule="atLeast"/>
        <w:ind w:firstLine="426"/>
        <w:jc w:val="both"/>
        <w:rPr>
          <w:sz w:val="24"/>
          <w:szCs w:val="24"/>
        </w:rPr>
      </w:pPr>
    </w:p>
    <w:p w14:paraId="0DF77C0E" w14:textId="77777777" w:rsidR="00FD65BF" w:rsidRDefault="00FD65BF" w:rsidP="001076E8">
      <w:pPr>
        <w:spacing w:after="0" w:line="20" w:lineRule="atLeast"/>
        <w:ind w:firstLine="426"/>
        <w:jc w:val="both"/>
        <w:rPr>
          <w:sz w:val="24"/>
          <w:szCs w:val="24"/>
        </w:rPr>
      </w:pPr>
    </w:p>
    <w:p w14:paraId="6A5ED1BE" w14:textId="77777777" w:rsidR="00FD65BF" w:rsidRPr="00466CF3" w:rsidRDefault="00FD65BF" w:rsidP="001076E8">
      <w:pPr>
        <w:spacing w:after="0" w:line="20" w:lineRule="atLeast"/>
        <w:ind w:firstLine="426"/>
        <w:jc w:val="both"/>
        <w:rPr>
          <w:sz w:val="24"/>
          <w:szCs w:val="24"/>
        </w:rPr>
      </w:pPr>
    </w:p>
    <w:tbl>
      <w:tblPr>
        <w:tblW w:w="10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40"/>
        <w:gridCol w:w="8508"/>
      </w:tblGrid>
      <w:tr w:rsidR="001076E8" w:rsidRPr="00506B17" w14:paraId="15C773F7" w14:textId="77777777" w:rsidTr="00B972C5">
        <w:tc>
          <w:tcPr>
            <w:tcW w:w="2040" w:type="dxa"/>
            <w:shd w:val="clear" w:color="auto" w:fill="FEFEFE"/>
            <w:vAlign w:val="center"/>
          </w:tcPr>
          <w:p w14:paraId="52A149C1" w14:textId="77777777" w:rsidR="001076E8" w:rsidRPr="00F56612" w:rsidRDefault="001076E8" w:rsidP="00482139">
            <w:pPr>
              <w:spacing w:after="0" w:line="20" w:lineRule="atLeast"/>
              <w:ind w:left="1" w:right="1" w:firstLine="426"/>
              <w:jc w:val="both"/>
              <w:rPr>
                <w:sz w:val="24"/>
                <w:szCs w:val="24"/>
                <w:highlight w:val="white"/>
                <w:shd w:val="clear" w:color="auto" w:fill="FEFEFE"/>
                <w:lang w:val="en-US"/>
              </w:rPr>
            </w:pPr>
            <w:r w:rsidRPr="00F56612">
              <w:rPr>
                <w:sz w:val="24"/>
                <w:szCs w:val="24"/>
                <w:highlight w:val="white"/>
                <w:shd w:val="clear" w:color="auto" w:fill="FEFEFE"/>
                <w:lang w:val="en-US"/>
              </w:rPr>
              <w:t xml:space="preserve">Дата </w:t>
            </w:r>
          </w:p>
        </w:tc>
        <w:tc>
          <w:tcPr>
            <w:tcW w:w="8508" w:type="dxa"/>
            <w:shd w:val="clear" w:color="auto" w:fill="FEFEFE"/>
            <w:vAlign w:val="center"/>
          </w:tcPr>
          <w:p w14:paraId="109741E4" w14:textId="77777777"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 ............................/ ...................................................................</w:t>
            </w:r>
          </w:p>
        </w:tc>
      </w:tr>
      <w:tr w:rsidR="001076E8" w:rsidRPr="00506B17" w14:paraId="217AE041" w14:textId="77777777" w:rsidTr="00B972C5">
        <w:tc>
          <w:tcPr>
            <w:tcW w:w="2040" w:type="dxa"/>
            <w:shd w:val="clear" w:color="auto" w:fill="FEFEFE"/>
            <w:vAlign w:val="center"/>
          </w:tcPr>
          <w:p w14:paraId="1FB87DAF" w14:textId="77777777"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Име и фамилия</w:t>
            </w:r>
          </w:p>
        </w:tc>
        <w:tc>
          <w:tcPr>
            <w:tcW w:w="8508" w:type="dxa"/>
            <w:shd w:val="clear" w:color="auto" w:fill="FEFEFE"/>
            <w:vAlign w:val="center"/>
          </w:tcPr>
          <w:p w14:paraId="03BA69D6" w14:textId="77777777"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r w:rsidR="001076E8" w:rsidRPr="00506B17" w14:paraId="7A11E3BA" w14:textId="77777777" w:rsidTr="00B972C5">
        <w:tc>
          <w:tcPr>
            <w:tcW w:w="2040" w:type="dxa"/>
            <w:shd w:val="clear" w:color="auto" w:fill="FEFEFE"/>
            <w:vAlign w:val="center"/>
          </w:tcPr>
          <w:p w14:paraId="01F9E938" w14:textId="77777777" w:rsidR="001076E8" w:rsidRPr="00F56612" w:rsidRDefault="001076E8" w:rsidP="00482139">
            <w:pPr>
              <w:spacing w:after="0" w:line="20" w:lineRule="atLeast"/>
              <w:ind w:left="1" w:right="1" w:firstLine="139"/>
              <w:jc w:val="both"/>
              <w:rPr>
                <w:sz w:val="24"/>
                <w:szCs w:val="24"/>
                <w:highlight w:val="white"/>
                <w:shd w:val="clear" w:color="auto" w:fill="FEFEFE"/>
                <w:lang w:val="en-US"/>
              </w:rPr>
            </w:pPr>
            <w:r w:rsidRPr="00F56612">
              <w:rPr>
                <w:sz w:val="24"/>
                <w:szCs w:val="24"/>
                <w:highlight w:val="white"/>
                <w:shd w:val="clear" w:color="auto" w:fill="FEFEFE"/>
                <w:lang w:val="en-US"/>
              </w:rPr>
              <w:t xml:space="preserve">Подпис (и печат) </w:t>
            </w:r>
          </w:p>
        </w:tc>
        <w:tc>
          <w:tcPr>
            <w:tcW w:w="8508" w:type="dxa"/>
            <w:shd w:val="clear" w:color="auto" w:fill="FEFEFE"/>
            <w:vAlign w:val="center"/>
          </w:tcPr>
          <w:p w14:paraId="6B74C762" w14:textId="77777777" w:rsidR="001076E8" w:rsidRPr="00F56612" w:rsidRDefault="001076E8" w:rsidP="00482139">
            <w:pPr>
              <w:spacing w:after="0" w:line="20" w:lineRule="atLeast"/>
              <w:ind w:firstLine="85"/>
              <w:jc w:val="both"/>
              <w:rPr>
                <w:sz w:val="24"/>
                <w:szCs w:val="24"/>
                <w:highlight w:val="white"/>
                <w:shd w:val="clear" w:color="auto" w:fill="FEFEFE"/>
                <w:lang w:val="en-US"/>
              </w:rPr>
            </w:pPr>
            <w:r w:rsidRPr="00F56612">
              <w:rPr>
                <w:sz w:val="24"/>
                <w:szCs w:val="24"/>
                <w:highlight w:val="white"/>
                <w:shd w:val="clear" w:color="auto" w:fill="FEFEFE"/>
                <w:lang w:val="en-US"/>
              </w:rPr>
              <w:t>................................................................................................................................</w:t>
            </w:r>
          </w:p>
        </w:tc>
      </w:tr>
    </w:tbl>
    <w:p w14:paraId="1B5A4158" w14:textId="77777777" w:rsidR="00FD65BF" w:rsidRDefault="00FD65BF" w:rsidP="002340D7">
      <w:pPr>
        <w:spacing w:after="0" w:line="20" w:lineRule="atLeast"/>
        <w:jc w:val="right"/>
        <w:rPr>
          <w:b/>
          <w:bCs/>
          <w:i/>
          <w:iCs/>
          <w:caps/>
          <w:w w:val="120"/>
          <w:kern w:val="1"/>
          <w:sz w:val="24"/>
          <w:szCs w:val="24"/>
        </w:rPr>
      </w:pPr>
    </w:p>
    <w:p w14:paraId="7089A0A9" w14:textId="77777777" w:rsidR="00FD65BF" w:rsidRDefault="00FD65BF" w:rsidP="002340D7">
      <w:pPr>
        <w:spacing w:after="0" w:line="20" w:lineRule="atLeast"/>
        <w:jc w:val="right"/>
        <w:rPr>
          <w:b/>
          <w:bCs/>
          <w:i/>
          <w:iCs/>
          <w:caps/>
          <w:w w:val="120"/>
          <w:kern w:val="1"/>
          <w:sz w:val="24"/>
          <w:szCs w:val="24"/>
        </w:rPr>
      </w:pPr>
    </w:p>
    <w:p w14:paraId="6AE56F79" w14:textId="77777777" w:rsidR="00FD65BF" w:rsidRDefault="00FD65BF" w:rsidP="002340D7">
      <w:pPr>
        <w:spacing w:after="0" w:line="20" w:lineRule="atLeast"/>
        <w:jc w:val="right"/>
        <w:rPr>
          <w:b/>
          <w:bCs/>
          <w:i/>
          <w:iCs/>
          <w:caps/>
          <w:w w:val="120"/>
          <w:kern w:val="1"/>
          <w:sz w:val="24"/>
          <w:szCs w:val="24"/>
        </w:rPr>
      </w:pPr>
    </w:p>
    <w:p w14:paraId="7EF26D5D" w14:textId="77777777" w:rsidR="00FD65BF" w:rsidRDefault="00FD65BF" w:rsidP="002340D7">
      <w:pPr>
        <w:spacing w:after="0" w:line="20" w:lineRule="atLeast"/>
        <w:jc w:val="right"/>
        <w:rPr>
          <w:b/>
          <w:bCs/>
          <w:i/>
          <w:iCs/>
          <w:caps/>
          <w:w w:val="120"/>
          <w:kern w:val="1"/>
          <w:sz w:val="24"/>
          <w:szCs w:val="24"/>
        </w:rPr>
      </w:pPr>
    </w:p>
    <w:p w14:paraId="6CB0AA61" w14:textId="5B10BBF5" w:rsidR="00FD65BF" w:rsidRDefault="00FD65BF" w:rsidP="002340D7">
      <w:pPr>
        <w:spacing w:after="0" w:line="20" w:lineRule="atLeast"/>
        <w:jc w:val="right"/>
        <w:rPr>
          <w:b/>
          <w:bCs/>
          <w:i/>
          <w:iCs/>
          <w:caps/>
          <w:w w:val="120"/>
          <w:kern w:val="1"/>
          <w:sz w:val="24"/>
          <w:szCs w:val="24"/>
        </w:rPr>
      </w:pPr>
    </w:p>
    <w:p w14:paraId="50854213" w14:textId="77777777" w:rsidR="00FD65BF" w:rsidRDefault="00FD65BF" w:rsidP="002340D7">
      <w:pPr>
        <w:spacing w:after="0" w:line="20" w:lineRule="atLeast"/>
        <w:jc w:val="right"/>
        <w:rPr>
          <w:b/>
          <w:bCs/>
          <w:i/>
          <w:iCs/>
          <w:caps/>
          <w:w w:val="120"/>
          <w:kern w:val="1"/>
          <w:sz w:val="24"/>
          <w:szCs w:val="24"/>
        </w:rPr>
      </w:pPr>
    </w:p>
    <w:p w14:paraId="2344B00A" w14:textId="77777777" w:rsidR="001076E8" w:rsidRPr="005541E7" w:rsidRDefault="001076E8" w:rsidP="001076E8">
      <w:pPr>
        <w:spacing w:after="0" w:line="20" w:lineRule="atLeast"/>
        <w:jc w:val="right"/>
        <w:rPr>
          <w:b/>
          <w:bCs/>
          <w:i/>
          <w:iCs/>
          <w:caps/>
          <w:w w:val="120"/>
          <w:kern w:val="1"/>
          <w:sz w:val="24"/>
          <w:szCs w:val="24"/>
        </w:rPr>
      </w:pPr>
      <w:r w:rsidRPr="005541E7">
        <w:rPr>
          <w:b/>
          <w:bCs/>
          <w:i/>
          <w:iCs/>
          <w:caps/>
          <w:w w:val="120"/>
          <w:kern w:val="1"/>
          <w:sz w:val="24"/>
          <w:szCs w:val="24"/>
        </w:rPr>
        <w:t>OБРАЗЕЦ</w:t>
      </w:r>
    </w:p>
    <w:p w14:paraId="1D224102" w14:textId="77777777" w:rsidR="001076E8" w:rsidRPr="005541E7" w:rsidRDefault="001076E8" w:rsidP="001076E8">
      <w:pPr>
        <w:shd w:val="clear" w:color="auto" w:fill="FFFFFF"/>
        <w:spacing w:after="0" w:line="20" w:lineRule="atLeast"/>
        <w:rPr>
          <w:sz w:val="24"/>
          <w:szCs w:val="24"/>
        </w:rPr>
      </w:pPr>
      <w:r w:rsidRPr="005541E7">
        <w:rPr>
          <w:sz w:val="24"/>
          <w:szCs w:val="24"/>
        </w:rPr>
        <w:t>...................................................................................................................................................</w:t>
      </w:r>
    </w:p>
    <w:p w14:paraId="4624A73E" w14:textId="77777777"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0730D43D" w14:textId="77777777" w:rsidR="001076E8" w:rsidRPr="005541E7" w:rsidRDefault="001076E8" w:rsidP="001076E8">
      <w:pPr>
        <w:shd w:val="clear" w:color="auto" w:fill="FFFFFF"/>
        <w:spacing w:after="0" w:line="20" w:lineRule="atLeast"/>
        <w:ind w:right="30"/>
        <w:jc w:val="center"/>
        <w:rPr>
          <w:i/>
          <w:iCs/>
          <w:sz w:val="24"/>
          <w:szCs w:val="24"/>
        </w:rPr>
      </w:pPr>
    </w:p>
    <w:p w14:paraId="774ACC0C" w14:textId="77777777" w:rsidR="001076E8" w:rsidRPr="005541E7" w:rsidRDefault="001076E8" w:rsidP="001076E8">
      <w:pPr>
        <w:shd w:val="clear" w:color="auto" w:fill="FFFFFF"/>
        <w:spacing w:after="0" w:line="20" w:lineRule="atLeast"/>
        <w:jc w:val="center"/>
        <w:rPr>
          <w:b/>
          <w:bCs/>
          <w:sz w:val="24"/>
          <w:szCs w:val="24"/>
        </w:rPr>
      </w:pPr>
      <w:r w:rsidRPr="005541E7">
        <w:rPr>
          <w:b/>
          <w:bCs/>
          <w:sz w:val="24"/>
          <w:szCs w:val="24"/>
        </w:rPr>
        <w:t>ЦЕНОВО ПРЕДЛОЖЕНИЕ</w:t>
      </w:r>
    </w:p>
    <w:p w14:paraId="0B82E8CA" w14:textId="77777777" w:rsidR="001076E8" w:rsidRPr="005541E7" w:rsidRDefault="001076E8" w:rsidP="001076E8">
      <w:pPr>
        <w:spacing w:after="0" w:line="20" w:lineRule="atLeast"/>
      </w:pPr>
    </w:p>
    <w:p w14:paraId="38294DBF" w14:textId="77777777" w:rsidR="001076E8" w:rsidRPr="005541E7" w:rsidRDefault="001076E8" w:rsidP="00773245">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2398735A" w14:textId="77777777" w:rsidR="001076E8" w:rsidRPr="005541E7" w:rsidRDefault="001076E8" w:rsidP="0077324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2A8E0ACE" w14:textId="77777777" w:rsidR="001076E8" w:rsidRDefault="001076E8" w:rsidP="0077324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264142C6" w14:textId="263EB164" w:rsidR="001076E8" w:rsidRDefault="006F498F" w:rsidP="00773245">
      <w:pPr>
        <w:spacing w:after="0" w:line="20" w:lineRule="atLeast"/>
        <w:ind w:right="141"/>
        <w:jc w:val="both"/>
        <w:rPr>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7C2C3D">
        <w:rPr>
          <w:rFonts w:eastAsia="Times New Roman"/>
          <w:b/>
          <w:i/>
          <w:sz w:val="24"/>
          <w:szCs w:val="24"/>
        </w:rPr>
        <w:t xml:space="preserve">, </w:t>
      </w:r>
      <w:r w:rsidR="000C5742" w:rsidRPr="00A202D2">
        <w:rPr>
          <w:rFonts w:eastAsia="Times New Roman"/>
          <w:b/>
          <w:i/>
          <w:sz w:val="24"/>
          <w:szCs w:val="24"/>
        </w:rPr>
        <w:t xml:space="preserve">по обособена позиция </w:t>
      </w:r>
      <w:r w:rsidR="00A202D2" w:rsidRPr="00A202D2">
        <w:rPr>
          <w:rFonts w:eastAsia="Times New Roman"/>
          <w:b/>
          <w:i/>
          <w:sz w:val="24"/>
          <w:szCs w:val="24"/>
        </w:rPr>
        <w:t xml:space="preserve">№ </w:t>
      </w:r>
      <w:r w:rsidR="00A202D2" w:rsidRPr="00303F58">
        <w:rPr>
          <w:rFonts w:eastAsia="Times New Roman"/>
          <w:b/>
          <w:i/>
          <w:sz w:val="24"/>
          <w:szCs w:val="24"/>
        </w:rPr>
        <w:t xml:space="preserve">1 </w:t>
      </w:r>
      <w:r w:rsidR="008F4386" w:rsidRPr="00303F58">
        <w:rPr>
          <w:rFonts w:eastAsia="Times New Roman"/>
          <w:b/>
          <w:i/>
          <w:sz w:val="24"/>
          <w:szCs w:val="24"/>
        </w:rPr>
        <w:t>„Предоставяне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София-град.</w:t>
      </w:r>
    </w:p>
    <w:p w14:paraId="30AB79C7" w14:textId="77777777" w:rsidR="00A202D2" w:rsidRDefault="00A202D2" w:rsidP="00773245">
      <w:pPr>
        <w:spacing w:after="0" w:line="20" w:lineRule="atLeast"/>
        <w:ind w:right="141"/>
        <w:jc w:val="both"/>
        <w:rPr>
          <w:snapToGrid w:val="0"/>
          <w:sz w:val="24"/>
          <w:szCs w:val="24"/>
        </w:rPr>
      </w:pPr>
    </w:p>
    <w:p w14:paraId="3D6B8496" w14:textId="77777777" w:rsidR="001E6FF3" w:rsidRPr="001E6FF3" w:rsidRDefault="00506B17" w:rsidP="00773245">
      <w:pPr>
        <w:spacing w:after="0"/>
        <w:ind w:right="141"/>
        <w:jc w:val="both"/>
        <w:rPr>
          <w:bCs/>
          <w:sz w:val="24"/>
          <w:szCs w:val="24"/>
        </w:rPr>
      </w:pPr>
      <w:r>
        <w:rPr>
          <w:bCs/>
          <w:sz w:val="24"/>
          <w:szCs w:val="24"/>
        </w:rPr>
        <w:t>Банковата с</w:t>
      </w:r>
      <w:r w:rsidR="001E6FF3" w:rsidRPr="001E6FF3">
        <w:rPr>
          <w:bCs/>
          <w:sz w:val="24"/>
          <w:szCs w:val="24"/>
        </w:rPr>
        <w:t xml:space="preserve">метка, по която ще бъдат извършвани разплащанията по договора, ако </w:t>
      </w:r>
      <w:r>
        <w:rPr>
          <w:bCs/>
          <w:sz w:val="24"/>
          <w:szCs w:val="24"/>
        </w:rPr>
        <w:t>бъда</w:t>
      </w:r>
      <w:r w:rsidR="001E6FF3" w:rsidRPr="001E6FF3">
        <w:rPr>
          <w:bCs/>
          <w:sz w:val="24"/>
          <w:szCs w:val="24"/>
        </w:rPr>
        <w:t xml:space="preserve"> определен за изпълнител на поръчката:</w:t>
      </w:r>
    </w:p>
    <w:p w14:paraId="60CA384B" w14:textId="77777777" w:rsidR="001E6FF3" w:rsidRPr="001E6FF3" w:rsidRDefault="001E6FF3" w:rsidP="00773245">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14:paraId="48DE923A" w14:textId="77777777" w:rsidR="001E6FF3" w:rsidRPr="001E6FF3" w:rsidRDefault="001E6FF3" w:rsidP="00773245">
      <w:pPr>
        <w:spacing w:after="0"/>
        <w:ind w:right="141"/>
        <w:jc w:val="both"/>
        <w:rPr>
          <w:bCs/>
          <w:sz w:val="24"/>
          <w:szCs w:val="24"/>
        </w:rPr>
      </w:pPr>
      <w:r w:rsidRPr="001E6FF3">
        <w:rPr>
          <w:bCs/>
          <w:sz w:val="24"/>
          <w:szCs w:val="24"/>
        </w:rPr>
        <w:t>Титуляр на сметката………………………</w:t>
      </w:r>
      <w:r w:rsidR="004E01EA">
        <w:rPr>
          <w:bCs/>
          <w:sz w:val="24"/>
          <w:szCs w:val="24"/>
        </w:rPr>
        <w:t>…………..</w:t>
      </w:r>
      <w:r w:rsidRPr="001E6FF3">
        <w:rPr>
          <w:bCs/>
          <w:sz w:val="24"/>
          <w:szCs w:val="24"/>
        </w:rPr>
        <w:t>………………………………………………….…</w:t>
      </w:r>
    </w:p>
    <w:p w14:paraId="1D9C9403" w14:textId="77777777" w:rsidR="001076E8" w:rsidRDefault="001076E8" w:rsidP="00773245">
      <w:pPr>
        <w:spacing w:after="0" w:line="20" w:lineRule="atLeast"/>
        <w:ind w:right="141"/>
        <w:jc w:val="both"/>
        <w:rPr>
          <w:snapToGrid w:val="0"/>
          <w:sz w:val="24"/>
          <w:szCs w:val="24"/>
        </w:rPr>
      </w:pPr>
    </w:p>
    <w:p w14:paraId="1AE701DF" w14:textId="77777777" w:rsidR="001076E8" w:rsidRDefault="001076E8" w:rsidP="0077324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2B3F8621" w14:textId="77777777" w:rsidR="001076E8" w:rsidRDefault="001076E8" w:rsidP="00773245">
      <w:pPr>
        <w:suppressAutoHyphens/>
        <w:spacing w:after="0" w:line="20" w:lineRule="atLeast"/>
        <w:ind w:right="141" w:firstLine="720"/>
        <w:rPr>
          <w:b/>
          <w:bCs/>
          <w:sz w:val="24"/>
          <w:szCs w:val="24"/>
          <w:lang w:eastAsia="ar-SA"/>
        </w:rPr>
      </w:pPr>
    </w:p>
    <w:p w14:paraId="3F0969B8" w14:textId="77777777" w:rsidR="001076E8" w:rsidRDefault="001076E8" w:rsidP="0077324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sidR="00937E9F">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6729877E" w14:textId="77777777" w:rsidR="00EE4B00" w:rsidRPr="00C86DFC" w:rsidRDefault="00EE4B00" w:rsidP="00EE4B00">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69"/>
        <w:gridCol w:w="1272"/>
        <w:gridCol w:w="1271"/>
        <w:gridCol w:w="1397"/>
        <w:gridCol w:w="1396"/>
      </w:tblGrid>
      <w:tr w:rsidR="00EE4B00" w:rsidRPr="00C86DFC" w14:paraId="4B0A6F46" w14:textId="77777777" w:rsidTr="00362EDF">
        <w:tc>
          <w:tcPr>
            <w:tcW w:w="3879" w:type="dxa"/>
            <w:tcBorders>
              <w:top w:val="single" w:sz="4" w:space="0" w:color="auto"/>
              <w:bottom w:val="single" w:sz="4" w:space="0" w:color="auto"/>
            </w:tcBorders>
            <w:shd w:val="clear" w:color="auto" w:fill="auto"/>
            <w:vAlign w:val="center"/>
          </w:tcPr>
          <w:p w14:paraId="3F3FC9D6" w14:textId="77777777" w:rsidR="00EE4B00" w:rsidRPr="00B972C5" w:rsidRDefault="00EE4B00" w:rsidP="006715D3">
            <w:pPr>
              <w:spacing w:after="0" w:line="240" w:lineRule="auto"/>
              <w:jc w:val="center"/>
              <w:rPr>
                <w:sz w:val="22"/>
                <w:szCs w:val="22"/>
              </w:rPr>
            </w:pPr>
            <w:r w:rsidRPr="00B972C5">
              <w:rPr>
                <w:sz w:val="22"/>
                <w:szCs w:val="22"/>
              </w:rPr>
              <w:t>Номенклатури</w:t>
            </w:r>
          </w:p>
        </w:tc>
        <w:tc>
          <w:tcPr>
            <w:tcW w:w="1167" w:type="dxa"/>
            <w:tcBorders>
              <w:top w:val="single" w:sz="4" w:space="0" w:color="auto"/>
              <w:bottom w:val="single" w:sz="4" w:space="0" w:color="auto"/>
            </w:tcBorders>
            <w:shd w:val="clear" w:color="auto" w:fill="auto"/>
            <w:vAlign w:val="center"/>
          </w:tcPr>
          <w:p w14:paraId="0D2EE126" w14:textId="77777777" w:rsidR="00EE4B00" w:rsidRPr="00B972C5" w:rsidRDefault="00EE4B00" w:rsidP="006715D3">
            <w:pPr>
              <w:spacing w:after="0" w:line="240" w:lineRule="auto"/>
              <w:ind w:right="-102"/>
              <w:jc w:val="center"/>
              <w:rPr>
                <w:sz w:val="22"/>
                <w:szCs w:val="22"/>
              </w:rPr>
            </w:pPr>
            <w:r w:rsidRPr="00B972C5">
              <w:rPr>
                <w:sz w:val="22"/>
                <w:szCs w:val="22"/>
              </w:rPr>
              <w:t>Брой</w:t>
            </w:r>
          </w:p>
          <w:p w14:paraId="5A803071" w14:textId="77777777" w:rsidR="00EE4B00" w:rsidRPr="0014381C" w:rsidRDefault="0014381C" w:rsidP="006715D3">
            <w:pPr>
              <w:spacing w:after="0" w:line="240" w:lineRule="auto"/>
              <w:ind w:right="-102"/>
              <w:jc w:val="center"/>
              <w:rPr>
                <w:sz w:val="22"/>
                <w:szCs w:val="22"/>
              </w:rPr>
            </w:pPr>
            <w:r>
              <w:rPr>
                <w:sz w:val="22"/>
                <w:szCs w:val="22"/>
              </w:rPr>
              <w:t xml:space="preserve">достигнати клиенти </w:t>
            </w:r>
          </w:p>
        </w:tc>
        <w:tc>
          <w:tcPr>
            <w:tcW w:w="1276" w:type="dxa"/>
            <w:tcBorders>
              <w:top w:val="single" w:sz="4" w:space="0" w:color="auto"/>
              <w:bottom w:val="single" w:sz="4" w:space="0" w:color="auto"/>
            </w:tcBorders>
            <w:shd w:val="clear" w:color="auto" w:fill="auto"/>
            <w:vAlign w:val="center"/>
          </w:tcPr>
          <w:p w14:paraId="02CF3D64" w14:textId="77777777" w:rsidR="00EE4B00" w:rsidRPr="00B972C5" w:rsidRDefault="00EE4B00" w:rsidP="006715D3">
            <w:pPr>
              <w:spacing w:after="0" w:line="240" w:lineRule="auto"/>
              <w:ind w:right="-102"/>
              <w:jc w:val="center"/>
              <w:rPr>
                <w:sz w:val="22"/>
                <w:szCs w:val="22"/>
              </w:rPr>
            </w:pPr>
            <w:r w:rsidRPr="00B972C5">
              <w:rPr>
                <w:sz w:val="22"/>
                <w:szCs w:val="22"/>
              </w:rPr>
              <w:t>Единична цена в лева без ДДС</w:t>
            </w:r>
          </w:p>
        </w:tc>
        <w:tc>
          <w:tcPr>
            <w:tcW w:w="1275" w:type="dxa"/>
            <w:tcBorders>
              <w:top w:val="single" w:sz="4" w:space="0" w:color="auto"/>
              <w:bottom w:val="single" w:sz="4" w:space="0" w:color="auto"/>
            </w:tcBorders>
          </w:tcPr>
          <w:p w14:paraId="6372CCBD" w14:textId="77777777" w:rsidR="00EE4B00" w:rsidRPr="00B972C5" w:rsidRDefault="00EE4B00" w:rsidP="006715D3">
            <w:pPr>
              <w:spacing w:after="0" w:line="240" w:lineRule="auto"/>
              <w:ind w:right="-102"/>
              <w:jc w:val="center"/>
              <w:rPr>
                <w:sz w:val="22"/>
                <w:szCs w:val="22"/>
              </w:rPr>
            </w:pPr>
            <w:r w:rsidRPr="00B972C5">
              <w:rPr>
                <w:sz w:val="22"/>
                <w:szCs w:val="22"/>
              </w:rPr>
              <w:t>Единична цена в лева с ДДС</w:t>
            </w:r>
          </w:p>
        </w:tc>
        <w:tc>
          <w:tcPr>
            <w:tcW w:w="1418" w:type="dxa"/>
            <w:tcBorders>
              <w:top w:val="single" w:sz="4" w:space="0" w:color="auto"/>
              <w:bottom w:val="single" w:sz="4" w:space="0" w:color="auto"/>
            </w:tcBorders>
            <w:shd w:val="clear" w:color="auto" w:fill="auto"/>
            <w:vAlign w:val="center"/>
          </w:tcPr>
          <w:p w14:paraId="46255D55" w14:textId="77777777" w:rsidR="00EE4B00" w:rsidRPr="00B972C5" w:rsidRDefault="00EE4B00" w:rsidP="006715D3">
            <w:pPr>
              <w:spacing w:after="0" w:line="240" w:lineRule="auto"/>
              <w:ind w:right="-102"/>
              <w:jc w:val="center"/>
              <w:rPr>
                <w:sz w:val="22"/>
                <w:szCs w:val="22"/>
              </w:rPr>
            </w:pPr>
            <w:r w:rsidRPr="00B972C5">
              <w:rPr>
                <w:sz w:val="22"/>
                <w:szCs w:val="22"/>
              </w:rPr>
              <w:t>Обща цена в лева без ДДС</w:t>
            </w:r>
          </w:p>
        </w:tc>
        <w:tc>
          <w:tcPr>
            <w:tcW w:w="1417" w:type="dxa"/>
            <w:tcBorders>
              <w:top w:val="single" w:sz="4" w:space="0" w:color="auto"/>
              <w:bottom w:val="single" w:sz="4" w:space="0" w:color="auto"/>
            </w:tcBorders>
          </w:tcPr>
          <w:p w14:paraId="227A5B39" w14:textId="77777777" w:rsidR="00EE4B00" w:rsidRPr="00B972C5" w:rsidRDefault="00EE4B00" w:rsidP="006715D3">
            <w:pPr>
              <w:spacing w:after="0" w:line="240" w:lineRule="auto"/>
              <w:ind w:right="-102"/>
              <w:jc w:val="center"/>
              <w:rPr>
                <w:sz w:val="22"/>
                <w:szCs w:val="22"/>
              </w:rPr>
            </w:pPr>
            <w:r w:rsidRPr="00B972C5">
              <w:rPr>
                <w:sz w:val="22"/>
                <w:szCs w:val="22"/>
              </w:rPr>
              <w:t>Обща цена в лева с ДДС</w:t>
            </w:r>
          </w:p>
        </w:tc>
      </w:tr>
      <w:tr w:rsidR="00EE4B00" w:rsidRPr="00C86DFC" w14:paraId="36F93B38" w14:textId="77777777" w:rsidTr="00362EDF">
        <w:tc>
          <w:tcPr>
            <w:tcW w:w="3879" w:type="dxa"/>
            <w:tcBorders>
              <w:top w:val="single" w:sz="4" w:space="0" w:color="auto"/>
              <w:left w:val="single" w:sz="4" w:space="0" w:color="auto"/>
              <w:bottom w:val="single" w:sz="4" w:space="0" w:color="auto"/>
              <w:right w:val="single" w:sz="4" w:space="0" w:color="auto"/>
            </w:tcBorders>
            <w:shd w:val="clear" w:color="auto" w:fill="auto"/>
          </w:tcPr>
          <w:p w14:paraId="6A5BBAE7" w14:textId="77777777" w:rsidR="00EE4B00" w:rsidRPr="00B972C5" w:rsidRDefault="00E23A1E" w:rsidP="006715D3">
            <w:pPr>
              <w:spacing w:after="0" w:line="240" w:lineRule="auto"/>
              <w:rPr>
                <w:sz w:val="22"/>
                <w:szCs w:val="22"/>
              </w:rPr>
            </w:pPr>
            <w:r w:rsidRPr="00E23A1E">
              <w:rPr>
                <w:rFonts w:eastAsia="Times New Roman"/>
                <w:b/>
                <w:sz w:val="22"/>
                <w:szCs w:val="22"/>
                <w:lang w:eastAsia="bg-BG"/>
              </w:rPr>
              <w:t>Дейност - услуги за безопасни инжекционни практики за едно лице от групата на ИУН</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5C1E0E07" w14:textId="77777777" w:rsidR="00EE4B00" w:rsidRPr="00B972C5" w:rsidRDefault="0014381C" w:rsidP="006715D3">
            <w:pPr>
              <w:spacing w:after="0" w:line="240" w:lineRule="auto"/>
              <w:jc w:val="center"/>
              <w:rPr>
                <w:sz w:val="22"/>
                <w:szCs w:val="22"/>
              </w:rPr>
            </w:pPr>
            <w:r>
              <w:rPr>
                <w:sz w:val="22"/>
                <w:szCs w:val="22"/>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0D01C8" w14:textId="77777777" w:rsidR="00EE4B00" w:rsidRPr="00B972C5" w:rsidRDefault="00EE4B00" w:rsidP="006715D3">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60A03F5" w14:textId="77777777"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46D7F2" w14:textId="77777777"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DD74831" w14:textId="77777777" w:rsidR="00EE4B00" w:rsidRPr="00B972C5" w:rsidRDefault="00EE4B00" w:rsidP="006715D3">
            <w:pPr>
              <w:spacing w:after="0" w:line="240" w:lineRule="auto"/>
              <w:jc w:val="center"/>
              <w:rPr>
                <w:sz w:val="22"/>
                <w:szCs w:val="22"/>
              </w:rPr>
            </w:pPr>
          </w:p>
        </w:tc>
      </w:tr>
      <w:tr w:rsidR="00EE4B00" w:rsidRPr="00C86DFC" w14:paraId="5A31E514" w14:textId="77777777" w:rsidTr="00362EDF">
        <w:tc>
          <w:tcPr>
            <w:tcW w:w="3879" w:type="dxa"/>
            <w:tcBorders>
              <w:top w:val="single" w:sz="4" w:space="0" w:color="auto"/>
              <w:left w:val="single" w:sz="4" w:space="0" w:color="auto"/>
              <w:bottom w:val="single" w:sz="4" w:space="0" w:color="auto"/>
              <w:right w:val="single" w:sz="4" w:space="0" w:color="auto"/>
            </w:tcBorders>
            <w:shd w:val="clear" w:color="auto" w:fill="auto"/>
          </w:tcPr>
          <w:p w14:paraId="1261AEC2" w14:textId="77777777" w:rsidR="00EE4B00" w:rsidRPr="00B972C5" w:rsidRDefault="00E65CDB" w:rsidP="006715D3">
            <w:pPr>
              <w:spacing w:after="0" w:line="240" w:lineRule="auto"/>
              <w:rPr>
                <w:sz w:val="22"/>
                <w:szCs w:val="22"/>
              </w:rPr>
            </w:pPr>
            <w:r w:rsidRPr="00E65CDB">
              <w:rPr>
                <w:rFonts w:eastAsia="Times New Roman"/>
                <w:b/>
                <w:sz w:val="22"/>
                <w:szCs w:val="22"/>
                <w:lang w:eastAsia="bg-BG"/>
              </w:rPr>
              <w:t>Дейност скринингово изследване за ХИВ</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87A1308" w14:textId="77777777" w:rsidR="00EE4B00" w:rsidRPr="00B972C5" w:rsidRDefault="00E65CDB" w:rsidP="00E65CDB">
            <w:pPr>
              <w:spacing w:after="0" w:line="240" w:lineRule="auto"/>
              <w:jc w:val="center"/>
              <w:rPr>
                <w:sz w:val="22"/>
                <w:szCs w:val="22"/>
              </w:rPr>
            </w:pPr>
            <w:r>
              <w:rPr>
                <w:sz w:val="22"/>
                <w:szCs w:val="22"/>
              </w:rPr>
              <w:t>80</w:t>
            </w:r>
            <w:r w:rsidR="00362EDF">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38E97C" w14:textId="77777777" w:rsidR="00EE4B00" w:rsidRPr="00B972C5" w:rsidRDefault="00EE4B00"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861E9C7" w14:textId="77777777"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5245D2" w14:textId="77777777"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24D4A8E" w14:textId="77777777" w:rsidR="00EE4B00" w:rsidRPr="00B972C5" w:rsidRDefault="00EE4B00" w:rsidP="006715D3">
            <w:pPr>
              <w:spacing w:after="0" w:line="240" w:lineRule="auto"/>
              <w:jc w:val="center"/>
              <w:rPr>
                <w:sz w:val="22"/>
                <w:szCs w:val="22"/>
              </w:rPr>
            </w:pPr>
          </w:p>
        </w:tc>
      </w:tr>
      <w:tr w:rsidR="00E65CDB" w:rsidRPr="00C86DFC" w14:paraId="1ACC867E" w14:textId="77777777" w:rsidTr="00362EDF">
        <w:tc>
          <w:tcPr>
            <w:tcW w:w="3879" w:type="dxa"/>
            <w:tcBorders>
              <w:top w:val="single" w:sz="4" w:space="0" w:color="auto"/>
              <w:left w:val="single" w:sz="4" w:space="0" w:color="auto"/>
              <w:bottom w:val="single" w:sz="4" w:space="0" w:color="auto"/>
              <w:right w:val="single" w:sz="4" w:space="0" w:color="auto"/>
            </w:tcBorders>
            <w:shd w:val="clear" w:color="auto" w:fill="auto"/>
          </w:tcPr>
          <w:p w14:paraId="472E12A5" w14:textId="77777777" w:rsidR="00E65CDB" w:rsidRPr="00E65CDB" w:rsidRDefault="00E65CDB" w:rsidP="00E65CDB">
            <w:pPr>
              <w:spacing w:after="0" w:line="240" w:lineRule="auto"/>
              <w:rPr>
                <w:rFonts w:eastAsia="Times New Roman"/>
                <w:b/>
                <w:sz w:val="22"/>
                <w:szCs w:val="22"/>
                <w:lang w:eastAsia="bg-BG"/>
              </w:rPr>
            </w:pPr>
            <w:r w:rsidRPr="00E65CDB">
              <w:rPr>
                <w:rFonts w:eastAsia="Times New Roman"/>
                <w:b/>
                <w:sz w:val="22"/>
                <w:szCs w:val="22"/>
                <w:lang w:eastAsia="bg-BG"/>
              </w:rPr>
              <w:t xml:space="preserve">Дейност скринингово изследване за </w:t>
            </w:r>
            <w:r>
              <w:rPr>
                <w:rFonts w:eastAsia="Times New Roman"/>
                <w:b/>
                <w:sz w:val="22"/>
                <w:szCs w:val="22"/>
                <w:lang w:eastAsia="bg-BG"/>
              </w:rPr>
              <w:t xml:space="preserve">сифилис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D8E30BD" w14:textId="77777777" w:rsidR="00E65CDB" w:rsidRDefault="00362EDF" w:rsidP="006715D3">
            <w:pPr>
              <w:spacing w:after="0" w:line="240" w:lineRule="auto"/>
              <w:jc w:val="center"/>
              <w:rPr>
                <w:sz w:val="22"/>
                <w:szCs w:val="22"/>
              </w:rPr>
            </w:pPr>
            <w:r>
              <w:rPr>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F0929B" w14:textId="77777777" w:rsidR="00E65CDB" w:rsidRPr="00B972C5" w:rsidRDefault="00E65CDB"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2353D3E" w14:textId="77777777" w:rsidR="00E65CDB" w:rsidRPr="00B972C5" w:rsidRDefault="00E65CDB"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B53CF" w14:textId="77777777" w:rsidR="00E65CDB" w:rsidRPr="00B972C5" w:rsidRDefault="00E65CDB"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94AEF57" w14:textId="77777777" w:rsidR="00E65CDB" w:rsidRPr="00B972C5" w:rsidRDefault="00E65CDB" w:rsidP="006715D3">
            <w:pPr>
              <w:spacing w:after="0" w:line="240" w:lineRule="auto"/>
              <w:jc w:val="center"/>
              <w:rPr>
                <w:sz w:val="22"/>
                <w:szCs w:val="22"/>
              </w:rPr>
            </w:pPr>
          </w:p>
        </w:tc>
      </w:tr>
      <w:tr w:rsidR="00E65CDB" w:rsidRPr="00C86DFC" w14:paraId="0CD8040D" w14:textId="77777777" w:rsidTr="00362EDF">
        <w:tc>
          <w:tcPr>
            <w:tcW w:w="3879" w:type="dxa"/>
            <w:tcBorders>
              <w:top w:val="single" w:sz="4" w:space="0" w:color="auto"/>
              <w:left w:val="single" w:sz="4" w:space="0" w:color="auto"/>
              <w:bottom w:val="single" w:sz="4" w:space="0" w:color="auto"/>
              <w:right w:val="single" w:sz="4" w:space="0" w:color="auto"/>
            </w:tcBorders>
            <w:shd w:val="clear" w:color="auto" w:fill="auto"/>
          </w:tcPr>
          <w:p w14:paraId="335057DB" w14:textId="77777777" w:rsidR="00E65CDB" w:rsidRPr="00E65CDB" w:rsidRDefault="00891A67" w:rsidP="00E65CDB">
            <w:pPr>
              <w:spacing w:after="0" w:line="240" w:lineRule="auto"/>
              <w:rPr>
                <w:rFonts w:eastAsia="Times New Roman"/>
                <w:b/>
                <w:sz w:val="22"/>
                <w:szCs w:val="22"/>
                <w:lang w:eastAsia="bg-BG"/>
              </w:rPr>
            </w:pPr>
            <w:r>
              <w:rPr>
                <w:rFonts w:eastAsia="Times New Roman"/>
                <w:b/>
                <w:sz w:val="22"/>
                <w:szCs w:val="22"/>
                <w:lang w:eastAsia="bg-BG"/>
              </w:rPr>
              <w:t xml:space="preserve">Дейност </w:t>
            </w:r>
            <w:r w:rsidRPr="00771FE5">
              <w:rPr>
                <w:rFonts w:eastAsia="Times New Roman"/>
                <w:b/>
                <w:sz w:val="22"/>
                <w:szCs w:val="22"/>
                <w:u w:val="single"/>
                <w:lang w:eastAsia="bg-BG"/>
              </w:rPr>
              <w:t>насочване за</w:t>
            </w:r>
            <w:r w:rsidRPr="00891A67">
              <w:rPr>
                <w:rFonts w:eastAsia="Times New Roman"/>
                <w:b/>
                <w:sz w:val="22"/>
                <w:szCs w:val="22"/>
                <w:lang w:eastAsia="bg-BG"/>
              </w:rPr>
              <w:t xml:space="preserve"> скринингово изследване </w:t>
            </w:r>
            <w:r>
              <w:rPr>
                <w:rFonts w:eastAsia="Times New Roman"/>
                <w:b/>
                <w:sz w:val="22"/>
                <w:szCs w:val="22"/>
                <w:lang w:eastAsia="bg-BG"/>
              </w:rPr>
              <w:t xml:space="preserve">на хепатит С </w:t>
            </w:r>
            <w:r w:rsidRPr="00891A67">
              <w:rPr>
                <w:rFonts w:eastAsia="Times New Roman"/>
                <w:b/>
                <w:sz w:val="22"/>
                <w:szCs w:val="22"/>
                <w:lang w:eastAsia="bg-BG"/>
              </w:rPr>
              <w:t>към лаборатория на РЗИ, където изследването ще е безплатно за клиента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C473C5C" w14:textId="77777777" w:rsidR="00E65CDB" w:rsidRDefault="00891A67" w:rsidP="006715D3">
            <w:pPr>
              <w:spacing w:after="0" w:line="240" w:lineRule="auto"/>
              <w:jc w:val="center"/>
              <w:rPr>
                <w:sz w:val="22"/>
                <w:szCs w:val="22"/>
              </w:rPr>
            </w:pPr>
            <w:r>
              <w:rPr>
                <w:sz w:val="22"/>
                <w:szCs w:val="22"/>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E35A0E" w14:textId="77777777" w:rsidR="00E65CDB" w:rsidRPr="00891A67" w:rsidRDefault="00E65CDB" w:rsidP="006715D3">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402B39D" w14:textId="77777777" w:rsidR="00E65CDB" w:rsidRPr="00B972C5" w:rsidRDefault="00E65CDB"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B1506B" w14:textId="77777777" w:rsidR="00E65CDB" w:rsidRPr="00B972C5" w:rsidRDefault="00E65CDB"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B671688" w14:textId="77777777" w:rsidR="00E65CDB" w:rsidRPr="00B972C5" w:rsidRDefault="00E65CDB" w:rsidP="006715D3">
            <w:pPr>
              <w:spacing w:after="0" w:line="240" w:lineRule="auto"/>
              <w:jc w:val="center"/>
              <w:rPr>
                <w:sz w:val="22"/>
                <w:szCs w:val="22"/>
              </w:rPr>
            </w:pPr>
          </w:p>
        </w:tc>
      </w:tr>
      <w:tr w:rsidR="00EE4B00" w:rsidRPr="00C86DFC" w14:paraId="2C85A057" w14:textId="77777777" w:rsidTr="00362EDF">
        <w:tc>
          <w:tcPr>
            <w:tcW w:w="3879" w:type="dxa"/>
            <w:tcBorders>
              <w:top w:val="single" w:sz="4" w:space="0" w:color="auto"/>
              <w:left w:val="single" w:sz="4" w:space="0" w:color="auto"/>
              <w:bottom w:val="single" w:sz="4" w:space="0" w:color="auto"/>
              <w:right w:val="single" w:sz="4" w:space="0" w:color="auto"/>
            </w:tcBorders>
            <w:shd w:val="clear" w:color="auto" w:fill="auto"/>
          </w:tcPr>
          <w:p w14:paraId="56201361" w14:textId="77777777" w:rsidR="00EE4B00" w:rsidRPr="00B972C5" w:rsidRDefault="00362EDF" w:rsidP="001F6A8A">
            <w:pPr>
              <w:spacing w:after="0" w:line="240" w:lineRule="auto"/>
              <w:rPr>
                <w:sz w:val="22"/>
                <w:szCs w:val="22"/>
              </w:rPr>
            </w:pPr>
            <w:r>
              <w:rPr>
                <w:rFonts w:eastAsia="Times New Roman"/>
                <w:b/>
                <w:sz w:val="22"/>
                <w:szCs w:val="22"/>
              </w:rPr>
              <w:t xml:space="preserve">Дейност </w:t>
            </w:r>
            <w:r w:rsidR="00277841" w:rsidRPr="00B972C5">
              <w:rPr>
                <w:rFonts w:eastAsia="Times New Roman"/>
                <w:b/>
                <w:sz w:val="22"/>
                <w:szCs w:val="22"/>
              </w:rPr>
              <w:t xml:space="preserve"> „Водене на случай“ се прилага при лица с потвърден положителен резултат</w:t>
            </w:r>
            <w:r w:rsidR="00277841" w:rsidRPr="00B972C5">
              <w:rPr>
                <w:rFonts w:eastAsia="Times New Roman"/>
                <w:sz w:val="22"/>
                <w:szCs w:val="22"/>
              </w:rPr>
              <w:t xml:space="preserve"> </w:t>
            </w:r>
            <w:r w:rsidR="00277841" w:rsidRPr="00B972C5">
              <w:rPr>
                <w:rFonts w:eastAsia="Times New Roman"/>
                <w:b/>
                <w:sz w:val="22"/>
                <w:szCs w:val="22"/>
              </w:rPr>
              <w:t>за ХИВ</w:t>
            </w:r>
            <w:r w:rsidR="00277841" w:rsidRPr="00B972C5">
              <w:rPr>
                <w:rFonts w:eastAsia="Times New Roman"/>
                <w:sz w:val="22"/>
                <w:szCs w:val="22"/>
              </w:rPr>
              <w:t xml:space="preserve">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79453F8" w14:textId="77777777" w:rsidR="00EE4B00" w:rsidRPr="00B972C5" w:rsidRDefault="001F6A8A" w:rsidP="006715D3">
            <w:pPr>
              <w:spacing w:after="0" w:line="240" w:lineRule="auto"/>
              <w:jc w:val="center"/>
              <w:rPr>
                <w:sz w:val="22"/>
                <w:szCs w:val="22"/>
              </w:rPr>
            </w:pPr>
            <w:r>
              <w:rPr>
                <w:sz w:val="22"/>
                <w:szCs w:val="22"/>
              </w:rPr>
              <w:t>2</w:t>
            </w:r>
            <w:r w:rsidR="00277841" w:rsidRPr="00B972C5">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6621DF" w14:textId="77777777" w:rsidR="00EE4B00" w:rsidRPr="00B972C5" w:rsidRDefault="00EE4B00" w:rsidP="006715D3">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92E1424" w14:textId="77777777" w:rsidR="00EE4B00" w:rsidRPr="00B972C5" w:rsidRDefault="00EE4B00" w:rsidP="006715D3">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C7A8C2" w14:textId="77777777"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1A1F01F" w14:textId="77777777" w:rsidR="00EE4B00" w:rsidRPr="00B972C5" w:rsidRDefault="00EE4B00" w:rsidP="006715D3">
            <w:pPr>
              <w:spacing w:after="0" w:line="240" w:lineRule="auto"/>
              <w:jc w:val="center"/>
              <w:rPr>
                <w:sz w:val="22"/>
                <w:szCs w:val="22"/>
              </w:rPr>
            </w:pPr>
          </w:p>
        </w:tc>
      </w:tr>
      <w:tr w:rsidR="00EE4B00" w:rsidRPr="00C86DFC" w14:paraId="0965FD3C" w14:textId="77777777" w:rsidTr="00362EDF">
        <w:tc>
          <w:tcPr>
            <w:tcW w:w="7597" w:type="dxa"/>
            <w:gridSpan w:val="4"/>
            <w:tcBorders>
              <w:top w:val="single" w:sz="4" w:space="0" w:color="auto"/>
              <w:left w:val="single" w:sz="4" w:space="0" w:color="auto"/>
              <w:bottom w:val="single" w:sz="4" w:space="0" w:color="auto"/>
              <w:right w:val="single" w:sz="4" w:space="0" w:color="auto"/>
            </w:tcBorders>
            <w:shd w:val="clear" w:color="auto" w:fill="auto"/>
          </w:tcPr>
          <w:p w14:paraId="1D650399" w14:textId="77777777" w:rsidR="00EE4B00" w:rsidRPr="00B972C5" w:rsidRDefault="00277841" w:rsidP="005A78FE">
            <w:pPr>
              <w:spacing w:after="0" w:line="240" w:lineRule="auto"/>
              <w:jc w:val="both"/>
              <w:rPr>
                <w:b/>
                <w:bCs/>
                <w:sz w:val="22"/>
                <w:szCs w:val="22"/>
              </w:rPr>
            </w:pPr>
            <w:r w:rsidRPr="00B972C5">
              <w:rPr>
                <w:rFonts w:eastAsia="Times New Roman"/>
                <w:b/>
                <w:sz w:val="22"/>
                <w:szCs w:val="22"/>
              </w:rPr>
              <w:t>„</w:t>
            </w:r>
            <w:r w:rsidR="001F6A8A" w:rsidRPr="001F6A8A">
              <w:rPr>
                <w:rFonts w:eastAsia="Times New Roman"/>
                <w:b/>
                <w:i/>
                <w:sz w:val="22"/>
                <w:szCs w:val="22"/>
              </w:rPr>
              <w:t>„Предоставяне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София-град.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7BDD4" w14:textId="77777777" w:rsidR="00EE4B00" w:rsidRPr="00B972C5" w:rsidRDefault="00EE4B00" w:rsidP="006715D3">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64A3F2A" w14:textId="77777777" w:rsidR="00EE4B00" w:rsidRPr="00B972C5" w:rsidRDefault="00EE4B00" w:rsidP="006715D3">
            <w:pPr>
              <w:spacing w:after="0" w:line="240" w:lineRule="auto"/>
              <w:jc w:val="center"/>
              <w:rPr>
                <w:sz w:val="22"/>
                <w:szCs w:val="22"/>
              </w:rPr>
            </w:pPr>
          </w:p>
        </w:tc>
      </w:tr>
    </w:tbl>
    <w:p w14:paraId="28B0AB82" w14:textId="77777777" w:rsidR="000F1F21" w:rsidRPr="000F1F21" w:rsidRDefault="00EF7574" w:rsidP="000F1F21">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14:paraId="1CB0635C" w14:textId="77777777" w:rsidR="001076E8" w:rsidRPr="00B91A8D" w:rsidRDefault="001076E8" w:rsidP="00EE4B00">
      <w:pPr>
        <w:spacing w:after="0" w:line="20" w:lineRule="atLeast"/>
        <w:ind w:right="141" w:firstLine="708"/>
        <w:rPr>
          <w:sz w:val="24"/>
          <w:szCs w:val="24"/>
        </w:rPr>
      </w:pPr>
    </w:p>
    <w:p w14:paraId="35E07EB0" w14:textId="77777777" w:rsidR="003D06B1" w:rsidRPr="006D4D56" w:rsidRDefault="001076E8" w:rsidP="003D06B1">
      <w:pPr>
        <w:tabs>
          <w:tab w:val="left" w:pos="0"/>
        </w:tabs>
        <w:spacing w:after="0" w:line="240" w:lineRule="auto"/>
        <w:jc w:val="both"/>
        <w:rPr>
          <w:rFonts w:eastAsia="Times New Roman"/>
          <w:sz w:val="24"/>
          <w:szCs w:val="24"/>
        </w:rPr>
      </w:pPr>
      <w:r w:rsidRPr="003D06B1">
        <w:rPr>
          <w:sz w:val="24"/>
          <w:szCs w:val="24"/>
        </w:rPr>
        <w:lastRenderedPageBreak/>
        <w:t xml:space="preserve">Посочената обща цена </w:t>
      </w:r>
      <w:r w:rsidR="003D06B1" w:rsidRPr="006D4D56">
        <w:rPr>
          <w:rFonts w:eastAsia="Times New Roman"/>
          <w:sz w:val="24"/>
          <w:szCs w:val="24"/>
        </w:rPr>
        <w:t xml:space="preserve">е фиксирана, като единичните цени за отделните дейности, свързани с изпълнението на </w:t>
      </w:r>
      <w:r w:rsidR="003D06B1" w:rsidRPr="003D06B1">
        <w:rPr>
          <w:rFonts w:eastAsia="Times New Roman"/>
          <w:sz w:val="24"/>
          <w:szCs w:val="24"/>
        </w:rPr>
        <w:t>поръчката</w:t>
      </w:r>
      <w:r w:rsidR="003D06B1" w:rsidRPr="006D4D56">
        <w:rPr>
          <w:rFonts w:eastAsia="Times New Roman"/>
          <w:sz w:val="24"/>
          <w:szCs w:val="24"/>
        </w:rPr>
        <w:t xml:space="preserve">, са фиксирани за времето на изпълнение на </w:t>
      </w:r>
      <w:r w:rsidR="003D06B1" w:rsidRPr="003D06B1">
        <w:rPr>
          <w:rFonts w:eastAsia="Times New Roman"/>
          <w:sz w:val="24"/>
          <w:szCs w:val="24"/>
        </w:rPr>
        <w:t>д</w:t>
      </w:r>
      <w:r w:rsidR="003D06B1" w:rsidRPr="006D4D56">
        <w:rPr>
          <w:rFonts w:eastAsia="Times New Roman"/>
          <w:sz w:val="24"/>
          <w:szCs w:val="24"/>
        </w:rPr>
        <w:t xml:space="preserve">оговора и не подлежат на промяна.  </w:t>
      </w:r>
    </w:p>
    <w:p w14:paraId="0068FD9C" w14:textId="77777777" w:rsidR="001076E8" w:rsidRPr="00027815" w:rsidRDefault="001076E8" w:rsidP="003D06B1">
      <w:pPr>
        <w:spacing w:after="0" w:line="20" w:lineRule="atLeast"/>
        <w:ind w:right="141"/>
        <w:jc w:val="both"/>
        <w:rPr>
          <w:b/>
          <w:sz w:val="24"/>
          <w:szCs w:val="24"/>
          <w:lang w:eastAsia="bg-BG"/>
        </w:rPr>
      </w:pPr>
      <w:r w:rsidRPr="00027815">
        <w:rPr>
          <w:sz w:val="24"/>
          <w:szCs w:val="24"/>
        </w:rPr>
        <w:tab/>
      </w:r>
    </w:p>
    <w:p w14:paraId="56D5EAB7"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319D2375" w14:textId="77777777" w:rsidR="006F498F" w:rsidRDefault="006F498F" w:rsidP="004072C3">
      <w:pPr>
        <w:spacing w:after="0" w:line="240" w:lineRule="auto"/>
        <w:jc w:val="both"/>
        <w:rPr>
          <w:rFonts w:eastAsia="Times New Roman"/>
          <w:sz w:val="24"/>
          <w:szCs w:val="20"/>
          <w:lang w:eastAsia="bg-BG"/>
        </w:rPr>
      </w:pPr>
    </w:p>
    <w:p w14:paraId="679A4C4A" w14:textId="4C609E13"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0F97C4AB" w14:textId="77777777" w:rsidR="006F498F" w:rsidRDefault="006F498F" w:rsidP="004072C3">
      <w:pPr>
        <w:spacing w:after="0" w:line="240" w:lineRule="auto"/>
        <w:jc w:val="both"/>
        <w:rPr>
          <w:rFonts w:eastAsia="Times New Roman"/>
          <w:sz w:val="24"/>
          <w:szCs w:val="20"/>
          <w:lang w:eastAsia="bg-BG"/>
        </w:rPr>
      </w:pPr>
    </w:p>
    <w:p w14:paraId="256DAAFF" w14:textId="701FD0BD"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7B45B2A1" w14:textId="77777777" w:rsidR="004072C3" w:rsidRDefault="004072C3" w:rsidP="004072C3">
      <w:pPr>
        <w:spacing w:after="0"/>
        <w:jc w:val="both"/>
        <w:rPr>
          <w:bCs/>
          <w:sz w:val="24"/>
          <w:szCs w:val="24"/>
        </w:rPr>
      </w:pPr>
    </w:p>
    <w:p w14:paraId="4585185E" w14:textId="77777777" w:rsidR="004072C3" w:rsidRDefault="004072C3" w:rsidP="004072C3">
      <w:pPr>
        <w:spacing w:after="0" w:line="240" w:lineRule="auto"/>
        <w:ind w:firstLine="288"/>
        <w:jc w:val="both"/>
        <w:rPr>
          <w:rFonts w:eastAsia="Times New Roman"/>
          <w:sz w:val="24"/>
          <w:szCs w:val="24"/>
          <w:u w:val="single"/>
          <w:lang w:eastAsia="bg-BG"/>
        </w:rPr>
      </w:pPr>
    </w:p>
    <w:p w14:paraId="1E04A4EB"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33378BE3" w14:textId="77777777" w:rsidR="001076E8" w:rsidRPr="00027815" w:rsidRDefault="001076E8" w:rsidP="001076E8">
      <w:pPr>
        <w:spacing w:after="0" w:line="20" w:lineRule="atLeast"/>
        <w:ind w:right="283"/>
        <w:rPr>
          <w:b/>
          <w:sz w:val="24"/>
          <w:szCs w:val="24"/>
          <w:lang w:eastAsia="bg-BG"/>
        </w:rPr>
      </w:pPr>
    </w:p>
    <w:p w14:paraId="74FE4600" w14:textId="77777777" w:rsidR="001076E8" w:rsidRPr="00027815" w:rsidRDefault="001076E8" w:rsidP="001076E8">
      <w:pPr>
        <w:spacing w:after="0" w:line="20" w:lineRule="atLeast"/>
        <w:ind w:right="283"/>
        <w:rPr>
          <w:b/>
          <w:sz w:val="24"/>
          <w:szCs w:val="24"/>
          <w:lang w:eastAsia="bg-BG"/>
        </w:rPr>
      </w:pPr>
    </w:p>
    <w:tbl>
      <w:tblPr>
        <w:tblW w:w="104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222"/>
      </w:tblGrid>
      <w:tr w:rsidR="00270F52" w:rsidRPr="00027815" w14:paraId="65A16EEF" w14:textId="77777777" w:rsidTr="00B972C5">
        <w:tc>
          <w:tcPr>
            <w:tcW w:w="2268" w:type="dxa"/>
            <w:shd w:val="clear" w:color="auto" w:fill="FEFEFE"/>
            <w:vAlign w:val="center"/>
          </w:tcPr>
          <w:p w14:paraId="59D0533A" w14:textId="77777777"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222" w:type="dxa"/>
            <w:shd w:val="clear" w:color="auto" w:fill="FEFEFE"/>
            <w:vAlign w:val="center"/>
          </w:tcPr>
          <w:p w14:paraId="2815C132" w14:textId="77777777"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270F52" w:rsidRPr="00027815" w14:paraId="666AEC32" w14:textId="77777777" w:rsidTr="00B972C5">
        <w:tc>
          <w:tcPr>
            <w:tcW w:w="2268" w:type="dxa"/>
            <w:shd w:val="clear" w:color="auto" w:fill="FEFEFE"/>
            <w:vAlign w:val="center"/>
          </w:tcPr>
          <w:p w14:paraId="7D29A382" w14:textId="77777777"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222" w:type="dxa"/>
            <w:shd w:val="clear" w:color="auto" w:fill="FEFEFE"/>
            <w:vAlign w:val="center"/>
          </w:tcPr>
          <w:p w14:paraId="4172A684" w14:textId="77777777"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70F52" w:rsidRPr="00027815" w14:paraId="6B9C78D4" w14:textId="77777777" w:rsidTr="00B972C5">
        <w:tc>
          <w:tcPr>
            <w:tcW w:w="2268" w:type="dxa"/>
            <w:shd w:val="clear" w:color="auto" w:fill="FEFEFE"/>
            <w:vAlign w:val="center"/>
          </w:tcPr>
          <w:p w14:paraId="2EF416A0" w14:textId="77777777" w:rsidR="001076E8" w:rsidRPr="00027815" w:rsidRDefault="001076E8" w:rsidP="00482139">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222" w:type="dxa"/>
            <w:shd w:val="clear" w:color="auto" w:fill="FEFEFE"/>
            <w:vAlign w:val="center"/>
          </w:tcPr>
          <w:p w14:paraId="6514D782" w14:textId="77777777" w:rsidR="001076E8" w:rsidRPr="00027815" w:rsidRDefault="001076E8" w:rsidP="00482139">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6CD45EB7" w14:textId="77777777" w:rsidR="001076E8" w:rsidRDefault="001076E8" w:rsidP="001076E8">
      <w:pPr>
        <w:spacing w:after="0" w:line="20" w:lineRule="atLeast"/>
        <w:jc w:val="right"/>
        <w:rPr>
          <w:rFonts w:eastAsia="Times New Roman"/>
          <w:b/>
          <w:bCs/>
          <w:i/>
          <w:iCs/>
          <w:caps/>
          <w:w w:val="120"/>
          <w:kern w:val="1"/>
          <w:sz w:val="24"/>
          <w:szCs w:val="24"/>
        </w:rPr>
      </w:pPr>
    </w:p>
    <w:p w14:paraId="2A427C81" w14:textId="77777777" w:rsidR="00F33CC0" w:rsidRDefault="00F33CC0" w:rsidP="001076E8">
      <w:pPr>
        <w:spacing w:after="0" w:line="20" w:lineRule="atLeast"/>
        <w:jc w:val="right"/>
        <w:rPr>
          <w:rFonts w:eastAsia="Times New Roman"/>
          <w:b/>
          <w:bCs/>
          <w:i/>
          <w:iCs/>
          <w:caps/>
          <w:w w:val="120"/>
          <w:kern w:val="1"/>
          <w:sz w:val="24"/>
          <w:szCs w:val="24"/>
        </w:rPr>
      </w:pPr>
    </w:p>
    <w:p w14:paraId="53AF3B9A" w14:textId="77777777" w:rsidR="00F33CC0" w:rsidRDefault="00F33CC0" w:rsidP="001076E8">
      <w:pPr>
        <w:spacing w:after="0" w:line="20" w:lineRule="atLeast"/>
        <w:jc w:val="right"/>
        <w:rPr>
          <w:rFonts w:eastAsia="Times New Roman"/>
          <w:b/>
          <w:bCs/>
          <w:i/>
          <w:iCs/>
          <w:caps/>
          <w:w w:val="120"/>
          <w:kern w:val="1"/>
          <w:sz w:val="24"/>
          <w:szCs w:val="24"/>
        </w:rPr>
      </w:pPr>
    </w:p>
    <w:p w14:paraId="048E5B84" w14:textId="77777777" w:rsidR="00F33CC0" w:rsidRDefault="00F33CC0" w:rsidP="001076E8">
      <w:pPr>
        <w:spacing w:after="0" w:line="20" w:lineRule="atLeast"/>
        <w:jc w:val="right"/>
        <w:rPr>
          <w:rFonts w:eastAsia="Times New Roman"/>
          <w:b/>
          <w:bCs/>
          <w:i/>
          <w:iCs/>
          <w:caps/>
          <w:w w:val="120"/>
          <w:kern w:val="1"/>
          <w:sz w:val="24"/>
          <w:szCs w:val="24"/>
        </w:rPr>
      </w:pPr>
    </w:p>
    <w:p w14:paraId="64597EE3" w14:textId="77777777" w:rsidR="00EE4B00" w:rsidRDefault="00EE4B00" w:rsidP="001076E8">
      <w:pPr>
        <w:spacing w:after="0" w:line="20" w:lineRule="atLeast"/>
        <w:jc w:val="right"/>
        <w:rPr>
          <w:rFonts w:eastAsia="Times New Roman"/>
          <w:b/>
          <w:bCs/>
          <w:i/>
          <w:iCs/>
          <w:caps/>
          <w:w w:val="120"/>
          <w:kern w:val="1"/>
          <w:sz w:val="24"/>
          <w:szCs w:val="24"/>
        </w:rPr>
      </w:pPr>
    </w:p>
    <w:p w14:paraId="5865C38C" w14:textId="77777777" w:rsidR="00746EA4" w:rsidRDefault="00746EA4" w:rsidP="001076E8">
      <w:pPr>
        <w:spacing w:after="0" w:line="20" w:lineRule="atLeast"/>
        <w:jc w:val="right"/>
        <w:rPr>
          <w:rFonts w:eastAsia="Times New Roman"/>
          <w:b/>
          <w:bCs/>
          <w:i/>
          <w:iCs/>
          <w:caps/>
          <w:w w:val="120"/>
          <w:kern w:val="1"/>
          <w:sz w:val="24"/>
          <w:szCs w:val="24"/>
        </w:rPr>
      </w:pPr>
    </w:p>
    <w:p w14:paraId="530BC014" w14:textId="77777777" w:rsidR="00746EA4" w:rsidRDefault="00746EA4" w:rsidP="001076E8">
      <w:pPr>
        <w:spacing w:after="0" w:line="20" w:lineRule="atLeast"/>
        <w:jc w:val="right"/>
        <w:rPr>
          <w:rFonts w:eastAsia="Times New Roman"/>
          <w:b/>
          <w:bCs/>
          <w:i/>
          <w:iCs/>
          <w:caps/>
          <w:w w:val="120"/>
          <w:kern w:val="1"/>
          <w:sz w:val="24"/>
          <w:szCs w:val="24"/>
        </w:rPr>
      </w:pPr>
    </w:p>
    <w:p w14:paraId="04D4A087" w14:textId="77777777" w:rsidR="00746EA4" w:rsidRDefault="00746EA4" w:rsidP="001076E8">
      <w:pPr>
        <w:spacing w:after="0" w:line="20" w:lineRule="atLeast"/>
        <w:jc w:val="right"/>
        <w:rPr>
          <w:rFonts w:eastAsia="Times New Roman"/>
          <w:b/>
          <w:bCs/>
          <w:i/>
          <w:iCs/>
          <w:caps/>
          <w:w w:val="120"/>
          <w:kern w:val="1"/>
          <w:sz w:val="24"/>
          <w:szCs w:val="24"/>
        </w:rPr>
      </w:pPr>
    </w:p>
    <w:p w14:paraId="6C1F05AD" w14:textId="77777777" w:rsidR="00746EA4" w:rsidRDefault="00746EA4" w:rsidP="001076E8">
      <w:pPr>
        <w:spacing w:after="0" w:line="20" w:lineRule="atLeast"/>
        <w:jc w:val="right"/>
        <w:rPr>
          <w:rFonts w:eastAsia="Times New Roman"/>
          <w:b/>
          <w:bCs/>
          <w:i/>
          <w:iCs/>
          <w:caps/>
          <w:w w:val="120"/>
          <w:kern w:val="1"/>
          <w:sz w:val="24"/>
          <w:szCs w:val="24"/>
        </w:rPr>
      </w:pPr>
    </w:p>
    <w:p w14:paraId="7D29A53F" w14:textId="77777777" w:rsidR="00EE4B00" w:rsidRDefault="00EE4B00" w:rsidP="001076E8">
      <w:pPr>
        <w:spacing w:after="0" w:line="20" w:lineRule="atLeast"/>
        <w:jc w:val="right"/>
        <w:rPr>
          <w:rFonts w:eastAsia="Times New Roman"/>
          <w:b/>
          <w:bCs/>
          <w:i/>
          <w:iCs/>
          <w:caps/>
          <w:w w:val="120"/>
          <w:kern w:val="1"/>
          <w:sz w:val="24"/>
          <w:szCs w:val="24"/>
        </w:rPr>
      </w:pPr>
    </w:p>
    <w:p w14:paraId="41B55534" w14:textId="77777777" w:rsidR="00EE4B00" w:rsidRDefault="00EE4B00" w:rsidP="001076E8">
      <w:pPr>
        <w:spacing w:after="0" w:line="20" w:lineRule="atLeast"/>
        <w:jc w:val="right"/>
        <w:rPr>
          <w:rFonts w:eastAsia="Times New Roman"/>
          <w:b/>
          <w:bCs/>
          <w:i/>
          <w:iCs/>
          <w:caps/>
          <w:w w:val="120"/>
          <w:kern w:val="1"/>
          <w:sz w:val="24"/>
          <w:szCs w:val="24"/>
        </w:rPr>
      </w:pPr>
    </w:p>
    <w:p w14:paraId="64927458" w14:textId="77777777" w:rsidR="00EE4B00" w:rsidRDefault="00EE4B00" w:rsidP="001076E8">
      <w:pPr>
        <w:spacing w:after="0" w:line="20" w:lineRule="atLeast"/>
        <w:jc w:val="right"/>
        <w:rPr>
          <w:rFonts w:eastAsia="Times New Roman"/>
          <w:b/>
          <w:bCs/>
          <w:i/>
          <w:iCs/>
          <w:caps/>
          <w:w w:val="120"/>
          <w:kern w:val="1"/>
          <w:sz w:val="24"/>
          <w:szCs w:val="24"/>
        </w:rPr>
      </w:pPr>
    </w:p>
    <w:p w14:paraId="6186469B" w14:textId="77777777" w:rsidR="00EE4B00" w:rsidRDefault="00EE4B00" w:rsidP="001076E8">
      <w:pPr>
        <w:spacing w:after="0" w:line="20" w:lineRule="atLeast"/>
        <w:jc w:val="right"/>
        <w:rPr>
          <w:rFonts w:eastAsia="Times New Roman"/>
          <w:b/>
          <w:bCs/>
          <w:i/>
          <w:iCs/>
          <w:caps/>
          <w:w w:val="120"/>
          <w:kern w:val="1"/>
          <w:sz w:val="24"/>
          <w:szCs w:val="24"/>
        </w:rPr>
      </w:pPr>
    </w:p>
    <w:p w14:paraId="774FA510" w14:textId="77777777" w:rsidR="00EE4B00" w:rsidRDefault="00EE4B00" w:rsidP="001076E8">
      <w:pPr>
        <w:spacing w:after="0" w:line="20" w:lineRule="atLeast"/>
        <w:jc w:val="right"/>
        <w:rPr>
          <w:rFonts w:eastAsia="Times New Roman"/>
          <w:b/>
          <w:bCs/>
          <w:i/>
          <w:iCs/>
          <w:caps/>
          <w:w w:val="120"/>
          <w:kern w:val="1"/>
          <w:sz w:val="24"/>
          <w:szCs w:val="24"/>
        </w:rPr>
      </w:pPr>
    </w:p>
    <w:p w14:paraId="457C4136" w14:textId="77777777" w:rsidR="00EE4B00" w:rsidRDefault="00EE4B00" w:rsidP="001076E8">
      <w:pPr>
        <w:spacing w:after="0" w:line="20" w:lineRule="atLeast"/>
        <w:jc w:val="right"/>
        <w:rPr>
          <w:rFonts w:eastAsia="Times New Roman"/>
          <w:b/>
          <w:bCs/>
          <w:i/>
          <w:iCs/>
          <w:caps/>
          <w:w w:val="120"/>
          <w:kern w:val="1"/>
          <w:sz w:val="24"/>
          <w:szCs w:val="24"/>
        </w:rPr>
      </w:pPr>
    </w:p>
    <w:p w14:paraId="4ADE8BC2" w14:textId="77777777" w:rsidR="00EE4B00" w:rsidRDefault="00EE4B00" w:rsidP="001076E8">
      <w:pPr>
        <w:spacing w:after="0" w:line="20" w:lineRule="atLeast"/>
        <w:jc w:val="right"/>
        <w:rPr>
          <w:rFonts w:eastAsia="Times New Roman"/>
          <w:b/>
          <w:bCs/>
          <w:i/>
          <w:iCs/>
          <w:caps/>
          <w:w w:val="120"/>
          <w:kern w:val="1"/>
          <w:sz w:val="24"/>
          <w:szCs w:val="24"/>
        </w:rPr>
      </w:pPr>
    </w:p>
    <w:p w14:paraId="56A474D5" w14:textId="77777777" w:rsidR="00EE4B00" w:rsidRDefault="00EE4B00" w:rsidP="001076E8">
      <w:pPr>
        <w:spacing w:after="0" w:line="20" w:lineRule="atLeast"/>
        <w:jc w:val="right"/>
        <w:rPr>
          <w:rFonts w:eastAsia="Times New Roman"/>
          <w:b/>
          <w:bCs/>
          <w:i/>
          <w:iCs/>
          <w:caps/>
          <w:w w:val="120"/>
          <w:kern w:val="1"/>
          <w:sz w:val="24"/>
          <w:szCs w:val="24"/>
        </w:rPr>
      </w:pPr>
    </w:p>
    <w:p w14:paraId="7E22E3AB" w14:textId="77777777" w:rsidR="00EE4B00" w:rsidRDefault="00EE4B00" w:rsidP="001076E8">
      <w:pPr>
        <w:spacing w:after="0" w:line="20" w:lineRule="atLeast"/>
        <w:jc w:val="right"/>
        <w:rPr>
          <w:rFonts w:eastAsia="Times New Roman"/>
          <w:b/>
          <w:bCs/>
          <w:i/>
          <w:iCs/>
          <w:caps/>
          <w:w w:val="120"/>
          <w:kern w:val="1"/>
          <w:sz w:val="24"/>
          <w:szCs w:val="24"/>
        </w:rPr>
      </w:pPr>
    </w:p>
    <w:p w14:paraId="1B852497" w14:textId="53905E49" w:rsidR="00EE4B00" w:rsidRDefault="00EE4B00" w:rsidP="001076E8">
      <w:pPr>
        <w:spacing w:after="0" w:line="20" w:lineRule="atLeast"/>
        <w:jc w:val="right"/>
        <w:rPr>
          <w:rFonts w:eastAsia="Times New Roman"/>
          <w:b/>
          <w:bCs/>
          <w:i/>
          <w:iCs/>
          <w:caps/>
          <w:w w:val="120"/>
          <w:kern w:val="1"/>
          <w:sz w:val="24"/>
          <w:szCs w:val="24"/>
        </w:rPr>
      </w:pPr>
    </w:p>
    <w:p w14:paraId="647DEEC8" w14:textId="4E3E6DCF" w:rsidR="00F75FE8" w:rsidRDefault="00F75FE8" w:rsidP="001076E8">
      <w:pPr>
        <w:spacing w:after="0" w:line="20" w:lineRule="atLeast"/>
        <w:jc w:val="right"/>
        <w:rPr>
          <w:rFonts w:eastAsia="Times New Roman"/>
          <w:b/>
          <w:bCs/>
          <w:i/>
          <w:iCs/>
          <w:caps/>
          <w:w w:val="120"/>
          <w:kern w:val="1"/>
          <w:sz w:val="24"/>
          <w:szCs w:val="24"/>
        </w:rPr>
      </w:pPr>
    </w:p>
    <w:p w14:paraId="4C078167" w14:textId="56FC3923" w:rsidR="00F75FE8" w:rsidRDefault="00F75FE8" w:rsidP="001076E8">
      <w:pPr>
        <w:spacing w:after="0" w:line="20" w:lineRule="atLeast"/>
        <w:jc w:val="right"/>
        <w:rPr>
          <w:rFonts w:eastAsia="Times New Roman"/>
          <w:b/>
          <w:bCs/>
          <w:i/>
          <w:iCs/>
          <w:caps/>
          <w:w w:val="120"/>
          <w:kern w:val="1"/>
          <w:sz w:val="24"/>
          <w:szCs w:val="24"/>
        </w:rPr>
      </w:pPr>
    </w:p>
    <w:p w14:paraId="2528E30F" w14:textId="2C9B8D25" w:rsidR="00F75FE8" w:rsidRDefault="00F75FE8" w:rsidP="001076E8">
      <w:pPr>
        <w:spacing w:after="0" w:line="20" w:lineRule="atLeast"/>
        <w:jc w:val="right"/>
        <w:rPr>
          <w:rFonts w:eastAsia="Times New Roman"/>
          <w:b/>
          <w:bCs/>
          <w:i/>
          <w:iCs/>
          <w:caps/>
          <w:w w:val="120"/>
          <w:kern w:val="1"/>
          <w:sz w:val="24"/>
          <w:szCs w:val="24"/>
        </w:rPr>
      </w:pPr>
    </w:p>
    <w:p w14:paraId="66827DFC" w14:textId="37281992" w:rsidR="00F75FE8" w:rsidRDefault="00F75FE8" w:rsidP="001076E8">
      <w:pPr>
        <w:spacing w:after="0" w:line="20" w:lineRule="atLeast"/>
        <w:jc w:val="right"/>
        <w:rPr>
          <w:rFonts w:eastAsia="Times New Roman"/>
          <w:b/>
          <w:bCs/>
          <w:i/>
          <w:iCs/>
          <w:caps/>
          <w:w w:val="120"/>
          <w:kern w:val="1"/>
          <w:sz w:val="24"/>
          <w:szCs w:val="24"/>
        </w:rPr>
      </w:pPr>
    </w:p>
    <w:p w14:paraId="1869B488" w14:textId="2A3F8B9E" w:rsidR="00F75FE8" w:rsidRDefault="00F75FE8" w:rsidP="001076E8">
      <w:pPr>
        <w:spacing w:after="0" w:line="20" w:lineRule="atLeast"/>
        <w:jc w:val="right"/>
        <w:rPr>
          <w:rFonts w:eastAsia="Times New Roman"/>
          <w:b/>
          <w:bCs/>
          <w:i/>
          <w:iCs/>
          <w:caps/>
          <w:w w:val="120"/>
          <w:kern w:val="1"/>
          <w:sz w:val="24"/>
          <w:szCs w:val="24"/>
        </w:rPr>
      </w:pPr>
    </w:p>
    <w:p w14:paraId="62DBE771" w14:textId="77777777" w:rsidR="00F75FE8" w:rsidRDefault="00F75FE8" w:rsidP="001076E8">
      <w:pPr>
        <w:spacing w:after="0" w:line="20" w:lineRule="atLeast"/>
        <w:jc w:val="right"/>
        <w:rPr>
          <w:rFonts w:eastAsia="Times New Roman"/>
          <w:b/>
          <w:bCs/>
          <w:i/>
          <w:iCs/>
          <w:caps/>
          <w:w w:val="120"/>
          <w:kern w:val="1"/>
          <w:sz w:val="24"/>
          <w:szCs w:val="24"/>
        </w:rPr>
      </w:pPr>
    </w:p>
    <w:p w14:paraId="5DD965EF" w14:textId="77777777" w:rsidR="00EE4B00" w:rsidRDefault="00EE4B00" w:rsidP="001076E8">
      <w:pPr>
        <w:spacing w:after="0" w:line="20" w:lineRule="atLeast"/>
        <w:jc w:val="right"/>
        <w:rPr>
          <w:rFonts w:eastAsia="Times New Roman"/>
          <w:b/>
          <w:bCs/>
          <w:i/>
          <w:iCs/>
          <w:caps/>
          <w:w w:val="120"/>
          <w:kern w:val="1"/>
          <w:sz w:val="24"/>
          <w:szCs w:val="24"/>
        </w:rPr>
      </w:pPr>
    </w:p>
    <w:p w14:paraId="78285AB0" w14:textId="77777777" w:rsidR="00EE4B00" w:rsidRDefault="00EE4B00" w:rsidP="001076E8">
      <w:pPr>
        <w:spacing w:after="0" w:line="20" w:lineRule="atLeast"/>
        <w:jc w:val="right"/>
        <w:rPr>
          <w:rFonts w:eastAsia="Times New Roman"/>
          <w:b/>
          <w:bCs/>
          <w:i/>
          <w:iCs/>
          <w:caps/>
          <w:w w:val="120"/>
          <w:kern w:val="1"/>
          <w:sz w:val="24"/>
          <w:szCs w:val="24"/>
        </w:rPr>
      </w:pPr>
    </w:p>
    <w:p w14:paraId="3F2BFC1C" w14:textId="77777777" w:rsidR="006E2F5F" w:rsidRDefault="006E2F5F" w:rsidP="001076E8">
      <w:pPr>
        <w:spacing w:after="0" w:line="20" w:lineRule="atLeast"/>
        <w:jc w:val="right"/>
        <w:rPr>
          <w:rFonts w:eastAsia="Times New Roman"/>
          <w:b/>
          <w:bCs/>
          <w:i/>
          <w:iCs/>
          <w:caps/>
          <w:w w:val="120"/>
          <w:kern w:val="1"/>
          <w:sz w:val="24"/>
          <w:szCs w:val="24"/>
        </w:rPr>
      </w:pPr>
    </w:p>
    <w:p w14:paraId="1573A6DA" w14:textId="77777777" w:rsidR="006E2F5F" w:rsidRDefault="006E2F5F" w:rsidP="001076E8">
      <w:pPr>
        <w:spacing w:after="0" w:line="20" w:lineRule="atLeast"/>
        <w:jc w:val="right"/>
        <w:rPr>
          <w:rFonts w:eastAsia="Times New Roman"/>
          <w:b/>
          <w:bCs/>
          <w:i/>
          <w:iCs/>
          <w:caps/>
          <w:w w:val="120"/>
          <w:kern w:val="1"/>
          <w:sz w:val="24"/>
          <w:szCs w:val="24"/>
        </w:rPr>
      </w:pPr>
    </w:p>
    <w:p w14:paraId="10D4A329" w14:textId="77777777" w:rsidR="006E2F5F" w:rsidRDefault="006E2F5F" w:rsidP="001076E8">
      <w:pPr>
        <w:spacing w:after="0" w:line="20" w:lineRule="atLeast"/>
        <w:jc w:val="right"/>
        <w:rPr>
          <w:rFonts w:eastAsia="Times New Roman"/>
          <w:b/>
          <w:bCs/>
          <w:i/>
          <w:iCs/>
          <w:caps/>
          <w:w w:val="120"/>
          <w:kern w:val="1"/>
          <w:sz w:val="24"/>
          <w:szCs w:val="24"/>
        </w:rPr>
      </w:pPr>
    </w:p>
    <w:p w14:paraId="48840495" w14:textId="77777777" w:rsidR="006E2F5F" w:rsidRDefault="006E2F5F" w:rsidP="001076E8">
      <w:pPr>
        <w:spacing w:after="0" w:line="20" w:lineRule="atLeast"/>
        <w:jc w:val="right"/>
        <w:rPr>
          <w:rFonts w:eastAsia="Times New Roman"/>
          <w:b/>
          <w:bCs/>
          <w:i/>
          <w:iCs/>
          <w:caps/>
          <w:w w:val="120"/>
          <w:kern w:val="1"/>
          <w:sz w:val="24"/>
          <w:szCs w:val="24"/>
        </w:rPr>
      </w:pPr>
    </w:p>
    <w:p w14:paraId="0BB093CF" w14:textId="77777777" w:rsidR="006E2F5F" w:rsidRDefault="006E2F5F" w:rsidP="001076E8">
      <w:pPr>
        <w:spacing w:after="0" w:line="20" w:lineRule="atLeast"/>
        <w:jc w:val="right"/>
        <w:rPr>
          <w:rFonts w:eastAsia="Times New Roman"/>
          <w:b/>
          <w:bCs/>
          <w:i/>
          <w:iCs/>
          <w:caps/>
          <w:w w:val="120"/>
          <w:kern w:val="1"/>
          <w:sz w:val="24"/>
          <w:szCs w:val="24"/>
        </w:rPr>
      </w:pPr>
    </w:p>
    <w:p w14:paraId="10233136" w14:textId="77777777" w:rsidR="006E2F5F" w:rsidRDefault="006E2F5F" w:rsidP="001076E8">
      <w:pPr>
        <w:spacing w:after="0" w:line="20" w:lineRule="atLeast"/>
        <w:jc w:val="right"/>
        <w:rPr>
          <w:rFonts w:eastAsia="Times New Roman"/>
          <w:b/>
          <w:bCs/>
          <w:i/>
          <w:iCs/>
          <w:caps/>
          <w:w w:val="120"/>
          <w:kern w:val="1"/>
          <w:sz w:val="24"/>
          <w:szCs w:val="24"/>
        </w:rPr>
      </w:pPr>
    </w:p>
    <w:p w14:paraId="3B327C46" w14:textId="76A2B543" w:rsidR="006E2F5F" w:rsidRDefault="006E2F5F" w:rsidP="001076E8">
      <w:pPr>
        <w:spacing w:after="0" w:line="20" w:lineRule="atLeast"/>
        <w:jc w:val="right"/>
        <w:rPr>
          <w:rFonts w:eastAsia="Times New Roman"/>
          <w:b/>
          <w:bCs/>
          <w:i/>
          <w:iCs/>
          <w:caps/>
          <w:w w:val="120"/>
          <w:kern w:val="1"/>
          <w:sz w:val="24"/>
          <w:szCs w:val="24"/>
        </w:rPr>
      </w:pPr>
    </w:p>
    <w:p w14:paraId="1AD6544A" w14:textId="77777777" w:rsidR="006E2F5F" w:rsidRDefault="006E2F5F" w:rsidP="001076E8">
      <w:pPr>
        <w:spacing w:after="0" w:line="20" w:lineRule="atLeast"/>
        <w:jc w:val="right"/>
        <w:rPr>
          <w:rFonts w:eastAsia="Times New Roman"/>
          <w:b/>
          <w:bCs/>
          <w:i/>
          <w:iCs/>
          <w:caps/>
          <w:w w:val="120"/>
          <w:kern w:val="1"/>
          <w:sz w:val="24"/>
          <w:szCs w:val="24"/>
        </w:rPr>
      </w:pPr>
    </w:p>
    <w:p w14:paraId="2B6C509C" w14:textId="40F78336" w:rsidR="005338FE" w:rsidRDefault="005338FE" w:rsidP="004072C3">
      <w:pPr>
        <w:spacing w:after="0" w:line="20" w:lineRule="atLeast"/>
        <w:rPr>
          <w:rFonts w:eastAsia="Times New Roman"/>
          <w:b/>
          <w:bCs/>
          <w:i/>
          <w:iCs/>
          <w:caps/>
          <w:w w:val="120"/>
          <w:kern w:val="1"/>
          <w:sz w:val="24"/>
          <w:szCs w:val="24"/>
        </w:rPr>
      </w:pPr>
    </w:p>
    <w:p w14:paraId="7271877B" w14:textId="77777777" w:rsidR="00287D08" w:rsidRDefault="00287D08" w:rsidP="004072C3">
      <w:pPr>
        <w:spacing w:after="0" w:line="20" w:lineRule="atLeast"/>
        <w:rPr>
          <w:rFonts w:eastAsia="Times New Roman"/>
          <w:b/>
          <w:bCs/>
          <w:i/>
          <w:iCs/>
          <w:caps/>
          <w:w w:val="120"/>
          <w:kern w:val="1"/>
          <w:sz w:val="24"/>
          <w:szCs w:val="24"/>
        </w:rPr>
      </w:pPr>
    </w:p>
    <w:p w14:paraId="755D2D36" w14:textId="77777777" w:rsidR="00B972C5" w:rsidRDefault="00B972C5" w:rsidP="001076E8">
      <w:pPr>
        <w:spacing w:after="0" w:line="20" w:lineRule="atLeast"/>
        <w:jc w:val="right"/>
        <w:rPr>
          <w:rFonts w:eastAsia="Times New Roman"/>
          <w:b/>
          <w:bCs/>
          <w:i/>
          <w:iCs/>
          <w:caps/>
          <w:w w:val="120"/>
          <w:kern w:val="1"/>
          <w:sz w:val="24"/>
          <w:szCs w:val="24"/>
        </w:rPr>
      </w:pPr>
    </w:p>
    <w:p w14:paraId="129C67D5" w14:textId="77777777" w:rsidR="00D955F1" w:rsidRPr="005541E7" w:rsidRDefault="00D955F1" w:rsidP="00D955F1">
      <w:pPr>
        <w:spacing w:after="0" w:line="20" w:lineRule="atLeast"/>
        <w:jc w:val="right"/>
        <w:rPr>
          <w:b/>
          <w:bCs/>
          <w:i/>
          <w:iCs/>
          <w:caps/>
          <w:w w:val="120"/>
          <w:kern w:val="1"/>
          <w:sz w:val="24"/>
          <w:szCs w:val="24"/>
        </w:rPr>
      </w:pPr>
      <w:r w:rsidRPr="005541E7">
        <w:rPr>
          <w:b/>
          <w:bCs/>
          <w:i/>
          <w:iCs/>
          <w:caps/>
          <w:w w:val="120"/>
          <w:kern w:val="1"/>
          <w:sz w:val="24"/>
          <w:szCs w:val="24"/>
        </w:rPr>
        <w:t>OБРАЗЕЦ</w:t>
      </w:r>
    </w:p>
    <w:p w14:paraId="1548098F" w14:textId="77777777" w:rsidR="00D955F1" w:rsidRPr="005541E7" w:rsidRDefault="00D955F1" w:rsidP="00D955F1">
      <w:pPr>
        <w:shd w:val="clear" w:color="auto" w:fill="FFFFFF"/>
        <w:spacing w:after="0" w:line="20" w:lineRule="atLeast"/>
        <w:rPr>
          <w:sz w:val="24"/>
          <w:szCs w:val="24"/>
        </w:rPr>
      </w:pPr>
      <w:r w:rsidRPr="005541E7">
        <w:rPr>
          <w:sz w:val="24"/>
          <w:szCs w:val="24"/>
        </w:rPr>
        <w:t>...................................................................................................................................................</w:t>
      </w:r>
    </w:p>
    <w:p w14:paraId="07A368C0" w14:textId="77777777" w:rsidR="00D955F1" w:rsidRDefault="00D955F1" w:rsidP="00D955F1">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22F65143" w14:textId="77777777" w:rsidR="00D955F1" w:rsidRPr="005541E7" w:rsidRDefault="00D955F1" w:rsidP="00D955F1">
      <w:pPr>
        <w:shd w:val="clear" w:color="auto" w:fill="FFFFFF"/>
        <w:spacing w:after="0" w:line="20" w:lineRule="atLeast"/>
        <w:ind w:right="30"/>
        <w:jc w:val="center"/>
        <w:rPr>
          <w:i/>
          <w:iCs/>
          <w:sz w:val="24"/>
          <w:szCs w:val="24"/>
        </w:rPr>
      </w:pPr>
    </w:p>
    <w:p w14:paraId="5E984411" w14:textId="77777777" w:rsidR="00D955F1" w:rsidRPr="005541E7" w:rsidRDefault="00D955F1" w:rsidP="00D955F1">
      <w:pPr>
        <w:shd w:val="clear" w:color="auto" w:fill="FFFFFF"/>
        <w:spacing w:after="0" w:line="20" w:lineRule="atLeast"/>
        <w:jc w:val="center"/>
        <w:rPr>
          <w:b/>
          <w:bCs/>
          <w:sz w:val="24"/>
          <w:szCs w:val="24"/>
        </w:rPr>
      </w:pPr>
      <w:r w:rsidRPr="005541E7">
        <w:rPr>
          <w:b/>
          <w:bCs/>
          <w:sz w:val="24"/>
          <w:szCs w:val="24"/>
        </w:rPr>
        <w:t>ЦЕНОВО ПРЕДЛОЖЕНИЕ</w:t>
      </w:r>
    </w:p>
    <w:p w14:paraId="12781A05" w14:textId="77777777" w:rsidR="00D955F1" w:rsidRPr="005541E7" w:rsidRDefault="00D955F1" w:rsidP="00D955F1">
      <w:pPr>
        <w:spacing w:after="0" w:line="20" w:lineRule="atLeast"/>
      </w:pPr>
    </w:p>
    <w:p w14:paraId="248ADD21" w14:textId="77777777" w:rsidR="00D955F1" w:rsidRPr="005541E7" w:rsidRDefault="00D955F1" w:rsidP="00D955F1">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7E51EE03" w14:textId="77777777" w:rsidR="00D955F1" w:rsidRPr="005541E7" w:rsidRDefault="00D955F1" w:rsidP="00D955F1">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2824DDAE" w14:textId="77777777" w:rsidR="00D955F1" w:rsidRDefault="00D955F1" w:rsidP="00D955F1">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295927F7" w14:textId="0A88666C" w:rsidR="00D955F1" w:rsidRDefault="006F498F" w:rsidP="00D955F1">
      <w:pPr>
        <w:spacing w:after="0" w:line="20" w:lineRule="atLeast"/>
        <w:ind w:right="141"/>
        <w:jc w:val="both"/>
        <w:rPr>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D955F1">
        <w:rPr>
          <w:rFonts w:eastAsia="Times New Roman"/>
          <w:b/>
          <w:i/>
          <w:sz w:val="24"/>
          <w:szCs w:val="24"/>
        </w:rPr>
        <w:t xml:space="preserve">, </w:t>
      </w:r>
      <w:r w:rsidR="00D955F1" w:rsidRPr="00A202D2">
        <w:rPr>
          <w:rFonts w:eastAsia="Times New Roman"/>
          <w:b/>
          <w:i/>
          <w:sz w:val="24"/>
          <w:szCs w:val="24"/>
        </w:rPr>
        <w:t xml:space="preserve">по обособена </w:t>
      </w:r>
      <w:r w:rsidR="00D955F1" w:rsidRPr="00080FC6">
        <w:rPr>
          <w:rFonts w:eastAsia="Times New Roman"/>
          <w:b/>
          <w:i/>
          <w:sz w:val="24"/>
          <w:szCs w:val="24"/>
        </w:rPr>
        <w:t xml:space="preserve">позиция № </w:t>
      </w:r>
      <w:r w:rsidR="0046722C" w:rsidRPr="00080FC6">
        <w:rPr>
          <w:rFonts w:eastAsia="Times New Roman"/>
          <w:b/>
          <w:i/>
          <w:sz w:val="24"/>
          <w:szCs w:val="24"/>
        </w:rPr>
        <w:t>2</w:t>
      </w:r>
      <w:r w:rsidR="00D955F1" w:rsidRPr="00080FC6">
        <w:rPr>
          <w:rFonts w:eastAsia="Times New Roman"/>
          <w:b/>
          <w:i/>
          <w:sz w:val="24"/>
          <w:szCs w:val="24"/>
        </w:rPr>
        <w:t xml:space="preserve"> </w:t>
      </w:r>
      <w:r w:rsidR="008F4386" w:rsidRPr="00080FC6">
        <w:rPr>
          <w:rFonts w:eastAsia="Times New Roman"/>
          <w:b/>
          <w:bCs/>
          <w:sz w:val="24"/>
          <w:szCs w:val="24"/>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 София-град.</w:t>
      </w:r>
    </w:p>
    <w:p w14:paraId="5C5EFAB5" w14:textId="77777777" w:rsidR="00D955F1" w:rsidRDefault="00D955F1" w:rsidP="00D955F1">
      <w:pPr>
        <w:spacing w:after="0" w:line="20" w:lineRule="atLeast"/>
        <w:ind w:right="141"/>
        <w:jc w:val="both"/>
        <w:rPr>
          <w:snapToGrid w:val="0"/>
          <w:sz w:val="24"/>
          <w:szCs w:val="24"/>
        </w:rPr>
      </w:pPr>
    </w:p>
    <w:p w14:paraId="42C4D2A3" w14:textId="77777777" w:rsidR="00D955F1" w:rsidRPr="001E6FF3" w:rsidRDefault="00D955F1" w:rsidP="00D955F1">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13D18BBD" w14:textId="77777777" w:rsidR="00D955F1" w:rsidRPr="001E6FF3" w:rsidRDefault="00D955F1" w:rsidP="00D955F1">
      <w:pPr>
        <w:spacing w:after="0"/>
        <w:ind w:right="141"/>
        <w:jc w:val="both"/>
        <w:rPr>
          <w:bCs/>
          <w:sz w:val="24"/>
          <w:szCs w:val="24"/>
        </w:rPr>
      </w:pPr>
      <w:r w:rsidRPr="001E6FF3">
        <w:rPr>
          <w:bCs/>
          <w:sz w:val="24"/>
          <w:szCs w:val="24"/>
        </w:rPr>
        <w:t>IBAN……………………………………</w:t>
      </w:r>
      <w:r w:rsidR="004E01EA">
        <w:rPr>
          <w:bCs/>
          <w:sz w:val="24"/>
          <w:szCs w:val="24"/>
        </w:rPr>
        <w:t>………..</w:t>
      </w:r>
      <w:r w:rsidRPr="001E6FF3">
        <w:rPr>
          <w:bCs/>
          <w:sz w:val="24"/>
          <w:szCs w:val="24"/>
        </w:rPr>
        <w:t>………BIC……………………………………………</w:t>
      </w:r>
    </w:p>
    <w:p w14:paraId="68EA80F0" w14:textId="77777777" w:rsidR="00D955F1" w:rsidRPr="001E6FF3" w:rsidRDefault="00D955F1" w:rsidP="00D955F1">
      <w:pPr>
        <w:spacing w:after="0"/>
        <w:ind w:right="141"/>
        <w:jc w:val="both"/>
        <w:rPr>
          <w:bCs/>
          <w:sz w:val="24"/>
          <w:szCs w:val="24"/>
        </w:rPr>
      </w:pPr>
      <w:r w:rsidRPr="001E6FF3">
        <w:rPr>
          <w:bCs/>
          <w:sz w:val="24"/>
          <w:szCs w:val="24"/>
        </w:rPr>
        <w:t>Титуляр на сметката………………………………</w:t>
      </w:r>
      <w:r w:rsidR="004E01EA">
        <w:rPr>
          <w:bCs/>
          <w:sz w:val="24"/>
          <w:szCs w:val="24"/>
        </w:rPr>
        <w:t>………..</w:t>
      </w:r>
      <w:r w:rsidRPr="001E6FF3">
        <w:rPr>
          <w:bCs/>
          <w:sz w:val="24"/>
          <w:szCs w:val="24"/>
        </w:rPr>
        <w:t>………………………………………….…</w:t>
      </w:r>
    </w:p>
    <w:p w14:paraId="076168A2" w14:textId="77777777" w:rsidR="00D955F1" w:rsidRDefault="00D955F1" w:rsidP="00D955F1">
      <w:pPr>
        <w:suppressAutoHyphens/>
        <w:spacing w:after="0" w:line="20" w:lineRule="atLeast"/>
        <w:ind w:right="141" w:firstLine="720"/>
        <w:jc w:val="both"/>
        <w:rPr>
          <w:b/>
          <w:bCs/>
          <w:sz w:val="24"/>
          <w:szCs w:val="24"/>
          <w:lang w:eastAsia="ar-SA"/>
        </w:rPr>
      </w:pPr>
    </w:p>
    <w:p w14:paraId="3EF7C27A" w14:textId="77777777" w:rsidR="00D955F1" w:rsidRDefault="00D955F1" w:rsidP="00D955F1">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41ECA1EE" w14:textId="77777777" w:rsidR="00D955F1" w:rsidRDefault="00D955F1" w:rsidP="00D955F1">
      <w:pPr>
        <w:suppressAutoHyphens/>
        <w:spacing w:after="0" w:line="20" w:lineRule="atLeast"/>
        <w:ind w:right="141" w:firstLine="720"/>
        <w:rPr>
          <w:b/>
          <w:bCs/>
          <w:sz w:val="24"/>
          <w:szCs w:val="24"/>
          <w:lang w:eastAsia="ar-SA"/>
        </w:rPr>
      </w:pPr>
    </w:p>
    <w:p w14:paraId="2E0CF89C" w14:textId="77777777" w:rsidR="00D955F1" w:rsidRDefault="00D955F1" w:rsidP="00D955F1">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42AA47A5" w14:textId="77777777" w:rsidR="00D955F1" w:rsidRPr="00C86DFC" w:rsidRDefault="00D955F1" w:rsidP="00D955F1">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850"/>
        <w:gridCol w:w="1418"/>
        <w:gridCol w:w="1417"/>
        <w:gridCol w:w="1276"/>
        <w:gridCol w:w="1417"/>
      </w:tblGrid>
      <w:tr w:rsidR="00D955F1" w:rsidRPr="00C86DFC" w14:paraId="57526846" w14:textId="77777777" w:rsidTr="00B972C5">
        <w:tc>
          <w:tcPr>
            <w:tcW w:w="3879" w:type="dxa"/>
            <w:tcBorders>
              <w:top w:val="single" w:sz="4" w:space="0" w:color="auto"/>
              <w:bottom w:val="single" w:sz="4" w:space="0" w:color="auto"/>
            </w:tcBorders>
            <w:shd w:val="clear" w:color="auto" w:fill="auto"/>
            <w:vAlign w:val="center"/>
          </w:tcPr>
          <w:p w14:paraId="198B7004" w14:textId="77777777" w:rsidR="00D955F1" w:rsidRPr="00B972C5" w:rsidRDefault="00D955F1" w:rsidP="00D955F1">
            <w:pPr>
              <w:spacing w:after="0" w:line="240" w:lineRule="auto"/>
              <w:jc w:val="center"/>
              <w:rPr>
                <w:sz w:val="22"/>
                <w:szCs w:val="22"/>
              </w:rPr>
            </w:pPr>
            <w:r w:rsidRPr="00B972C5">
              <w:rPr>
                <w:sz w:val="22"/>
                <w:szCs w:val="22"/>
              </w:rPr>
              <w:t>Номенклатури</w:t>
            </w:r>
          </w:p>
        </w:tc>
        <w:tc>
          <w:tcPr>
            <w:tcW w:w="850" w:type="dxa"/>
            <w:tcBorders>
              <w:top w:val="single" w:sz="4" w:space="0" w:color="auto"/>
              <w:bottom w:val="single" w:sz="4" w:space="0" w:color="auto"/>
            </w:tcBorders>
            <w:shd w:val="clear" w:color="auto" w:fill="auto"/>
            <w:vAlign w:val="center"/>
          </w:tcPr>
          <w:p w14:paraId="15551296" w14:textId="77777777" w:rsidR="00D955F1" w:rsidRPr="00B972C5" w:rsidRDefault="00D955F1" w:rsidP="00D955F1">
            <w:pPr>
              <w:spacing w:after="0" w:line="240" w:lineRule="auto"/>
              <w:ind w:right="-102"/>
              <w:jc w:val="center"/>
              <w:rPr>
                <w:sz w:val="22"/>
                <w:szCs w:val="22"/>
              </w:rPr>
            </w:pPr>
            <w:r w:rsidRPr="00B972C5">
              <w:rPr>
                <w:sz w:val="22"/>
                <w:szCs w:val="22"/>
              </w:rPr>
              <w:t>Брой</w:t>
            </w:r>
          </w:p>
          <w:p w14:paraId="7BB6C2C1" w14:textId="77777777" w:rsidR="00D955F1" w:rsidRPr="00B972C5" w:rsidRDefault="00D955F1" w:rsidP="00D955F1">
            <w:pPr>
              <w:spacing w:after="0" w:line="240" w:lineRule="auto"/>
              <w:ind w:right="-102"/>
              <w:jc w:val="center"/>
              <w:rPr>
                <w:sz w:val="22"/>
                <w:szCs w:val="22"/>
              </w:rPr>
            </w:pPr>
            <w:r w:rsidRPr="00B972C5">
              <w:rPr>
                <w:sz w:val="22"/>
                <w:szCs w:val="22"/>
              </w:rPr>
              <w:t>пакети</w:t>
            </w:r>
          </w:p>
        </w:tc>
        <w:tc>
          <w:tcPr>
            <w:tcW w:w="1418" w:type="dxa"/>
            <w:tcBorders>
              <w:top w:val="single" w:sz="4" w:space="0" w:color="auto"/>
              <w:bottom w:val="single" w:sz="4" w:space="0" w:color="auto"/>
            </w:tcBorders>
            <w:shd w:val="clear" w:color="auto" w:fill="auto"/>
            <w:vAlign w:val="center"/>
          </w:tcPr>
          <w:p w14:paraId="2D5A6425" w14:textId="77777777" w:rsidR="00D955F1" w:rsidRPr="00B972C5" w:rsidRDefault="00D955F1" w:rsidP="00D955F1">
            <w:pPr>
              <w:spacing w:after="0" w:line="240" w:lineRule="auto"/>
              <w:ind w:right="-102"/>
              <w:jc w:val="center"/>
              <w:rPr>
                <w:sz w:val="22"/>
                <w:szCs w:val="22"/>
              </w:rPr>
            </w:pPr>
            <w:r w:rsidRPr="00B972C5">
              <w:rPr>
                <w:sz w:val="22"/>
                <w:szCs w:val="22"/>
              </w:rPr>
              <w:t>Единична цена в лева без ДДС</w:t>
            </w:r>
          </w:p>
        </w:tc>
        <w:tc>
          <w:tcPr>
            <w:tcW w:w="1417" w:type="dxa"/>
            <w:tcBorders>
              <w:top w:val="single" w:sz="4" w:space="0" w:color="auto"/>
              <w:bottom w:val="single" w:sz="4" w:space="0" w:color="auto"/>
            </w:tcBorders>
          </w:tcPr>
          <w:p w14:paraId="7FC0A6FF" w14:textId="77777777" w:rsidR="00D955F1" w:rsidRPr="00B972C5" w:rsidRDefault="00D955F1" w:rsidP="00D955F1">
            <w:pPr>
              <w:spacing w:after="0" w:line="240" w:lineRule="auto"/>
              <w:ind w:right="-102"/>
              <w:jc w:val="center"/>
              <w:rPr>
                <w:sz w:val="22"/>
                <w:szCs w:val="22"/>
              </w:rPr>
            </w:pPr>
            <w:r w:rsidRPr="00B972C5">
              <w:rPr>
                <w:sz w:val="22"/>
                <w:szCs w:val="22"/>
              </w:rPr>
              <w:t>Единична цена в лева с ДДС</w:t>
            </w:r>
          </w:p>
        </w:tc>
        <w:tc>
          <w:tcPr>
            <w:tcW w:w="1276" w:type="dxa"/>
            <w:tcBorders>
              <w:top w:val="single" w:sz="4" w:space="0" w:color="auto"/>
              <w:bottom w:val="single" w:sz="4" w:space="0" w:color="auto"/>
            </w:tcBorders>
            <w:shd w:val="clear" w:color="auto" w:fill="auto"/>
            <w:vAlign w:val="center"/>
          </w:tcPr>
          <w:p w14:paraId="1CD37063" w14:textId="77777777" w:rsidR="00D955F1" w:rsidRPr="00B972C5" w:rsidRDefault="00D955F1" w:rsidP="00D955F1">
            <w:pPr>
              <w:spacing w:after="0" w:line="240" w:lineRule="auto"/>
              <w:ind w:right="-102"/>
              <w:jc w:val="center"/>
              <w:rPr>
                <w:sz w:val="22"/>
                <w:szCs w:val="22"/>
              </w:rPr>
            </w:pPr>
            <w:r w:rsidRPr="00B972C5">
              <w:rPr>
                <w:sz w:val="22"/>
                <w:szCs w:val="22"/>
              </w:rPr>
              <w:t>Обща цена в лева без ДДС</w:t>
            </w:r>
          </w:p>
        </w:tc>
        <w:tc>
          <w:tcPr>
            <w:tcW w:w="1417" w:type="dxa"/>
            <w:tcBorders>
              <w:top w:val="single" w:sz="4" w:space="0" w:color="auto"/>
              <w:bottom w:val="single" w:sz="4" w:space="0" w:color="auto"/>
            </w:tcBorders>
          </w:tcPr>
          <w:p w14:paraId="768B413B" w14:textId="77777777" w:rsidR="00D955F1" w:rsidRPr="00B972C5" w:rsidRDefault="00D955F1" w:rsidP="00D955F1">
            <w:pPr>
              <w:spacing w:after="0" w:line="240" w:lineRule="auto"/>
              <w:ind w:right="-102"/>
              <w:jc w:val="center"/>
              <w:rPr>
                <w:sz w:val="22"/>
                <w:szCs w:val="22"/>
              </w:rPr>
            </w:pPr>
            <w:r w:rsidRPr="00B972C5">
              <w:rPr>
                <w:sz w:val="22"/>
                <w:szCs w:val="22"/>
              </w:rPr>
              <w:t>Обща цена в лева с ДДС</w:t>
            </w:r>
          </w:p>
        </w:tc>
      </w:tr>
      <w:tr w:rsidR="00D955F1" w:rsidRPr="00C86DFC" w14:paraId="774117C5"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0F771861" w14:textId="77777777" w:rsidR="00D955F1" w:rsidRPr="00B972C5" w:rsidRDefault="005338FE" w:rsidP="00AA7D25">
            <w:pPr>
              <w:spacing w:after="0" w:line="240" w:lineRule="auto"/>
              <w:rPr>
                <w:sz w:val="22"/>
                <w:szCs w:val="22"/>
              </w:rPr>
            </w:pPr>
            <w:r w:rsidRPr="005338FE">
              <w:rPr>
                <w:rFonts w:eastAsia="Times New Roman"/>
                <w:b/>
                <w:sz w:val="22"/>
                <w:szCs w:val="22"/>
                <w:lang w:eastAsia="bg-BG"/>
              </w:rPr>
              <w:t xml:space="preserve">Дейност - услуги за безопасен секс </w:t>
            </w:r>
            <w:r w:rsidR="00AA7D25">
              <w:rPr>
                <w:rFonts w:eastAsia="Times New Roman"/>
                <w:b/>
                <w:sz w:val="22"/>
                <w:szCs w:val="22"/>
                <w:lang w:eastAsia="bg-BG"/>
              </w:rPr>
              <w:t>на</w:t>
            </w:r>
            <w:r w:rsidRPr="005338FE">
              <w:rPr>
                <w:rFonts w:eastAsia="Times New Roman"/>
                <w:b/>
                <w:sz w:val="22"/>
                <w:szCs w:val="22"/>
                <w:lang w:eastAsia="bg-BG"/>
              </w:rPr>
              <w:t xml:space="preserve"> ли</w:t>
            </w:r>
            <w:r w:rsidR="00AA7D25">
              <w:rPr>
                <w:rFonts w:eastAsia="Times New Roman"/>
                <w:b/>
                <w:sz w:val="22"/>
                <w:szCs w:val="22"/>
                <w:lang w:eastAsia="bg-BG"/>
              </w:rPr>
              <w:t>ца</w:t>
            </w:r>
            <w:r w:rsidRPr="005338FE">
              <w:rPr>
                <w:rFonts w:eastAsia="Times New Roman"/>
                <w:b/>
                <w:sz w:val="22"/>
                <w:szCs w:val="22"/>
                <w:lang w:eastAsia="bg-BG"/>
              </w:rPr>
              <w:t xml:space="preserve"> от групата на мъжете, които правят секс с мъже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EEF7A2" w14:textId="77777777" w:rsidR="00D955F1" w:rsidRPr="00B972C5" w:rsidRDefault="00AA7D25" w:rsidP="00D955F1">
            <w:pPr>
              <w:spacing w:after="0" w:line="240" w:lineRule="auto"/>
              <w:jc w:val="center"/>
              <w:rPr>
                <w:sz w:val="22"/>
                <w:szCs w:val="22"/>
              </w:rPr>
            </w:pPr>
            <w:r>
              <w:rPr>
                <w:sz w:val="22"/>
                <w:szCs w:val="22"/>
              </w:rPr>
              <w:t>2100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9EFD1B" w14:textId="77777777"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660ED4C" w14:textId="77777777"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C3315" w14:textId="77777777"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AC0887D" w14:textId="77777777" w:rsidR="00D955F1" w:rsidRPr="00B972C5" w:rsidRDefault="00D955F1" w:rsidP="00D955F1">
            <w:pPr>
              <w:spacing w:after="0" w:line="240" w:lineRule="auto"/>
              <w:jc w:val="center"/>
              <w:rPr>
                <w:sz w:val="22"/>
                <w:szCs w:val="22"/>
              </w:rPr>
            </w:pPr>
          </w:p>
        </w:tc>
      </w:tr>
      <w:tr w:rsidR="005338FE" w:rsidRPr="00C86DFC" w14:paraId="5C18D282"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1739E425" w14:textId="77777777" w:rsidR="005338FE" w:rsidRPr="005338FE" w:rsidRDefault="00AA7D25" w:rsidP="00D955F1">
            <w:pPr>
              <w:spacing w:after="0" w:line="240" w:lineRule="auto"/>
              <w:rPr>
                <w:rFonts w:eastAsia="Times New Roman"/>
                <w:b/>
                <w:sz w:val="22"/>
                <w:szCs w:val="22"/>
                <w:lang w:eastAsia="bg-BG"/>
              </w:rPr>
            </w:pPr>
            <w:r w:rsidRPr="00AA7D25">
              <w:rPr>
                <w:rFonts w:eastAsia="Times New Roman"/>
                <w:b/>
                <w:sz w:val="22"/>
                <w:szCs w:val="22"/>
                <w:lang w:eastAsia="bg-BG"/>
              </w:rPr>
              <w:t>Дейност - услуги за безопасен секс на лица</w:t>
            </w:r>
            <w:r w:rsidR="002C5656">
              <w:t xml:space="preserve"> </w:t>
            </w:r>
            <w:r w:rsidR="002C5656" w:rsidRPr="002C5656">
              <w:rPr>
                <w:rFonts w:eastAsia="Times New Roman"/>
                <w:b/>
                <w:sz w:val="22"/>
                <w:szCs w:val="22"/>
                <w:lang w:eastAsia="bg-BG"/>
              </w:rPr>
              <w:t>предлагащи сексуални услуги и техните клиенти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F2116C" w14:textId="77777777" w:rsidR="005338FE" w:rsidRPr="00B972C5" w:rsidRDefault="002C5656" w:rsidP="00D955F1">
            <w:pPr>
              <w:spacing w:after="0" w:line="240" w:lineRule="auto"/>
              <w:jc w:val="center"/>
              <w:rPr>
                <w:sz w:val="22"/>
                <w:szCs w:val="22"/>
              </w:rPr>
            </w:pPr>
            <w:r>
              <w:rPr>
                <w:sz w:val="22"/>
                <w:szCs w:val="22"/>
              </w:rPr>
              <w:t>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9315A1" w14:textId="77777777" w:rsidR="005338FE" w:rsidRPr="00B972C5" w:rsidRDefault="005338FE"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4B1A093" w14:textId="77777777" w:rsidR="005338FE" w:rsidRPr="00B972C5" w:rsidRDefault="005338FE"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9EE22" w14:textId="77777777" w:rsidR="005338FE" w:rsidRPr="00B972C5" w:rsidRDefault="005338FE"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3E17A2C" w14:textId="77777777" w:rsidR="005338FE" w:rsidRPr="00B972C5" w:rsidRDefault="005338FE" w:rsidP="00D955F1">
            <w:pPr>
              <w:spacing w:after="0" w:line="240" w:lineRule="auto"/>
              <w:jc w:val="center"/>
              <w:rPr>
                <w:sz w:val="22"/>
                <w:szCs w:val="22"/>
              </w:rPr>
            </w:pPr>
          </w:p>
        </w:tc>
      </w:tr>
      <w:tr w:rsidR="00D955F1" w:rsidRPr="00C86DFC" w14:paraId="38E6BFB8"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3F50ADFA" w14:textId="77777777" w:rsidR="00D955F1" w:rsidRPr="00B972C5" w:rsidRDefault="002C5656" w:rsidP="00D955F1">
            <w:pPr>
              <w:spacing w:after="0" w:line="240" w:lineRule="auto"/>
              <w:rPr>
                <w:sz w:val="22"/>
                <w:szCs w:val="22"/>
              </w:rPr>
            </w:pPr>
            <w:r w:rsidRPr="002C5656">
              <w:rPr>
                <w:rFonts w:eastAsia="Times New Roman"/>
                <w:b/>
                <w:sz w:val="22"/>
                <w:szCs w:val="22"/>
                <w:lang w:eastAsia="bg-BG"/>
              </w:rPr>
              <w:t>Дейност скринингово изследване за ХИВ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2F271D" w14:textId="77777777" w:rsidR="00D955F1" w:rsidRPr="00B972C5" w:rsidRDefault="002C5656" w:rsidP="00D955F1">
            <w:pPr>
              <w:spacing w:after="0" w:line="240" w:lineRule="auto"/>
              <w:jc w:val="center"/>
              <w:rPr>
                <w:sz w:val="22"/>
                <w:szCs w:val="22"/>
              </w:rPr>
            </w:pPr>
            <w:r>
              <w:rPr>
                <w:sz w:val="22"/>
                <w:szCs w:val="22"/>
              </w:rPr>
              <w:t>2</w:t>
            </w:r>
            <w:r w:rsidR="00A30218" w:rsidRPr="00B972C5">
              <w:rPr>
                <w:sz w:val="22"/>
                <w:szCs w:val="22"/>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FC4E77" w14:textId="77777777" w:rsidR="00D955F1" w:rsidRPr="00B972C5" w:rsidRDefault="00D955F1"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65AF749" w14:textId="77777777"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D6D01" w14:textId="77777777"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5DBB61F" w14:textId="77777777" w:rsidR="00D955F1" w:rsidRPr="00B972C5" w:rsidRDefault="00D955F1" w:rsidP="00D955F1">
            <w:pPr>
              <w:spacing w:after="0" w:line="240" w:lineRule="auto"/>
              <w:jc w:val="center"/>
              <w:rPr>
                <w:sz w:val="22"/>
                <w:szCs w:val="22"/>
              </w:rPr>
            </w:pPr>
          </w:p>
        </w:tc>
      </w:tr>
      <w:tr w:rsidR="002C5656" w:rsidRPr="00C86DFC" w14:paraId="116F9419"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0755C45F" w14:textId="77777777" w:rsidR="002C5656" w:rsidRPr="002C5656" w:rsidRDefault="002C5656" w:rsidP="002C5656">
            <w:pPr>
              <w:spacing w:after="0" w:line="240" w:lineRule="auto"/>
              <w:rPr>
                <w:rFonts w:eastAsia="Times New Roman"/>
                <w:b/>
                <w:sz w:val="22"/>
                <w:szCs w:val="22"/>
                <w:lang w:eastAsia="bg-BG"/>
              </w:rPr>
            </w:pPr>
            <w:r w:rsidRPr="002C5656">
              <w:rPr>
                <w:rFonts w:eastAsia="Times New Roman"/>
                <w:b/>
                <w:sz w:val="22"/>
                <w:szCs w:val="22"/>
                <w:lang w:eastAsia="bg-BG"/>
              </w:rPr>
              <w:t xml:space="preserve">Дейност скринингово изследване за </w:t>
            </w:r>
            <w:r>
              <w:rPr>
                <w:rFonts w:eastAsia="Times New Roman"/>
                <w:b/>
                <w:sz w:val="22"/>
                <w:szCs w:val="22"/>
                <w:lang w:eastAsia="bg-BG"/>
              </w:rPr>
              <w:t>сифилис</w:t>
            </w:r>
            <w:r w:rsidRPr="002C5656">
              <w:rPr>
                <w:rFonts w:eastAsia="Times New Roman"/>
                <w:b/>
                <w:sz w:val="22"/>
                <w:szCs w:val="22"/>
                <w:lang w:eastAsia="bg-BG"/>
              </w:rPr>
              <w:tab/>
            </w:r>
            <w:r w:rsidRPr="002C5656">
              <w:rPr>
                <w:rFonts w:eastAsia="Times New Roman"/>
                <w:b/>
                <w:sz w:val="22"/>
                <w:szCs w:val="22"/>
                <w:lang w:eastAsia="bg-BG"/>
              </w:rPr>
              <w:tab/>
            </w:r>
            <w:r w:rsidRPr="002C5656">
              <w:rPr>
                <w:rFonts w:eastAsia="Times New Roman"/>
                <w:b/>
                <w:sz w:val="22"/>
                <w:szCs w:val="22"/>
                <w:lang w:eastAsia="bg-BG"/>
              </w:rPr>
              <w:tab/>
            </w:r>
            <w:r w:rsidRPr="002C5656">
              <w:rPr>
                <w:rFonts w:eastAsia="Times New Roman"/>
                <w:b/>
                <w:sz w:val="22"/>
                <w:szCs w:val="22"/>
                <w:lang w:eastAsia="bg-BG"/>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5B31C7" w14:textId="77777777" w:rsidR="002C5656" w:rsidRDefault="002C5656" w:rsidP="00D955F1">
            <w:pPr>
              <w:spacing w:after="0" w:line="240" w:lineRule="auto"/>
              <w:jc w:val="center"/>
              <w:rPr>
                <w:sz w:val="22"/>
                <w:szCs w:val="22"/>
              </w:rPr>
            </w:pPr>
            <w:r>
              <w:rPr>
                <w:sz w:val="22"/>
                <w:szCs w:val="22"/>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915AC9" w14:textId="77777777" w:rsidR="002C5656" w:rsidRPr="00B972C5" w:rsidRDefault="002C5656"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454B366" w14:textId="77777777" w:rsidR="002C5656" w:rsidRPr="00B972C5" w:rsidRDefault="002C5656"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34B3C" w14:textId="77777777" w:rsidR="002C5656" w:rsidRPr="00B972C5" w:rsidRDefault="002C5656"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21A2E51" w14:textId="77777777" w:rsidR="002C5656" w:rsidRPr="00B972C5" w:rsidRDefault="002C5656" w:rsidP="00D955F1">
            <w:pPr>
              <w:spacing w:after="0" w:line="240" w:lineRule="auto"/>
              <w:jc w:val="center"/>
              <w:rPr>
                <w:sz w:val="22"/>
                <w:szCs w:val="22"/>
              </w:rPr>
            </w:pPr>
          </w:p>
        </w:tc>
      </w:tr>
      <w:tr w:rsidR="002C5656" w:rsidRPr="00C86DFC" w14:paraId="4591ACDE"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00913F2E" w14:textId="77777777" w:rsidR="002C5656" w:rsidRPr="002C5656" w:rsidRDefault="0053133E" w:rsidP="002C5656">
            <w:pPr>
              <w:spacing w:after="0" w:line="240" w:lineRule="auto"/>
              <w:rPr>
                <w:rFonts w:eastAsia="Times New Roman"/>
                <w:b/>
                <w:sz w:val="22"/>
                <w:szCs w:val="22"/>
                <w:lang w:eastAsia="bg-BG"/>
              </w:rPr>
            </w:pPr>
            <w:r w:rsidRPr="0053133E">
              <w:rPr>
                <w:rFonts w:eastAsia="Times New Roman"/>
                <w:b/>
                <w:sz w:val="22"/>
                <w:szCs w:val="22"/>
                <w:lang w:eastAsia="bg-BG"/>
              </w:rPr>
              <w:t xml:space="preserve">Дейност </w:t>
            </w:r>
            <w:r w:rsidRPr="00080FC6">
              <w:rPr>
                <w:rFonts w:eastAsia="Times New Roman"/>
                <w:b/>
                <w:sz w:val="22"/>
                <w:szCs w:val="22"/>
                <w:u w:val="single"/>
                <w:lang w:eastAsia="bg-BG"/>
              </w:rPr>
              <w:t>насочване за</w:t>
            </w:r>
            <w:r w:rsidRPr="0053133E">
              <w:rPr>
                <w:rFonts w:eastAsia="Times New Roman"/>
                <w:b/>
                <w:sz w:val="22"/>
                <w:szCs w:val="22"/>
                <w:lang w:eastAsia="bg-BG"/>
              </w:rPr>
              <w:t xml:space="preserve"> скринингово изследване на хепатит С към лаборатория на РЗИ, където изследването ще е безплатно за клиента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316EBF" w14:textId="77777777" w:rsidR="002C5656" w:rsidRDefault="0053133E" w:rsidP="00D955F1">
            <w:pPr>
              <w:spacing w:after="0" w:line="240" w:lineRule="auto"/>
              <w:jc w:val="center"/>
              <w:rPr>
                <w:sz w:val="22"/>
                <w:szCs w:val="22"/>
              </w:rPr>
            </w:pPr>
            <w:r>
              <w:rPr>
                <w:sz w:val="22"/>
                <w:szCs w:val="22"/>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728795" w14:textId="77777777" w:rsidR="002C5656" w:rsidRPr="005A78FE" w:rsidRDefault="002C5656"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2C8172C" w14:textId="77777777" w:rsidR="002C5656" w:rsidRPr="00B972C5" w:rsidRDefault="002C5656"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2DEE19" w14:textId="77777777" w:rsidR="002C5656" w:rsidRPr="00B972C5" w:rsidRDefault="002C5656"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A13D2FA" w14:textId="77777777" w:rsidR="002C5656" w:rsidRPr="00B972C5" w:rsidRDefault="002C5656" w:rsidP="00D955F1">
            <w:pPr>
              <w:spacing w:after="0" w:line="240" w:lineRule="auto"/>
              <w:jc w:val="center"/>
              <w:rPr>
                <w:sz w:val="22"/>
                <w:szCs w:val="22"/>
              </w:rPr>
            </w:pPr>
          </w:p>
        </w:tc>
      </w:tr>
      <w:tr w:rsidR="00D955F1" w:rsidRPr="00C86DFC" w14:paraId="2AFFEF64" w14:textId="77777777" w:rsidTr="00B972C5">
        <w:tc>
          <w:tcPr>
            <w:tcW w:w="3879" w:type="dxa"/>
            <w:tcBorders>
              <w:top w:val="single" w:sz="4" w:space="0" w:color="auto"/>
              <w:left w:val="single" w:sz="4" w:space="0" w:color="auto"/>
              <w:bottom w:val="single" w:sz="4" w:space="0" w:color="auto"/>
              <w:right w:val="single" w:sz="4" w:space="0" w:color="auto"/>
            </w:tcBorders>
            <w:shd w:val="clear" w:color="auto" w:fill="auto"/>
          </w:tcPr>
          <w:p w14:paraId="00A1A31C" w14:textId="77777777" w:rsidR="00D955F1" w:rsidRPr="00B972C5" w:rsidRDefault="0053133E" w:rsidP="0053133E">
            <w:pPr>
              <w:spacing w:after="0" w:line="240" w:lineRule="auto"/>
              <w:rPr>
                <w:sz w:val="22"/>
                <w:szCs w:val="22"/>
              </w:rPr>
            </w:pPr>
            <w:r>
              <w:rPr>
                <w:rFonts w:eastAsia="Times New Roman"/>
                <w:b/>
                <w:sz w:val="22"/>
                <w:szCs w:val="22"/>
              </w:rPr>
              <w:t>Дейност</w:t>
            </w:r>
            <w:r w:rsidR="000C2577" w:rsidRPr="00B972C5">
              <w:rPr>
                <w:rFonts w:eastAsia="Times New Roman"/>
                <w:b/>
                <w:sz w:val="22"/>
                <w:szCs w:val="22"/>
              </w:rPr>
              <w:t xml:space="preserve"> „Водене на случай“ се прилага при лица с потвърден положителен резултат</w:t>
            </w:r>
            <w:r w:rsidR="000C2577" w:rsidRPr="00B972C5">
              <w:rPr>
                <w:rFonts w:eastAsia="Times New Roman"/>
                <w:sz w:val="22"/>
                <w:szCs w:val="22"/>
              </w:rPr>
              <w:t xml:space="preserve"> </w:t>
            </w:r>
            <w:r w:rsidR="000C2577" w:rsidRPr="00B972C5">
              <w:rPr>
                <w:rFonts w:eastAsia="Times New Roman"/>
                <w:b/>
                <w:sz w:val="22"/>
                <w:szCs w:val="22"/>
              </w:rPr>
              <w:t>за ХИВ</w:t>
            </w:r>
            <w:r w:rsidR="000C2577" w:rsidRPr="00B972C5">
              <w:rPr>
                <w:rFonts w:eastAsia="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FB1035" w14:textId="77777777" w:rsidR="00D955F1" w:rsidRPr="00B972C5" w:rsidRDefault="0053133E" w:rsidP="00D955F1">
            <w:pPr>
              <w:spacing w:after="0" w:line="240" w:lineRule="auto"/>
              <w:jc w:val="center"/>
              <w:rPr>
                <w:sz w:val="22"/>
                <w:szCs w:val="22"/>
              </w:rPr>
            </w:pPr>
            <w:r>
              <w:rPr>
                <w:sz w:val="22"/>
                <w:szCs w:val="22"/>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A9B372" w14:textId="77777777" w:rsidR="00D955F1" w:rsidRPr="00B972C5" w:rsidRDefault="00D955F1" w:rsidP="00D955F1">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655FAD3" w14:textId="77777777" w:rsidR="00D955F1" w:rsidRPr="00B972C5" w:rsidRDefault="00D955F1" w:rsidP="00D955F1">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844565" w14:textId="77777777"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671E3D" w14:textId="77777777" w:rsidR="00D955F1" w:rsidRPr="00B972C5" w:rsidRDefault="00D955F1" w:rsidP="00D955F1">
            <w:pPr>
              <w:spacing w:after="0" w:line="240" w:lineRule="auto"/>
              <w:jc w:val="center"/>
              <w:rPr>
                <w:sz w:val="22"/>
                <w:szCs w:val="22"/>
              </w:rPr>
            </w:pPr>
          </w:p>
        </w:tc>
      </w:tr>
      <w:tr w:rsidR="00D955F1" w:rsidRPr="00C86DFC" w14:paraId="1F7952CA" w14:textId="77777777" w:rsidTr="00B972C5">
        <w:tc>
          <w:tcPr>
            <w:tcW w:w="7564" w:type="dxa"/>
            <w:gridSpan w:val="4"/>
            <w:tcBorders>
              <w:top w:val="single" w:sz="4" w:space="0" w:color="auto"/>
              <w:left w:val="single" w:sz="4" w:space="0" w:color="auto"/>
              <w:bottom w:val="single" w:sz="4" w:space="0" w:color="auto"/>
              <w:right w:val="single" w:sz="4" w:space="0" w:color="auto"/>
            </w:tcBorders>
            <w:shd w:val="clear" w:color="auto" w:fill="auto"/>
          </w:tcPr>
          <w:p w14:paraId="378F9204" w14:textId="77777777" w:rsidR="00D955F1" w:rsidRPr="00B972C5" w:rsidRDefault="005A78FE" w:rsidP="00D955F1">
            <w:pPr>
              <w:spacing w:after="0" w:line="240" w:lineRule="auto"/>
              <w:jc w:val="both"/>
              <w:rPr>
                <w:b/>
                <w:bCs/>
                <w:sz w:val="22"/>
                <w:szCs w:val="22"/>
              </w:rPr>
            </w:pPr>
            <w:r w:rsidRPr="005A78FE">
              <w:rPr>
                <w:rFonts w:eastAsia="Times New Roman"/>
                <w:b/>
                <w:bCs/>
                <w:sz w:val="22"/>
                <w:szCs w:val="22"/>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 София-град.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17042" w14:textId="77777777" w:rsidR="00D955F1" w:rsidRPr="00B972C5" w:rsidRDefault="00D955F1" w:rsidP="00D955F1">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9C4E6B" w14:textId="77777777" w:rsidR="00D955F1" w:rsidRPr="00B972C5" w:rsidRDefault="00D955F1" w:rsidP="00D955F1">
            <w:pPr>
              <w:spacing w:after="0" w:line="240" w:lineRule="auto"/>
              <w:jc w:val="center"/>
              <w:rPr>
                <w:sz w:val="22"/>
                <w:szCs w:val="22"/>
              </w:rPr>
            </w:pPr>
          </w:p>
        </w:tc>
      </w:tr>
    </w:tbl>
    <w:p w14:paraId="0C69C2DD" w14:textId="77777777" w:rsidR="000F1F21" w:rsidRPr="000F1F21" w:rsidRDefault="003B6ED4" w:rsidP="000F1F21">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w:t>
      </w:r>
      <w:r w:rsidRPr="000F1F21">
        <w:rPr>
          <w:rFonts w:eastAsia="Times New Roman"/>
          <w:sz w:val="24"/>
          <w:szCs w:val="24"/>
          <w:lang w:val="ru-RU"/>
        </w:rPr>
        <w:lastRenderedPageBreak/>
        <w:t xml:space="preserve">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0F1F21" w:rsidRPr="000F1F21">
        <w:rPr>
          <w:sz w:val="24"/>
          <w:szCs w:val="24"/>
        </w:rPr>
        <w:t xml:space="preserve"> </w:t>
      </w:r>
    </w:p>
    <w:p w14:paraId="50654398" w14:textId="77777777" w:rsidR="00D955F1" w:rsidRPr="00B91A8D" w:rsidRDefault="00D955F1" w:rsidP="00D955F1">
      <w:pPr>
        <w:spacing w:after="0" w:line="20" w:lineRule="atLeast"/>
        <w:ind w:right="141" w:firstLine="708"/>
        <w:rPr>
          <w:sz w:val="24"/>
          <w:szCs w:val="24"/>
        </w:rPr>
      </w:pPr>
    </w:p>
    <w:p w14:paraId="57DEF79B" w14:textId="77777777" w:rsidR="00D955F1" w:rsidRPr="006D4D56" w:rsidRDefault="00D955F1" w:rsidP="00D955F1">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1FCDE9E6" w14:textId="77777777" w:rsidR="004072C3" w:rsidRDefault="004072C3" w:rsidP="004072C3">
      <w:pPr>
        <w:spacing w:after="0" w:line="240" w:lineRule="auto"/>
        <w:jc w:val="both"/>
        <w:rPr>
          <w:rFonts w:eastAsia="Times New Roman"/>
          <w:sz w:val="24"/>
          <w:szCs w:val="20"/>
          <w:lang w:eastAsia="bg-BG"/>
        </w:rPr>
      </w:pPr>
    </w:p>
    <w:p w14:paraId="3992E84F"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51224195" w14:textId="77777777" w:rsidR="006F498F" w:rsidRDefault="006F498F" w:rsidP="004072C3">
      <w:pPr>
        <w:spacing w:after="0" w:line="240" w:lineRule="auto"/>
        <w:jc w:val="both"/>
        <w:rPr>
          <w:rFonts w:eastAsia="Times New Roman"/>
          <w:sz w:val="24"/>
          <w:szCs w:val="20"/>
          <w:lang w:eastAsia="bg-BG"/>
        </w:rPr>
      </w:pPr>
    </w:p>
    <w:p w14:paraId="53E6EAAD" w14:textId="2DCDF44F"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2B9228E4" w14:textId="77777777" w:rsidR="006F498F" w:rsidRDefault="006F498F" w:rsidP="004072C3">
      <w:pPr>
        <w:spacing w:after="0" w:line="240" w:lineRule="auto"/>
        <w:jc w:val="both"/>
        <w:rPr>
          <w:rFonts w:eastAsia="Times New Roman"/>
          <w:sz w:val="24"/>
          <w:szCs w:val="20"/>
          <w:lang w:eastAsia="bg-BG"/>
        </w:rPr>
      </w:pPr>
    </w:p>
    <w:p w14:paraId="5CC5CFBA" w14:textId="2A3AC48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2BBF0D74" w14:textId="77777777" w:rsidR="004072C3" w:rsidRDefault="004072C3" w:rsidP="004072C3">
      <w:pPr>
        <w:spacing w:after="0"/>
        <w:jc w:val="both"/>
        <w:rPr>
          <w:bCs/>
          <w:sz w:val="24"/>
          <w:szCs w:val="24"/>
        </w:rPr>
      </w:pPr>
    </w:p>
    <w:p w14:paraId="2D049126" w14:textId="77777777" w:rsidR="004072C3" w:rsidRDefault="004072C3" w:rsidP="004072C3">
      <w:pPr>
        <w:spacing w:after="0" w:line="240" w:lineRule="auto"/>
        <w:ind w:firstLine="288"/>
        <w:jc w:val="both"/>
        <w:rPr>
          <w:rFonts w:eastAsia="Times New Roman"/>
          <w:sz w:val="24"/>
          <w:szCs w:val="24"/>
          <w:u w:val="single"/>
          <w:lang w:eastAsia="bg-BG"/>
        </w:rPr>
      </w:pPr>
    </w:p>
    <w:p w14:paraId="23412FF4" w14:textId="77777777" w:rsidR="00D955F1" w:rsidRPr="004072C3"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w:t>
      </w:r>
      <w:r>
        <w:rPr>
          <w:rFonts w:eastAsia="Times New Roman"/>
          <w:sz w:val="24"/>
          <w:szCs w:val="24"/>
          <w:lang w:eastAsia="bg-BG"/>
        </w:rPr>
        <w:t>аличието на такава регистрация.</w:t>
      </w:r>
      <w:r w:rsidR="00D955F1" w:rsidRPr="00027815">
        <w:rPr>
          <w:sz w:val="24"/>
          <w:szCs w:val="24"/>
        </w:rPr>
        <w:tab/>
      </w:r>
    </w:p>
    <w:p w14:paraId="16D9729E" w14:textId="77777777" w:rsidR="00D955F1" w:rsidRPr="00027815" w:rsidRDefault="00D955F1" w:rsidP="00D955F1">
      <w:pPr>
        <w:spacing w:after="0" w:line="20" w:lineRule="atLeast"/>
        <w:ind w:right="283"/>
        <w:rPr>
          <w:b/>
          <w:sz w:val="24"/>
          <w:szCs w:val="24"/>
          <w:lang w:eastAsia="bg-BG"/>
        </w:rPr>
      </w:pP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938"/>
      </w:tblGrid>
      <w:tr w:rsidR="00D955F1" w:rsidRPr="00027815" w14:paraId="049C599B" w14:textId="77777777" w:rsidTr="00D955F1">
        <w:tc>
          <w:tcPr>
            <w:tcW w:w="2268" w:type="dxa"/>
            <w:shd w:val="clear" w:color="auto" w:fill="FEFEFE"/>
            <w:vAlign w:val="center"/>
          </w:tcPr>
          <w:p w14:paraId="2F0EDC1C" w14:textId="77777777"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938" w:type="dxa"/>
            <w:shd w:val="clear" w:color="auto" w:fill="FEFEFE"/>
            <w:vAlign w:val="center"/>
          </w:tcPr>
          <w:p w14:paraId="681EE74D" w14:textId="77777777"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D955F1" w:rsidRPr="00027815" w14:paraId="1B2A62F0" w14:textId="77777777" w:rsidTr="00D955F1">
        <w:tc>
          <w:tcPr>
            <w:tcW w:w="2268" w:type="dxa"/>
            <w:shd w:val="clear" w:color="auto" w:fill="FEFEFE"/>
            <w:vAlign w:val="center"/>
          </w:tcPr>
          <w:p w14:paraId="7D26409C" w14:textId="77777777"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938" w:type="dxa"/>
            <w:shd w:val="clear" w:color="auto" w:fill="FEFEFE"/>
            <w:vAlign w:val="center"/>
          </w:tcPr>
          <w:p w14:paraId="3F898E71" w14:textId="77777777"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D955F1" w:rsidRPr="00027815" w14:paraId="10282102" w14:textId="77777777" w:rsidTr="00D955F1">
        <w:tc>
          <w:tcPr>
            <w:tcW w:w="2268" w:type="dxa"/>
            <w:shd w:val="clear" w:color="auto" w:fill="FEFEFE"/>
            <w:vAlign w:val="center"/>
          </w:tcPr>
          <w:p w14:paraId="44225B84" w14:textId="77777777" w:rsidR="00D955F1" w:rsidRPr="00027815" w:rsidRDefault="00D955F1" w:rsidP="00D955F1">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938" w:type="dxa"/>
            <w:shd w:val="clear" w:color="auto" w:fill="FEFEFE"/>
            <w:vAlign w:val="center"/>
          </w:tcPr>
          <w:p w14:paraId="751DB7FB" w14:textId="77777777" w:rsidR="00D955F1" w:rsidRPr="00027815" w:rsidRDefault="00D955F1" w:rsidP="00D955F1">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6E86F0E9" w14:textId="77777777" w:rsidR="00D955F1" w:rsidRDefault="00D955F1" w:rsidP="00D955F1">
      <w:pPr>
        <w:spacing w:after="0" w:line="20" w:lineRule="atLeast"/>
        <w:jc w:val="right"/>
        <w:rPr>
          <w:rFonts w:eastAsia="Times New Roman"/>
          <w:b/>
          <w:bCs/>
          <w:i/>
          <w:iCs/>
          <w:caps/>
          <w:w w:val="120"/>
          <w:kern w:val="1"/>
          <w:sz w:val="24"/>
          <w:szCs w:val="24"/>
        </w:rPr>
      </w:pPr>
    </w:p>
    <w:p w14:paraId="49D51AC6" w14:textId="77777777" w:rsidR="00D955F1" w:rsidRDefault="00D955F1" w:rsidP="00D955F1">
      <w:pPr>
        <w:spacing w:after="0" w:line="20" w:lineRule="atLeast"/>
        <w:jc w:val="right"/>
        <w:rPr>
          <w:rFonts w:eastAsia="Times New Roman"/>
          <w:b/>
          <w:bCs/>
          <w:i/>
          <w:iCs/>
          <w:caps/>
          <w:w w:val="120"/>
          <w:kern w:val="1"/>
          <w:sz w:val="24"/>
          <w:szCs w:val="24"/>
        </w:rPr>
      </w:pPr>
    </w:p>
    <w:p w14:paraId="0F70E8C9" w14:textId="77777777" w:rsidR="00D955F1" w:rsidRDefault="00D955F1" w:rsidP="00D955F1">
      <w:pPr>
        <w:spacing w:after="0" w:line="20" w:lineRule="atLeast"/>
        <w:jc w:val="right"/>
        <w:rPr>
          <w:rFonts w:eastAsia="Times New Roman"/>
          <w:b/>
          <w:bCs/>
          <w:i/>
          <w:iCs/>
          <w:caps/>
          <w:w w:val="120"/>
          <w:kern w:val="1"/>
          <w:sz w:val="24"/>
          <w:szCs w:val="24"/>
        </w:rPr>
      </w:pPr>
    </w:p>
    <w:p w14:paraId="799F2C1A" w14:textId="77777777" w:rsidR="00D955F1" w:rsidRDefault="00D955F1" w:rsidP="00D955F1">
      <w:pPr>
        <w:spacing w:after="0" w:line="20" w:lineRule="atLeast"/>
        <w:jc w:val="right"/>
        <w:rPr>
          <w:rFonts w:eastAsia="Times New Roman"/>
          <w:b/>
          <w:bCs/>
          <w:i/>
          <w:iCs/>
          <w:caps/>
          <w:w w:val="120"/>
          <w:kern w:val="1"/>
          <w:sz w:val="24"/>
          <w:szCs w:val="24"/>
        </w:rPr>
      </w:pPr>
    </w:p>
    <w:p w14:paraId="6A6BCD6A" w14:textId="77777777" w:rsidR="00D955F1" w:rsidRDefault="00D955F1" w:rsidP="00D955F1">
      <w:pPr>
        <w:spacing w:after="0" w:line="20" w:lineRule="atLeast"/>
        <w:jc w:val="right"/>
        <w:rPr>
          <w:rFonts w:eastAsia="Times New Roman"/>
          <w:b/>
          <w:bCs/>
          <w:i/>
          <w:iCs/>
          <w:caps/>
          <w:w w:val="120"/>
          <w:kern w:val="1"/>
          <w:sz w:val="24"/>
          <w:szCs w:val="24"/>
        </w:rPr>
      </w:pPr>
    </w:p>
    <w:p w14:paraId="44B451F8" w14:textId="77777777" w:rsidR="00D955F1" w:rsidRDefault="00D955F1" w:rsidP="00D955F1">
      <w:pPr>
        <w:spacing w:after="0" w:line="20" w:lineRule="atLeast"/>
        <w:jc w:val="right"/>
        <w:rPr>
          <w:rFonts w:eastAsia="Times New Roman"/>
          <w:b/>
          <w:bCs/>
          <w:i/>
          <w:iCs/>
          <w:caps/>
          <w:w w:val="120"/>
          <w:kern w:val="1"/>
          <w:sz w:val="24"/>
          <w:szCs w:val="24"/>
        </w:rPr>
      </w:pPr>
    </w:p>
    <w:p w14:paraId="54B9779A" w14:textId="77777777" w:rsidR="00D955F1" w:rsidRDefault="00D955F1" w:rsidP="00D955F1">
      <w:pPr>
        <w:spacing w:after="0" w:line="20" w:lineRule="atLeast"/>
        <w:jc w:val="right"/>
        <w:rPr>
          <w:rFonts w:eastAsia="Times New Roman"/>
          <w:b/>
          <w:bCs/>
          <w:i/>
          <w:iCs/>
          <w:caps/>
          <w:w w:val="120"/>
          <w:kern w:val="1"/>
          <w:sz w:val="24"/>
          <w:szCs w:val="24"/>
        </w:rPr>
      </w:pPr>
    </w:p>
    <w:p w14:paraId="6A2E26FC" w14:textId="77777777" w:rsidR="00D955F1" w:rsidRDefault="00D955F1" w:rsidP="00D955F1">
      <w:pPr>
        <w:spacing w:after="0" w:line="20" w:lineRule="atLeast"/>
        <w:jc w:val="right"/>
        <w:rPr>
          <w:rFonts w:eastAsia="Times New Roman"/>
          <w:b/>
          <w:bCs/>
          <w:i/>
          <w:iCs/>
          <w:caps/>
          <w:w w:val="120"/>
          <w:kern w:val="1"/>
          <w:sz w:val="24"/>
          <w:szCs w:val="24"/>
        </w:rPr>
      </w:pPr>
    </w:p>
    <w:p w14:paraId="079A7BCD" w14:textId="77777777" w:rsidR="00D955F1" w:rsidRDefault="00D955F1" w:rsidP="00D955F1">
      <w:pPr>
        <w:spacing w:after="0" w:line="20" w:lineRule="atLeast"/>
        <w:jc w:val="right"/>
        <w:rPr>
          <w:rFonts w:eastAsia="Times New Roman"/>
          <w:b/>
          <w:bCs/>
          <w:i/>
          <w:iCs/>
          <w:caps/>
          <w:w w:val="120"/>
          <w:kern w:val="1"/>
          <w:sz w:val="24"/>
          <w:szCs w:val="24"/>
        </w:rPr>
      </w:pPr>
    </w:p>
    <w:p w14:paraId="4C8C0A50" w14:textId="77777777" w:rsidR="00D955F1" w:rsidRDefault="00D955F1" w:rsidP="00D955F1">
      <w:pPr>
        <w:spacing w:after="0" w:line="20" w:lineRule="atLeast"/>
        <w:jc w:val="right"/>
        <w:rPr>
          <w:rFonts w:eastAsia="Times New Roman"/>
          <w:b/>
          <w:bCs/>
          <w:i/>
          <w:iCs/>
          <w:caps/>
          <w:w w:val="120"/>
          <w:kern w:val="1"/>
          <w:sz w:val="24"/>
          <w:szCs w:val="24"/>
        </w:rPr>
      </w:pPr>
    </w:p>
    <w:p w14:paraId="33748AA9" w14:textId="77777777" w:rsidR="00D955F1" w:rsidRDefault="00D955F1" w:rsidP="00D955F1">
      <w:pPr>
        <w:spacing w:after="0" w:line="20" w:lineRule="atLeast"/>
        <w:jc w:val="right"/>
        <w:rPr>
          <w:rFonts w:eastAsia="Times New Roman"/>
          <w:b/>
          <w:bCs/>
          <w:i/>
          <w:iCs/>
          <w:caps/>
          <w:w w:val="120"/>
          <w:kern w:val="1"/>
          <w:sz w:val="24"/>
          <w:szCs w:val="24"/>
        </w:rPr>
      </w:pPr>
    </w:p>
    <w:p w14:paraId="18F848F1" w14:textId="77777777" w:rsidR="00D955F1" w:rsidRDefault="00D955F1" w:rsidP="00D955F1">
      <w:pPr>
        <w:spacing w:after="0" w:line="20" w:lineRule="atLeast"/>
        <w:jc w:val="right"/>
        <w:rPr>
          <w:rFonts w:eastAsia="Times New Roman"/>
          <w:b/>
          <w:bCs/>
          <w:i/>
          <w:iCs/>
          <w:caps/>
          <w:w w:val="120"/>
          <w:kern w:val="1"/>
          <w:sz w:val="24"/>
          <w:szCs w:val="24"/>
        </w:rPr>
      </w:pPr>
    </w:p>
    <w:p w14:paraId="08130D56" w14:textId="77777777" w:rsidR="00D955F1" w:rsidRDefault="00D955F1" w:rsidP="00D955F1">
      <w:pPr>
        <w:spacing w:after="0" w:line="20" w:lineRule="atLeast"/>
        <w:jc w:val="right"/>
        <w:rPr>
          <w:rFonts w:eastAsia="Times New Roman"/>
          <w:b/>
          <w:bCs/>
          <w:i/>
          <w:iCs/>
          <w:caps/>
          <w:w w:val="120"/>
          <w:kern w:val="1"/>
          <w:sz w:val="24"/>
          <w:szCs w:val="24"/>
        </w:rPr>
      </w:pPr>
    </w:p>
    <w:p w14:paraId="5DF3502A" w14:textId="77777777" w:rsidR="00D955F1" w:rsidRDefault="00D955F1" w:rsidP="00D955F1">
      <w:pPr>
        <w:spacing w:after="0" w:line="20" w:lineRule="atLeast"/>
        <w:jc w:val="right"/>
        <w:rPr>
          <w:rFonts w:eastAsia="Times New Roman"/>
          <w:b/>
          <w:bCs/>
          <w:i/>
          <w:iCs/>
          <w:caps/>
          <w:w w:val="120"/>
          <w:kern w:val="1"/>
          <w:sz w:val="24"/>
          <w:szCs w:val="24"/>
        </w:rPr>
      </w:pPr>
    </w:p>
    <w:p w14:paraId="5A5756BD" w14:textId="77777777" w:rsidR="00D955F1" w:rsidRDefault="00D955F1" w:rsidP="00D955F1">
      <w:pPr>
        <w:spacing w:after="0" w:line="20" w:lineRule="atLeast"/>
        <w:jc w:val="right"/>
        <w:rPr>
          <w:rFonts w:eastAsia="Times New Roman"/>
          <w:b/>
          <w:bCs/>
          <w:i/>
          <w:iCs/>
          <w:caps/>
          <w:w w:val="120"/>
          <w:kern w:val="1"/>
          <w:sz w:val="24"/>
          <w:szCs w:val="24"/>
        </w:rPr>
      </w:pPr>
    </w:p>
    <w:p w14:paraId="63A777AF" w14:textId="77777777" w:rsidR="00D955F1" w:rsidRDefault="00D955F1" w:rsidP="00D955F1">
      <w:pPr>
        <w:spacing w:after="0" w:line="20" w:lineRule="atLeast"/>
        <w:jc w:val="right"/>
        <w:rPr>
          <w:rFonts w:eastAsia="Times New Roman"/>
          <w:b/>
          <w:bCs/>
          <w:i/>
          <w:iCs/>
          <w:caps/>
          <w:w w:val="120"/>
          <w:kern w:val="1"/>
          <w:sz w:val="24"/>
          <w:szCs w:val="24"/>
        </w:rPr>
      </w:pPr>
    </w:p>
    <w:p w14:paraId="2AA76B6A" w14:textId="3391D807" w:rsidR="00D955F1" w:rsidRDefault="00D955F1" w:rsidP="00D955F1">
      <w:pPr>
        <w:spacing w:after="0" w:line="20" w:lineRule="atLeast"/>
        <w:jc w:val="right"/>
        <w:rPr>
          <w:rFonts w:eastAsia="Times New Roman"/>
          <w:b/>
          <w:bCs/>
          <w:i/>
          <w:iCs/>
          <w:caps/>
          <w:w w:val="120"/>
          <w:kern w:val="1"/>
          <w:sz w:val="24"/>
          <w:szCs w:val="24"/>
        </w:rPr>
      </w:pPr>
    </w:p>
    <w:p w14:paraId="7D196426" w14:textId="5223FD51" w:rsidR="00F75FE8" w:rsidRDefault="00F75FE8" w:rsidP="00D955F1">
      <w:pPr>
        <w:spacing w:after="0" w:line="20" w:lineRule="atLeast"/>
        <w:jc w:val="right"/>
        <w:rPr>
          <w:rFonts w:eastAsia="Times New Roman"/>
          <w:b/>
          <w:bCs/>
          <w:i/>
          <w:iCs/>
          <w:caps/>
          <w:w w:val="120"/>
          <w:kern w:val="1"/>
          <w:sz w:val="24"/>
          <w:szCs w:val="24"/>
        </w:rPr>
      </w:pPr>
    </w:p>
    <w:p w14:paraId="49B9DB7A" w14:textId="7A25A2FF" w:rsidR="00F75FE8" w:rsidRDefault="00F75FE8" w:rsidP="00D955F1">
      <w:pPr>
        <w:spacing w:after="0" w:line="20" w:lineRule="atLeast"/>
        <w:jc w:val="right"/>
        <w:rPr>
          <w:rFonts w:eastAsia="Times New Roman"/>
          <w:b/>
          <w:bCs/>
          <w:i/>
          <w:iCs/>
          <w:caps/>
          <w:w w:val="120"/>
          <w:kern w:val="1"/>
          <w:sz w:val="24"/>
          <w:szCs w:val="24"/>
        </w:rPr>
      </w:pPr>
    </w:p>
    <w:p w14:paraId="10EAFC03" w14:textId="77777777" w:rsidR="00F75FE8" w:rsidRDefault="00F75FE8" w:rsidP="00D955F1">
      <w:pPr>
        <w:spacing w:after="0" w:line="20" w:lineRule="atLeast"/>
        <w:jc w:val="right"/>
        <w:rPr>
          <w:rFonts w:eastAsia="Times New Roman"/>
          <w:b/>
          <w:bCs/>
          <w:i/>
          <w:iCs/>
          <w:caps/>
          <w:w w:val="120"/>
          <w:kern w:val="1"/>
          <w:sz w:val="24"/>
          <w:szCs w:val="24"/>
        </w:rPr>
      </w:pPr>
    </w:p>
    <w:p w14:paraId="73D07821" w14:textId="77777777" w:rsidR="00D955F1" w:rsidRDefault="00D955F1" w:rsidP="00D955F1">
      <w:pPr>
        <w:spacing w:after="0" w:line="20" w:lineRule="atLeast"/>
        <w:jc w:val="right"/>
        <w:rPr>
          <w:rFonts w:eastAsia="Times New Roman"/>
          <w:b/>
          <w:bCs/>
          <w:i/>
          <w:iCs/>
          <w:caps/>
          <w:w w:val="120"/>
          <w:kern w:val="1"/>
          <w:sz w:val="24"/>
          <w:szCs w:val="24"/>
        </w:rPr>
      </w:pPr>
    </w:p>
    <w:p w14:paraId="1F9D73CA" w14:textId="77777777" w:rsidR="00D955F1" w:rsidRDefault="00D955F1" w:rsidP="00D955F1">
      <w:pPr>
        <w:spacing w:after="0" w:line="20" w:lineRule="atLeast"/>
        <w:jc w:val="right"/>
        <w:rPr>
          <w:rFonts w:eastAsia="Times New Roman"/>
          <w:b/>
          <w:bCs/>
          <w:i/>
          <w:iCs/>
          <w:caps/>
          <w:w w:val="120"/>
          <w:kern w:val="1"/>
          <w:sz w:val="24"/>
          <w:szCs w:val="24"/>
        </w:rPr>
      </w:pPr>
    </w:p>
    <w:p w14:paraId="766FD223" w14:textId="77777777" w:rsidR="00B972C5" w:rsidRDefault="00B972C5" w:rsidP="00D955F1">
      <w:pPr>
        <w:spacing w:after="0" w:line="20" w:lineRule="atLeast"/>
        <w:jc w:val="right"/>
        <w:rPr>
          <w:rFonts w:eastAsia="Times New Roman"/>
          <w:b/>
          <w:bCs/>
          <w:i/>
          <w:iCs/>
          <w:caps/>
          <w:w w:val="120"/>
          <w:kern w:val="1"/>
          <w:sz w:val="24"/>
          <w:szCs w:val="24"/>
        </w:rPr>
      </w:pPr>
    </w:p>
    <w:p w14:paraId="3ADD8D0A" w14:textId="77777777" w:rsidR="00B972C5" w:rsidRDefault="00B972C5" w:rsidP="00D955F1">
      <w:pPr>
        <w:spacing w:after="0" w:line="20" w:lineRule="atLeast"/>
        <w:jc w:val="right"/>
        <w:rPr>
          <w:rFonts w:eastAsia="Times New Roman"/>
          <w:b/>
          <w:bCs/>
          <w:i/>
          <w:iCs/>
          <w:caps/>
          <w:w w:val="120"/>
          <w:kern w:val="1"/>
          <w:sz w:val="24"/>
          <w:szCs w:val="24"/>
        </w:rPr>
      </w:pPr>
    </w:p>
    <w:p w14:paraId="60788A14" w14:textId="77777777" w:rsidR="00D955F1" w:rsidRDefault="00D955F1" w:rsidP="00D955F1">
      <w:pPr>
        <w:spacing w:after="0" w:line="20" w:lineRule="atLeast"/>
        <w:jc w:val="right"/>
        <w:rPr>
          <w:rFonts w:eastAsia="Times New Roman"/>
          <w:b/>
          <w:bCs/>
          <w:i/>
          <w:iCs/>
          <w:caps/>
          <w:w w:val="120"/>
          <w:kern w:val="1"/>
          <w:sz w:val="24"/>
          <w:szCs w:val="24"/>
        </w:rPr>
      </w:pPr>
    </w:p>
    <w:p w14:paraId="0B560C1E" w14:textId="2C078025" w:rsidR="004072C3" w:rsidRDefault="004072C3" w:rsidP="00D955F1">
      <w:pPr>
        <w:spacing w:after="0" w:line="20" w:lineRule="atLeast"/>
        <w:jc w:val="right"/>
        <w:rPr>
          <w:rFonts w:eastAsia="Times New Roman"/>
          <w:b/>
          <w:bCs/>
          <w:i/>
          <w:iCs/>
          <w:caps/>
          <w:w w:val="120"/>
          <w:kern w:val="1"/>
          <w:sz w:val="24"/>
          <w:szCs w:val="24"/>
        </w:rPr>
      </w:pPr>
    </w:p>
    <w:p w14:paraId="36CBD2A0" w14:textId="445C0D08" w:rsidR="006F498F" w:rsidRDefault="006F498F" w:rsidP="00D955F1">
      <w:pPr>
        <w:spacing w:after="0" w:line="20" w:lineRule="atLeast"/>
        <w:jc w:val="right"/>
        <w:rPr>
          <w:rFonts w:eastAsia="Times New Roman"/>
          <w:b/>
          <w:bCs/>
          <w:i/>
          <w:iCs/>
          <w:caps/>
          <w:w w:val="120"/>
          <w:kern w:val="1"/>
          <w:sz w:val="24"/>
          <w:szCs w:val="24"/>
        </w:rPr>
      </w:pPr>
    </w:p>
    <w:p w14:paraId="1A6CBBA2" w14:textId="5866F384" w:rsidR="006F498F" w:rsidRDefault="006F498F" w:rsidP="00D955F1">
      <w:pPr>
        <w:spacing w:after="0" w:line="20" w:lineRule="atLeast"/>
        <w:jc w:val="right"/>
        <w:rPr>
          <w:rFonts w:eastAsia="Times New Roman"/>
          <w:b/>
          <w:bCs/>
          <w:i/>
          <w:iCs/>
          <w:caps/>
          <w:w w:val="120"/>
          <w:kern w:val="1"/>
          <w:sz w:val="24"/>
          <w:szCs w:val="24"/>
        </w:rPr>
      </w:pPr>
    </w:p>
    <w:p w14:paraId="0098FB9A" w14:textId="07F904F6" w:rsidR="006F498F" w:rsidRDefault="006F498F" w:rsidP="00D955F1">
      <w:pPr>
        <w:spacing w:after="0" w:line="20" w:lineRule="atLeast"/>
        <w:jc w:val="right"/>
        <w:rPr>
          <w:rFonts w:eastAsia="Times New Roman"/>
          <w:b/>
          <w:bCs/>
          <w:i/>
          <w:iCs/>
          <w:caps/>
          <w:w w:val="120"/>
          <w:kern w:val="1"/>
          <w:sz w:val="24"/>
          <w:szCs w:val="24"/>
        </w:rPr>
      </w:pPr>
    </w:p>
    <w:p w14:paraId="774005D1" w14:textId="6E2C0DF5" w:rsidR="006F498F" w:rsidRDefault="006F498F" w:rsidP="00D955F1">
      <w:pPr>
        <w:spacing w:after="0" w:line="20" w:lineRule="atLeast"/>
        <w:jc w:val="right"/>
        <w:rPr>
          <w:rFonts w:eastAsia="Times New Roman"/>
          <w:b/>
          <w:bCs/>
          <w:i/>
          <w:iCs/>
          <w:caps/>
          <w:w w:val="120"/>
          <w:kern w:val="1"/>
          <w:sz w:val="24"/>
          <w:szCs w:val="24"/>
        </w:rPr>
      </w:pPr>
    </w:p>
    <w:p w14:paraId="2B206F4F" w14:textId="165AF48E" w:rsidR="006F498F" w:rsidRDefault="006F498F" w:rsidP="00D955F1">
      <w:pPr>
        <w:spacing w:after="0" w:line="20" w:lineRule="atLeast"/>
        <w:jc w:val="right"/>
        <w:rPr>
          <w:rFonts w:eastAsia="Times New Roman"/>
          <w:b/>
          <w:bCs/>
          <w:i/>
          <w:iCs/>
          <w:caps/>
          <w:w w:val="120"/>
          <w:kern w:val="1"/>
          <w:sz w:val="24"/>
          <w:szCs w:val="24"/>
        </w:rPr>
      </w:pPr>
    </w:p>
    <w:p w14:paraId="3A64B0AC" w14:textId="77777777" w:rsidR="006F498F" w:rsidRDefault="006F498F" w:rsidP="00D955F1">
      <w:pPr>
        <w:spacing w:after="0" w:line="20" w:lineRule="atLeast"/>
        <w:jc w:val="right"/>
        <w:rPr>
          <w:rFonts w:eastAsia="Times New Roman"/>
          <w:b/>
          <w:bCs/>
          <w:i/>
          <w:iCs/>
          <w:caps/>
          <w:w w:val="120"/>
          <w:kern w:val="1"/>
          <w:sz w:val="24"/>
          <w:szCs w:val="24"/>
        </w:rPr>
      </w:pPr>
    </w:p>
    <w:p w14:paraId="7F1B8F1F" w14:textId="77777777" w:rsidR="004072C3" w:rsidRDefault="004072C3" w:rsidP="00D955F1">
      <w:pPr>
        <w:spacing w:after="0" w:line="20" w:lineRule="atLeast"/>
        <w:jc w:val="right"/>
        <w:rPr>
          <w:rFonts w:eastAsia="Times New Roman"/>
          <w:b/>
          <w:bCs/>
          <w:i/>
          <w:iCs/>
          <w:caps/>
          <w:w w:val="120"/>
          <w:kern w:val="1"/>
          <w:sz w:val="24"/>
          <w:szCs w:val="24"/>
        </w:rPr>
      </w:pPr>
    </w:p>
    <w:p w14:paraId="46BF3C83" w14:textId="7221445C" w:rsidR="004B538D" w:rsidRDefault="004B538D" w:rsidP="00230BA6">
      <w:pPr>
        <w:spacing w:after="0" w:line="20" w:lineRule="atLeast"/>
        <w:jc w:val="right"/>
        <w:rPr>
          <w:b/>
          <w:bCs/>
          <w:i/>
          <w:iCs/>
          <w:caps/>
          <w:w w:val="120"/>
          <w:kern w:val="1"/>
          <w:sz w:val="24"/>
          <w:szCs w:val="24"/>
        </w:rPr>
      </w:pPr>
    </w:p>
    <w:p w14:paraId="318148C7" w14:textId="77777777" w:rsidR="00230BA6" w:rsidRPr="005541E7" w:rsidRDefault="00230BA6" w:rsidP="00230BA6">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47D1D64E" w14:textId="77777777" w:rsidR="00230BA6" w:rsidRPr="005541E7" w:rsidRDefault="00230BA6" w:rsidP="00230BA6">
      <w:pPr>
        <w:shd w:val="clear" w:color="auto" w:fill="FFFFFF"/>
        <w:spacing w:after="0" w:line="20" w:lineRule="atLeast"/>
        <w:rPr>
          <w:sz w:val="24"/>
          <w:szCs w:val="24"/>
        </w:rPr>
      </w:pPr>
      <w:r w:rsidRPr="005541E7">
        <w:rPr>
          <w:sz w:val="24"/>
          <w:szCs w:val="24"/>
        </w:rPr>
        <w:t>...................................................................................................................................................</w:t>
      </w:r>
    </w:p>
    <w:p w14:paraId="58174A46" w14:textId="77777777" w:rsidR="00230BA6" w:rsidRDefault="00230BA6" w:rsidP="00230BA6">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10893467" w14:textId="77777777" w:rsidR="00230BA6" w:rsidRDefault="00230BA6" w:rsidP="00230BA6">
      <w:pPr>
        <w:shd w:val="clear" w:color="auto" w:fill="FFFFFF"/>
        <w:spacing w:after="0" w:line="20" w:lineRule="atLeast"/>
        <w:ind w:right="30"/>
        <w:jc w:val="center"/>
        <w:rPr>
          <w:i/>
          <w:iCs/>
          <w:sz w:val="24"/>
          <w:szCs w:val="24"/>
        </w:rPr>
      </w:pPr>
    </w:p>
    <w:p w14:paraId="7AAC0624" w14:textId="77777777" w:rsidR="00230BA6" w:rsidRPr="005541E7" w:rsidRDefault="00230BA6" w:rsidP="00230BA6">
      <w:pPr>
        <w:shd w:val="clear" w:color="auto" w:fill="FFFFFF"/>
        <w:spacing w:after="0" w:line="20" w:lineRule="atLeast"/>
        <w:jc w:val="center"/>
        <w:rPr>
          <w:b/>
          <w:bCs/>
          <w:sz w:val="24"/>
          <w:szCs w:val="24"/>
        </w:rPr>
      </w:pPr>
      <w:r w:rsidRPr="005541E7">
        <w:rPr>
          <w:b/>
          <w:bCs/>
          <w:sz w:val="24"/>
          <w:szCs w:val="24"/>
        </w:rPr>
        <w:t>ЦЕНОВО ПРЕДЛОЖЕНИЕ</w:t>
      </w:r>
    </w:p>
    <w:p w14:paraId="34749228" w14:textId="77777777" w:rsidR="00230BA6" w:rsidRPr="005541E7" w:rsidRDefault="00230BA6" w:rsidP="00230BA6">
      <w:pPr>
        <w:spacing w:after="0" w:line="20" w:lineRule="atLeast"/>
      </w:pPr>
    </w:p>
    <w:p w14:paraId="7717E4C4" w14:textId="77777777" w:rsidR="00230BA6" w:rsidRPr="005541E7" w:rsidRDefault="00230BA6" w:rsidP="00230BA6">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6AB0240B" w14:textId="77777777" w:rsidR="00230BA6" w:rsidRPr="005541E7" w:rsidRDefault="00230BA6" w:rsidP="00230BA6">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0263A91E" w14:textId="77777777" w:rsidR="00230BA6" w:rsidRDefault="00230BA6" w:rsidP="00230BA6">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445BA5AF" w14:textId="77777777" w:rsidR="00230BA6" w:rsidRDefault="00230BA6" w:rsidP="00230BA6">
      <w:pPr>
        <w:spacing w:after="0" w:line="20" w:lineRule="atLeast"/>
        <w:ind w:right="141"/>
        <w:jc w:val="both"/>
        <w:rPr>
          <w:snapToGrid w:val="0"/>
          <w:sz w:val="24"/>
          <w:szCs w:val="24"/>
        </w:rPr>
      </w:pPr>
      <w:r w:rsidRPr="00D04182">
        <w:rPr>
          <w:rFonts w:eastAsia="Times New Roman"/>
          <w:b/>
          <w:sz w:val="24"/>
          <w:szCs w:val="24"/>
        </w:rPr>
        <w:t>„</w:t>
      </w:r>
      <w:r w:rsidRPr="00D04182">
        <w:rPr>
          <w:rFonts w:eastAsia="Times New Roman"/>
          <w:b/>
          <w:i/>
          <w:sz w:val="24"/>
          <w:szCs w:val="24"/>
        </w:rPr>
        <w:t xml:space="preserve">Избор на изпълнители на дейности по превенция на ХИВ и СПИ сред </w:t>
      </w:r>
      <w:r w:rsidR="00E67FF2">
        <w:rPr>
          <w:rFonts w:eastAsia="Times New Roman"/>
          <w:b/>
          <w:i/>
          <w:sz w:val="24"/>
          <w:szCs w:val="24"/>
        </w:rPr>
        <w:t>целевите</w:t>
      </w:r>
      <w:r w:rsidRPr="00D04182">
        <w:rPr>
          <w:rFonts w:eastAsia="Times New Roman"/>
          <w:b/>
          <w:i/>
          <w:sz w:val="24"/>
          <w:szCs w:val="24"/>
        </w:rPr>
        <w:t xml:space="preserve"> групи във връзка с изпълнението на Националната Програма за превенция и контрол на ХИВ и СПИ за периода 2017-2020</w:t>
      </w:r>
      <w:r>
        <w:rPr>
          <w:rFonts w:eastAsia="Times New Roman"/>
          <w:b/>
          <w:i/>
          <w:sz w:val="24"/>
          <w:szCs w:val="24"/>
        </w:rPr>
        <w:t xml:space="preserve"> г.“, </w:t>
      </w:r>
      <w:r w:rsidRPr="00A202D2">
        <w:rPr>
          <w:rFonts w:eastAsia="Times New Roman"/>
          <w:b/>
          <w:i/>
          <w:sz w:val="24"/>
          <w:szCs w:val="24"/>
        </w:rPr>
        <w:t xml:space="preserve">по </w:t>
      </w:r>
      <w:r w:rsidRPr="00080FC6">
        <w:rPr>
          <w:rFonts w:eastAsia="Times New Roman"/>
          <w:b/>
          <w:i/>
          <w:sz w:val="24"/>
          <w:szCs w:val="24"/>
        </w:rPr>
        <w:t xml:space="preserve">обособена позиция № </w:t>
      </w:r>
      <w:r w:rsidR="001B06A9" w:rsidRPr="00080FC6">
        <w:rPr>
          <w:rFonts w:eastAsia="Times New Roman"/>
          <w:b/>
          <w:i/>
          <w:sz w:val="24"/>
          <w:szCs w:val="24"/>
        </w:rPr>
        <w:t>3</w:t>
      </w:r>
      <w:r w:rsidRPr="00080FC6">
        <w:rPr>
          <w:rFonts w:eastAsia="Times New Roman"/>
          <w:b/>
          <w:i/>
          <w:sz w:val="24"/>
          <w:szCs w:val="24"/>
        </w:rPr>
        <w:t xml:space="preserve"> </w:t>
      </w:r>
      <w:r w:rsidR="008F4386" w:rsidRPr="00080FC6">
        <w:rPr>
          <w:rFonts w:eastAsia="Times New Roman"/>
          <w:b/>
          <w:bCs/>
          <w:sz w:val="24"/>
          <w:szCs w:val="24"/>
        </w:rPr>
        <w:t>„Предоставяне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Пловдив.</w:t>
      </w:r>
    </w:p>
    <w:p w14:paraId="0AF016DA" w14:textId="77777777" w:rsidR="00230BA6" w:rsidRDefault="00230BA6" w:rsidP="00230BA6">
      <w:pPr>
        <w:spacing w:after="0" w:line="20" w:lineRule="atLeast"/>
        <w:ind w:right="141"/>
        <w:jc w:val="both"/>
        <w:rPr>
          <w:snapToGrid w:val="0"/>
          <w:sz w:val="24"/>
          <w:szCs w:val="24"/>
        </w:rPr>
      </w:pPr>
    </w:p>
    <w:p w14:paraId="37A95F5F" w14:textId="77777777" w:rsidR="00230BA6" w:rsidRPr="001E6FF3" w:rsidRDefault="00230BA6" w:rsidP="00230BA6">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77BC7F7F" w14:textId="77777777" w:rsidR="00230BA6" w:rsidRPr="001E6FF3" w:rsidRDefault="00230BA6" w:rsidP="00230BA6">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14:paraId="15742FFD" w14:textId="77777777" w:rsidR="00230BA6" w:rsidRPr="001E6FF3" w:rsidRDefault="00230BA6" w:rsidP="00230BA6">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14:paraId="2561B256" w14:textId="77777777" w:rsidR="00230BA6" w:rsidRDefault="00230BA6" w:rsidP="00230BA6">
      <w:pPr>
        <w:suppressAutoHyphens/>
        <w:spacing w:after="0" w:line="20" w:lineRule="atLeast"/>
        <w:ind w:right="141" w:firstLine="720"/>
        <w:jc w:val="both"/>
        <w:rPr>
          <w:b/>
          <w:bCs/>
          <w:sz w:val="24"/>
          <w:szCs w:val="24"/>
          <w:lang w:eastAsia="ar-SA"/>
        </w:rPr>
      </w:pPr>
    </w:p>
    <w:p w14:paraId="30035447" w14:textId="77777777" w:rsidR="00230BA6" w:rsidRDefault="00230BA6" w:rsidP="00230BA6">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0AC4E2C4" w14:textId="77777777" w:rsidR="00230BA6" w:rsidRDefault="00230BA6" w:rsidP="00230BA6">
      <w:pPr>
        <w:suppressAutoHyphens/>
        <w:spacing w:after="0" w:line="20" w:lineRule="atLeast"/>
        <w:ind w:right="141" w:firstLine="720"/>
        <w:rPr>
          <w:b/>
          <w:bCs/>
          <w:sz w:val="24"/>
          <w:szCs w:val="24"/>
          <w:lang w:eastAsia="ar-SA"/>
        </w:rPr>
      </w:pPr>
    </w:p>
    <w:p w14:paraId="3E3C2ACE" w14:textId="77777777" w:rsidR="00230BA6" w:rsidRDefault="00230BA6" w:rsidP="00230BA6">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2543041E" w14:textId="77777777" w:rsidR="00BB18F7" w:rsidRDefault="00BB18F7" w:rsidP="00230BA6">
      <w:pPr>
        <w:spacing w:after="0" w:line="20" w:lineRule="atLeast"/>
        <w:ind w:right="141" w:firstLine="705"/>
        <w:rPr>
          <w:noProof/>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69"/>
        <w:gridCol w:w="1272"/>
        <w:gridCol w:w="1271"/>
        <w:gridCol w:w="1397"/>
        <w:gridCol w:w="1396"/>
      </w:tblGrid>
      <w:tr w:rsidR="00BB18F7" w:rsidRPr="00C86DFC" w14:paraId="778D5D9E" w14:textId="77777777" w:rsidTr="00E9749A">
        <w:tc>
          <w:tcPr>
            <w:tcW w:w="3879" w:type="dxa"/>
            <w:tcBorders>
              <w:top w:val="single" w:sz="4" w:space="0" w:color="auto"/>
              <w:bottom w:val="single" w:sz="4" w:space="0" w:color="auto"/>
            </w:tcBorders>
            <w:shd w:val="clear" w:color="auto" w:fill="auto"/>
            <w:vAlign w:val="center"/>
          </w:tcPr>
          <w:p w14:paraId="1701C03A" w14:textId="77777777" w:rsidR="00BB18F7" w:rsidRPr="00B972C5" w:rsidRDefault="00BB18F7" w:rsidP="00E9749A">
            <w:pPr>
              <w:spacing w:after="0" w:line="240" w:lineRule="auto"/>
              <w:jc w:val="center"/>
              <w:rPr>
                <w:sz w:val="22"/>
                <w:szCs w:val="22"/>
              </w:rPr>
            </w:pPr>
            <w:r w:rsidRPr="00B972C5">
              <w:rPr>
                <w:sz w:val="22"/>
                <w:szCs w:val="22"/>
              </w:rPr>
              <w:t>Номенклатури</w:t>
            </w:r>
          </w:p>
        </w:tc>
        <w:tc>
          <w:tcPr>
            <w:tcW w:w="1167" w:type="dxa"/>
            <w:tcBorders>
              <w:top w:val="single" w:sz="4" w:space="0" w:color="auto"/>
              <w:bottom w:val="single" w:sz="4" w:space="0" w:color="auto"/>
            </w:tcBorders>
            <w:shd w:val="clear" w:color="auto" w:fill="auto"/>
            <w:vAlign w:val="center"/>
          </w:tcPr>
          <w:p w14:paraId="393835EE" w14:textId="77777777" w:rsidR="00BB18F7" w:rsidRPr="00B972C5" w:rsidRDefault="00BB18F7" w:rsidP="00E9749A">
            <w:pPr>
              <w:spacing w:after="0" w:line="240" w:lineRule="auto"/>
              <w:ind w:right="-102"/>
              <w:jc w:val="center"/>
              <w:rPr>
                <w:sz w:val="22"/>
                <w:szCs w:val="22"/>
              </w:rPr>
            </w:pPr>
            <w:r w:rsidRPr="00B972C5">
              <w:rPr>
                <w:sz w:val="22"/>
                <w:szCs w:val="22"/>
              </w:rPr>
              <w:t>Брой</w:t>
            </w:r>
          </w:p>
          <w:p w14:paraId="3C79C287" w14:textId="77777777" w:rsidR="00BB18F7" w:rsidRPr="0014381C" w:rsidRDefault="00BB18F7" w:rsidP="00E9749A">
            <w:pPr>
              <w:spacing w:after="0" w:line="240" w:lineRule="auto"/>
              <w:ind w:right="-102"/>
              <w:jc w:val="center"/>
              <w:rPr>
                <w:sz w:val="22"/>
                <w:szCs w:val="22"/>
              </w:rPr>
            </w:pPr>
            <w:r>
              <w:rPr>
                <w:sz w:val="22"/>
                <w:szCs w:val="22"/>
              </w:rPr>
              <w:t xml:space="preserve">достигнати клиенти </w:t>
            </w:r>
          </w:p>
        </w:tc>
        <w:tc>
          <w:tcPr>
            <w:tcW w:w="1276" w:type="dxa"/>
            <w:tcBorders>
              <w:top w:val="single" w:sz="4" w:space="0" w:color="auto"/>
              <w:bottom w:val="single" w:sz="4" w:space="0" w:color="auto"/>
            </w:tcBorders>
            <w:shd w:val="clear" w:color="auto" w:fill="auto"/>
            <w:vAlign w:val="center"/>
          </w:tcPr>
          <w:p w14:paraId="2628916E" w14:textId="77777777" w:rsidR="00BB18F7" w:rsidRPr="00B972C5" w:rsidRDefault="00BB18F7" w:rsidP="00E9749A">
            <w:pPr>
              <w:spacing w:after="0" w:line="240" w:lineRule="auto"/>
              <w:ind w:right="-102"/>
              <w:jc w:val="center"/>
              <w:rPr>
                <w:sz w:val="22"/>
                <w:szCs w:val="22"/>
              </w:rPr>
            </w:pPr>
            <w:r w:rsidRPr="00B972C5">
              <w:rPr>
                <w:sz w:val="22"/>
                <w:szCs w:val="22"/>
              </w:rPr>
              <w:t>Единична цена в лева без ДДС</w:t>
            </w:r>
          </w:p>
        </w:tc>
        <w:tc>
          <w:tcPr>
            <w:tcW w:w="1275" w:type="dxa"/>
            <w:tcBorders>
              <w:top w:val="single" w:sz="4" w:space="0" w:color="auto"/>
              <w:bottom w:val="single" w:sz="4" w:space="0" w:color="auto"/>
            </w:tcBorders>
          </w:tcPr>
          <w:p w14:paraId="7D60015F" w14:textId="77777777" w:rsidR="00BB18F7" w:rsidRPr="00B972C5" w:rsidRDefault="00BB18F7" w:rsidP="00E9749A">
            <w:pPr>
              <w:spacing w:after="0" w:line="240" w:lineRule="auto"/>
              <w:ind w:right="-102"/>
              <w:jc w:val="center"/>
              <w:rPr>
                <w:sz w:val="22"/>
                <w:szCs w:val="22"/>
              </w:rPr>
            </w:pPr>
            <w:r w:rsidRPr="00B972C5">
              <w:rPr>
                <w:sz w:val="22"/>
                <w:szCs w:val="22"/>
              </w:rPr>
              <w:t>Единична цена в лева с ДДС</w:t>
            </w:r>
          </w:p>
        </w:tc>
        <w:tc>
          <w:tcPr>
            <w:tcW w:w="1418" w:type="dxa"/>
            <w:tcBorders>
              <w:top w:val="single" w:sz="4" w:space="0" w:color="auto"/>
              <w:bottom w:val="single" w:sz="4" w:space="0" w:color="auto"/>
            </w:tcBorders>
            <w:shd w:val="clear" w:color="auto" w:fill="auto"/>
            <w:vAlign w:val="center"/>
          </w:tcPr>
          <w:p w14:paraId="6721A69A" w14:textId="77777777" w:rsidR="00BB18F7" w:rsidRPr="00B972C5" w:rsidRDefault="00BB18F7" w:rsidP="00E9749A">
            <w:pPr>
              <w:spacing w:after="0" w:line="240" w:lineRule="auto"/>
              <w:ind w:right="-102"/>
              <w:jc w:val="center"/>
              <w:rPr>
                <w:sz w:val="22"/>
                <w:szCs w:val="22"/>
              </w:rPr>
            </w:pPr>
            <w:r w:rsidRPr="00B972C5">
              <w:rPr>
                <w:sz w:val="22"/>
                <w:szCs w:val="22"/>
              </w:rPr>
              <w:t>Обща цена в лева без ДДС</w:t>
            </w:r>
          </w:p>
        </w:tc>
        <w:tc>
          <w:tcPr>
            <w:tcW w:w="1417" w:type="dxa"/>
            <w:tcBorders>
              <w:top w:val="single" w:sz="4" w:space="0" w:color="auto"/>
              <w:bottom w:val="single" w:sz="4" w:space="0" w:color="auto"/>
            </w:tcBorders>
          </w:tcPr>
          <w:p w14:paraId="11013CFD" w14:textId="77777777" w:rsidR="00BB18F7" w:rsidRPr="00B972C5" w:rsidRDefault="00BB18F7" w:rsidP="00E9749A">
            <w:pPr>
              <w:spacing w:after="0" w:line="240" w:lineRule="auto"/>
              <w:ind w:right="-102"/>
              <w:jc w:val="center"/>
              <w:rPr>
                <w:sz w:val="22"/>
                <w:szCs w:val="22"/>
              </w:rPr>
            </w:pPr>
            <w:r w:rsidRPr="00B972C5">
              <w:rPr>
                <w:sz w:val="22"/>
                <w:szCs w:val="22"/>
              </w:rPr>
              <w:t>Обща цена в лева с ДДС</w:t>
            </w:r>
          </w:p>
        </w:tc>
      </w:tr>
      <w:tr w:rsidR="00BB18F7" w:rsidRPr="00C86DFC" w14:paraId="18589582"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54D80F2" w14:textId="77777777" w:rsidR="00BB18F7" w:rsidRPr="00B972C5" w:rsidRDefault="00BB18F7" w:rsidP="00E9749A">
            <w:pPr>
              <w:spacing w:after="0" w:line="240" w:lineRule="auto"/>
              <w:rPr>
                <w:sz w:val="22"/>
                <w:szCs w:val="22"/>
              </w:rPr>
            </w:pPr>
            <w:r w:rsidRPr="00E23A1E">
              <w:rPr>
                <w:rFonts w:eastAsia="Times New Roman"/>
                <w:b/>
                <w:sz w:val="22"/>
                <w:szCs w:val="22"/>
                <w:lang w:eastAsia="bg-BG"/>
              </w:rPr>
              <w:t>Дейност - услуги за безопасни инжекционни практики за едно лице от групата на ИУН</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95871D9" w14:textId="77777777" w:rsidR="00BB18F7" w:rsidRPr="00B972C5" w:rsidRDefault="00BB18F7" w:rsidP="00E9749A">
            <w:pPr>
              <w:spacing w:after="0" w:line="240" w:lineRule="auto"/>
              <w:jc w:val="center"/>
              <w:rPr>
                <w:sz w:val="22"/>
                <w:szCs w:val="22"/>
              </w:rPr>
            </w:pPr>
            <w:r>
              <w:rPr>
                <w:sz w:val="22"/>
                <w:szCs w:val="22"/>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45293" w14:textId="77777777" w:rsidR="00BB18F7" w:rsidRPr="00B972C5" w:rsidRDefault="00BB18F7" w:rsidP="00E9749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3B0827C" w14:textId="77777777" w:rsidR="00BB18F7" w:rsidRPr="00B972C5" w:rsidRDefault="00BB18F7"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8A818C"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D98C208" w14:textId="77777777" w:rsidR="00BB18F7" w:rsidRPr="00B972C5" w:rsidRDefault="00BB18F7" w:rsidP="00E9749A">
            <w:pPr>
              <w:spacing w:after="0" w:line="240" w:lineRule="auto"/>
              <w:jc w:val="center"/>
              <w:rPr>
                <w:sz w:val="22"/>
                <w:szCs w:val="22"/>
              </w:rPr>
            </w:pPr>
          </w:p>
        </w:tc>
      </w:tr>
      <w:tr w:rsidR="00BB18F7" w:rsidRPr="00C86DFC" w14:paraId="67A48E20"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196C6596" w14:textId="77777777" w:rsidR="00BB18F7" w:rsidRPr="00B972C5" w:rsidRDefault="00BB18F7" w:rsidP="00E9749A">
            <w:pPr>
              <w:spacing w:after="0" w:line="240" w:lineRule="auto"/>
              <w:rPr>
                <w:sz w:val="22"/>
                <w:szCs w:val="22"/>
              </w:rPr>
            </w:pPr>
            <w:r w:rsidRPr="00E65CDB">
              <w:rPr>
                <w:rFonts w:eastAsia="Times New Roman"/>
                <w:b/>
                <w:sz w:val="22"/>
                <w:szCs w:val="22"/>
                <w:lang w:eastAsia="bg-BG"/>
              </w:rPr>
              <w:t>Дейност скринингово изследване за ХИВ</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E81D84C" w14:textId="77777777" w:rsidR="00BB18F7" w:rsidRPr="00B972C5" w:rsidRDefault="00BB18F7" w:rsidP="00E9749A">
            <w:pPr>
              <w:spacing w:after="0" w:line="240" w:lineRule="auto"/>
              <w:jc w:val="center"/>
              <w:rPr>
                <w:sz w:val="22"/>
                <w:szCs w:val="22"/>
              </w:rPr>
            </w:pPr>
            <w:r>
              <w:rPr>
                <w:sz w:val="22"/>
                <w:szCs w:val="22"/>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3CD48" w14:textId="77777777" w:rsidR="00BB18F7" w:rsidRPr="00B972C5" w:rsidRDefault="00BB18F7"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F6E566" w14:textId="77777777" w:rsidR="00BB18F7" w:rsidRPr="00B972C5" w:rsidRDefault="00BB18F7"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B5445"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46CA937" w14:textId="77777777" w:rsidR="00BB18F7" w:rsidRPr="00B972C5" w:rsidRDefault="00BB18F7" w:rsidP="00E9749A">
            <w:pPr>
              <w:spacing w:after="0" w:line="240" w:lineRule="auto"/>
              <w:jc w:val="center"/>
              <w:rPr>
                <w:sz w:val="22"/>
                <w:szCs w:val="22"/>
              </w:rPr>
            </w:pPr>
          </w:p>
        </w:tc>
      </w:tr>
      <w:tr w:rsidR="00BB18F7" w:rsidRPr="00C86DFC" w14:paraId="631841DE"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2EED5817" w14:textId="77777777" w:rsidR="00BB18F7" w:rsidRPr="00E65CDB" w:rsidRDefault="00BB18F7" w:rsidP="00E9749A">
            <w:pPr>
              <w:spacing w:after="0" w:line="240" w:lineRule="auto"/>
              <w:rPr>
                <w:rFonts w:eastAsia="Times New Roman"/>
                <w:b/>
                <w:sz w:val="22"/>
                <w:szCs w:val="22"/>
                <w:lang w:eastAsia="bg-BG"/>
              </w:rPr>
            </w:pPr>
            <w:r w:rsidRPr="00E65CDB">
              <w:rPr>
                <w:rFonts w:eastAsia="Times New Roman"/>
                <w:b/>
                <w:sz w:val="22"/>
                <w:szCs w:val="22"/>
                <w:lang w:eastAsia="bg-BG"/>
              </w:rPr>
              <w:t xml:space="preserve">Дейност скринингово изследване за </w:t>
            </w:r>
            <w:r>
              <w:rPr>
                <w:rFonts w:eastAsia="Times New Roman"/>
                <w:b/>
                <w:sz w:val="22"/>
                <w:szCs w:val="22"/>
                <w:lang w:eastAsia="bg-BG"/>
              </w:rPr>
              <w:t xml:space="preserve">сифилис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2592480" w14:textId="77777777" w:rsidR="00BB18F7" w:rsidRDefault="00BB18F7" w:rsidP="00E9749A">
            <w:pPr>
              <w:spacing w:after="0" w:line="240" w:lineRule="auto"/>
              <w:jc w:val="center"/>
              <w:rPr>
                <w:sz w:val="22"/>
                <w:szCs w:val="22"/>
              </w:rPr>
            </w:pPr>
            <w:r>
              <w:rPr>
                <w:sz w:val="22"/>
                <w:szCs w:val="22"/>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DA1A8B" w14:textId="77777777" w:rsidR="00BB18F7" w:rsidRPr="00B972C5" w:rsidRDefault="00BB18F7"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390A62" w14:textId="77777777" w:rsidR="00BB18F7" w:rsidRPr="00B972C5" w:rsidRDefault="00BB18F7"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501ACF"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1213C6F" w14:textId="77777777" w:rsidR="00BB18F7" w:rsidRPr="00B972C5" w:rsidRDefault="00BB18F7" w:rsidP="00E9749A">
            <w:pPr>
              <w:spacing w:after="0" w:line="240" w:lineRule="auto"/>
              <w:jc w:val="center"/>
              <w:rPr>
                <w:sz w:val="22"/>
                <w:szCs w:val="22"/>
              </w:rPr>
            </w:pPr>
          </w:p>
        </w:tc>
      </w:tr>
      <w:tr w:rsidR="00BB18F7" w:rsidRPr="00C86DFC" w14:paraId="270E5150"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34A3CFCB" w14:textId="77777777" w:rsidR="00BB18F7" w:rsidRPr="00E65CDB" w:rsidRDefault="00BB18F7" w:rsidP="00E9749A">
            <w:pPr>
              <w:spacing w:after="0" w:line="240" w:lineRule="auto"/>
              <w:rPr>
                <w:rFonts w:eastAsia="Times New Roman"/>
                <w:b/>
                <w:sz w:val="22"/>
                <w:szCs w:val="22"/>
                <w:lang w:eastAsia="bg-BG"/>
              </w:rPr>
            </w:pPr>
            <w:r>
              <w:rPr>
                <w:rFonts w:eastAsia="Times New Roman"/>
                <w:b/>
                <w:sz w:val="22"/>
                <w:szCs w:val="22"/>
                <w:lang w:eastAsia="bg-BG"/>
              </w:rPr>
              <w:t xml:space="preserve">Дейност </w:t>
            </w:r>
            <w:r w:rsidRPr="000C7F03">
              <w:rPr>
                <w:rFonts w:eastAsia="Times New Roman"/>
                <w:b/>
                <w:sz w:val="22"/>
                <w:szCs w:val="22"/>
                <w:u w:val="single"/>
                <w:lang w:eastAsia="bg-BG"/>
              </w:rPr>
              <w:t>насочване за</w:t>
            </w:r>
            <w:r w:rsidRPr="00891A67">
              <w:rPr>
                <w:rFonts w:eastAsia="Times New Roman"/>
                <w:b/>
                <w:sz w:val="22"/>
                <w:szCs w:val="22"/>
                <w:lang w:eastAsia="bg-BG"/>
              </w:rPr>
              <w:t xml:space="preserve"> скринингово изследване </w:t>
            </w:r>
            <w:r>
              <w:rPr>
                <w:rFonts w:eastAsia="Times New Roman"/>
                <w:b/>
                <w:sz w:val="22"/>
                <w:szCs w:val="22"/>
                <w:lang w:eastAsia="bg-BG"/>
              </w:rPr>
              <w:t xml:space="preserve">на хепатит С </w:t>
            </w:r>
            <w:r w:rsidRPr="00891A67">
              <w:rPr>
                <w:rFonts w:eastAsia="Times New Roman"/>
                <w:b/>
                <w:sz w:val="22"/>
                <w:szCs w:val="22"/>
                <w:lang w:eastAsia="bg-BG"/>
              </w:rPr>
              <w:t>към лаборатория на РЗИ, където изследването ще е безплатно за клиента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B67790A" w14:textId="77777777" w:rsidR="00BB18F7" w:rsidRDefault="00BB18F7" w:rsidP="00E9749A">
            <w:pPr>
              <w:spacing w:after="0" w:line="240" w:lineRule="auto"/>
              <w:jc w:val="center"/>
              <w:rPr>
                <w:sz w:val="22"/>
                <w:szCs w:val="22"/>
              </w:rPr>
            </w:pPr>
            <w:r>
              <w:rPr>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9B2364" w14:textId="77777777" w:rsidR="00BB18F7" w:rsidRPr="00891A67" w:rsidRDefault="00BB18F7" w:rsidP="00E9749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9A973FE" w14:textId="77777777" w:rsidR="00BB18F7" w:rsidRPr="00B972C5" w:rsidRDefault="00BB18F7"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D3A7BF"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6D72760" w14:textId="77777777" w:rsidR="00BB18F7" w:rsidRPr="00B972C5" w:rsidRDefault="00BB18F7" w:rsidP="00E9749A">
            <w:pPr>
              <w:spacing w:after="0" w:line="240" w:lineRule="auto"/>
              <w:jc w:val="center"/>
              <w:rPr>
                <w:sz w:val="22"/>
                <w:szCs w:val="22"/>
              </w:rPr>
            </w:pPr>
          </w:p>
        </w:tc>
      </w:tr>
      <w:tr w:rsidR="00BB18F7" w:rsidRPr="00C86DFC" w14:paraId="0C92DF27"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6B522FD2" w14:textId="77777777" w:rsidR="00BB18F7" w:rsidRPr="00B972C5" w:rsidRDefault="00BB18F7" w:rsidP="00E9749A">
            <w:pPr>
              <w:spacing w:after="0" w:line="240" w:lineRule="auto"/>
              <w:rPr>
                <w:sz w:val="22"/>
                <w:szCs w:val="22"/>
              </w:rPr>
            </w:pPr>
            <w:r>
              <w:rPr>
                <w:rFonts w:eastAsia="Times New Roman"/>
                <w:b/>
                <w:sz w:val="22"/>
                <w:szCs w:val="22"/>
              </w:rPr>
              <w:t xml:space="preserve">Дейност </w:t>
            </w:r>
            <w:r w:rsidRPr="00B972C5">
              <w:rPr>
                <w:rFonts w:eastAsia="Times New Roman"/>
                <w:b/>
                <w:sz w:val="22"/>
                <w:szCs w:val="22"/>
              </w:rPr>
              <w:t xml:space="preserve"> „Водене на случай“ се прилага при лица с потвърден положителен резултат</w:t>
            </w:r>
            <w:r w:rsidRPr="00B972C5">
              <w:rPr>
                <w:rFonts w:eastAsia="Times New Roman"/>
                <w:sz w:val="22"/>
                <w:szCs w:val="22"/>
              </w:rPr>
              <w:t xml:space="preserve"> </w:t>
            </w:r>
            <w:r w:rsidRPr="00B972C5">
              <w:rPr>
                <w:rFonts w:eastAsia="Times New Roman"/>
                <w:b/>
                <w:sz w:val="22"/>
                <w:szCs w:val="22"/>
              </w:rPr>
              <w:t>за ХИВ</w:t>
            </w:r>
            <w:r w:rsidRPr="00B972C5">
              <w:rPr>
                <w:rFonts w:eastAsia="Times New Roman"/>
                <w:sz w:val="22"/>
                <w:szCs w:val="22"/>
              </w:rPr>
              <w:t xml:space="preserve">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B016940" w14:textId="77777777" w:rsidR="00BB18F7" w:rsidRPr="00B972C5" w:rsidRDefault="00BB18F7" w:rsidP="00E9749A">
            <w:pPr>
              <w:spacing w:after="0" w:line="240"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2F8DB3" w14:textId="77777777" w:rsidR="00BB18F7" w:rsidRPr="00B972C5" w:rsidRDefault="00BB18F7"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B5BD084" w14:textId="77777777" w:rsidR="00BB18F7" w:rsidRPr="00B972C5" w:rsidRDefault="00BB18F7"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5B0C2D"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BEF0B57" w14:textId="77777777" w:rsidR="00BB18F7" w:rsidRPr="00B972C5" w:rsidRDefault="00BB18F7" w:rsidP="00E9749A">
            <w:pPr>
              <w:spacing w:after="0" w:line="240" w:lineRule="auto"/>
              <w:jc w:val="center"/>
              <w:rPr>
                <w:sz w:val="22"/>
                <w:szCs w:val="22"/>
              </w:rPr>
            </w:pPr>
          </w:p>
        </w:tc>
      </w:tr>
      <w:tr w:rsidR="00BB18F7" w:rsidRPr="00C86DFC" w14:paraId="10F8E768" w14:textId="77777777" w:rsidTr="00E9749A">
        <w:tc>
          <w:tcPr>
            <w:tcW w:w="7597" w:type="dxa"/>
            <w:gridSpan w:val="4"/>
            <w:tcBorders>
              <w:top w:val="single" w:sz="4" w:space="0" w:color="auto"/>
              <w:left w:val="single" w:sz="4" w:space="0" w:color="auto"/>
              <w:bottom w:val="single" w:sz="4" w:space="0" w:color="auto"/>
              <w:right w:val="single" w:sz="4" w:space="0" w:color="auto"/>
            </w:tcBorders>
            <w:shd w:val="clear" w:color="auto" w:fill="auto"/>
          </w:tcPr>
          <w:p w14:paraId="798786C6" w14:textId="77777777" w:rsidR="00BB18F7" w:rsidRPr="00B972C5" w:rsidRDefault="00BB18F7" w:rsidP="004B538D">
            <w:pPr>
              <w:spacing w:after="0" w:line="240" w:lineRule="auto"/>
              <w:jc w:val="both"/>
              <w:rPr>
                <w:b/>
                <w:bCs/>
                <w:sz w:val="22"/>
                <w:szCs w:val="22"/>
              </w:rPr>
            </w:pPr>
            <w:r w:rsidRPr="00B972C5">
              <w:rPr>
                <w:rFonts w:eastAsia="Times New Roman"/>
                <w:b/>
                <w:sz w:val="22"/>
                <w:szCs w:val="22"/>
              </w:rPr>
              <w:t>„</w:t>
            </w:r>
            <w:r w:rsidRPr="001F6A8A">
              <w:rPr>
                <w:rFonts w:eastAsia="Times New Roman"/>
                <w:b/>
                <w:i/>
                <w:sz w:val="22"/>
                <w:szCs w:val="22"/>
              </w:rPr>
              <w:t xml:space="preserve">„Предоставяне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w:t>
            </w:r>
            <w:r w:rsidR="004B538D" w:rsidRPr="004B538D">
              <w:rPr>
                <w:rFonts w:eastAsia="Times New Roman"/>
                <w:b/>
                <w:i/>
                <w:sz w:val="22"/>
                <w:szCs w:val="22"/>
              </w:rPr>
              <w:t>в област Пловдив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4A4F31" w14:textId="77777777" w:rsidR="00BB18F7" w:rsidRPr="00B972C5" w:rsidRDefault="00BB18F7"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0CCEEFB" w14:textId="77777777" w:rsidR="00BB18F7" w:rsidRPr="00B972C5" w:rsidRDefault="00BB18F7" w:rsidP="00E9749A">
            <w:pPr>
              <w:spacing w:after="0" w:line="240" w:lineRule="auto"/>
              <w:jc w:val="center"/>
              <w:rPr>
                <w:sz w:val="22"/>
                <w:szCs w:val="22"/>
              </w:rPr>
            </w:pPr>
          </w:p>
        </w:tc>
      </w:tr>
    </w:tbl>
    <w:p w14:paraId="37D23A8D" w14:textId="77777777" w:rsidR="00230BA6" w:rsidRPr="00C86DFC" w:rsidRDefault="00230BA6" w:rsidP="00230BA6">
      <w:pPr>
        <w:spacing w:after="0" w:line="240" w:lineRule="auto"/>
        <w:ind w:firstLine="567"/>
        <w:jc w:val="both"/>
        <w:rPr>
          <w:bCs/>
          <w:sz w:val="24"/>
          <w:szCs w:val="24"/>
        </w:rPr>
      </w:pPr>
    </w:p>
    <w:p w14:paraId="171D0ECA" w14:textId="77777777" w:rsidR="00230BA6" w:rsidRPr="00027815" w:rsidRDefault="00230BA6" w:rsidP="00230BA6">
      <w:pPr>
        <w:spacing w:after="0" w:line="20" w:lineRule="atLeast"/>
        <w:ind w:right="141" w:firstLine="705"/>
        <w:rPr>
          <w:noProof/>
          <w:sz w:val="24"/>
          <w:szCs w:val="24"/>
        </w:rPr>
      </w:pPr>
    </w:p>
    <w:p w14:paraId="50CD0D82" w14:textId="77777777" w:rsidR="000F1F21" w:rsidRPr="000F1F21" w:rsidRDefault="003B6ED4" w:rsidP="000F1F21">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0F1F21" w:rsidRPr="000F1F21">
        <w:rPr>
          <w:sz w:val="24"/>
          <w:szCs w:val="24"/>
        </w:rPr>
        <w:t xml:space="preserve"> </w:t>
      </w:r>
    </w:p>
    <w:p w14:paraId="658C21EB" w14:textId="77777777" w:rsidR="00230BA6" w:rsidRPr="00B91A8D" w:rsidRDefault="00230BA6" w:rsidP="000F1F21">
      <w:pPr>
        <w:widowControl w:val="0"/>
        <w:spacing w:after="0" w:line="240" w:lineRule="auto"/>
        <w:jc w:val="both"/>
        <w:rPr>
          <w:sz w:val="24"/>
          <w:szCs w:val="24"/>
        </w:rPr>
      </w:pPr>
      <w:r w:rsidRPr="006D4D56">
        <w:rPr>
          <w:rFonts w:eastAsia="Times New Roman"/>
          <w:bCs/>
          <w:sz w:val="24"/>
          <w:szCs w:val="24"/>
        </w:rPr>
        <w:t xml:space="preserve"> </w:t>
      </w:r>
    </w:p>
    <w:p w14:paraId="4BFE3193" w14:textId="77777777" w:rsidR="00230BA6" w:rsidRPr="006D4D56" w:rsidRDefault="00230BA6" w:rsidP="00230BA6">
      <w:pPr>
        <w:tabs>
          <w:tab w:val="left" w:pos="0"/>
        </w:tabs>
        <w:spacing w:after="0" w:line="240" w:lineRule="auto"/>
        <w:jc w:val="both"/>
        <w:rPr>
          <w:rFonts w:eastAsia="Times New Roman"/>
          <w:sz w:val="24"/>
          <w:szCs w:val="24"/>
        </w:rPr>
      </w:pPr>
      <w:r w:rsidRPr="003D06B1">
        <w:rPr>
          <w:sz w:val="24"/>
          <w:szCs w:val="24"/>
        </w:rPr>
        <w:lastRenderedPageBreak/>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71C0C23F" w14:textId="77777777" w:rsidR="004072C3" w:rsidRDefault="004072C3" w:rsidP="004072C3">
      <w:pPr>
        <w:spacing w:after="0" w:line="240" w:lineRule="auto"/>
        <w:jc w:val="both"/>
        <w:rPr>
          <w:rFonts w:eastAsia="Times New Roman"/>
          <w:sz w:val="24"/>
          <w:szCs w:val="20"/>
          <w:lang w:eastAsia="bg-BG"/>
        </w:rPr>
      </w:pPr>
    </w:p>
    <w:p w14:paraId="0AE8CFAB"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20739270"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0CC598D3"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13848ABB" w14:textId="77777777" w:rsidR="004072C3" w:rsidRDefault="004072C3" w:rsidP="004072C3">
      <w:pPr>
        <w:spacing w:after="0"/>
        <w:jc w:val="both"/>
        <w:rPr>
          <w:bCs/>
          <w:sz w:val="24"/>
          <w:szCs w:val="24"/>
        </w:rPr>
      </w:pPr>
    </w:p>
    <w:p w14:paraId="04C31598" w14:textId="77777777" w:rsidR="004072C3" w:rsidRDefault="004072C3" w:rsidP="004072C3">
      <w:pPr>
        <w:spacing w:after="0" w:line="240" w:lineRule="auto"/>
        <w:ind w:firstLine="288"/>
        <w:jc w:val="both"/>
        <w:rPr>
          <w:rFonts w:eastAsia="Times New Roman"/>
          <w:sz w:val="24"/>
          <w:szCs w:val="24"/>
          <w:u w:val="single"/>
          <w:lang w:eastAsia="bg-BG"/>
        </w:rPr>
      </w:pPr>
    </w:p>
    <w:p w14:paraId="4B2028CE" w14:textId="77777777" w:rsidR="00230BA6" w:rsidRPr="004072C3"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w:t>
      </w:r>
      <w:r>
        <w:rPr>
          <w:rFonts w:eastAsia="Times New Roman"/>
          <w:sz w:val="24"/>
          <w:szCs w:val="24"/>
          <w:lang w:eastAsia="bg-BG"/>
        </w:rPr>
        <w:t>аличието на такава регистрация</w:t>
      </w:r>
      <w:r w:rsidR="00230BA6" w:rsidRPr="00027815">
        <w:rPr>
          <w:sz w:val="24"/>
          <w:szCs w:val="24"/>
        </w:rPr>
        <w:tab/>
      </w:r>
    </w:p>
    <w:p w14:paraId="2BCA56B5" w14:textId="77777777" w:rsidR="00230BA6" w:rsidRPr="00027815" w:rsidRDefault="00230BA6" w:rsidP="00230BA6">
      <w:pPr>
        <w:spacing w:after="0" w:line="20" w:lineRule="atLeast"/>
        <w:ind w:right="283"/>
        <w:rPr>
          <w:b/>
          <w:sz w:val="24"/>
          <w:szCs w:val="24"/>
          <w:lang w:eastAsia="bg-BG"/>
        </w:rPr>
      </w:pPr>
    </w:p>
    <w:p w14:paraId="0C6D1880" w14:textId="77777777" w:rsidR="00230BA6" w:rsidRPr="00027815" w:rsidRDefault="00230BA6" w:rsidP="00230BA6">
      <w:pPr>
        <w:spacing w:after="0" w:line="20" w:lineRule="atLeast"/>
        <w:ind w:right="283"/>
        <w:rPr>
          <w:b/>
          <w:sz w:val="24"/>
          <w:szCs w:val="24"/>
          <w:lang w:eastAsia="bg-BG"/>
        </w:rPr>
      </w:pPr>
    </w:p>
    <w:tbl>
      <w:tblPr>
        <w:tblW w:w="102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7938"/>
      </w:tblGrid>
      <w:tr w:rsidR="00230BA6" w:rsidRPr="00027815" w14:paraId="01500D6D" w14:textId="77777777" w:rsidTr="008F4386">
        <w:tc>
          <w:tcPr>
            <w:tcW w:w="2268" w:type="dxa"/>
            <w:shd w:val="clear" w:color="auto" w:fill="FEFEFE"/>
            <w:vAlign w:val="center"/>
          </w:tcPr>
          <w:p w14:paraId="5051A98F" w14:textId="77777777" w:rsidR="00230BA6" w:rsidRPr="00027815" w:rsidRDefault="00230BA6"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7938" w:type="dxa"/>
            <w:shd w:val="clear" w:color="auto" w:fill="FEFEFE"/>
            <w:vAlign w:val="center"/>
          </w:tcPr>
          <w:p w14:paraId="67E2C297" w14:textId="77777777" w:rsidR="00230BA6" w:rsidRPr="00027815" w:rsidRDefault="00230BA6"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230BA6" w:rsidRPr="00027815" w14:paraId="1AFD819B" w14:textId="77777777" w:rsidTr="008F4386">
        <w:tc>
          <w:tcPr>
            <w:tcW w:w="2268" w:type="dxa"/>
            <w:shd w:val="clear" w:color="auto" w:fill="FEFEFE"/>
            <w:vAlign w:val="center"/>
          </w:tcPr>
          <w:p w14:paraId="771FB7A8" w14:textId="77777777" w:rsidR="00230BA6" w:rsidRPr="00027815" w:rsidRDefault="00230BA6"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7938" w:type="dxa"/>
            <w:shd w:val="clear" w:color="auto" w:fill="FEFEFE"/>
            <w:vAlign w:val="center"/>
          </w:tcPr>
          <w:p w14:paraId="16D5968E" w14:textId="77777777" w:rsidR="00230BA6" w:rsidRPr="00027815" w:rsidRDefault="00230BA6"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230BA6" w:rsidRPr="00027815" w14:paraId="63E0D007" w14:textId="77777777" w:rsidTr="008F4386">
        <w:tc>
          <w:tcPr>
            <w:tcW w:w="2268" w:type="dxa"/>
            <w:shd w:val="clear" w:color="auto" w:fill="FEFEFE"/>
            <w:vAlign w:val="center"/>
          </w:tcPr>
          <w:p w14:paraId="0A61DDBF" w14:textId="77777777" w:rsidR="00230BA6" w:rsidRPr="00027815" w:rsidRDefault="00230BA6"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7938" w:type="dxa"/>
            <w:shd w:val="clear" w:color="auto" w:fill="FEFEFE"/>
            <w:vAlign w:val="center"/>
          </w:tcPr>
          <w:p w14:paraId="678491F8" w14:textId="77777777" w:rsidR="00230BA6" w:rsidRPr="00027815" w:rsidRDefault="00230BA6"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42997CD3" w14:textId="77777777" w:rsidR="00230BA6" w:rsidRDefault="00230BA6" w:rsidP="00230BA6">
      <w:pPr>
        <w:spacing w:after="0" w:line="20" w:lineRule="atLeast"/>
        <w:jc w:val="right"/>
        <w:rPr>
          <w:rFonts w:eastAsia="Times New Roman"/>
          <w:b/>
          <w:bCs/>
          <w:i/>
          <w:iCs/>
          <w:caps/>
          <w:w w:val="120"/>
          <w:kern w:val="1"/>
          <w:sz w:val="24"/>
          <w:szCs w:val="24"/>
        </w:rPr>
      </w:pPr>
    </w:p>
    <w:p w14:paraId="15569428" w14:textId="77777777" w:rsidR="00230BA6" w:rsidRDefault="00230BA6" w:rsidP="00230BA6">
      <w:pPr>
        <w:spacing w:after="0" w:line="20" w:lineRule="atLeast"/>
        <w:jc w:val="right"/>
        <w:rPr>
          <w:rFonts w:eastAsia="Times New Roman"/>
          <w:b/>
          <w:bCs/>
          <w:i/>
          <w:iCs/>
          <w:caps/>
          <w:w w:val="120"/>
          <w:kern w:val="1"/>
          <w:sz w:val="24"/>
          <w:szCs w:val="24"/>
        </w:rPr>
      </w:pPr>
    </w:p>
    <w:p w14:paraId="357E6C6B" w14:textId="77777777" w:rsidR="00230BA6" w:rsidRDefault="00230BA6" w:rsidP="00230BA6">
      <w:pPr>
        <w:spacing w:after="0" w:line="20" w:lineRule="atLeast"/>
        <w:jc w:val="right"/>
        <w:rPr>
          <w:rFonts w:eastAsia="Times New Roman"/>
          <w:b/>
          <w:bCs/>
          <w:i/>
          <w:iCs/>
          <w:caps/>
          <w:w w:val="120"/>
          <w:kern w:val="1"/>
          <w:sz w:val="24"/>
          <w:szCs w:val="24"/>
        </w:rPr>
      </w:pPr>
    </w:p>
    <w:p w14:paraId="4E120CF4" w14:textId="77777777" w:rsidR="00230BA6" w:rsidRDefault="00230BA6" w:rsidP="00230BA6">
      <w:pPr>
        <w:spacing w:after="0" w:line="20" w:lineRule="atLeast"/>
        <w:jc w:val="right"/>
        <w:rPr>
          <w:rFonts w:eastAsia="Times New Roman"/>
          <w:b/>
          <w:bCs/>
          <w:i/>
          <w:iCs/>
          <w:caps/>
          <w:w w:val="120"/>
          <w:kern w:val="1"/>
          <w:sz w:val="24"/>
          <w:szCs w:val="24"/>
        </w:rPr>
      </w:pPr>
    </w:p>
    <w:p w14:paraId="2587BC71" w14:textId="77777777" w:rsidR="00230BA6" w:rsidRDefault="00230BA6" w:rsidP="00230BA6">
      <w:pPr>
        <w:spacing w:after="0" w:line="20" w:lineRule="atLeast"/>
        <w:jc w:val="right"/>
        <w:rPr>
          <w:rFonts w:eastAsia="Times New Roman"/>
          <w:b/>
          <w:bCs/>
          <w:i/>
          <w:iCs/>
          <w:caps/>
          <w:w w:val="120"/>
          <w:kern w:val="1"/>
          <w:sz w:val="24"/>
          <w:szCs w:val="24"/>
        </w:rPr>
      </w:pPr>
    </w:p>
    <w:p w14:paraId="6354FFAF" w14:textId="77777777" w:rsidR="00230BA6" w:rsidRDefault="00230BA6" w:rsidP="00230BA6">
      <w:pPr>
        <w:spacing w:after="0" w:line="20" w:lineRule="atLeast"/>
        <w:jc w:val="right"/>
        <w:rPr>
          <w:rFonts w:eastAsia="Times New Roman"/>
          <w:b/>
          <w:bCs/>
          <w:i/>
          <w:iCs/>
          <w:caps/>
          <w:w w:val="120"/>
          <w:kern w:val="1"/>
          <w:sz w:val="24"/>
          <w:szCs w:val="24"/>
        </w:rPr>
      </w:pPr>
    </w:p>
    <w:p w14:paraId="4EE1C519" w14:textId="4921FDD3" w:rsidR="00230BA6" w:rsidRDefault="00230BA6" w:rsidP="00230BA6">
      <w:pPr>
        <w:spacing w:after="0" w:line="20" w:lineRule="atLeast"/>
        <w:jc w:val="right"/>
        <w:rPr>
          <w:rFonts w:eastAsia="Times New Roman"/>
          <w:b/>
          <w:bCs/>
          <w:i/>
          <w:iCs/>
          <w:caps/>
          <w:w w:val="120"/>
          <w:kern w:val="1"/>
          <w:sz w:val="24"/>
          <w:szCs w:val="24"/>
        </w:rPr>
      </w:pPr>
    </w:p>
    <w:p w14:paraId="3813550E" w14:textId="58B2C5EA" w:rsidR="00F75FE8" w:rsidRDefault="00F75FE8" w:rsidP="00230BA6">
      <w:pPr>
        <w:spacing w:after="0" w:line="20" w:lineRule="atLeast"/>
        <w:jc w:val="right"/>
        <w:rPr>
          <w:rFonts w:eastAsia="Times New Roman"/>
          <w:b/>
          <w:bCs/>
          <w:i/>
          <w:iCs/>
          <w:caps/>
          <w:w w:val="120"/>
          <w:kern w:val="1"/>
          <w:sz w:val="24"/>
          <w:szCs w:val="24"/>
        </w:rPr>
      </w:pPr>
    </w:p>
    <w:p w14:paraId="5D5F74F4" w14:textId="32169167" w:rsidR="00F75FE8" w:rsidRDefault="00F75FE8" w:rsidP="00230BA6">
      <w:pPr>
        <w:spacing w:after="0" w:line="20" w:lineRule="atLeast"/>
        <w:jc w:val="right"/>
        <w:rPr>
          <w:rFonts w:eastAsia="Times New Roman"/>
          <w:b/>
          <w:bCs/>
          <w:i/>
          <w:iCs/>
          <w:caps/>
          <w:w w:val="120"/>
          <w:kern w:val="1"/>
          <w:sz w:val="24"/>
          <w:szCs w:val="24"/>
        </w:rPr>
      </w:pPr>
    </w:p>
    <w:p w14:paraId="26D4F150" w14:textId="523A5C2F" w:rsidR="00F75FE8" w:rsidRDefault="00F75FE8" w:rsidP="00230BA6">
      <w:pPr>
        <w:spacing w:after="0" w:line="20" w:lineRule="atLeast"/>
        <w:jc w:val="right"/>
        <w:rPr>
          <w:rFonts w:eastAsia="Times New Roman"/>
          <w:b/>
          <w:bCs/>
          <w:i/>
          <w:iCs/>
          <w:caps/>
          <w:w w:val="120"/>
          <w:kern w:val="1"/>
          <w:sz w:val="24"/>
          <w:szCs w:val="24"/>
        </w:rPr>
      </w:pPr>
    </w:p>
    <w:p w14:paraId="23EF53EA" w14:textId="77777777" w:rsidR="00F75FE8" w:rsidRDefault="00F75FE8" w:rsidP="00230BA6">
      <w:pPr>
        <w:spacing w:after="0" w:line="20" w:lineRule="atLeast"/>
        <w:jc w:val="right"/>
        <w:rPr>
          <w:rFonts w:eastAsia="Times New Roman"/>
          <w:b/>
          <w:bCs/>
          <w:i/>
          <w:iCs/>
          <w:caps/>
          <w:w w:val="120"/>
          <w:kern w:val="1"/>
          <w:sz w:val="24"/>
          <w:szCs w:val="24"/>
        </w:rPr>
      </w:pPr>
    </w:p>
    <w:p w14:paraId="465338D5" w14:textId="77777777" w:rsidR="00230BA6" w:rsidRDefault="00230BA6" w:rsidP="00230BA6">
      <w:pPr>
        <w:spacing w:after="0" w:line="20" w:lineRule="atLeast"/>
        <w:jc w:val="right"/>
        <w:rPr>
          <w:rFonts w:eastAsia="Times New Roman"/>
          <w:b/>
          <w:bCs/>
          <w:i/>
          <w:iCs/>
          <w:caps/>
          <w:w w:val="120"/>
          <w:kern w:val="1"/>
          <w:sz w:val="24"/>
          <w:szCs w:val="24"/>
        </w:rPr>
      </w:pPr>
    </w:p>
    <w:p w14:paraId="01B81AAD" w14:textId="77777777" w:rsidR="00230BA6" w:rsidRDefault="00230BA6" w:rsidP="00230BA6">
      <w:pPr>
        <w:spacing w:after="0" w:line="20" w:lineRule="atLeast"/>
        <w:jc w:val="right"/>
        <w:rPr>
          <w:rFonts w:eastAsia="Times New Roman"/>
          <w:b/>
          <w:bCs/>
          <w:i/>
          <w:iCs/>
          <w:caps/>
          <w:w w:val="120"/>
          <w:kern w:val="1"/>
          <w:sz w:val="24"/>
          <w:szCs w:val="24"/>
        </w:rPr>
      </w:pPr>
    </w:p>
    <w:p w14:paraId="0EE4036A" w14:textId="77777777" w:rsidR="00230BA6" w:rsidRDefault="00230BA6" w:rsidP="00230BA6">
      <w:pPr>
        <w:spacing w:after="0" w:line="20" w:lineRule="atLeast"/>
        <w:jc w:val="right"/>
        <w:rPr>
          <w:rFonts w:eastAsia="Times New Roman"/>
          <w:b/>
          <w:bCs/>
          <w:i/>
          <w:iCs/>
          <w:caps/>
          <w:w w:val="120"/>
          <w:kern w:val="1"/>
          <w:sz w:val="24"/>
          <w:szCs w:val="24"/>
        </w:rPr>
      </w:pPr>
    </w:p>
    <w:p w14:paraId="5C63C590" w14:textId="77777777" w:rsidR="00230BA6" w:rsidRDefault="00230BA6" w:rsidP="00230BA6">
      <w:pPr>
        <w:spacing w:after="0" w:line="20" w:lineRule="atLeast"/>
        <w:jc w:val="right"/>
        <w:rPr>
          <w:rFonts w:eastAsia="Times New Roman"/>
          <w:b/>
          <w:bCs/>
          <w:i/>
          <w:iCs/>
          <w:caps/>
          <w:w w:val="120"/>
          <w:kern w:val="1"/>
          <w:sz w:val="24"/>
          <w:szCs w:val="24"/>
        </w:rPr>
      </w:pPr>
    </w:p>
    <w:p w14:paraId="7A9EFDCD" w14:textId="77777777" w:rsidR="00230BA6" w:rsidRDefault="00230BA6" w:rsidP="00230BA6">
      <w:pPr>
        <w:spacing w:after="0" w:line="20" w:lineRule="atLeast"/>
        <w:jc w:val="right"/>
        <w:rPr>
          <w:rFonts w:eastAsia="Times New Roman"/>
          <w:b/>
          <w:bCs/>
          <w:i/>
          <w:iCs/>
          <w:caps/>
          <w:w w:val="120"/>
          <w:kern w:val="1"/>
          <w:sz w:val="24"/>
          <w:szCs w:val="24"/>
        </w:rPr>
      </w:pPr>
    </w:p>
    <w:p w14:paraId="407B8F2B" w14:textId="77777777" w:rsidR="00230BA6" w:rsidRDefault="00230BA6" w:rsidP="00230BA6">
      <w:pPr>
        <w:spacing w:after="0" w:line="20" w:lineRule="atLeast"/>
        <w:jc w:val="right"/>
        <w:rPr>
          <w:rFonts w:eastAsia="Times New Roman"/>
          <w:b/>
          <w:bCs/>
          <w:i/>
          <w:iCs/>
          <w:caps/>
          <w:w w:val="120"/>
          <w:kern w:val="1"/>
          <w:sz w:val="24"/>
          <w:szCs w:val="24"/>
        </w:rPr>
      </w:pPr>
    </w:p>
    <w:p w14:paraId="5F303B76" w14:textId="77777777" w:rsidR="00230BA6" w:rsidRDefault="00230BA6" w:rsidP="00230BA6">
      <w:pPr>
        <w:spacing w:after="0" w:line="20" w:lineRule="atLeast"/>
        <w:jc w:val="right"/>
        <w:rPr>
          <w:rFonts w:eastAsia="Times New Roman"/>
          <w:b/>
          <w:bCs/>
          <w:i/>
          <w:iCs/>
          <w:caps/>
          <w:w w:val="120"/>
          <w:kern w:val="1"/>
          <w:sz w:val="24"/>
          <w:szCs w:val="24"/>
        </w:rPr>
      </w:pPr>
    </w:p>
    <w:p w14:paraId="58660BB6" w14:textId="77777777" w:rsidR="00230BA6" w:rsidRDefault="00230BA6" w:rsidP="00230BA6">
      <w:pPr>
        <w:spacing w:after="0" w:line="20" w:lineRule="atLeast"/>
        <w:jc w:val="right"/>
        <w:rPr>
          <w:rFonts w:eastAsia="Times New Roman"/>
          <w:b/>
          <w:bCs/>
          <w:i/>
          <w:iCs/>
          <w:caps/>
          <w:w w:val="120"/>
          <w:kern w:val="1"/>
          <w:sz w:val="24"/>
          <w:szCs w:val="24"/>
        </w:rPr>
      </w:pPr>
    </w:p>
    <w:p w14:paraId="5DDC29E5" w14:textId="77777777" w:rsidR="00230BA6" w:rsidRDefault="00230BA6" w:rsidP="00230BA6">
      <w:pPr>
        <w:spacing w:after="0" w:line="20" w:lineRule="atLeast"/>
        <w:jc w:val="right"/>
        <w:rPr>
          <w:rFonts w:eastAsia="Times New Roman"/>
          <w:b/>
          <w:bCs/>
          <w:i/>
          <w:iCs/>
          <w:caps/>
          <w:w w:val="120"/>
          <w:kern w:val="1"/>
          <w:sz w:val="24"/>
          <w:szCs w:val="24"/>
        </w:rPr>
      </w:pPr>
    </w:p>
    <w:p w14:paraId="62401BCB" w14:textId="77777777" w:rsidR="00230BA6" w:rsidRDefault="00230BA6" w:rsidP="00230BA6">
      <w:pPr>
        <w:spacing w:after="0" w:line="20" w:lineRule="atLeast"/>
        <w:jc w:val="right"/>
        <w:rPr>
          <w:rFonts w:eastAsia="Times New Roman"/>
          <w:b/>
          <w:bCs/>
          <w:i/>
          <w:iCs/>
          <w:caps/>
          <w:w w:val="120"/>
          <w:kern w:val="1"/>
          <w:sz w:val="24"/>
          <w:szCs w:val="24"/>
        </w:rPr>
      </w:pPr>
    </w:p>
    <w:p w14:paraId="50772046" w14:textId="77777777" w:rsidR="00230BA6" w:rsidRDefault="00230BA6" w:rsidP="00230BA6">
      <w:pPr>
        <w:spacing w:after="0" w:line="20" w:lineRule="atLeast"/>
        <w:jc w:val="right"/>
        <w:rPr>
          <w:rFonts w:eastAsia="Times New Roman"/>
          <w:b/>
          <w:bCs/>
          <w:i/>
          <w:iCs/>
          <w:caps/>
          <w:w w:val="120"/>
          <w:kern w:val="1"/>
          <w:sz w:val="24"/>
          <w:szCs w:val="24"/>
        </w:rPr>
      </w:pPr>
    </w:p>
    <w:p w14:paraId="051DFBFE" w14:textId="77777777" w:rsidR="00230BA6" w:rsidRDefault="00230BA6" w:rsidP="00230BA6">
      <w:pPr>
        <w:spacing w:after="0" w:line="20" w:lineRule="atLeast"/>
        <w:jc w:val="right"/>
        <w:rPr>
          <w:rFonts w:eastAsia="Times New Roman"/>
          <w:b/>
          <w:bCs/>
          <w:i/>
          <w:iCs/>
          <w:caps/>
          <w:w w:val="120"/>
          <w:kern w:val="1"/>
          <w:sz w:val="24"/>
          <w:szCs w:val="24"/>
        </w:rPr>
      </w:pPr>
    </w:p>
    <w:p w14:paraId="6A58FB97" w14:textId="77777777" w:rsidR="00230BA6" w:rsidRDefault="00230BA6" w:rsidP="00230BA6">
      <w:pPr>
        <w:spacing w:after="0" w:line="20" w:lineRule="atLeast"/>
        <w:jc w:val="right"/>
        <w:rPr>
          <w:rFonts w:eastAsia="Times New Roman"/>
          <w:b/>
          <w:bCs/>
          <w:i/>
          <w:iCs/>
          <w:caps/>
          <w:w w:val="120"/>
          <w:kern w:val="1"/>
          <w:sz w:val="24"/>
          <w:szCs w:val="24"/>
        </w:rPr>
      </w:pPr>
    </w:p>
    <w:p w14:paraId="72B8B229" w14:textId="77777777" w:rsidR="00230BA6" w:rsidRDefault="00230BA6" w:rsidP="00230BA6">
      <w:pPr>
        <w:spacing w:after="0" w:line="20" w:lineRule="atLeast"/>
        <w:jc w:val="right"/>
        <w:rPr>
          <w:rFonts w:eastAsia="Times New Roman"/>
          <w:b/>
          <w:bCs/>
          <w:i/>
          <w:iCs/>
          <w:caps/>
          <w:w w:val="120"/>
          <w:kern w:val="1"/>
          <w:sz w:val="24"/>
          <w:szCs w:val="24"/>
        </w:rPr>
      </w:pPr>
    </w:p>
    <w:p w14:paraId="3297B4B9" w14:textId="77777777" w:rsidR="00230BA6" w:rsidRDefault="00230BA6" w:rsidP="00230BA6">
      <w:pPr>
        <w:spacing w:after="0" w:line="20" w:lineRule="atLeast"/>
        <w:jc w:val="right"/>
        <w:rPr>
          <w:rFonts w:eastAsia="Times New Roman"/>
          <w:b/>
          <w:bCs/>
          <w:i/>
          <w:iCs/>
          <w:caps/>
          <w:w w:val="120"/>
          <w:kern w:val="1"/>
          <w:sz w:val="24"/>
          <w:szCs w:val="24"/>
        </w:rPr>
      </w:pPr>
    </w:p>
    <w:p w14:paraId="00FCF15B" w14:textId="77777777" w:rsidR="00230BA6" w:rsidRDefault="00230BA6" w:rsidP="00230BA6">
      <w:pPr>
        <w:spacing w:after="0" w:line="20" w:lineRule="atLeast"/>
        <w:jc w:val="right"/>
        <w:rPr>
          <w:rFonts w:eastAsia="Times New Roman"/>
          <w:b/>
          <w:bCs/>
          <w:i/>
          <w:iCs/>
          <w:caps/>
          <w:w w:val="120"/>
          <w:kern w:val="1"/>
          <w:sz w:val="24"/>
          <w:szCs w:val="24"/>
        </w:rPr>
      </w:pPr>
    </w:p>
    <w:p w14:paraId="02C3E2DD" w14:textId="77777777" w:rsidR="00230BA6" w:rsidRDefault="00230BA6" w:rsidP="00230BA6">
      <w:pPr>
        <w:spacing w:after="0" w:line="20" w:lineRule="atLeast"/>
        <w:jc w:val="right"/>
        <w:rPr>
          <w:rFonts w:eastAsia="Times New Roman"/>
          <w:b/>
          <w:bCs/>
          <w:i/>
          <w:iCs/>
          <w:caps/>
          <w:w w:val="120"/>
          <w:kern w:val="1"/>
          <w:sz w:val="24"/>
          <w:szCs w:val="24"/>
        </w:rPr>
      </w:pPr>
    </w:p>
    <w:p w14:paraId="2FE2F19C" w14:textId="77777777" w:rsidR="00230BA6" w:rsidRDefault="00230BA6" w:rsidP="00230BA6">
      <w:pPr>
        <w:spacing w:after="0" w:line="20" w:lineRule="atLeast"/>
        <w:jc w:val="right"/>
        <w:rPr>
          <w:rFonts w:eastAsia="Times New Roman"/>
          <w:b/>
          <w:bCs/>
          <w:i/>
          <w:iCs/>
          <w:caps/>
          <w:w w:val="120"/>
          <w:kern w:val="1"/>
          <w:sz w:val="24"/>
          <w:szCs w:val="24"/>
        </w:rPr>
      </w:pPr>
    </w:p>
    <w:p w14:paraId="305BAAED" w14:textId="77777777" w:rsidR="00230BA6" w:rsidRDefault="00230BA6" w:rsidP="00230BA6">
      <w:pPr>
        <w:spacing w:after="0" w:line="20" w:lineRule="atLeast"/>
        <w:jc w:val="right"/>
        <w:rPr>
          <w:rFonts w:eastAsia="Times New Roman"/>
          <w:b/>
          <w:bCs/>
          <w:i/>
          <w:iCs/>
          <w:caps/>
          <w:w w:val="120"/>
          <w:kern w:val="1"/>
          <w:sz w:val="24"/>
          <w:szCs w:val="24"/>
        </w:rPr>
      </w:pPr>
    </w:p>
    <w:p w14:paraId="47B90899" w14:textId="77777777" w:rsidR="00230BA6" w:rsidRDefault="00230BA6" w:rsidP="00230BA6">
      <w:pPr>
        <w:spacing w:after="0" w:line="20" w:lineRule="atLeast"/>
        <w:jc w:val="right"/>
        <w:rPr>
          <w:rFonts w:eastAsia="Times New Roman"/>
          <w:b/>
          <w:bCs/>
          <w:i/>
          <w:iCs/>
          <w:caps/>
          <w:w w:val="120"/>
          <w:kern w:val="1"/>
          <w:sz w:val="24"/>
          <w:szCs w:val="24"/>
        </w:rPr>
      </w:pPr>
    </w:p>
    <w:p w14:paraId="208BA426" w14:textId="77777777" w:rsidR="00230BA6" w:rsidRDefault="00230BA6" w:rsidP="00230BA6">
      <w:pPr>
        <w:spacing w:after="0" w:line="20" w:lineRule="atLeast"/>
        <w:jc w:val="right"/>
        <w:rPr>
          <w:rFonts w:eastAsia="Times New Roman"/>
          <w:b/>
          <w:bCs/>
          <w:i/>
          <w:iCs/>
          <w:caps/>
          <w:w w:val="120"/>
          <w:kern w:val="1"/>
          <w:sz w:val="24"/>
          <w:szCs w:val="24"/>
        </w:rPr>
      </w:pPr>
    </w:p>
    <w:p w14:paraId="2824F769" w14:textId="77777777" w:rsidR="00230BA6" w:rsidRDefault="00230BA6" w:rsidP="00230BA6">
      <w:pPr>
        <w:spacing w:after="0" w:line="20" w:lineRule="atLeast"/>
        <w:jc w:val="right"/>
        <w:rPr>
          <w:rFonts w:eastAsia="Times New Roman"/>
          <w:b/>
          <w:bCs/>
          <w:i/>
          <w:iCs/>
          <w:caps/>
          <w:w w:val="120"/>
          <w:kern w:val="1"/>
          <w:sz w:val="24"/>
          <w:szCs w:val="24"/>
        </w:rPr>
      </w:pPr>
    </w:p>
    <w:p w14:paraId="2D343410" w14:textId="77777777" w:rsidR="00230BA6" w:rsidRDefault="00230BA6" w:rsidP="00230BA6">
      <w:pPr>
        <w:spacing w:after="0" w:line="20" w:lineRule="atLeast"/>
        <w:jc w:val="right"/>
        <w:rPr>
          <w:rFonts w:eastAsia="Times New Roman"/>
          <w:b/>
          <w:bCs/>
          <w:i/>
          <w:iCs/>
          <w:caps/>
          <w:w w:val="120"/>
          <w:kern w:val="1"/>
          <w:sz w:val="24"/>
          <w:szCs w:val="24"/>
        </w:rPr>
      </w:pPr>
    </w:p>
    <w:p w14:paraId="46BE1723" w14:textId="77777777" w:rsidR="00E75D99" w:rsidRDefault="00E75D99" w:rsidP="001076E8">
      <w:pPr>
        <w:spacing w:after="0" w:line="20" w:lineRule="atLeast"/>
        <w:jc w:val="right"/>
        <w:rPr>
          <w:rFonts w:eastAsia="Times New Roman"/>
          <w:b/>
          <w:bCs/>
          <w:i/>
          <w:iCs/>
          <w:caps/>
          <w:w w:val="120"/>
          <w:kern w:val="1"/>
          <w:sz w:val="24"/>
          <w:szCs w:val="24"/>
        </w:rPr>
      </w:pPr>
    </w:p>
    <w:p w14:paraId="058A84F1" w14:textId="77777777" w:rsidR="00E75D99" w:rsidRDefault="00E75D99" w:rsidP="001076E8">
      <w:pPr>
        <w:spacing w:after="0" w:line="20" w:lineRule="atLeast"/>
        <w:jc w:val="right"/>
        <w:rPr>
          <w:rFonts w:eastAsia="Times New Roman"/>
          <w:b/>
          <w:bCs/>
          <w:i/>
          <w:iCs/>
          <w:caps/>
          <w:w w:val="120"/>
          <w:kern w:val="1"/>
          <w:sz w:val="24"/>
          <w:szCs w:val="24"/>
        </w:rPr>
      </w:pPr>
    </w:p>
    <w:p w14:paraId="2E1AC241" w14:textId="77777777" w:rsidR="00B972C5" w:rsidRDefault="00B972C5" w:rsidP="004072C3">
      <w:pPr>
        <w:spacing w:after="0" w:line="20" w:lineRule="atLeast"/>
        <w:rPr>
          <w:rFonts w:eastAsia="Times New Roman"/>
          <w:b/>
          <w:bCs/>
          <w:i/>
          <w:iCs/>
          <w:caps/>
          <w:w w:val="120"/>
          <w:kern w:val="1"/>
          <w:sz w:val="24"/>
          <w:szCs w:val="24"/>
        </w:rPr>
      </w:pPr>
    </w:p>
    <w:p w14:paraId="539B1400" w14:textId="77777777" w:rsidR="00B972C5" w:rsidRDefault="00B972C5" w:rsidP="001076E8">
      <w:pPr>
        <w:spacing w:after="0" w:line="20" w:lineRule="atLeast"/>
        <w:jc w:val="right"/>
        <w:rPr>
          <w:rFonts w:eastAsia="Times New Roman"/>
          <w:b/>
          <w:bCs/>
          <w:i/>
          <w:iCs/>
          <w:caps/>
          <w:w w:val="120"/>
          <w:kern w:val="1"/>
          <w:sz w:val="24"/>
          <w:szCs w:val="24"/>
        </w:rPr>
      </w:pPr>
    </w:p>
    <w:p w14:paraId="7F5B1C69" w14:textId="77777777" w:rsidR="00B972C5" w:rsidRDefault="00B972C5" w:rsidP="001076E8">
      <w:pPr>
        <w:spacing w:after="0" w:line="20" w:lineRule="atLeast"/>
        <w:jc w:val="right"/>
        <w:rPr>
          <w:rFonts w:eastAsia="Times New Roman"/>
          <w:b/>
          <w:bCs/>
          <w:i/>
          <w:iCs/>
          <w:caps/>
          <w:w w:val="120"/>
          <w:kern w:val="1"/>
          <w:sz w:val="24"/>
          <w:szCs w:val="24"/>
        </w:rPr>
      </w:pPr>
    </w:p>
    <w:p w14:paraId="655DF53C" w14:textId="77777777" w:rsidR="00E0095F" w:rsidRPr="005541E7" w:rsidRDefault="00E0095F" w:rsidP="00E0095F">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6095D9D5" w14:textId="77777777" w:rsidR="00E0095F" w:rsidRPr="005541E7" w:rsidRDefault="00E0095F" w:rsidP="00E0095F">
      <w:pPr>
        <w:shd w:val="clear" w:color="auto" w:fill="FFFFFF"/>
        <w:spacing w:after="0" w:line="20" w:lineRule="atLeast"/>
        <w:rPr>
          <w:sz w:val="24"/>
          <w:szCs w:val="24"/>
        </w:rPr>
      </w:pPr>
      <w:r w:rsidRPr="005541E7">
        <w:rPr>
          <w:sz w:val="24"/>
          <w:szCs w:val="24"/>
        </w:rPr>
        <w:t>...................................................................................................................................................</w:t>
      </w:r>
    </w:p>
    <w:p w14:paraId="6FD2B4D1" w14:textId="77777777" w:rsidR="00E0095F" w:rsidRDefault="00E0095F" w:rsidP="00E0095F">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016F9A1C" w14:textId="77777777" w:rsidR="00E0095F" w:rsidRDefault="00E0095F" w:rsidP="00E0095F">
      <w:pPr>
        <w:shd w:val="clear" w:color="auto" w:fill="FFFFFF"/>
        <w:spacing w:after="0" w:line="20" w:lineRule="atLeast"/>
        <w:ind w:right="30"/>
        <w:jc w:val="center"/>
        <w:rPr>
          <w:i/>
          <w:iCs/>
          <w:sz w:val="24"/>
          <w:szCs w:val="24"/>
        </w:rPr>
      </w:pPr>
    </w:p>
    <w:p w14:paraId="3177D21B" w14:textId="77777777" w:rsidR="00E0095F" w:rsidRPr="005541E7" w:rsidRDefault="00E0095F" w:rsidP="00E0095F">
      <w:pPr>
        <w:shd w:val="clear" w:color="auto" w:fill="FFFFFF"/>
        <w:spacing w:after="0" w:line="20" w:lineRule="atLeast"/>
        <w:jc w:val="center"/>
        <w:rPr>
          <w:b/>
          <w:bCs/>
          <w:sz w:val="24"/>
          <w:szCs w:val="24"/>
        </w:rPr>
      </w:pPr>
      <w:r w:rsidRPr="005541E7">
        <w:rPr>
          <w:b/>
          <w:bCs/>
          <w:sz w:val="24"/>
          <w:szCs w:val="24"/>
        </w:rPr>
        <w:t>ЦЕНОВО ПРЕДЛОЖЕНИЕ</w:t>
      </w:r>
    </w:p>
    <w:p w14:paraId="5CC4168C" w14:textId="77777777" w:rsidR="00E0095F" w:rsidRPr="005541E7" w:rsidRDefault="00E0095F" w:rsidP="00E0095F">
      <w:pPr>
        <w:spacing w:after="0" w:line="20" w:lineRule="atLeast"/>
      </w:pPr>
    </w:p>
    <w:p w14:paraId="69A1DBCD" w14:textId="77777777" w:rsidR="00E0095F" w:rsidRPr="005541E7" w:rsidRDefault="00E0095F" w:rsidP="00E0095F">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017A2F07" w14:textId="77777777" w:rsidR="00E0095F" w:rsidRPr="005541E7" w:rsidRDefault="00E0095F" w:rsidP="00E0095F">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476AD411" w14:textId="77777777" w:rsidR="00E0095F" w:rsidRDefault="00E0095F" w:rsidP="00E0095F">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685676AD" w14:textId="2FD774BE" w:rsidR="00E0095F" w:rsidRDefault="006F498F" w:rsidP="00E0095F">
      <w:pPr>
        <w:spacing w:after="0" w:line="20" w:lineRule="atLeast"/>
        <w:ind w:right="141"/>
        <w:jc w:val="both"/>
        <w:rPr>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E0095F">
        <w:rPr>
          <w:rFonts w:eastAsia="Times New Roman"/>
          <w:b/>
          <w:i/>
          <w:sz w:val="24"/>
          <w:szCs w:val="24"/>
        </w:rPr>
        <w:t xml:space="preserve">, </w:t>
      </w:r>
      <w:r w:rsidR="00E0095F" w:rsidRPr="00A202D2">
        <w:rPr>
          <w:rFonts w:eastAsia="Times New Roman"/>
          <w:b/>
          <w:i/>
          <w:sz w:val="24"/>
          <w:szCs w:val="24"/>
        </w:rPr>
        <w:t xml:space="preserve">по обособена позиция </w:t>
      </w:r>
      <w:r w:rsidR="00E0095F" w:rsidRPr="00D32829">
        <w:rPr>
          <w:rFonts w:eastAsia="Times New Roman"/>
          <w:b/>
          <w:i/>
          <w:sz w:val="24"/>
          <w:szCs w:val="24"/>
        </w:rPr>
        <w:t xml:space="preserve">№ </w:t>
      </w:r>
      <w:r w:rsidR="005A2BAC" w:rsidRPr="00D32829">
        <w:rPr>
          <w:rFonts w:eastAsia="Times New Roman"/>
          <w:b/>
          <w:i/>
          <w:sz w:val="24"/>
          <w:szCs w:val="24"/>
        </w:rPr>
        <w:t>4: „Предоставяне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 Пловдив.</w:t>
      </w:r>
    </w:p>
    <w:p w14:paraId="5813C2BB" w14:textId="77777777" w:rsidR="00E0095F" w:rsidRDefault="00E0095F" w:rsidP="00E0095F">
      <w:pPr>
        <w:spacing w:after="0" w:line="20" w:lineRule="atLeast"/>
        <w:ind w:right="141"/>
        <w:jc w:val="both"/>
        <w:rPr>
          <w:snapToGrid w:val="0"/>
          <w:sz w:val="24"/>
          <w:szCs w:val="24"/>
        </w:rPr>
      </w:pPr>
    </w:p>
    <w:p w14:paraId="092271C1" w14:textId="77777777" w:rsidR="00E0095F" w:rsidRPr="001E6FF3" w:rsidRDefault="00E0095F" w:rsidP="00E0095F">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0972A939" w14:textId="77777777" w:rsidR="00E0095F" w:rsidRPr="001E6FF3" w:rsidRDefault="00E0095F" w:rsidP="00E0095F">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14:paraId="0ED2945A" w14:textId="77777777" w:rsidR="00E0095F" w:rsidRPr="001E6FF3" w:rsidRDefault="00E0095F" w:rsidP="00E0095F">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14:paraId="3F91ED5A" w14:textId="77777777" w:rsidR="00E0095F" w:rsidRDefault="00E0095F" w:rsidP="00E0095F">
      <w:pPr>
        <w:suppressAutoHyphens/>
        <w:spacing w:after="0" w:line="20" w:lineRule="atLeast"/>
        <w:ind w:right="141" w:firstLine="720"/>
        <w:jc w:val="both"/>
        <w:rPr>
          <w:b/>
          <w:bCs/>
          <w:sz w:val="24"/>
          <w:szCs w:val="24"/>
          <w:lang w:eastAsia="ar-SA"/>
        </w:rPr>
      </w:pPr>
    </w:p>
    <w:p w14:paraId="5C4B796C" w14:textId="77777777" w:rsidR="00E0095F" w:rsidRDefault="00E0095F" w:rsidP="00E0095F">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567E1B5F" w14:textId="77777777" w:rsidR="00E0095F" w:rsidRDefault="00E0095F" w:rsidP="00E0095F">
      <w:pPr>
        <w:suppressAutoHyphens/>
        <w:spacing w:after="0" w:line="20" w:lineRule="atLeast"/>
        <w:ind w:right="141" w:firstLine="720"/>
        <w:rPr>
          <w:b/>
          <w:bCs/>
          <w:sz w:val="24"/>
          <w:szCs w:val="24"/>
          <w:lang w:eastAsia="ar-SA"/>
        </w:rPr>
      </w:pPr>
    </w:p>
    <w:p w14:paraId="3EECDE02" w14:textId="77777777" w:rsidR="00E0095F" w:rsidRDefault="00E0095F" w:rsidP="00E0095F">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200DCC0B" w14:textId="77777777" w:rsidR="00ED7379" w:rsidRDefault="00ED7379" w:rsidP="00E0095F">
      <w:pPr>
        <w:spacing w:after="0" w:line="20" w:lineRule="atLeast"/>
        <w:ind w:right="141" w:firstLine="705"/>
        <w:rPr>
          <w:noProof/>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850"/>
        <w:gridCol w:w="1418"/>
        <w:gridCol w:w="1417"/>
        <w:gridCol w:w="1276"/>
        <w:gridCol w:w="1417"/>
      </w:tblGrid>
      <w:tr w:rsidR="00ED7379" w:rsidRPr="00ED7379" w14:paraId="3E317B1B" w14:textId="77777777" w:rsidTr="00E9749A">
        <w:tc>
          <w:tcPr>
            <w:tcW w:w="3879" w:type="dxa"/>
            <w:tcBorders>
              <w:top w:val="single" w:sz="4" w:space="0" w:color="auto"/>
              <w:bottom w:val="single" w:sz="4" w:space="0" w:color="auto"/>
            </w:tcBorders>
            <w:shd w:val="clear" w:color="auto" w:fill="auto"/>
            <w:vAlign w:val="center"/>
          </w:tcPr>
          <w:p w14:paraId="4C598941" w14:textId="77777777" w:rsidR="00ED7379" w:rsidRPr="00ED7379" w:rsidRDefault="00ED7379" w:rsidP="00ED7379">
            <w:pPr>
              <w:spacing w:after="0" w:line="240" w:lineRule="auto"/>
              <w:jc w:val="center"/>
              <w:rPr>
                <w:sz w:val="22"/>
                <w:szCs w:val="22"/>
              </w:rPr>
            </w:pPr>
            <w:r w:rsidRPr="00ED7379">
              <w:rPr>
                <w:sz w:val="22"/>
                <w:szCs w:val="22"/>
              </w:rPr>
              <w:t>Номенклатури</w:t>
            </w:r>
          </w:p>
        </w:tc>
        <w:tc>
          <w:tcPr>
            <w:tcW w:w="850" w:type="dxa"/>
            <w:tcBorders>
              <w:top w:val="single" w:sz="4" w:space="0" w:color="auto"/>
              <w:bottom w:val="single" w:sz="4" w:space="0" w:color="auto"/>
            </w:tcBorders>
            <w:shd w:val="clear" w:color="auto" w:fill="auto"/>
            <w:vAlign w:val="center"/>
          </w:tcPr>
          <w:p w14:paraId="21F3527D" w14:textId="77777777" w:rsidR="00ED7379" w:rsidRPr="00ED7379" w:rsidRDefault="00ED7379" w:rsidP="00ED7379">
            <w:pPr>
              <w:spacing w:after="0" w:line="240" w:lineRule="auto"/>
              <w:ind w:right="-102"/>
              <w:jc w:val="center"/>
              <w:rPr>
                <w:sz w:val="22"/>
                <w:szCs w:val="22"/>
              </w:rPr>
            </w:pPr>
            <w:r w:rsidRPr="00ED7379">
              <w:rPr>
                <w:sz w:val="22"/>
                <w:szCs w:val="22"/>
              </w:rPr>
              <w:t>Брой</w:t>
            </w:r>
          </w:p>
          <w:p w14:paraId="0EB05104" w14:textId="77777777" w:rsidR="00ED7379" w:rsidRPr="00ED7379" w:rsidRDefault="00ED7379" w:rsidP="00ED7379">
            <w:pPr>
              <w:spacing w:after="0" w:line="240" w:lineRule="auto"/>
              <w:ind w:right="-102"/>
              <w:jc w:val="center"/>
              <w:rPr>
                <w:sz w:val="22"/>
                <w:szCs w:val="22"/>
              </w:rPr>
            </w:pPr>
            <w:r w:rsidRPr="00ED7379">
              <w:rPr>
                <w:sz w:val="22"/>
                <w:szCs w:val="22"/>
              </w:rPr>
              <w:t>пакети</w:t>
            </w:r>
          </w:p>
        </w:tc>
        <w:tc>
          <w:tcPr>
            <w:tcW w:w="1418" w:type="dxa"/>
            <w:tcBorders>
              <w:top w:val="single" w:sz="4" w:space="0" w:color="auto"/>
              <w:bottom w:val="single" w:sz="4" w:space="0" w:color="auto"/>
            </w:tcBorders>
            <w:shd w:val="clear" w:color="auto" w:fill="auto"/>
            <w:vAlign w:val="center"/>
          </w:tcPr>
          <w:p w14:paraId="1D20C47F" w14:textId="77777777" w:rsidR="00ED7379" w:rsidRPr="00ED7379" w:rsidRDefault="00ED7379" w:rsidP="00ED7379">
            <w:pPr>
              <w:spacing w:after="0" w:line="240" w:lineRule="auto"/>
              <w:ind w:right="-102"/>
              <w:jc w:val="center"/>
              <w:rPr>
                <w:sz w:val="22"/>
                <w:szCs w:val="22"/>
              </w:rPr>
            </w:pPr>
            <w:r w:rsidRPr="00ED7379">
              <w:rPr>
                <w:sz w:val="22"/>
                <w:szCs w:val="22"/>
              </w:rPr>
              <w:t>Единична цена в лева без ДДС</w:t>
            </w:r>
          </w:p>
        </w:tc>
        <w:tc>
          <w:tcPr>
            <w:tcW w:w="1417" w:type="dxa"/>
            <w:tcBorders>
              <w:top w:val="single" w:sz="4" w:space="0" w:color="auto"/>
              <w:bottom w:val="single" w:sz="4" w:space="0" w:color="auto"/>
            </w:tcBorders>
          </w:tcPr>
          <w:p w14:paraId="0D1EFEE7" w14:textId="77777777" w:rsidR="00ED7379" w:rsidRPr="00ED7379" w:rsidRDefault="00ED7379" w:rsidP="00ED7379">
            <w:pPr>
              <w:spacing w:after="0" w:line="240" w:lineRule="auto"/>
              <w:ind w:right="-102"/>
              <w:jc w:val="center"/>
              <w:rPr>
                <w:sz w:val="22"/>
                <w:szCs w:val="22"/>
              </w:rPr>
            </w:pPr>
            <w:r w:rsidRPr="00ED7379">
              <w:rPr>
                <w:sz w:val="22"/>
                <w:szCs w:val="22"/>
              </w:rPr>
              <w:t>Единична цена в лева с ДДС</w:t>
            </w:r>
          </w:p>
        </w:tc>
        <w:tc>
          <w:tcPr>
            <w:tcW w:w="1276" w:type="dxa"/>
            <w:tcBorders>
              <w:top w:val="single" w:sz="4" w:space="0" w:color="auto"/>
              <w:bottom w:val="single" w:sz="4" w:space="0" w:color="auto"/>
            </w:tcBorders>
            <w:shd w:val="clear" w:color="auto" w:fill="auto"/>
            <w:vAlign w:val="center"/>
          </w:tcPr>
          <w:p w14:paraId="79259152" w14:textId="77777777" w:rsidR="00ED7379" w:rsidRPr="00ED7379" w:rsidRDefault="00ED7379" w:rsidP="00ED7379">
            <w:pPr>
              <w:spacing w:after="0" w:line="240" w:lineRule="auto"/>
              <w:ind w:right="-102"/>
              <w:jc w:val="center"/>
              <w:rPr>
                <w:sz w:val="22"/>
                <w:szCs w:val="22"/>
              </w:rPr>
            </w:pPr>
            <w:r w:rsidRPr="00ED7379">
              <w:rPr>
                <w:sz w:val="22"/>
                <w:szCs w:val="22"/>
              </w:rPr>
              <w:t>Обща цена в лева без ДДС</w:t>
            </w:r>
          </w:p>
        </w:tc>
        <w:tc>
          <w:tcPr>
            <w:tcW w:w="1417" w:type="dxa"/>
            <w:tcBorders>
              <w:top w:val="single" w:sz="4" w:space="0" w:color="auto"/>
              <w:bottom w:val="single" w:sz="4" w:space="0" w:color="auto"/>
            </w:tcBorders>
          </w:tcPr>
          <w:p w14:paraId="3144F9D7" w14:textId="77777777" w:rsidR="00ED7379" w:rsidRPr="00ED7379" w:rsidRDefault="00ED7379" w:rsidP="00ED7379">
            <w:pPr>
              <w:spacing w:after="0" w:line="240" w:lineRule="auto"/>
              <w:ind w:right="-102"/>
              <w:jc w:val="center"/>
              <w:rPr>
                <w:sz w:val="22"/>
                <w:szCs w:val="22"/>
              </w:rPr>
            </w:pPr>
            <w:r w:rsidRPr="00ED7379">
              <w:rPr>
                <w:sz w:val="22"/>
                <w:szCs w:val="22"/>
              </w:rPr>
              <w:t>Обща цена в лева с ДДС</w:t>
            </w:r>
          </w:p>
        </w:tc>
      </w:tr>
      <w:tr w:rsidR="00ED7379" w:rsidRPr="00ED7379" w14:paraId="23F83369"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B4C9806" w14:textId="77777777" w:rsidR="00ED7379" w:rsidRPr="00ED7379" w:rsidRDefault="00ED7379" w:rsidP="00ED7379">
            <w:pPr>
              <w:spacing w:after="0" w:line="240" w:lineRule="auto"/>
              <w:rPr>
                <w:sz w:val="22"/>
                <w:szCs w:val="22"/>
              </w:rPr>
            </w:pPr>
            <w:r w:rsidRPr="00ED7379">
              <w:rPr>
                <w:rFonts w:eastAsia="Times New Roman"/>
                <w:b/>
                <w:sz w:val="22"/>
                <w:szCs w:val="22"/>
                <w:lang w:eastAsia="bg-BG"/>
              </w:rPr>
              <w:t xml:space="preserve">Дейност - услуги за безопасен секс на лица от групата на мъжете, които правят секс с мъже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70D029" w14:textId="77777777" w:rsidR="00ED7379" w:rsidRPr="00ED7379" w:rsidRDefault="00ED7379" w:rsidP="00ED7379">
            <w:pPr>
              <w:spacing w:after="0" w:line="240" w:lineRule="auto"/>
              <w:jc w:val="center"/>
              <w:rPr>
                <w:sz w:val="22"/>
                <w:szCs w:val="22"/>
              </w:rPr>
            </w:pPr>
            <w:r>
              <w:rPr>
                <w:sz w:val="22"/>
                <w:szCs w:val="22"/>
              </w:rPr>
              <w:t>4</w:t>
            </w:r>
            <w:r w:rsidRPr="00ED7379">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EE6E4A"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09EBF8"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AE4FD3"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9393D79" w14:textId="77777777" w:rsidR="00ED7379" w:rsidRPr="00ED7379" w:rsidRDefault="00ED7379" w:rsidP="00ED7379">
            <w:pPr>
              <w:spacing w:after="0" w:line="240" w:lineRule="auto"/>
              <w:jc w:val="center"/>
              <w:rPr>
                <w:sz w:val="22"/>
                <w:szCs w:val="22"/>
              </w:rPr>
            </w:pPr>
          </w:p>
        </w:tc>
      </w:tr>
      <w:tr w:rsidR="00ED7379" w:rsidRPr="00ED7379" w14:paraId="15C05E75"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3D8FEB7" w14:textId="77777777" w:rsidR="00ED7379" w:rsidRPr="00ED7379" w:rsidRDefault="00ED7379" w:rsidP="00ED7379">
            <w:pPr>
              <w:spacing w:after="0" w:line="240" w:lineRule="auto"/>
              <w:rPr>
                <w:rFonts w:eastAsia="Times New Roman"/>
                <w:b/>
                <w:sz w:val="22"/>
                <w:szCs w:val="22"/>
                <w:lang w:eastAsia="bg-BG"/>
              </w:rPr>
            </w:pPr>
            <w:r w:rsidRPr="00ED7379">
              <w:rPr>
                <w:rFonts w:eastAsia="Times New Roman"/>
                <w:b/>
                <w:sz w:val="22"/>
                <w:szCs w:val="22"/>
                <w:lang w:eastAsia="bg-BG"/>
              </w:rPr>
              <w:t>Дейност - услуги за безопасен секс на лица</w:t>
            </w:r>
            <w:r w:rsidRPr="00ED7379">
              <w:t xml:space="preserve"> </w:t>
            </w:r>
            <w:r w:rsidRPr="00ED7379">
              <w:rPr>
                <w:rFonts w:eastAsia="Times New Roman"/>
                <w:b/>
                <w:sz w:val="22"/>
                <w:szCs w:val="22"/>
                <w:lang w:eastAsia="bg-BG"/>
              </w:rPr>
              <w:t>предлагащи сексуални услуги и техните клиенти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07578" w14:textId="77777777" w:rsidR="00ED7379" w:rsidRPr="00ED7379" w:rsidRDefault="00ED7379" w:rsidP="00ED7379">
            <w:pPr>
              <w:spacing w:after="0" w:line="240" w:lineRule="auto"/>
              <w:jc w:val="center"/>
              <w:rPr>
                <w:sz w:val="22"/>
                <w:szCs w:val="22"/>
              </w:rPr>
            </w:pPr>
            <w:r>
              <w:rPr>
                <w:sz w:val="22"/>
                <w:szCs w:val="22"/>
              </w:rPr>
              <w:t>2</w:t>
            </w:r>
            <w:r w:rsidRPr="00ED7379">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973EE8"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7551A9C"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EA7B5B"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8B4419" w14:textId="77777777" w:rsidR="00ED7379" w:rsidRPr="00ED7379" w:rsidRDefault="00ED7379" w:rsidP="00ED7379">
            <w:pPr>
              <w:spacing w:after="0" w:line="240" w:lineRule="auto"/>
              <w:jc w:val="center"/>
              <w:rPr>
                <w:sz w:val="22"/>
                <w:szCs w:val="22"/>
              </w:rPr>
            </w:pPr>
          </w:p>
        </w:tc>
      </w:tr>
      <w:tr w:rsidR="00ED7379" w:rsidRPr="00ED7379" w14:paraId="470DCAA9"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FF46D26" w14:textId="77777777" w:rsidR="00ED7379" w:rsidRPr="00ED7379" w:rsidRDefault="00ED7379" w:rsidP="00ED7379">
            <w:pPr>
              <w:spacing w:after="0" w:line="240" w:lineRule="auto"/>
              <w:rPr>
                <w:sz w:val="22"/>
                <w:szCs w:val="22"/>
              </w:rPr>
            </w:pPr>
            <w:r w:rsidRPr="00ED7379">
              <w:rPr>
                <w:rFonts w:eastAsia="Times New Roman"/>
                <w:b/>
                <w:sz w:val="22"/>
                <w:szCs w:val="22"/>
                <w:lang w:eastAsia="bg-BG"/>
              </w:rPr>
              <w:t>Дейност скринингово изследване за ХИВ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BF896" w14:textId="77777777" w:rsidR="00ED7379" w:rsidRPr="00ED7379" w:rsidRDefault="00ED7379" w:rsidP="00ED7379">
            <w:pPr>
              <w:spacing w:after="0" w:line="240" w:lineRule="auto"/>
              <w:jc w:val="center"/>
              <w:rPr>
                <w:sz w:val="22"/>
                <w:szCs w:val="22"/>
              </w:rPr>
            </w:pPr>
            <w:r>
              <w:rPr>
                <w:sz w:val="22"/>
                <w:szCs w:val="22"/>
              </w:rPr>
              <w:t>6</w:t>
            </w:r>
            <w:r w:rsidRPr="00ED7379">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4C6BA7" w14:textId="77777777" w:rsidR="00ED7379" w:rsidRPr="00ED7379" w:rsidRDefault="00ED7379" w:rsidP="00ED7379">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3CAEBB8"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1A3AC"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1B0CF4F" w14:textId="77777777" w:rsidR="00ED7379" w:rsidRPr="00ED7379" w:rsidRDefault="00ED7379" w:rsidP="00ED7379">
            <w:pPr>
              <w:spacing w:after="0" w:line="240" w:lineRule="auto"/>
              <w:jc w:val="center"/>
              <w:rPr>
                <w:sz w:val="22"/>
                <w:szCs w:val="22"/>
              </w:rPr>
            </w:pPr>
          </w:p>
        </w:tc>
      </w:tr>
      <w:tr w:rsidR="00ED7379" w:rsidRPr="00ED7379" w14:paraId="049802A1"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7724A1BD" w14:textId="77777777" w:rsidR="00ED7379" w:rsidRPr="00ED7379" w:rsidRDefault="00ED7379" w:rsidP="00ED7379">
            <w:pPr>
              <w:spacing w:after="0" w:line="240" w:lineRule="auto"/>
              <w:rPr>
                <w:rFonts w:eastAsia="Times New Roman"/>
                <w:b/>
                <w:sz w:val="22"/>
                <w:szCs w:val="22"/>
                <w:lang w:eastAsia="bg-BG"/>
              </w:rPr>
            </w:pPr>
            <w:r w:rsidRPr="00ED7379">
              <w:rPr>
                <w:rFonts w:eastAsia="Times New Roman"/>
                <w:b/>
                <w:sz w:val="22"/>
                <w:szCs w:val="22"/>
                <w:lang w:eastAsia="bg-BG"/>
              </w:rPr>
              <w:t>Дейност скринингово изследване за сифилис</w:t>
            </w:r>
            <w:r w:rsidRPr="00ED7379">
              <w:rPr>
                <w:rFonts w:eastAsia="Times New Roman"/>
                <w:b/>
                <w:sz w:val="22"/>
                <w:szCs w:val="22"/>
                <w:lang w:eastAsia="bg-BG"/>
              </w:rPr>
              <w:tab/>
            </w:r>
            <w:r w:rsidRPr="00ED7379">
              <w:rPr>
                <w:rFonts w:eastAsia="Times New Roman"/>
                <w:b/>
                <w:sz w:val="22"/>
                <w:szCs w:val="22"/>
                <w:lang w:eastAsia="bg-BG"/>
              </w:rPr>
              <w:tab/>
            </w:r>
            <w:r w:rsidRPr="00ED7379">
              <w:rPr>
                <w:rFonts w:eastAsia="Times New Roman"/>
                <w:b/>
                <w:sz w:val="22"/>
                <w:szCs w:val="22"/>
                <w:lang w:eastAsia="bg-BG"/>
              </w:rPr>
              <w:tab/>
            </w:r>
            <w:r w:rsidRPr="00ED7379">
              <w:rPr>
                <w:rFonts w:eastAsia="Times New Roman"/>
                <w:b/>
                <w:sz w:val="22"/>
                <w:szCs w:val="22"/>
                <w:lang w:eastAsia="bg-BG"/>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5DC286" w14:textId="77777777" w:rsidR="00ED7379" w:rsidRPr="00ED7379" w:rsidRDefault="00ED7379" w:rsidP="00ED7379">
            <w:pPr>
              <w:spacing w:after="0" w:line="240" w:lineRule="auto"/>
              <w:jc w:val="center"/>
              <w:rPr>
                <w:sz w:val="22"/>
                <w:szCs w:val="22"/>
              </w:rPr>
            </w:pPr>
            <w:r>
              <w:rPr>
                <w:sz w:val="22"/>
                <w:szCs w:val="22"/>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FC7A0D" w14:textId="77777777" w:rsidR="00ED7379" w:rsidRPr="00ED7379" w:rsidRDefault="00ED7379" w:rsidP="00ED7379">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46E329BA"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C498B8"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237DA4" w14:textId="77777777" w:rsidR="00ED7379" w:rsidRPr="00ED7379" w:rsidRDefault="00ED7379" w:rsidP="00ED7379">
            <w:pPr>
              <w:spacing w:after="0" w:line="240" w:lineRule="auto"/>
              <w:jc w:val="center"/>
              <w:rPr>
                <w:sz w:val="22"/>
                <w:szCs w:val="22"/>
              </w:rPr>
            </w:pPr>
          </w:p>
        </w:tc>
      </w:tr>
      <w:tr w:rsidR="00ED7379" w:rsidRPr="00ED7379" w14:paraId="674511F7"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56A98C51" w14:textId="77777777" w:rsidR="00ED7379" w:rsidRPr="00ED7379" w:rsidRDefault="00ED7379" w:rsidP="00ED7379">
            <w:pPr>
              <w:spacing w:after="0" w:line="240" w:lineRule="auto"/>
              <w:rPr>
                <w:rFonts w:eastAsia="Times New Roman"/>
                <w:b/>
                <w:sz w:val="22"/>
                <w:szCs w:val="22"/>
                <w:lang w:eastAsia="bg-BG"/>
              </w:rPr>
            </w:pPr>
            <w:r w:rsidRPr="00ED7379">
              <w:rPr>
                <w:rFonts w:eastAsia="Times New Roman"/>
                <w:b/>
                <w:sz w:val="22"/>
                <w:szCs w:val="22"/>
                <w:lang w:eastAsia="bg-BG"/>
              </w:rPr>
              <w:t xml:space="preserve">Дейност </w:t>
            </w:r>
            <w:r w:rsidRPr="00ED7379">
              <w:rPr>
                <w:rFonts w:eastAsia="Times New Roman"/>
                <w:b/>
                <w:sz w:val="22"/>
                <w:szCs w:val="22"/>
                <w:u w:val="single"/>
                <w:lang w:eastAsia="bg-BG"/>
              </w:rPr>
              <w:t>насочване</w:t>
            </w:r>
            <w:r w:rsidRPr="00ED7379">
              <w:rPr>
                <w:rFonts w:eastAsia="Times New Roman"/>
                <w:b/>
                <w:sz w:val="22"/>
                <w:szCs w:val="22"/>
                <w:lang w:eastAsia="bg-BG"/>
              </w:rPr>
              <w:t xml:space="preserve"> за скринингово изследване на хепатит С към лаборатория на РЗИ, където изследването ще е безплатно за клиента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78D13F" w14:textId="77777777" w:rsidR="00ED7379" w:rsidRPr="00ED7379" w:rsidRDefault="00040DC7" w:rsidP="00ED7379">
            <w:pPr>
              <w:spacing w:after="0" w:line="240" w:lineRule="auto"/>
              <w:jc w:val="center"/>
              <w:rPr>
                <w:sz w:val="22"/>
                <w:szCs w:val="22"/>
              </w:rPr>
            </w:pPr>
            <w:r>
              <w:rPr>
                <w:sz w:val="22"/>
                <w:szCs w:val="22"/>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004536"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C6C14F7"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D143B"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AE06BC" w14:textId="77777777" w:rsidR="00ED7379" w:rsidRPr="00ED7379" w:rsidRDefault="00ED7379" w:rsidP="00ED7379">
            <w:pPr>
              <w:spacing w:after="0" w:line="240" w:lineRule="auto"/>
              <w:jc w:val="center"/>
              <w:rPr>
                <w:sz w:val="22"/>
                <w:szCs w:val="22"/>
              </w:rPr>
            </w:pPr>
          </w:p>
        </w:tc>
      </w:tr>
      <w:tr w:rsidR="00ED7379" w:rsidRPr="00ED7379" w14:paraId="26483C58"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5FCF2F5C" w14:textId="77777777" w:rsidR="00ED7379" w:rsidRPr="00ED7379" w:rsidRDefault="00ED7379" w:rsidP="00ED7379">
            <w:pPr>
              <w:spacing w:after="0" w:line="240" w:lineRule="auto"/>
              <w:rPr>
                <w:sz w:val="22"/>
                <w:szCs w:val="22"/>
              </w:rPr>
            </w:pPr>
            <w:r w:rsidRPr="00ED7379">
              <w:rPr>
                <w:rFonts w:eastAsia="Times New Roman"/>
                <w:b/>
                <w:sz w:val="22"/>
                <w:szCs w:val="22"/>
              </w:rPr>
              <w:t>Дейност „Водене на случай“ се прилага при лица с потвърден положителен резултат</w:t>
            </w:r>
            <w:r w:rsidRPr="00ED7379">
              <w:rPr>
                <w:rFonts w:eastAsia="Times New Roman"/>
                <w:sz w:val="22"/>
                <w:szCs w:val="22"/>
              </w:rPr>
              <w:t xml:space="preserve"> </w:t>
            </w:r>
            <w:r w:rsidRPr="00ED7379">
              <w:rPr>
                <w:rFonts w:eastAsia="Times New Roman"/>
                <w:b/>
                <w:sz w:val="22"/>
                <w:szCs w:val="22"/>
              </w:rPr>
              <w:t>за ХИВ</w:t>
            </w:r>
            <w:r w:rsidRPr="00ED7379">
              <w:rPr>
                <w:rFonts w:eastAsia="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58B537" w14:textId="77777777" w:rsidR="00ED7379" w:rsidRPr="00ED7379" w:rsidRDefault="00ED7379" w:rsidP="00ED7379">
            <w:pPr>
              <w:spacing w:after="0" w:line="240" w:lineRule="auto"/>
              <w:jc w:val="center"/>
              <w:rPr>
                <w:sz w:val="22"/>
                <w:szCs w:val="22"/>
              </w:rPr>
            </w:pPr>
            <w:r>
              <w:rPr>
                <w:sz w:val="22"/>
                <w:szCs w:val="22"/>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2CBBD3" w14:textId="77777777" w:rsidR="00ED7379" w:rsidRPr="00ED7379" w:rsidRDefault="00ED7379" w:rsidP="00ED7379">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72E5402" w14:textId="77777777" w:rsidR="00ED7379" w:rsidRPr="00ED7379" w:rsidRDefault="00ED7379" w:rsidP="00ED7379">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59C012"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92A493B" w14:textId="77777777" w:rsidR="00ED7379" w:rsidRPr="00ED7379" w:rsidRDefault="00ED7379" w:rsidP="00ED7379">
            <w:pPr>
              <w:spacing w:after="0" w:line="240" w:lineRule="auto"/>
              <w:jc w:val="center"/>
              <w:rPr>
                <w:sz w:val="22"/>
                <w:szCs w:val="22"/>
              </w:rPr>
            </w:pPr>
          </w:p>
        </w:tc>
      </w:tr>
      <w:tr w:rsidR="00ED7379" w:rsidRPr="00ED7379" w14:paraId="03C2ECD0" w14:textId="77777777" w:rsidTr="00E9749A">
        <w:tc>
          <w:tcPr>
            <w:tcW w:w="7564" w:type="dxa"/>
            <w:gridSpan w:val="4"/>
            <w:tcBorders>
              <w:top w:val="single" w:sz="4" w:space="0" w:color="auto"/>
              <w:left w:val="single" w:sz="4" w:space="0" w:color="auto"/>
              <w:bottom w:val="single" w:sz="4" w:space="0" w:color="auto"/>
              <w:right w:val="single" w:sz="4" w:space="0" w:color="auto"/>
            </w:tcBorders>
            <w:shd w:val="clear" w:color="auto" w:fill="auto"/>
          </w:tcPr>
          <w:p w14:paraId="3C3FC2A0" w14:textId="77777777" w:rsidR="00ED7379" w:rsidRPr="00ED7379" w:rsidRDefault="00ED7379" w:rsidP="00ED7379">
            <w:pPr>
              <w:spacing w:after="0" w:line="240" w:lineRule="auto"/>
              <w:jc w:val="both"/>
              <w:rPr>
                <w:b/>
                <w:bCs/>
                <w:sz w:val="22"/>
                <w:szCs w:val="22"/>
              </w:rPr>
            </w:pPr>
            <w:r w:rsidRPr="00ED7379">
              <w:rPr>
                <w:rFonts w:eastAsia="Times New Roman"/>
                <w:b/>
                <w:bCs/>
                <w:sz w:val="22"/>
                <w:szCs w:val="22"/>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w:t>
            </w:r>
            <w:r>
              <w:rPr>
                <w:rFonts w:eastAsia="Times New Roman"/>
                <w:b/>
                <w:bCs/>
                <w:sz w:val="22"/>
                <w:szCs w:val="22"/>
              </w:rPr>
              <w:t xml:space="preserve"> Пловдив</w:t>
            </w:r>
            <w:r w:rsidRPr="00ED7379">
              <w:rPr>
                <w:rFonts w:eastAsia="Times New Roman"/>
                <w:b/>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1A58FA" w14:textId="77777777" w:rsidR="00ED7379" w:rsidRPr="00ED7379" w:rsidRDefault="00ED7379" w:rsidP="00ED7379">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ED45B65" w14:textId="77777777" w:rsidR="00ED7379" w:rsidRPr="00ED7379" w:rsidRDefault="00ED7379" w:rsidP="00ED7379">
            <w:pPr>
              <w:spacing w:after="0" w:line="240" w:lineRule="auto"/>
              <w:jc w:val="center"/>
              <w:rPr>
                <w:sz w:val="22"/>
                <w:szCs w:val="22"/>
              </w:rPr>
            </w:pPr>
          </w:p>
        </w:tc>
      </w:tr>
    </w:tbl>
    <w:p w14:paraId="6803A719" w14:textId="77777777" w:rsidR="00E0095F" w:rsidRPr="00C86DFC" w:rsidRDefault="00E0095F" w:rsidP="00E0095F">
      <w:pPr>
        <w:spacing w:after="0" w:line="240" w:lineRule="auto"/>
        <w:ind w:firstLine="567"/>
        <w:jc w:val="both"/>
        <w:rPr>
          <w:bCs/>
          <w:sz w:val="24"/>
          <w:szCs w:val="24"/>
        </w:rPr>
      </w:pPr>
    </w:p>
    <w:p w14:paraId="6F2E6B7B" w14:textId="77777777" w:rsidR="00E0095F" w:rsidRPr="00027815" w:rsidRDefault="00E0095F" w:rsidP="00E0095F">
      <w:pPr>
        <w:spacing w:after="0" w:line="20" w:lineRule="atLeast"/>
        <w:ind w:right="141" w:firstLine="705"/>
        <w:rPr>
          <w:noProof/>
          <w:sz w:val="24"/>
          <w:szCs w:val="24"/>
        </w:rPr>
      </w:pPr>
    </w:p>
    <w:p w14:paraId="62DE421F" w14:textId="77777777" w:rsidR="00E142A9" w:rsidRPr="000F1F21" w:rsidRDefault="003B6ED4" w:rsidP="00E142A9">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lastRenderedPageBreak/>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w:t>
      </w:r>
    </w:p>
    <w:p w14:paraId="039B8398" w14:textId="77777777" w:rsidR="0032515F" w:rsidRPr="0032515F" w:rsidRDefault="0032515F" w:rsidP="0032515F">
      <w:pPr>
        <w:widowControl w:val="0"/>
        <w:spacing w:after="0" w:line="240" w:lineRule="auto"/>
        <w:jc w:val="both"/>
        <w:rPr>
          <w:sz w:val="24"/>
          <w:szCs w:val="24"/>
        </w:rPr>
      </w:pPr>
      <w:r w:rsidRPr="0032515F">
        <w:rPr>
          <w:sz w:val="24"/>
          <w:szCs w:val="24"/>
        </w:rPr>
        <w:t xml:space="preserve"> </w:t>
      </w:r>
    </w:p>
    <w:p w14:paraId="00141A04" w14:textId="77777777" w:rsidR="00E0095F" w:rsidRPr="00B91A8D" w:rsidRDefault="00E0095F" w:rsidP="00E0095F">
      <w:pPr>
        <w:spacing w:after="0" w:line="20" w:lineRule="atLeast"/>
        <w:ind w:right="141" w:firstLine="708"/>
        <w:rPr>
          <w:sz w:val="24"/>
          <w:szCs w:val="24"/>
        </w:rPr>
      </w:pPr>
    </w:p>
    <w:p w14:paraId="1E36BCFC" w14:textId="77777777" w:rsidR="00E0095F" w:rsidRPr="006D4D56" w:rsidRDefault="00E0095F" w:rsidP="00E0095F">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34FCC57F" w14:textId="77777777" w:rsidR="00E0095F" w:rsidRPr="00027815" w:rsidRDefault="00E0095F" w:rsidP="00E0095F">
      <w:pPr>
        <w:spacing w:after="0" w:line="20" w:lineRule="atLeast"/>
        <w:ind w:right="141"/>
        <w:jc w:val="both"/>
        <w:rPr>
          <w:b/>
          <w:sz w:val="24"/>
          <w:szCs w:val="24"/>
          <w:lang w:eastAsia="bg-BG"/>
        </w:rPr>
      </w:pPr>
      <w:r w:rsidRPr="00027815">
        <w:rPr>
          <w:sz w:val="24"/>
          <w:szCs w:val="24"/>
        </w:rPr>
        <w:tab/>
      </w:r>
    </w:p>
    <w:p w14:paraId="60317838"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481F4E79" w14:textId="77777777" w:rsidR="006F498F" w:rsidRDefault="006F498F" w:rsidP="004072C3">
      <w:pPr>
        <w:spacing w:after="0" w:line="240" w:lineRule="auto"/>
        <w:jc w:val="both"/>
        <w:rPr>
          <w:rFonts w:eastAsia="Times New Roman"/>
          <w:sz w:val="24"/>
          <w:szCs w:val="20"/>
          <w:lang w:eastAsia="bg-BG"/>
        </w:rPr>
      </w:pPr>
    </w:p>
    <w:p w14:paraId="64DDE970" w14:textId="77A6768F"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0045B4DA" w14:textId="77777777" w:rsidR="006F498F" w:rsidRDefault="006F498F" w:rsidP="004072C3">
      <w:pPr>
        <w:spacing w:after="0" w:line="240" w:lineRule="auto"/>
        <w:jc w:val="both"/>
        <w:rPr>
          <w:rFonts w:eastAsia="Times New Roman"/>
          <w:sz w:val="24"/>
          <w:szCs w:val="20"/>
          <w:lang w:eastAsia="bg-BG"/>
        </w:rPr>
      </w:pPr>
    </w:p>
    <w:p w14:paraId="30515983" w14:textId="741261FA"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3BE3B8AD" w14:textId="77777777" w:rsidR="004072C3" w:rsidRDefault="004072C3" w:rsidP="004072C3">
      <w:pPr>
        <w:spacing w:after="0"/>
        <w:jc w:val="both"/>
        <w:rPr>
          <w:bCs/>
          <w:sz w:val="24"/>
          <w:szCs w:val="24"/>
        </w:rPr>
      </w:pPr>
    </w:p>
    <w:p w14:paraId="0DC30A89" w14:textId="77777777" w:rsidR="004072C3" w:rsidRDefault="004072C3" w:rsidP="004072C3">
      <w:pPr>
        <w:spacing w:after="0" w:line="240" w:lineRule="auto"/>
        <w:ind w:firstLine="288"/>
        <w:jc w:val="both"/>
        <w:rPr>
          <w:rFonts w:eastAsia="Times New Roman"/>
          <w:sz w:val="24"/>
          <w:szCs w:val="24"/>
          <w:u w:val="single"/>
          <w:lang w:eastAsia="bg-BG"/>
        </w:rPr>
      </w:pPr>
    </w:p>
    <w:p w14:paraId="0E77D981"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26DFD207" w14:textId="77777777" w:rsidR="00E0095F" w:rsidRPr="00027815" w:rsidRDefault="00E0095F" w:rsidP="00E0095F">
      <w:pPr>
        <w:spacing w:after="0" w:line="20" w:lineRule="atLeast"/>
        <w:ind w:right="283"/>
        <w:rPr>
          <w:b/>
          <w:sz w:val="24"/>
          <w:szCs w:val="24"/>
          <w:lang w:eastAsia="bg-BG"/>
        </w:rPr>
      </w:pPr>
    </w:p>
    <w:p w14:paraId="738917CD" w14:textId="77777777" w:rsidR="00E0095F" w:rsidRPr="00027815" w:rsidRDefault="00E0095F" w:rsidP="00E0095F">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E0095F" w:rsidRPr="00027815" w14:paraId="04ACBAD4" w14:textId="77777777" w:rsidTr="00B972C5">
        <w:tc>
          <w:tcPr>
            <w:tcW w:w="2268" w:type="dxa"/>
            <w:shd w:val="clear" w:color="auto" w:fill="FEFEFE"/>
            <w:vAlign w:val="center"/>
          </w:tcPr>
          <w:p w14:paraId="6D631BB1" w14:textId="77777777" w:rsidR="00E0095F" w:rsidRPr="00027815" w:rsidRDefault="00E0095F"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14:paraId="0E2A37D6" w14:textId="77777777" w:rsidR="00E0095F" w:rsidRPr="00027815" w:rsidRDefault="00E0095F"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E0095F" w:rsidRPr="00027815" w14:paraId="046A2E2C" w14:textId="77777777" w:rsidTr="00B972C5">
        <w:tc>
          <w:tcPr>
            <w:tcW w:w="2268" w:type="dxa"/>
            <w:shd w:val="clear" w:color="auto" w:fill="FEFEFE"/>
            <w:vAlign w:val="center"/>
          </w:tcPr>
          <w:p w14:paraId="7187FF53" w14:textId="77777777" w:rsidR="00E0095F" w:rsidRPr="00027815" w:rsidRDefault="00E0095F"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14:paraId="095B08B8" w14:textId="77777777" w:rsidR="00E0095F" w:rsidRPr="00027815" w:rsidRDefault="00E0095F"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E0095F" w:rsidRPr="00027815" w14:paraId="5F6D92DF" w14:textId="77777777" w:rsidTr="00B972C5">
        <w:tc>
          <w:tcPr>
            <w:tcW w:w="2268" w:type="dxa"/>
            <w:shd w:val="clear" w:color="auto" w:fill="FEFEFE"/>
            <w:vAlign w:val="center"/>
          </w:tcPr>
          <w:p w14:paraId="787A11B7" w14:textId="77777777" w:rsidR="00E0095F" w:rsidRPr="00027815" w:rsidRDefault="00E0095F"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14:paraId="7E06A179" w14:textId="77777777" w:rsidR="00E0095F" w:rsidRPr="00027815" w:rsidRDefault="00E0095F"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09A84EDB" w14:textId="77777777" w:rsidR="00E0095F" w:rsidRDefault="00E0095F" w:rsidP="00E0095F">
      <w:pPr>
        <w:spacing w:after="0" w:line="20" w:lineRule="atLeast"/>
        <w:jc w:val="right"/>
        <w:rPr>
          <w:rFonts w:eastAsia="Times New Roman"/>
          <w:b/>
          <w:bCs/>
          <w:i/>
          <w:iCs/>
          <w:caps/>
          <w:w w:val="120"/>
          <w:kern w:val="1"/>
          <w:sz w:val="24"/>
          <w:szCs w:val="24"/>
        </w:rPr>
      </w:pPr>
    </w:p>
    <w:p w14:paraId="18E5D2DF" w14:textId="77777777" w:rsidR="00E0095F" w:rsidRDefault="00E0095F" w:rsidP="00E0095F">
      <w:pPr>
        <w:spacing w:after="0" w:line="20" w:lineRule="atLeast"/>
        <w:jc w:val="right"/>
        <w:rPr>
          <w:rFonts w:eastAsia="Times New Roman"/>
          <w:b/>
          <w:bCs/>
          <w:i/>
          <w:iCs/>
          <w:caps/>
          <w:w w:val="120"/>
          <w:kern w:val="1"/>
          <w:sz w:val="24"/>
          <w:szCs w:val="24"/>
        </w:rPr>
      </w:pPr>
    </w:p>
    <w:p w14:paraId="43D7680A" w14:textId="77777777" w:rsidR="00E0095F" w:rsidRDefault="00E0095F" w:rsidP="00E0095F">
      <w:pPr>
        <w:spacing w:after="0" w:line="20" w:lineRule="atLeast"/>
        <w:jc w:val="right"/>
        <w:rPr>
          <w:rFonts w:eastAsia="Times New Roman"/>
          <w:b/>
          <w:bCs/>
          <w:i/>
          <w:iCs/>
          <w:caps/>
          <w:w w:val="120"/>
          <w:kern w:val="1"/>
          <w:sz w:val="24"/>
          <w:szCs w:val="24"/>
        </w:rPr>
      </w:pPr>
    </w:p>
    <w:p w14:paraId="39BF15DC" w14:textId="77777777" w:rsidR="00E0095F" w:rsidRDefault="00E0095F" w:rsidP="00E0095F">
      <w:pPr>
        <w:spacing w:after="0" w:line="20" w:lineRule="atLeast"/>
        <w:jc w:val="right"/>
        <w:rPr>
          <w:rFonts w:eastAsia="Times New Roman"/>
          <w:b/>
          <w:bCs/>
          <w:i/>
          <w:iCs/>
          <w:caps/>
          <w:w w:val="120"/>
          <w:kern w:val="1"/>
          <w:sz w:val="24"/>
          <w:szCs w:val="24"/>
        </w:rPr>
      </w:pPr>
    </w:p>
    <w:p w14:paraId="72B664AC" w14:textId="77777777" w:rsidR="00E0095F" w:rsidRDefault="00E0095F" w:rsidP="00E0095F">
      <w:pPr>
        <w:spacing w:after="0" w:line="20" w:lineRule="atLeast"/>
        <w:jc w:val="right"/>
        <w:rPr>
          <w:rFonts w:eastAsia="Times New Roman"/>
          <w:b/>
          <w:bCs/>
          <w:i/>
          <w:iCs/>
          <w:caps/>
          <w:w w:val="120"/>
          <w:kern w:val="1"/>
          <w:sz w:val="24"/>
          <w:szCs w:val="24"/>
        </w:rPr>
      </w:pPr>
    </w:p>
    <w:p w14:paraId="5A410CD3" w14:textId="77777777" w:rsidR="00E0095F" w:rsidRDefault="00E0095F" w:rsidP="00E0095F">
      <w:pPr>
        <w:spacing w:after="0" w:line="20" w:lineRule="atLeast"/>
        <w:jc w:val="right"/>
        <w:rPr>
          <w:rFonts w:eastAsia="Times New Roman"/>
          <w:b/>
          <w:bCs/>
          <w:i/>
          <w:iCs/>
          <w:caps/>
          <w:w w:val="120"/>
          <w:kern w:val="1"/>
          <w:sz w:val="24"/>
          <w:szCs w:val="24"/>
        </w:rPr>
      </w:pPr>
    </w:p>
    <w:p w14:paraId="0C95DBB0" w14:textId="77777777" w:rsidR="00E0095F" w:rsidRDefault="00E0095F" w:rsidP="00E0095F">
      <w:pPr>
        <w:spacing w:after="0" w:line="20" w:lineRule="atLeast"/>
        <w:jc w:val="right"/>
        <w:rPr>
          <w:rFonts w:eastAsia="Times New Roman"/>
          <w:b/>
          <w:bCs/>
          <w:i/>
          <w:iCs/>
          <w:caps/>
          <w:w w:val="120"/>
          <w:kern w:val="1"/>
          <w:sz w:val="24"/>
          <w:szCs w:val="24"/>
        </w:rPr>
      </w:pPr>
    </w:p>
    <w:p w14:paraId="6C19AB07" w14:textId="77777777" w:rsidR="00E0095F" w:rsidRDefault="00E0095F" w:rsidP="00E0095F">
      <w:pPr>
        <w:spacing w:after="0" w:line="20" w:lineRule="atLeast"/>
        <w:jc w:val="right"/>
        <w:rPr>
          <w:rFonts w:eastAsia="Times New Roman"/>
          <w:b/>
          <w:bCs/>
          <w:i/>
          <w:iCs/>
          <w:caps/>
          <w:w w:val="120"/>
          <w:kern w:val="1"/>
          <w:sz w:val="24"/>
          <w:szCs w:val="24"/>
        </w:rPr>
      </w:pPr>
    </w:p>
    <w:p w14:paraId="2FC31F4F" w14:textId="77777777" w:rsidR="00E0095F" w:rsidRDefault="00E0095F" w:rsidP="00E0095F">
      <w:pPr>
        <w:spacing w:after="0" w:line="20" w:lineRule="atLeast"/>
        <w:jc w:val="right"/>
        <w:rPr>
          <w:rFonts w:eastAsia="Times New Roman"/>
          <w:b/>
          <w:bCs/>
          <w:i/>
          <w:iCs/>
          <w:caps/>
          <w:w w:val="120"/>
          <w:kern w:val="1"/>
          <w:sz w:val="24"/>
          <w:szCs w:val="24"/>
        </w:rPr>
      </w:pPr>
    </w:p>
    <w:p w14:paraId="6B94E599" w14:textId="77777777" w:rsidR="00E0095F" w:rsidRDefault="00E0095F" w:rsidP="00E0095F">
      <w:pPr>
        <w:spacing w:after="0" w:line="20" w:lineRule="atLeast"/>
        <w:jc w:val="right"/>
        <w:rPr>
          <w:rFonts w:eastAsia="Times New Roman"/>
          <w:b/>
          <w:bCs/>
          <w:i/>
          <w:iCs/>
          <w:caps/>
          <w:w w:val="120"/>
          <w:kern w:val="1"/>
          <w:sz w:val="24"/>
          <w:szCs w:val="24"/>
        </w:rPr>
      </w:pPr>
    </w:p>
    <w:p w14:paraId="4A391EDC" w14:textId="77777777" w:rsidR="00E0095F" w:rsidRDefault="00E0095F" w:rsidP="00E0095F">
      <w:pPr>
        <w:spacing w:after="0" w:line="20" w:lineRule="atLeast"/>
        <w:jc w:val="right"/>
        <w:rPr>
          <w:rFonts w:eastAsia="Times New Roman"/>
          <w:b/>
          <w:bCs/>
          <w:i/>
          <w:iCs/>
          <w:caps/>
          <w:w w:val="120"/>
          <w:kern w:val="1"/>
          <w:sz w:val="24"/>
          <w:szCs w:val="24"/>
        </w:rPr>
      </w:pPr>
    </w:p>
    <w:p w14:paraId="0C61B691" w14:textId="2F72ED82" w:rsidR="00E0095F" w:rsidRDefault="00E0095F" w:rsidP="00E0095F">
      <w:pPr>
        <w:spacing w:after="0" w:line="20" w:lineRule="atLeast"/>
        <w:jc w:val="right"/>
        <w:rPr>
          <w:rFonts w:eastAsia="Times New Roman"/>
          <w:b/>
          <w:bCs/>
          <w:i/>
          <w:iCs/>
          <w:caps/>
          <w:w w:val="120"/>
          <w:kern w:val="1"/>
          <w:sz w:val="24"/>
          <w:szCs w:val="24"/>
        </w:rPr>
      </w:pPr>
    </w:p>
    <w:p w14:paraId="670E623A" w14:textId="2DDB2848" w:rsidR="00F75FE8" w:rsidRDefault="00F75FE8" w:rsidP="00E0095F">
      <w:pPr>
        <w:spacing w:after="0" w:line="20" w:lineRule="atLeast"/>
        <w:jc w:val="right"/>
        <w:rPr>
          <w:rFonts w:eastAsia="Times New Roman"/>
          <w:b/>
          <w:bCs/>
          <w:i/>
          <w:iCs/>
          <w:caps/>
          <w:w w:val="120"/>
          <w:kern w:val="1"/>
          <w:sz w:val="24"/>
          <w:szCs w:val="24"/>
        </w:rPr>
      </w:pPr>
    </w:p>
    <w:p w14:paraId="4BA52A7F" w14:textId="1A5C29E6" w:rsidR="00F75FE8" w:rsidRDefault="00F75FE8" w:rsidP="00E0095F">
      <w:pPr>
        <w:spacing w:after="0" w:line="20" w:lineRule="atLeast"/>
        <w:jc w:val="right"/>
        <w:rPr>
          <w:rFonts w:eastAsia="Times New Roman"/>
          <w:b/>
          <w:bCs/>
          <w:i/>
          <w:iCs/>
          <w:caps/>
          <w:w w:val="120"/>
          <w:kern w:val="1"/>
          <w:sz w:val="24"/>
          <w:szCs w:val="24"/>
        </w:rPr>
      </w:pPr>
    </w:p>
    <w:p w14:paraId="5CC01546" w14:textId="4FFD0B86" w:rsidR="00F75FE8" w:rsidRDefault="00F75FE8" w:rsidP="00E0095F">
      <w:pPr>
        <w:spacing w:after="0" w:line="20" w:lineRule="atLeast"/>
        <w:jc w:val="right"/>
        <w:rPr>
          <w:rFonts w:eastAsia="Times New Roman"/>
          <w:b/>
          <w:bCs/>
          <w:i/>
          <w:iCs/>
          <w:caps/>
          <w:w w:val="120"/>
          <w:kern w:val="1"/>
          <w:sz w:val="24"/>
          <w:szCs w:val="24"/>
        </w:rPr>
      </w:pPr>
    </w:p>
    <w:p w14:paraId="39AFFF81" w14:textId="2FE9B9F4" w:rsidR="00F75FE8" w:rsidRDefault="00F75FE8" w:rsidP="00E0095F">
      <w:pPr>
        <w:spacing w:after="0" w:line="20" w:lineRule="atLeast"/>
        <w:jc w:val="right"/>
        <w:rPr>
          <w:rFonts w:eastAsia="Times New Roman"/>
          <w:b/>
          <w:bCs/>
          <w:i/>
          <w:iCs/>
          <w:caps/>
          <w:w w:val="120"/>
          <w:kern w:val="1"/>
          <w:sz w:val="24"/>
          <w:szCs w:val="24"/>
        </w:rPr>
      </w:pPr>
    </w:p>
    <w:p w14:paraId="348F810F" w14:textId="77777777" w:rsidR="00F75FE8" w:rsidRDefault="00F75FE8" w:rsidP="00E0095F">
      <w:pPr>
        <w:spacing w:after="0" w:line="20" w:lineRule="atLeast"/>
        <w:jc w:val="right"/>
        <w:rPr>
          <w:rFonts w:eastAsia="Times New Roman"/>
          <w:b/>
          <w:bCs/>
          <w:i/>
          <w:iCs/>
          <w:caps/>
          <w:w w:val="120"/>
          <w:kern w:val="1"/>
          <w:sz w:val="24"/>
          <w:szCs w:val="24"/>
        </w:rPr>
      </w:pPr>
    </w:p>
    <w:p w14:paraId="1BA58795" w14:textId="77777777" w:rsidR="00E0095F" w:rsidRDefault="00E0095F" w:rsidP="00E0095F">
      <w:pPr>
        <w:spacing w:after="0" w:line="20" w:lineRule="atLeast"/>
        <w:jc w:val="right"/>
        <w:rPr>
          <w:rFonts w:eastAsia="Times New Roman"/>
          <w:b/>
          <w:bCs/>
          <w:i/>
          <w:iCs/>
          <w:caps/>
          <w:w w:val="120"/>
          <w:kern w:val="1"/>
          <w:sz w:val="24"/>
          <w:szCs w:val="24"/>
        </w:rPr>
      </w:pPr>
    </w:p>
    <w:p w14:paraId="384F2DBB" w14:textId="77777777" w:rsidR="00E0095F" w:rsidRDefault="00E0095F" w:rsidP="00E0095F">
      <w:pPr>
        <w:spacing w:after="0" w:line="20" w:lineRule="atLeast"/>
        <w:jc w:val="right"/>
        <w:rPr>
          <w:rFonts w:eastAsia="Times New Roman"/>
          <w:b/>
          <w:bCs/>
          <w:i/>
          <w:iCs/>
          <w:caps/>
          <w:w w:val="120"/>
          <w:kern w:val="1"/>
          <w:sz w:val="24"/>
          <w:szCs w:val="24"/>
        </w:rPr>
      </w:pPr>
    </w:p>
    <w:p w14:paraId="509A272A" w14:textId="77777777" w:rsidR="00E0095F" w:rsidRDefault="00E0095F" w:rsidP="00E0095F">
      <w:pPr>
        <w:spacing w:after="0" w:line="20" w:lineRule="atLeast"/>
        <w:jc w:val="right"/>
        <w:rPr>
          <w:rFonts w:eastAsia="Times New Roman"/>
          <w:b/>
          <w:bCs/>
          <w:i/>
          <w:iCs/>
          <w:caps/>
          <w:w w:val="120"/>
          <w:kern w:val="1"/>
          <w:sz w:val="24"/>
          <w:szCs w:val="24"/>
        </w:rPr>
      </w:pPr>
    </w:p>
    <w:p w14:paraId="44DD53FE" w14:textId="77777777" w:rsidR="00E0095F" w:rsidRDefault="00E0095F" w:rsidP="00E0095F">
      <w:pPr>
        <w:spacing w:after="0" w:line="20" w:lineRule="atLeast"/>
        <w:jc w:val="right"/>
        <w:rPr>
          <w:rFonts w:eastAsia="Times New Roman"/>
          <w:b/>
          <w:bCs/>
          <w:i/>
          <w:iCs/>
          <w:caps/>
          <w:w w:val="120"/>
          <w:kern w:val="1"/>
          <w:sz w:val="24"/>
          <w:szCs w:val="24"/>
        </w:rPr>
      </w:pPr>
    </w:p>
    <w:p w14:paraId="79EC1A07" w14:textId="77777777" w:rsidR="00E0095F" w:rsidRDefault="00E0095F" w:rsidP="00E0095F">
      <w:pPr>
        <w:spacing w:after="0" w:line="20" w:lineRule="atLeast"/>
        <w:jc w:val="right"/>
        <w:rPr>
          <w:rFonts w:eastAsia="Times New Roman"/>
          <w:b/>
          <w:bCs/>
          <w:i/>
          <w:iCs/>
          <w:caps/>
          <w:w w:val="120"/>
          <w:kern w:val="1"/>
          <w:sz w:val="24"/>
          <w:szCs w:val="24"/>
        </w:rPr>
      </w:pPr>
    </w:p>
    <w:p w14:paraId="71AF67D1" w14:textId="77777777" w:rsidR="00E0095F" w:rsidRDefault="00E0095F" w:rsidP="00E0095F">
      <w:pPr>
        <w:spacing w:after="0" w:line="20" w:lineRule="atLeast"/>
        <w:jc w:val="right"/>
        <w:rPr>
          <w:rFonts w:eastAsia="Times New Roman"/>
          <w:b/>
          <w:bCs/>
          <w:i/>
          <w:iCs/>
          <w:caps/>
          <w:w w:val="120"/>
          <w:kern w:val="1"/>
          <w:sz w:val="24"/>
          <w:szCs w:val="24"/>
        </w:rPr>
      </w:pPr>
    </w:p>
    <w:p w14:paraId="712E9EB4" w14:textId="77777777" w:rsidR="00E0095F" w:rsidRDefault="00E0095F" w:rsidP="00E0095F">
      <w:pPr>
        <w:spacing w:after="0" w:line="20" w:lineRule="atLeast"/>
        <w:jc w:val="right"/>
        <w:rPr>
          <w:rFonts w:eastAsia="Times New Roman"/>
          <w:b/>
          <w:bCs/>
          <w:i/>
          <w:iCs/>
          <w:caps/>
          <w:w w:val="120"/>
          <w:kern w:val="1"/>
          <w:sz w:val="24"/>
          <w:szCs w:val="24"/>
        </w:rPr>
      </w:pPr>
    </w:p>
    <w:p w14:paraId="248B613E" w14:textId="77777777" w:rsidR="00E0095F" w:rsidRDefault="00E0095F" w:rsidP="00E0095F">
      <w:pPr>
        <w:spacing w:after="0" w:line="20" w:lineRule="atLeast"/>
        <w:jc w:val="right"/>
        <w:rPr>
          <w:rFonts w:eastAsia="Times New Roman"/>
          <w:b/>
          <w:bCs/>
          <w:i/>
          <w:iCs/>
          <w:caps/>
          <w:w w:val="120"/>
          <w:kern w:val="1"/>
          <w:sz w:val="24"/>
          <w:szCs w:val="24"/>
        </w:rPr>
      </w:pPr>
    </w:p>
    <w:p w14:paraId="121E5920" w14:textId="77777777" w:rsidR="00E0095F" w:rsidRDefault="00E0095F" w:rsidP="00E0095F">
      <w:pPr>
        <w:spacing w:after="0" w:line="20" w:lineRule="atLeast"/>
        <w:jc w:val="right"/>
        <w:rPr>
          <w:rFonts w:eastAsia="Times New Roman"/>
          <w:b/>
          <w:bCs/>
          <w:i/>
          <w:iCs/>
          <w:caps/>
          <w:w w:val="120"/>
          <w:kern w:val="1"/>
          <w:sz w:val="24"/>
          <w:szCs w:val="24"/>
        </w:rPr>
      </w:pPr>
    </w:p>
    <w:p w14:paraId="314DCCAF" w14:textId="77777777" w:rsidR="00E0095F" w:rsidRDefault="00E0095F" w:rsidP="00E0095F">
      <w:pPr>
        <w:spacing w:after="0" w:line="20" w:lineRule="atLeast"/>
        <w:jc w:val="right"/>
        <w:rPr>
          <w:rFonts w:eastAsia="Times New Roman"/>
          <w:b/>
          <w:bCs/>
          <w:i/>
          <w:iCs/>
          <w:caps/>
          <w:w w:val="120"/>
          <w:kern w:val="1"/>
          <w:sz w:val="24"/>
          <w:szCs w:val="24"/>
        </w:rPr>
      </w:pPr>
    </w:p>
    <w:p w14:paraId="10B227EC" w14:textId="77777777" w:rsidR="00E0095F" w:rsidRDefault="00E0095F" w:rsidP="00E0095F">
      <w:pPr>
        <w:spacing w:after="0" w:line="20" w:lineRule="atLeast"/>
        <w:jc w:val="right"/>
        <w:rPr>
          <w:rFonts w:eastAsia="Times New Roman"/>
          <w:b/>
          <w:bCs/>
          <w:i/>
          <w:iCs/>
          <w:caps/>
          <w:w w:val="120"/>
          <w:kern w:val="1"/>
          <w:sz w:val="24"/>
          <w:szCs w:val="24"/>
        </w:rPr>
      </w:pPr>
    </w:p>
    <w:p w14:paraId="1DB2541D" w14:textId="77777777" w:rsidR="00E0095F" w:rsidRDefault="00E0095F" w:rsidP="00E0095F">
      <w:pPr>
        <w:spacing w:after="0" w:line="20" w:lineRule="atLeast"/>
        <w:jc w:val="right"/>
        <w:rPr>
          <w:rFonts w:eastAsia="Times New Roman"/>
          <w:b/>
          <w:bCs/>
          <w:i/>
          <w:iCs/>
          <w:caps/>
          <w:w w:val="120"/>
          <w:kern w:val="1"/>
          <w:sz w:val="24"/>
          <w:szCs w:val="24"/>
        </w:rPr>
      </w:pPr>
    </w:p>
    <w:p w14:paraId="5D51AC08" w14:textId="77777777" w:rsidR="00B972C5" w:rsidRDefault="00B972C5" w:rsidP="004072C3">
      <w:pPr>
        <w:spacing w:after="0" w:line="20" w:lineRule="atLeast"/>
        <w:rPr>
          <w:rFonts w:eastAsia="Times New Roman"/>
          <w:b/>
          <w:bCs/>
          <w:i/>
          <w:iCs/>
          <w:caps/>
          <w:w w:val="120"/>
          <w:kern w:val="1"/>
          <w:sz w:val="24"/>
          <w:szCs w:val="24"/>
        </w:rPr>
      </w:pPr>
    </w:p>
    <w:p w14:paraId="093D8F7F" w14:textId="77777777" w:rsidR="00B972C5" w:rsidRDefault="00B972C5" w:rsidP="00E0095F">
      <w:pPr>
        <w:spacing w:after="0" w:line="20" w:lineRule="atLeast"/>
        <w:jc w:val="right"/>
        <w:rPr>
          <w:rFonts w:eastAsia="Times New Roman"/>
          <w:b/>
          <w:bCs/>
          <w:i/>
          <w:iCs/>
          <w:caps/>
          <w:w w:val="120"/>
          <w:kern w:val="1"/>
          <w:sz w:val="24"/>
          <w:szCs w:val="24"/>
        </w:rPr>
      </w:pPr>
    </w:p>
    <w:p w14:paraId="19B6BA4E" w14:textId="77777777" w:rsidR="00B972C5" w:rsidRDefault="00B972C5" w:rsidP="00E0095F">
      <w:pPr>
        <w:spacing w:after="0" w:line="20" w:lineRule="atLeast"/>
        <w:jc w:val="right"/>
        <w:rPr>
          <w:rFonts w:eastAsia="Times New Roman"/>
          <w:b/>
          <w:bCs/>
          <w:i/>
          <w:iCs/>
          <w:caps/>
          <w:w w:val="120"/>
          <w:kern w:val="1"/>
          <w:sz w:val="24"/>
          <w:szCs w:val="24"/>
        </w:rPr>
      </w:pPr>
    </w:p>
    <w:p w14:paraId="1215FA89" w14:textId="77777777" w:rsidR="00B972C5" w:rsidRPr="005541E7" w:rsidRDefault="00B972C5" w:rsidP="00B972C5">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70391616" w14:textId="77777777" w:rsidR="00B972C5" w:rsidRPr="005541E7" w:rsidRDefault="00B972C5" w:rsidP="00B972C5">
      <w:pPr>
        <w:shd w:val="clear" w:color="auto" w:fill="FFFFFF"/>
        <w:spacing w:after="0" w:line="20" w:lineRule="atLeast"/>
        <w:rPr>
          <w:sz w:val="24"/>
          <w:szCs w:val="24"/>
        </w:rPr>
      </w:pPr>
      <w:r w:rsidRPr="005541E7">
        <w:rPr>
          <w:sz w:val="24"/>
          <w:szCs w:val="24"/>
        </w:rPr>
        <w:t>...................................................................................................................................................</w:t>
      </w:r>
    </w:p>
    <w:p w14:paraId="59112C4C" w14:textId="77777777" w:rsidR="00B972C5" w:rsidRDefault="00B972C5" w:rsidP="00B972C5">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02DD4571" w14:textId="77777777" w:rsidR="00B972C5" w:rsidRDefault="00B972C5" w:rsidP="00B972C5">
      <w:pPr>
        <w:shd w:val="clear" w:color="auto" w:fill="FFFFFF"/>
        <w:spacing w:after="0" w:line="20" w:lineRule="atLeast"/>
        <w:ind w:right="30"/>
        <w:jc w:val="center"/>
        <w:rPr>
          <w:i/>
          <w:iCs/>
          <w:sz w:val="24"/>
          <w:szCs w:val="24"/>
        </w:rPr>
      </w:pPr>
    </w:p>
    <w:p w14:paraId="7DBDADC1" w14:textId="77777777" w:rsidR="00B972C5" w:rsidRPr="005541E7" w:rsidRDefault="00B972C5" w:rsidP="00B972C5">
      <w:pPr>
        <w:shd w:val="clear" w:color="auto" w:fill="FFFFFF"/>
        <w:spacing w:after="0" w:line="20" w:lineRule="atLeast"/>
        <w:jc w:val="center"/>
        <w:rPr>
          <w:b/>
          <w:bCs/>
          <w:sz w:val="24"/>
          <w:szCs w:val="24"/>
        </w:rPr>
      </w:pPr>
      <w:r w:rsidRPr="005541E7">
        <w:rPr>
          <w:b/>
          <w:bCs/>
          <w:sz w:val="24"/>
          <w:szCs w:val="24"/>
        </w:rPr>
        <w:t>ЦЕНОВО ПРЕДЛОЖЕНИЕ</w:t>
      </w:r>
    </w:p>
    <w:p w14:paraId="70BFBDAC" w14:textId="77777777" w:rsidR="00B972C5" w:rsidRPr="005541E7" w:rsidRDefault="00B972C5" w:rsidP="00B972C5">
      <w:pPr>
        <w:spacing w:after="0" w:line="20" w:lineRule="atLeast"/>
      </w:pPr>
    </w:p>
    <w:p w14:paraId="06DC6A4C" w14:textId="77777777" w:rsidR="00B972C5" w:rsidRPr="005541E7" w:rsidRDefault="00B972C5" w:rsidP="00B972C5">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50E68DFF" w14:textId="77777777" w:rsidR="00B972C5" w:rsidRPr="005541E7" w:rsidRDefault="00B972C5" w:rsidP="00B972C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37E245CE" w14:textId="77777777" w:rsidR="00B972C5" w:rsidRDefault="00B972C5" w:rsidP="00B972C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7E9CC553" w14:textId="2DFDA020" w:rsidR="00B972C5" w:rsidRDefault="006F498F" w:rsidP="00B972C5">
      <w:pPr>
        <w:spacing w:after="0" w:line="20" w:lineRule="atLeast"/>
        <w:ind w:right="141"/>
        <w:jc w:val="both"/>
        <w:rPr>
          <w:b/>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B972C5">
        <w:rPr>
          <w:rFonts w:eastAsia="Times New Roman"/>
          <w:b/>
          <w:i/>
          <w:sz w:val="24"/>
          <w:szCs w:val="24"/>
        </w:rPr>
        <w:t xml:space="preserve">, </w:t>
      </w:r>
      <w:r w:rsidR="00B972C5" w:rsidRPr="00A202D2">
        <w:rPr>
          <w:rFonts w:eastAsia="Times New Roman"/>
          <w:b/>
          <w:i/>
          <w:sz w:val="24"/>
          <w:szCs w:val="24"/>
        </w:rPr>
        <w:t xml:space="preserve">по обособена позиция № </w:t>
      </w:r>
      <w:r w:rsidR="00B972C5">
        <w:rPr>
          <w:rFonts w:eastAsia="Times New Roman"/>
          <w:b/>
          <w:i/>
          <w:sz w:val="24"/>
          <w:szCs w:val="24"/>
        </w:rPr>
        <w:t>5</w:t>
      </w:r>
      <w:r w:rsidR="00B972C5" w:rsidRPr="00A202D2">
        <w:rPr>
          <w:rFonts w:eastAsia="Times New Roman"/>
          <w:b/>
          <w:i/>
          <w:sz w:val="24"/>
          <w:szCs w:val="24"/>
        </w:rPr>
        <w:t xml:space="preserve"> </w:t>
      </w:r>
      <w:r w:rsidR="006877B5" w:rsidRPr="006877B5">
        <w:rPr>
          <w:rFonts w:eastAsia="Times New Roman"/>
          <w:b/>
          <w:sz w:val="24"/>
          <w:szCs w:val="24"/>
        </w:rPr>
        <w:t>: „Предоставяне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Варна.</w:t>
      </w:r>
      <w:r w:rsidR="00B972C5" w:rsidRPr="00B168A7">
        <w:rPr>
          <w:rFonts w:eastAsia="Times New Roman"/>
          <w:bCs/>
          <w:iCs/>
          <w:sz w:val="24"/>
          <w:szCs w:val="24"/>
        </w:rPr>
        <w:t>,</w:t>
      </w:r>
    </w:p>
    <w:p w14:paraId="5F4B0B05" w14:textId="77777777" w:rsidR="00B972C5" w:rsidRDefault="00B972C5" w:rsidP="00B972C5">
      <w:pPr>
        <w:spacing w:after="0" w:line="20" w:lineRule="atLeast"/>
        <w:ind w:right="141"/>
        <w:jc w:val="both"/>
        <w:rPr>
          <w:snapToGrid w:val="0"/>
          <w:sz w:val="24"/>
          <w:szCs w:val="24"/>
        </w:rPr>
      </w:pPr>
    </w:p>
    <w:p w14:paraId="5CF2A10C" w14:textId="77777777" w:rsidR="00B972C5" w:rsidRDefault="00B972C5" w:rsidP="00B972C5">
      <w:pPr>
        <w:spacing w:after="0" w:line="20" w:lineRule="atLeast"/>
        <w:ind w:right="141"/>
        <w:jc w:val="both"/>
        <w:rPr>
          <w:snapToGrid w:val="0"/>
          <w:sz w:val="24"/>
          <w:szCs w:val="24"/>
        </w:rPr>
      </w:pPr>
    </w:p>
    <w:p w14:paraId="63192837" w14:textId="77777777" w:rsidR="00B972C5" w:rsidRPr="001E6FF3" w:rsidRDefault="00B972C5" w:rsidP="00B972C5">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5728C489" w14:textId="77777777" w:rsidR="00B972C5" w:rsidRPr="001E6FF3" w:rsidRDefault="00B972C5" w:rsidP="00B972C5">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14:paraId="52088D97" w14:textId="77777777" w:rsidR="00B972C5" w:rsidRPr="001E6FF3" w:rsidRDefault="00B972C5" w:rsidP="00B972C5">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14:paraId="2D2CC12F" w14:textId="77777777" w:rsidR="00B972C5" w:rsidRDefault="00B972C5" w:rsidP="00B972C5">
      <w:pPr>
        <w:suppressAutoHyphens/>
        <w:spacing w:after="0" w:line="20" w:lineRule="atLeast"/>
        <w:ind w:right="141" w:firstLine="720"/>
        <w:jc w:val="both"/>
        <w:rPr>
          <w:b/>
          <w:bCs/>
          <w:sz w:val="24"/>
          <w:szCs w:val="24"/>
          <w:lang w:eastAsia="ar-SA"/>
        </w:rPr>
      </w:pPr>
    </w:p>
    <w:p w14:paraId="28FBEE0F" w14:textId="77777777" w:rsidR="00B972C5" w:rsidRDefault="00B972C5" w:rsidP="00B972C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63E881F3" w14:textId="77777777" w:rsidR="00B972C5" w:rsidRDefault="00B972C5" w:rsidP="00B972C5">
      <w:pPr>
        <w:suppressAutoHyphens/>
        <w:spacing w:after="0" w:line="20" w:lineRule="atLeast"/>
        <w:ind w:right="141" w:firstLine="720"/>
        <w:rPr>
          <w:b/>
          <w:bCs/>
          <w:sz w:val="24"/>
          <w:szCs w:val="24"/>
          <w:lang w:eastAsia="ar-SA"/>
        </w:rPr>
      </w:pPr>
    </w:p>
    <w:p w14:paraId="69CE3293" w14:textId="77777777" w:rsidR="00B972C5" w:rsidRDefault="00B972C5" w:rsidP="00B972C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26770F70" w14:textId="77777777" w:rsidR="00516236" w:rsidRDefault="00516236" w:rsidP="00B972C5">
      <w:pPr>
        <w:spacing w:after="0" w:line="20" w:lineRule="atLeast"/>
        <w:ind w:right="141" w:firstLine="705"/>
        <w:rPr>
          <w:noProof/>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69"/>
        <w:gridCol w:w="1272"/>
        <w:gridCol w:w="1271"/>
        <w:gridCol w:w="1397"/>
        <w:gridCol w:w="1396"/>
      </w:tblGrid>
      <w:tr w:rsidR="00DB132A" w:rsidRPr="00DB132A" w14:paraId="5291BB4C" w14:textId="77777777" w:rsidTr="00E9749A">
        <w:tc>
          <w:tcPr>
            <w:tcW w:w="3879" w:type="dxa"/>
            <w:tcBorders>
              <w:top w:val="single" w:sz="4" w:space="0" w:color="auto"/>
              <w:bottom w:val="single" w:sz="4" w:space="0" w:color="auto"/>
            </w:tcBorders>
            <w:shd w:val="clear" w:color="auto" w:fill="auto"/>
            <w:vAlign w:val="center"/>
          </w:tcPr>
          <w:p w14:paraId="409813F4" w14:textId="77777777" w:rsidR="00DB132A" w:rsidRPr="00DB132A" w:rsidRDefault="00DB132A" w:rsidP="00DB132A">
            <w:pPr>
              <w:spacing w:after="0" w:line="240" w:lineRule="auto"/>
              <w:jc w:val="center"/>
              <w:rPr>
                <w:sz w:val="22"/>
                <w:szCs w:val="22"/>
              </w:rPr>
            </w:pPr>
            <w:r w:rsidRPr="00DB132A">
              <w:rPr>
                <w:sz w:val="22"/>
                <w:szCs w:val="22"/>
              </w:rPr>
              <w:t>Номенклатури</w:t>
            </w:r>
          </w:p>
        </w:tc>
        <w:tc>
          <w:tcPr>
            <w:tcW w:w="1167" w:type="dxa"/>
            <w:tcBorders>
              <w:top w:val="single" w:sz="4" w:space="0" w:color="auto"/>
              <w:bottom w:val="single" w:sz="4" w:space="0" w:color="auto"/>
            </w:tcBorders>
            <w:shd w:val="clear" w:color="auto" w:fill="auto"/>
            <w:vAlign w:val="center"/>
          </w:tcPr>
          <w:p w14:paraId="2542506F" w14:textId="77777777" w:rsidR="00DB132A" w:rsidRPr="00DB132A" w:rsidRDefault="00DB132A" w:rsidP="00DB132A">
            <w:pPr>
              <w:spacing w:after="0" w:line="240" w:lineRule="auto"/>
              <w:ind w:right="-102"/>
              <w:jc w:val="center"/>
              <w:rPr>
                <w:sz w:val="22"/>
                <w:szCs w:val="22"/>
              </w:rPr>
            </w:pPr>
            <w:r w:rsidRPr="00DB132A">
              <w:rPr>
                <w:sz w:val="22"/>
                <w:szCs w:val="22"/>
              </w:rPr>
              <w:t>Брой</w:t>
            </w:r>
          </w:p>
          <w:p w14:paraId="7C146F2A" w14:textId="77777777" w:rsidR="00DB132A" w:rsidRPr="00DB132A" w:rsidRDefault="00DB132A" w:rsidP="00DB132A">
            <w:pPr>
              <w:spacing w:after="0" w:line="240" w:lineRule="auto"/>
              <w:ind w:right="-102"/>
              <w:jc w:val="center"/>
              <w:rPr>
                <w:sz w:val="22"/>
                <w:szCs w:val="22"/>
              </w:rPr>
            </w:pPr>
            <w:r w:rsidRPr="00DB132A">
              <w:rPr>
                <w:sz w:val="22"/>
                <w:szCs w:val="22"/>
              </w:rPr>
              <w:t xml:space="preserve">достигнати клиенти </w:t>
            </w:r>
          </w:p>
        </w:tc>
        <w:tc>
          <w:tcPr>
            <w:tcW w:w="1276" w:type="dxa"/>
            <w:tcBorders>
              <w:top w:val="single" w:sz="4" w:space="0" w:color="auto"/>
              <w:bottom w:val="single" w:sz="4" w:space="0" w:color="auto"/>
            </w:tcBorders>
            <w:shd w:val="clear" w:color="auto" w:fill="auto"/>
            <w:vAlign w:val="center"/>
          </w:tcPr>
          <w:p w14:paraId="36F98AFB" w14:textId="77777777" w:rsidR="00DB132A" w:rsidRPr="00DB132A" w:rsidRDefault="00DB132A" w:rsidP="00DB132A">
            <w:pPr>
              <w:spacing w:after="0" w:line="240" w:lineRule="auto"/>
              <w:ind w:right="-102"/>
              <w:jc w:val="center"/>
              <w:rPr>
                <w:sz w:val="22"/>
                <w:szCs w:val="22"/>
              </w:rPr>
            </w:pPr>
            <w:r w:rsidRPr="00DB132A">
              <w:rPr>
                <w:sz w:val="22"/>
                <w:szCs w:val="22"/>
              </w:rPr>
              <w:t>Единична цена в лева без ДДС</w:t>
            </w:r>
          </w:p>
        </w:tc>
        <w:tc>
          <w:tcPr>
            <w:tcW w:w="1275" w:type="dxa"/>
            <w:tcBorders>
              <w:top w:val="single" w:sz="4" w:space="0" w:color="auto"/>
              <w:bottom w:val="single" w:sz="4" w:space="0" w:color="auto"/>
            </w:tcBorders>
          </w:tcPr>
          <w:p w14:paraId="1E55883E" w14:textId="77777777" w:rsidR="00DB132A" w:rsidRPr="00DB132A" w:rsidRDefault="00DB132A" w:rsidP="00DB132A">
            <w:pPr>
              <w:spacing w:after="0" w:line="240" w:lineRule="auto"/>
              <w:ind w:right="-102"/>
              <w:jc w:val="center"/>
              <w:rPr>
                <w:sz w:val="22"/>
                <w:szCs w:val="22"/>
              </w:rPr>
            </w:pPr>
            <w:r w:rsidRPr="00DB132A">
              <w:rPr>
                <w:sz w:val="22"/>
                <w:szCs w:val="22"/>
              </w:rPr>
              <w:t>Единична цена в лева с ДДС</w:t>
            </w:r>
          </w:p>
        </w:tc>
        <w:tc>
          <w:tcPr>
            <w:tcW w:w="1418" w:type="dxa"/>
            <w:tcBorders>
              <w:top w:val="single" w:sz="4" w:space="0" w:color="auto"/>
              <w:bottom w:val="single" w:sz="4" w:space="0" w:color="auto"/>
            </w:tcBorders>
            <w:shd w:val="clear" w:color="auto" w:fill="auto"/>
            <w:vAlign w:val="center"/>
          </w:tcPr>
          <w:p w14:paraId="525869D2" w14:textId="77777777" w:rsidR="00DB132A" w:rsidRPr="00DB132A" w:rsidRDefault="00DB132A" w:rsidP="00DB132A">
            <w:pPr>
              <w:spacing w:after="0" w:line="240" w:lineRule="auto"/>
              <w:ind w:right="-102"/>
              <w:jc w:val="center"/>
              <w:rPr>
                <w:sz w:val="22"/>
                <w:szCs w:val="22"/>
              </w:rPr>
            </w:pPr>
            <w:r w:rsidRPr="00DB132A">
              <w:rPr>
                <w:sz w:val="22"/>
                <w:szCs w:val="22"/>
              </w:rPr>
              <w:t>Обща цена в лева без ДДС</w:t>
            </w:r>
          </w:p>
        </w:tc>
        <w:tc>
          <w:tcPr>
            <w:tcW w:w="1417" w:type="dxa"/>
            <w:tcBorders>
              <w:top w:val="single" w:sz="4" w:space="0" w:color="auto"/>
              <w:bottom w:val="single" w:sz="4" w:space="0" w:color="auto"/>
            </w:tcBorders>
          </w:tcPr>
          <w:p w14:paraId="24E07914" w14:textId="77777777" w:rsidR="00DB132A" w:rsidRPr="00DB132A" w:rsidRDefault="00DB132A" w:rsidP="00DB132A">
            <w:pPr>
              <w:spacing w:after="0" w:line="240" w:lineRule="auto"/>
              <w:ind w:right="-102"/>
              <w:jc w:val="center"/>
              <w:rPr>
                <w:sz w:val="22"/>
                <w:szCs w:val="22"/>
              </w:rPr>
            </w:pPr>
            <w:r w:rsidRPr="00DB132A">
              <w:rPr>
                <w:sz w:val="22"/>
                <w:szCs w:val="22"/>
              </w:rPr>
              <w:t>Обща цена в лева с ДДС</w:t>
            </w:r>
          </w:p>
        </w:tc>
      </w:tr>
      <w:tr w:rsidR="00DB132A" w:rsidRPr="00DB132A" w14:paraId="69EE2F1F"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3BCB33F1" w14:textId="77777777" w:rsidR="00DB132A" w:rsidRPr="00DB132A" w:rsidRDefault="00DB132A" w:rsidP="00DB132A">
            <w:pPr>
              <w:spacing w:after="0" w:line="240" w:lineRule="auto"/>
              <w:rPr>
                <w:sz w:val="22"/>
                <w:szCs w:val="22"/>
              </w:rPr>
            </w:pPr>
            <w:r w:rsidRPr="00DB132A">
              <w:rPr>
                <w:rFonts w:eastAsia="Times New Roman"/>
                <w:b/>
                <w:sz w:val="22"/>
                <w:szCs w:val="22"/>
                <w:lang w:eastAsia="bg-BG"/>
              </w:rPr>
              <w:t>Дейност - услуги за безопасни инжекционни практики за едно лице от групата на ИУН</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D947C83" w14:textId="77777777" w:rsidR="00DB132A" w:rsidRPr="00DB132A" w:rsidRDefault="00DB132A" w:rsidP="00DB132A">
            <w:pPr>
              <w:spacing w:after="0" w:line="240" w:lineRule="auto"/>
              <w:jc w:val="center"/>
              <w:rPr>
                <w:sz w:val="22"/>
                <w:szCs w:val="22"/>
              </w:rPr>
            </w:pPr>
            <w:r>
              <w:rPr>
                <w:sz w:val="22"/>
                <w:szCs w:val="22"/>
              </w:rPr>
              <w:t>4</w:t>
            </w:r>
            <w:r w:rsidRPr="00DB132A">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79B73C" w14:textId="77777777" w:rsidR="00DB132A" w:rsidRPr="00DB132A" w:rsidRDefault="00DB132A" w:rsidP="00DB132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C774634" w14:textId="77777777" w:rsidR="00DB132A" w:rsidRPr="00DB132A" w:rsidRDefault="00DB132A" w:rsidP="00DB132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CCDE5B"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C7B1C02" w14:textId="77777777" w:rsidR="00DB132A" w:rsidRPr="00DB132A" w:rsidRDefault="00DB132A" w:rsidP="00DB132A">
            <w:pPr>
              <w:spacing w:after="0" w:line="240" w:lineRule="auto"/>
              <w:jc w:val="center"/>
              <w:rPr>
                <w:sz w:val="22"/>
                <w:szCs w:val="22"/>
              </w:rPr>
            </w:pPr>
          </w:p>
        </w:tc>
      </w:tr>
      <w:tr w:rsidR="00DB132A" w:rsidRPr="00DB132A" w14:paraId="6784118B"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7192B384" w14:textId="77777777" w:rsidR="00DB132A" w:rsidRPr="00DB132A" w:rsidRDefault="00DB132A" w:rsidP="00DB132A">
            <w:pPr>
              <w:spacing w:after="0" w:line="240" w:lineRule="auto"/>
              <w:rPr>
                <w:sz w:val="22"/>
                <w:szCs w:val="22"/>
              </w:rPr>
            </w:pPr>
            <w:r w:rsidRPr="00DB132A">
              <w:rPr>
                <w:rFonts w:eastAsia="Times New Roman"/>
                <w:b/>
                <w:sz w:val="22"/>
                <w:szCs w:val="22"/>
                <w:lang w:eastAsia="bg-BG"/>
              </w:rPr>
              <w:t>Дейност скринингово изследване за ХИВ</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3FDC771" w14:textId="77777777" w:rsidR="00DB132A" w:rsidRPr="00DB132A" w:rsidRDefault="00DB132A" w:rsidP="00DB132A">
            <w:pPr>
              <w:spacing w:after="0" w:line="240" w:lineRule="auto"/>
              <w:jc w:val="center"/>
              <w:rPr>
                <w:sz w:val="22"/>
                <w:szCs w:val="22"/>
              </w:rPr>
            </w:pPr>
            <w:r>
              <w:rPr>
                <w:sz w:val="22"/>
                <w:szCs w:val="22"/>
              </w:rPr>
              <w:t>4</w:t>
            </w:r>
            <w:r w:rsidRPr="00DB132A">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8F086" w14:textId="77777777" w:rsidR="00DB132A" w:rsidRPr="00DB132A" w:rsidRDefault="00DB132A" w:rsidP="00DB132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290208A" w14:textId="77777777" w:rsidR="00DB132A" w:rsidRPr="00DB132A" w:rsidRDefault="00DB132A" w:rsidP="00DB132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3D4280"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F2CDF6C" w14:textId="77777777" w:rsidR="00DB132A" w:rsidRPr="00DB132A" w:rsidRDefault="00DB132A" w:rsidP="00DB132A">
            <w:pPr>
              <w:spacing w:after="0" w:line="240" w:lineRule="auto"/>
              <w:jc w:val="center"/>
              <w:rPr>
                <w:sz w:val="22"/>
                <w:szCs w:val="22"/>
              </w:rPr>
            </w:pPr>
          </w:p>
        </w:tc>
      </w:tr>
      <w:tr w:rsidR="00DB132A" w:rsidRPr="00DB132A" w14:paraId="16C3A78E"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50A1DD22" w14:textId="77777777" w:rsidR="00DB132A" w:rsidRPr="00DB132A" w:rsidRDefault="00DB132A" w:rsidP="00DB132A">
            <w:pPr>
              <w:spacing w:after="0" w:line="240" w:lineRule="auto"/>
              <w:rPr>
                <w:rFonts w:eastAsia="Times New Roman"/>
                <w:b/>
                <w:sz w:val="22"/>
                <w:szCs w:val="22"/>
                <w:lang w:eastAsia="bg-BG"/>
              </w:rPr>
            </w:pPr>
            <w:r w:rsidRPr="00DB132A">
              <w:rPr>
                <w:rFonts w:eastAsia="Times New Roman"/>
                <w:b/>
                <w:sz w:val="22"/>
                <w:szCs w:val="22"/>
                <w:lang w:eastAsia="bg-BG"/>
              </w:rPr>
              <w:t xml:space="preserve">Дейност скринингово изследване за сифилис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CAD40CF" w14:textId="77777777" w:rsidR="00DB132A" w:rsidRPr="00DB132A" w:rsidRDefault="00DB132A" w:rsidP="00DB132A">
            <w:pPr>
              <w:spacing w:after="0" w:line="240" w:lineRule="auto"/>
              <w:jc w:val="center"/>
              <w:rPr>
                <w:sz w:val="22"/>
                <w:szCs w:val="22"/>
              </w:rPr>
            </w:pPr>
            <w:r>
              <w:rPr>
                <w:sz w:val="22"/>
                <w:szCs w:val="22"/>
              </w:rPr>
              <w:t>4</w:t>
            </w:r>
            <w:r w:rsidRPr="00DB132A">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C2EC6" w14:textId="77777777" w:rsidR="00DB132A" w:rsidRPr="00DB132A" w:rsidRDefault="00DB132A" w:rsidP="00DB132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BBB3938" w14:textId="77777777" w:rsidR="00DB132A" w:rsidRPr="00DB132A" w:rsidRDefault="00DB132A" w:rsidP="00DB132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8F0AA2"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297DB45" w14:textId="77777777" w:rsidR="00DB132A" w:rsidRPr="00DB132A" w:rsidRDefault="00DB132A" w:rsidP="00DB132A">
            <w:pPr>
              <w:spacing w:after="0" w:line="240" w:lineRule="auto"/>
              <w:jc w:val="center"/>
              <w:rPr>
                <w:sz w:val="22"/>
                <w:szCs w:val="22"/>
              </w:rPr>
            </w:pPr>
          </w:p>
        </w:tc>
      </w:tr>
      <w:tr w:rsidR="00DB132A" w:rsidRPr="00DB132A" w14:paraId="4DE61F05"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6AFFC2FC" w14:textId="77777777" w:rsidR="00DB132A" w:rsidRPr="00DB132A" w:rsidRDefault="00DB132A" w:rsidP="00DB132A">
            <w:pPr>
              <w:spacing w:after="0" w:line="240" w:lineRule="auto"/>
              <w:rPr>
                <w:rFonts w:eastAsia="Times New Roman"/>
                <w:b/>
                <w:sz w:val="22"/>
                <w:szCs w:val="22"/>
                <w:lang w:eastAsia="bg-BG"/>
              </w:rPr>
            </w:pPr>
            <w:r w:rsidRPr="00DB132A">
              <w:rPr>
                <w:rFonts w:eastAsia="Times New Roman"/>
                <w:b/>
                <w:sz w:val="22"/>
                <w:szCs w:val="22"/>
                <w:lang w:eastAsia="bg-BG"/>
              </w:rPr>
              <w:t xml:space="preserve">Дейност </w:t>
            </w:r>
            <w:r w:rsidRPr="00DB132A">
              <w:rPr>
                <w:rFonts w:eastAsia="Times New Roman"/>
                <w:b/>
                <w:sz w:val="22"/>
                <w:szCs w:val="22"/>
                <w:u w:val="single"/>
                <w:lang w:eastAsia="bg-BG"/>
              </w:rPr>
              <w:t>насочване за</w:t>
            </w:r>
            <w:r w:rsidRPr="00DB132A">
              <w:rPr>
                <w:rFonts w:eastAsia="Times New Roman"/>
                <w:b/>
                <w:sz w:val="22"/>
                <w:szCs w:val="22"/>
                <w:lang w:eastAsia="bg-BG"/>
              </w:rPr>
              <w:t xml:space="preserve"> скринингово изследване на хепатит С към лаборатория на РЗИ, където изследването ще е безплатно за клиента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70E82A91" w14:textId="77777777" w:rsidR="00DB132A" w:rsidRPr="00DB132A" w:rsidRDefault="00184B12" w:rsidP="00DB132A">
            <w:pPr>
              <w:spacing w:after="0" w:line="240" w:lineRule="auto"/>
              <w:jc w:val="center"/>
              <w:rPr>
                <w:sz w:val="22"/>
                <w:szCs w:val="22"/>
              </w:rPr>
            </w:pPr>
            <w:r>
              <w:rPr>
                <w:sz w:val="22"/>
                <w:szCs w:val="22"/>
              </w:rPr>
              <w:t>8</w:t>
            </w:r>
            <w:r w:rsidR="00DB132A" w:rsidRPr="00DB132A">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5E19B" w14:textId="77777777" w:rsidR="00DB132A" w:rsidRPr="00DB132A" w:rsidRDefault="00DB132A" w:rsidP="00DB132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D9CC48E" w14:textId="77777777" w:rsidR="00DB132A" w:rsidRPr="00DB132A" w:rsidRDefault="00DB132A" w:rsidP="00DB132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D8635"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782543B" w14:textId="77777777" w:rsidR="00DB132A" w:rsidRPr="00DB132A" w:rsidRDefault="00DB132A" w:rsidP="00DB132A">
            <w:pPr>
              <w:spacing w:after="0" w:line="240" w:lineRule="auto"/>
              <w:jc w:val="center"/>
              <w:rPr>
                <w:sz w:val="22"/>
                <w:szCs w:val="22"/>
              </w:rPr>
            </w:pPr>
          </w:p>
        </w:tc>
      </w:tr>
      <w:tr w:rsidR="00DB132A" w:rsidRPr="00DB132A" w14:paraId="25F5F77B"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1040ED84" w14:textId="77777777" w:rsidR="00DB132A" w:rsidRPr="00DB132A" w:rsidRDefault="00DB132A" w:rsidP="00DB132A">
            <w:pPr>
              <w:spacing w:after="0" w:line="240" w:lineRule="auto"/>
              <w:rPr>
                <w:sz w:val="22"/>
                <w:szCs w:val="22"/>
              </w:rPr>
            </w:pPr>
            <w:r w:rsidRPr="00DB132A">
              <w:rPr>
                <w:rFonts w:eastAsia="Times New Roman"/>
                <w:b/>
                <w:sz w:val="22"/>
                <w:szCs w:val="22"/>
              </w:rPr>
              <w:t>Дейност  „Водене на случай“ се прилага при лица с потвърден положителен резултат</w:t>
            </w:r>
            <w:r w:rsidRPr="00DB132A">
              <w:rPr>
                <w:rFonts w:eastAsia="Times New Roman"/>
                <w:sz w:val="22"/>
                <w:szCs w:val="22"/>
              </w:rPr>
              <w:t xml:space="preserve"> </w:t>
            </w:r>
            <w:r w:rsidRPr="00DB132A">
              <w:rPr>
                <w:rFonts w:eastAsia="Times New Roman"/>
                <w:b/>
                <w:sz w:val="22"/>
                <w:szCs w:val="22"/>
              </w:rPr>
              <w:t>за ХИВ</w:t>
            </w:r>
            <w:r w:rsidRPr="00DB132A">
              <w:rPr>
                <w:rFonts w:eastAsia="Times New Roman"/>
                <w:sz w:val="22"/>
                <w:szCs w:val="22"/>
              </w:rPr>
              <w:t xml:space="preserve">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5E4AD9B" w14:textId="77777777" w:rsidR="00DB132A" w:rsidRPr="00DB132A" w:rsidRDefault="00184B12" w:rsidP="00DB132A">
            <w:pPr>
              <w:spacing w:after="0" w:line="240" w:lineRule="auto"/>
              <w:jc w:val="center"/>
              <w:rPr>
                <w:sz w:val="22"/>
                <w:szCs w:val="22"/>
              </w:rPr>
            </w:pPr>
            <w:r>
              <w:rPr>
                <w:sz w:val="22"/>
                <w:szCs w:val="22"/>
              </w:rPr>
              <w:t>1</w:t>
            </w:r>
            <w:r w:rsidR="00DB132A" w:rsidRPr="00DB132A">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4E62E" w14:textId="77777777" w:rsidR="00DB132A" w:rsidRPr="00DB132A" w:rsidRDefault="00DB132A" w:rsidP="00DB132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85F4880" w14:textId="77777777" w:rsidR="00DB132A" w:rsidRPr="00DB132A" w:rsidRDefault="00DB132A" w:rsidP="00DB132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6D55E0"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F846A7C" w14:textId="77777777" w:rsidR="00DB132A" w:rsidRPr="00DB132A" w:rsidRDefault="00DB132A" w:rsidP="00DB132A">
            <w:pPr>
              <w:spacing w:after="0" w:line="240" w:lineRule="auto"/>
              <w:jc w:val="center"/>
              <w:rPr>
                <w:sz w:val="22"/>
                <w:szCs w:val="22"/>
              </w:rPr>
            </w:pPr>
          </w:p>
        </w:tc>
      </w:tr>
      <w:tr w:rsidR="00DB132A" w:rsidRPr="00DB132A" w14:paraId="2F33557F" w14:textId="77777777" w:rsidTr="00E9749A">
        <w:tc>
          <w:tcPr>
            <w:tcW w:w="7597" w:type="dxa"/>
            <w:gridSpan w:val="4"/>
            <w:tcBorders>
              <w:top w:val="single" w:sz="4" w:space="0" w:color="auto"/>
              <w:left w:val="single" w:sz="4" w:space="0" w:color="auto"/>
              <w:bottom w:val="single" w:sz="4" w:space="0" w:color="auto"/>
              <w:right w:val="single" w:sz="4" w:space="0" w:color="auto"/>
            </w:tcBorders>
            <w:shd w:val="clear" w:color="auto" w:fill="auto"/>
          </w:tcPr>
          <w:p w14:paraId="6823FAC1" w14:textId="77777777" w:rsidR="00DB132A" w:rsidRPr="00DB132A" w:rsidRDefault="00DB132A" w:rsidP="00570E00">
            <w:pPr>
              <w:spacing w:after="0" w:line="240" w:lineRule="auto"/>
              <w:jc w:val="both"/>
              <w:rPr>
                <w:b/>
                <w:bCs/>
                <w:sz w:val="22"/>
                <w:szCs w:val="22"/>
              </w:rPr>
            </w:pPr>
            <w:r w:rsidRPr="00DB132A">
              <w:rPr>
                <w:rFonts w:eastAsia="Times New Roman"/>
                <w:b/>
                <w:sz w:val="22"/>
                <w:szCs w:val="22"/>
              </w:rPr>
              <w:t>„</w:t>
            </w:r>
            <w:r w:rsidRPr="00DB132A">
              <w:rPr>
                <w:rFonts w:eastAsia="Times New Roman"/>
                <w:b/>
                <w:i/>
                <w:sz w:val="22"/>
                <w:szCs w:val="22"/>
              </w:rPr>
              <w:t xml:space="preserve">„Предоставяне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w:t>
            </w:r>
            <w:r w:rsidR="00516236" w:rsidRPr="00516236">
              <w:rPr>
                <w:rFonts w:eastAsia="Times New Roman"/>
                <w:b/>
                <w:i/>
                <w:sz w:val="22"/>
                <w:szCs w:val="22"/>
              </w:rPr>
              <w:t>Варна</w:t>
            </w:r>
            <w:r w:rsidR="00516236">
              <w:rPr>
                <w:rFonts w:eastAsia="Times New Roman"/>
                <w:b/>
                <w: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57AC7C" w14:textId="77777777" w:rsidR="00DB132A" w:rsidRPr="00DB132A" w:rsidRDefault="00DB132A" w:rsidP="00DB132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980D9E1" w14:textId="77777777" w:rsidR="00DB132A" w:rsidRPr="00DB132A" w:rsidRDefault="00DB132A" w:rsidP="00DB132A">
            <w:pPr>
              <w:spacing w:after="0" w:line="240" w:lineRule="auto"/>
              <w:jc w:val="center"/>
              <w:rPr>
                <w:sz w:val="22"/>
                <w:szCs w:val="22"/>
              </w:rPr>
            </w:pPr>
          </w:p>
        </w:tc>
      </w:tr>
    </w:tbl>
    <w:p w14:paraId="5F63AAEC" w14:textId="77777777" w:rsidR="00B972C5" w:rsidRPr="00C86DFC" w:rsidRDefault="00B972C5" w:rsidP="00B972C5">
      <w:pPr>
        <w:spacing w:after="0" w:line="240" w:lineRule="auto"/>
        <w:ind w:firstLine="567"/>
        <w:jc w:val="both"/>
        <w:rPr>
          <w:bCs/>
          <w:sz w:val="24"/>
          <w:szCs w:val="24"/>
        </w:rPr>
      </w:pPr>
    </w:p>
    <w:p w14:paraId="0DA10C02" w14:textId="77777777" w:rsidR="00B972C5" w:rsidRPr="00027815" w:rsidRDefault="00B972C5" w:rsidP="00B972C5">
      <w:pPr>
        <w:spacing w:after="0" w:line="20" w:lineRule="atLeast"/>
        <w:ind w:right="141" w:firstLine="705"/>
        <w:rPr>
          <w:noProof/>
          <w:sz w:val="24"/>
          <w:szCs w:val="24"/>
        </w:rPr>
      </w:pPr>
    </w:p>
    <w:p w14:paraId="76566E42" w14:textId="77777777" w:rsidR="00E142A9" w:rsidRPr="000F1F21" w:rsidRDefault="003B6ED4" w:rsidP="00E142A9">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 xml:space="preserve">(когато е </w:t>
      </w:r>
      <w:r w:rsidRPr="000F1F21">
        <w:rPr>
          <w:rFonts w:eastAsia="Times New Roman"/>
          <w:i/>
          <w:iCs/>
          <w:sz w:val="24"/>
          <w:szCs w:val="24"/>
          <w:lang w:val="ru-RU"/>
        </w:rPr>
        <w:lastRenderedPageBreak/>
        <w:t>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E142A9" w:rsidRPr="000F1F21">
        <w:rPr>
          <w:sz w:val="24"/>
          <w:szCs w:val="24"/>
        </w:rPr>
        <w:t xml:space="preserve"> </w:t>
      </w:r>
    </w:p>
    <w:p w14:paraId="6CD0C964" w14:textId="77777777" w:rsidR="00B972C5" w:rsidRPr="006D4D56" w:rsidRDefault="00B972C5" w:rsidP="00B972C5">
      <w:pPr>
        <w:widowControl w:val="0"/>
        <w:spacing w:after="0" w:line="240" w:lineRule="auto"/>
        <w:jc w:val="both"/>
        <w:rPr>
          <w:rFonts w:eastAsia="Times New Roman"/>
          <w:bCs/>
          <w:sz w:val="24"/>
          <w:szCs w:val="24"/>
        </w:rPr>
      </w:pPr>
    </w:p>
    <w:p w14:paraId="20CB056E" w14:textId="77777777" w:rsidR="00B972C5" w:rsidRPr="00B91A8D" w:rsidRDefault="00B972C5" w:rsidP="00B972C5">
      <w:pPr>
        <w:spacing w:after="0" w:line="20" w:lineRule="atLeast"/>
        <w:ind w:right="141" w:firstLine="708"/>
        <w:rPr>
          <w:sz w:val="24"/>
          <w:szCs w:val="24"/>
        </w:rPr>
      </w:pPr>
    </w:p>
    <w:p w14:paraId="279C096E" w14:textId="77777777" w:rsidR="00B972C5" w:rsidRPr="006D4D56" w:rsidRDefault="00B972C5" w:rsidP="00B972C5">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28228AD8" w14:textId="77777777" w:rsidR="00B972C5" w:rsidRPr="00027815" w:rsidRDefault="00B972C5" w:rsidP="00B972C5">
      <w:pPr>
        <w:spacing w:after="0" w:line="20" w:lineRule="atLeast"/>
        <w:ind w:right="141"/>
        <w:jc w:val="both"/>
        <w:rPr>
          <w:b/>
          <w:sz w:val="24"/>
          <w:szCs w:val="24"/>
          <w:lang w:eastAsia="bg-BG"/>
        </w:rPr>
      </w:pPr>
      <w:r w:rsidRPr="00027815">
        <w:rPr>
          <w:sz w:val="24"/>
          <w:szCs w:val="24"/>
        </w:rPr>
        <w:tab/>
      </w:r>
    </w:p>
    <w:p w14:paraId="503537B1"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4A141E41" w14:textId="77777777" w:rsidR="006F498F" w:rsidRDefault="006F498F" w:rsidP="004072C3">
      <w:pPr>
        <w:spacing w:after="0" w:line="240" w:lineRule="auto"/>
        <w:jc w:val="both"/>
        <w:rPr>
          <w:rFonts w:eastAsia="Times New Roman"/>
          <w:sz w:val="24"/>
          <w:szCs w:val="20"/>
          <w:lang w:eastAsia="bg-BG"/>
        </w:rPr>
      </w:pPr>
    </w:p>
    <w:p w14:paraId="24A6561F" w14:textId="75F4C41A"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3554FE4B" w14:textId="77777777" w:rsidR="006F498F" w:rsidRDefault="006F498F" w:rsidP="004072C3">
      <w:pPr>
        <w:spacing w:after="0" w:line="240" w:lineRule="auto"/>
        <w:jc w:val="both"/>
        <w:rPr>
          <w:rFonts w:eastAsia="Times New Roman"/>
          <w:sz w:val="24"/>
          <w:szCs w:val="20"/>
          <w:lang w:eastAsia="bg-BG"/>
        </w:rPr>
      </w:pPr>
    </w:p>
    <w:p w14:paraId="1C42AE6B" w14:textId="00D98F24"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4529F977" w14:textId="77777777" w:rsidR="004072C3" w:rsidRDefault="004072C3" w:rsidP="004072C3">
      <w:pPr>
        <w:spacing w:after="0"/>
        <w:jc w:val="both"/>
        <w:rPr>
          <w:bCs/>
          <w:sz w:val="24"/>
          <w:szCs w:val="24"/>
        </w:rPr>
      </w:pPr>
    </w:p>
    <w:p w14:paraId="1A01429B" w14:textId="0056F7DE" w:rsidR="004072C3" w:rsidRPr="004072C3" w:rsidRDefault="004072C3" w:rsidP="004072C3">
      <w:pPr>
        <w:spacing w:after="0"/>
        <w:jc w:val="both"/>
        <w:rPr>
          <w:bCs/>
          <w:sz w:val="24"/>
          <w:szCs w:val="24"/>
        </w:rPr>
      </w:pPr>
    </w:p>
    <w:p w14:paraId="3D64E46A" w14:textId="77777777" w:rsidR="004072C3" w:rsidRDefault="004072C3" w:rsidP="004072C3">
      <w:pPr>
        <w:spacing w:after="0" w:line="240" w:lineRule="auto"/>
        <w:ind w:firstLine="288"/>
        <w:jc w:val="both"/>
        <w:rPr>
          <w:rFonts w:eastAsia="Times New Roman"/>
          <w:sz w:val="24"/>
          <w:szCs w:val="24"/>
          <w:u w:val="single"/>
          <w:lang w:eastAsia="bg-BG"/>
        </w:rPr>
      </w:pPr>
    </w:p>
    <w:p w14:paraId="629B8182"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02C4519D" w14:textId="77777777" w:rsidR="00B972C5" w:rsidRPr="00027815" w:rsidRDefault="00B972C5" w:rsidP="00B972C5">
      <w:pPr>
        <w:spacing w:after="0" w:line="20" w:lineRule="atLeast"/>
        <w:ind w:right="283"/>
        <w:rPr>
          <w:b/>
          <w:sz w:val="24"/>
          <w:szCs w:val="24"/>
          <w:lang w:eastAsia="bg-BG"/>
        </w:rPr>
      </w:pPr>
    </w:p>
    <w:p w14:paraId="407BB167" w14:textId="77777777" w:rsidR="00B972C5" w:rsidRPr="00027815" w:rsidRDefault="00B972C5" w:rsidP="00B972C5">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B972C5" w:rsidRPr="00027815" w14:paraId="1F3AAC39" w14:textId="77777777" w:rsidTr="008F4386">
        <w:tc>
          <w:tcPr>
            <w:tcW w:w="2268" w:type="dxa"/>
            <w:shd w:val="clear" w:color="auto" w:fill="FEFEFE"/>
            <w:vAlign w:val="center"/>
          </w:tcPr>
          <w:p w14:paraId="64518D31" w14:textId="77777777" w:rsidR="00B972C5" w:rsidRPr="00027815" w:rsidRDefault="00B972C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14:paraId="27A27A4D" w14:textId="77777777" w:rsidR="00B972C5" w:rsidRPr="00027815" w:rsidRDefault="00B972C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B972C5" w:rsidRPr="00027815" w14:paraId="44A52EB5" w14:textId="77777777" w:rsidTr="008F4386">
        <w:tc>
          <w:tcPr>
            <w:tcW w:w="2268" w:type="dxa"/>
            <w:shd w:val="clear" w:color="auto" w:fill="FEFEFE"/>
            <w:vAlign w:val="center"/>
          </w:tcPr>
          <w:p w14:paraId="28EDCECA" w14:textId="77777777" w:rsidR="00B972C5" w:rsidRPr="00027815" w:rsidRDefault="00B972C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14:paraId="4622EB2E" w14:textId="77777777" w:rsidR="00B972C5" w:rsidRPr="00027815" w:rsidRDefault="00B972C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B972C5" w:rsidRPr="00027815" w14:paraId="16F7B5CA" w14:textId="77777777" w:rsidTr="008F4386">
        <w:tc>
          <w:tcPr>
            <w:tcW w:w="2268" w:type="dxa"/>
            <w:shd w:val="clear" w:color="auto" w:fill="FEFEFE"/>
            <w:vAlign w:val="center"/>
          </w:tcPr>
          <w:p w14:paraId="0FFDBE48" w14:textId="77777777" w:rsidR="00B972C5" w:rsidRPr="00027815" w:rsidRDefault="00B972C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14:paraId="1479928C" w14:textId="77777777" w:rsidR="00B972C5" w:rsidRPr="00027815" w:rsidRDefault="00B972C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3805D150" w14:textId="77777777" w:rsidR="00B972C5" w:rsidRDefault="00B972C5" w:rsidP="00E0095F">
      <w:pPr>
        <w:spacing w:after="0" w:line="20" w:lineRule="atLeast"/>
        <w:jc w:val="right"/>
        <w:rPr>
          <w:rFonts w:eastAsia="Times New Roman"/>
          <w:b/>
          <w:bCs/>
          <w:i/>
          <w:iCs/>
          <w:caps/>
          <w:w w:val="120"/>
          <w:kern w:val="1"/>
          <w:sz w:val="24"/>
          <w:szCs w:val="24"/>
        </w:rPr>
      </w:pPr>
    </w:p>
    <w:p w14:paraId="523BB61D" w14:textId="77777777" w:rsidR="00B972C5" w:rsidRDefault="00B972C5" w:rsidP="00E0095F">
      <w:pPr>
        <w:spacing w:after="0" w:line="20" w:lineRule="atLeast"/>
        <w:jc w:val="right"/>
        <w:rPr>
          <w:rFonts w:eastAsia="Times New Roman"/>
          <w:b/>
          <w:bCs/>
          <w:i/>
          <w:iCs/>
          <w:caps/>
          <w:w w:val="120"/>
          <w:kern w:val="1"/>
          <w:sz w:val="24"/>
          <w:szCs w:val="24"/>
        </w:rPr>
      </w:pPr>
    </w:p>
    <w:p w14:paraId="57C65E62" w14:textId="77777777" w:rsidR="00B972C5" w:rsidRDefault="00B972C5" w:rsidP="00E0095F">
      <w:pPr>
        <w:spacing w:after="0" w:line="20" w:lineRule="atLeast"/>
        <w:jc w:val="right"/>
        <w:rPr>
          <w:rFonts w:eastAsia="Times New Roman"/>
          <w:b/>
          <w:bCs/>
          <w:i/>
          <w:iCs/>
          <w:caps/>
          <w:w w:val="120"/>
          <w:kern w:val="1"/>
          <w:sz w:val="24"/>
          <w:szCs w:val="24"/>
        </w:rPr>
      </w:pPr>
    </w:p>
    <w:p w14:paraId="701FCC5C" w14:textId="77777777" w:rsidR="00B972C5" w:rsidRDefault="00B972C5" w:rsidP="00E0095F">
      <w:pPr>
        <w:spacing w:after="0" w:line="20" w:lineRule="atLeast"/>
        <w:jc w:val="right"/>
        <w:rPr>
          <w:rFonts w:eastAsia="Times New Roman"/>
          <w:b/>
          <w:bCs/>
          <w:i/>
          <w:iCs/>
          <w:caps/>
          <w:w w:val="120"/>
          <w:kern w:val="1"/>
          <w:sz w:val="24"/>
          <w:szCs w:val="24"/>
        </w:rPr>
      </w:pPr>
    </w:p>
    <w:p w14:paraId="0EEFE1CE" w14:textId="77777777" w:rsidR="00B972C5" w:rsidRDefault="00B972C5" w:rsidP="00E0095F">
      <w:pPr>
        <w:spacing w:after="0" w:line="20" w:lineRule="atLeast"/>
        <w:jc w:val="right"/>
        <w:rPr>
          <w:rFonts w:eastAsia="Times New Roman"/>
          <w:b/>
          <w:bCs/>
          <w:i/>
          <w:iCs/>
          <w:caps/>
          <w:w w:val="120"/>
          <w:kern w:val="1"/>
          <w:sz w:val="24"/>
          <w:szCs w:val="24"/>
        </w:rPr>
      </w:pPr>
    </w:p>
    <w:p w14:paraId="23B66365" w14:textId="77777777" w:rsidR="00B972C5" w:rsidRDefault="00B972C5" w:rsidP="00E0095F">
      <w:pPr>
        <w:spacing w:after="0" w:line="20" w:lineRule="atLeast"/>
        <w:jc w:val="right"/>
        <w:rPr>
          <w:rFonts w:eastAsia="Times New Roman"/>
          <w:b/>
          <w:bCs/>
          <w:i/>
          <w:iCs/>
          <w:caps/>
          <w:w w:val="120"/>
          <w:kern w:val="1"/>
          <w:sz w:val="24"/>
          <w:szCs w:val="24"/>
        </w:rPr>
      </w:pPr>
    </w:p>
    <w:p w14:paraId="270FDF14" w14:textId="77777777" w:rsidR="00B972C5" w:rsidRDefault="00B972C5" w:rsidP="00E0095F">
      <w:pPr>
        <w:spacing w:after="0" w:line="20" w:lineRule="atLeast"/>
        <w:jc w:val="right"/>
        <w:rPr>
          <w:rFonts w:eastAsia="Times New Roman"/>
          <w:b/>
          <w:bCs/>
          <w:i/>
          <w:iCs/>
          <w:caps/>
          <w:w w:val="120"/>
          <w:kern w:val="1"/>
          <w:sz w:val="24"/>
          <w:szCs w:val="24"/>
        </w:rPr>
      </w:pPr>
    </w:p>
    <w:p w14:paraId="26EDBD63" w14:textId="77777777" w:rsidR="00B972C5" w:rsidRDefault="00B972C5" w:rsidP="00E0095F">
      <w:pPr>
        <w:spacing w:after="0" w:line="20" w:lineRule="atLeast"/>
        <w:jc w:val="right"/>
        <w:rPr>
          <w:rFonts w:eastAsia="Times New Roman"/>
          <w:b/>
          <w:bCs/>
          <w:i/>
          <w:iCs/>
          <w:caps/>
          <w:w w:val="120"/>
          <w:kern w:val="1"/>
          <w:sz w:val="24"/>
          <w:szCs w:val="24"/>
        </w:rPr>
      </w:pPr>
    </w:p>
    <w:p w14:paraId="09873E82" w14:textId="77777777" w:rsidR="00B972C5" w:rsidRDefault="00B972C5" w:rsidP="00E0095F">
      <w:pPr>
        <w:spacing w:after="0" w:line="20" w:lineRule="atLeast"/>
        <w:jc w:val="right"/>
        <w:rPr>
          <w:rFonts w:eastAsia="Times New Roman"/>
          <w:b/>
          <w:bCs/>
          <w:i/>
          <w:iCs/>
          <w:caps/>
          <w:w w:val="120"/>
          <w:kern w:val="1"/>
          <w:sz w:val="24"/>
          <w:szCs w:val="24"/>
        </w:rPr>
      </w:pPr>
    </w:p>
    <w:p w14:paraId="2475B5E7" w14:textId="77777777" w:rsidR="00B972C5" w:rsidRDefault="00B972C5" w:rsidP="00E0095F">
      <w:pPr>
        <w:spacing w:after="0" w:line="20" w:lineRule="atLeast"/>
        <w:jc w:val="right"/>
        <w:rPr>
          <w:rFonts w:eastAsia="Times New Roman"/>
          <w:b/>
          <w:bCs/>
          <w:i/>
          <w:iCs/>
          <w:caps/>
          <w:w w:val="120"/>
          <w:kern w:val="1"/>
          <w:sz w:val="24"/>
          <w:szCs w:val="24"/>
        </w:rPr>
      </w:pPr>
    </w:p>
    <w:p w14:paraId="52D02CFE" w14:textId="77777777" w:rsidR="00B972C5" w:rsidRDefault="00B972C5" w:rsidP="00E0095F">
      <w:pPr>
        <w:spacing w:after="0" w:line="20" w:lineRule="atLeast"/>
        <w:jc w:val="right"/>
        <w:rPr>
          <w:rFonts w:eastAsia="Times New Roman"/>
          <w:b/>
          <w:bCs/>
          <w:i/>
          <w:iCs/>
          <w:caps/>
          <w:w w:val="120"/>
          <w:kern w:val="1"/>
          <w:sz w:val="24"/>
          <w:szCs w:val="24"/>
        </w:rPr>
      </w:pPr>
    </w:p>
    <w:p w14:paraId="175AF075" w14:textId="77777777" w:rsidR="00B972C5" w:rsidRDefault="00B972C5" w:rsidP="00E0095F">
      <w:pPr>
        <w:spacing w:after="0" w:line="20" w:lineRule="atLeast"/>
        <w:jc w:val="right"/>
        <w:rPr>
          <w:rFonts w:eastAsia="Times New Roman"/>
          <w:b/>
          <w:bCs/>
          <w:i/>
          <w:iCs/>
          <w:caps/>
          <w:w w:val="120"/>
          <w:kern w:val="1"/>
          <w:sz w:val="24"/>
          <w:szCs w:val="24"/>
        </w:rPr>
      </w:pPr>
    </w:p>
    <w:p w14:paraId="16C7665D" w14:textId="77777777" w:rsidR="00B972C5" w:rsidRDefault="00B972C5" w:rsidP="00E0095F">
      <w:pPr>
        <w:spacing w:after="0" w:line="20" w:lineRule="atLeast"/>
        <w:jc w:val="right"/>
        <w:rPr>
          <w:rFonts w:eastAsia="Times New Roman"/>
          <w:b/>
          <w:bCs/>
          <w:i/>
          <w:iCs/>
          <w:caps/>
          <w:w w:val="120"/>
          <w:kern w:val="1"/>
          <w:sz w:val="24"/>
          <w:szCs w:val="24"/>
        </w:rPr>
      </w:pPr>
    </w:p>
    <w:p w14:paraId="7AAEB78D" w14:textId="77777777" w:rsidR="00B972C5" w:rsidRDefault="00B972C5" w:rsidP="00E0095F">
      <w:pPr>
        <w:spacing w:after="0" w:line="20" w:lineRule="atLeast"/>
        <w:jc w:val="right"/>
        <w:rPr>
          <w:rFonts w:eastAsia="Times New Roman"/>
          <w:b/>
          <w:bCs/>
          <w:i/>
          <w:iCs/>
          <w:caps/>
          <w:w w:val="120"/>
          <w:kern w:val="1"/>
          <w:sz w:val="24"/>
          <w:szCs w:val="24"/>
        </w:rPr>
      </w:pPr>
    </w:p>
    <w:p w14:paraId="1BC49E27" w14:textId="77777777" w:rsidR="00B972C5" w:rsidRDefault="00B972C5" w:rsidP="00E0095F">
      <w:pPr>
        <w:spacing w:after="0" w:line="20" w:lineRule="atLeast"/>
        <w:jc w:val="right"/>
        <w:rPr>
          <w:rFonts w:eastAsia="Times New Roman"/>
          <w:b/>
          <w:bCs/>
          <w:i/>
          <w:iCs/>
          <w:caps/>
          <w:w w:val="120"/>
          <w:kern w:val="1"/>
          <w:sz w:val="24"/>
          <w:szCs w:val="24"/>
        </w:rPr>
      </w:pPr>
    </w:p>
    <w:p w14:paraId="60F3F071" w14:textId="77777777" w:rsidR="00B972C5" w:rsidRDefault="00B972C5" w:rsidP="00E0095F">
      <w:pPr>
        <w:spacing w:after="0" w:line="20" w:lineRule="atLeast"/>
        <w:jc w:val="right"/>
        <w:rPr>
          <w:rFonts w:eastAsia="Times New Roman"/>
          <w:b/>
          <w:bCs/>
          <w:i/>
          <w:iCs/>
          <w:caps/>
          <w:w w:val="120"/>
          <w:kern w:val="1"/>
          <w:sz w:val="24"/>
          <w:szCs w:val="24"/>
        </w:rPr>
      </w:pPr>
    </w:p>
    <w:p w14:paraId="095C1AB0" w14:textId="77777777" w:rsidR="00B972C5" w:rsidRDefault="00B972C5" w:rsidP="00E0095F">
      <w:pPr>
        <w:spacing w:after="0" w:line="20" w:lineRule="atLeast"/>
        <w:jc w:val="right"/>
        <w:rPr>
          <w:rFonts w:eastAsia="Times New Roman"/>
          <w:b/>
          <w:bCs/>
          <w:i/>
          <w:iCs/>
          <w:caps/>
          <w:w w:val="120"/>
          <w:kern w:val="1"/>
          <w:sz w:val="24"/>
          <w:szCs w:val="24"/>
        </w:rPr>
      </w:pPr>
    </w:p>
    <w:p w14:paraId="2D787A2D" w14:textId="77777777" w:rsidR="00B972C5" w:rsidRDefault="00B972C5" w:rsidP="00E0095F">
      <w:pPr>
        <w:spacing w:after="0" w:line="20" w:lineRule="atLeast"/>
        <w:jc w:val="right"/>
        <w:rPr>
          <w:rFonts w:eastAsia="Times New Roman"/>
          <w:b/>
          <w:bCs/>
          <w:i/>
          <w:iCs/>
          <w:caps/>
          <w:w w:val="120"/>
          <w:kern w:val="1"/>
          <w:sz w:val="24"/>
          <w:szCs w:val="24"/>
        </w:rPr>
      </w:pPr>
    </w:p>
    <w:p w14:paraId="01F3D895" w14:textId="77777777" w:rsidR="00B972C5" w:rsidRDefault="00B972C5" w:rsidP="00E0095F">
      <w:pPr>
        <w:spacing w:after="0" w:line="20" w:lineRule="atLeast"/>
        <w:jc w:val="right"/>
        <w:rPr>
          <w:rFonts w:eastAsia="Times New Roman"/>
          <w:b/>
          <w:bCs/>
          <w:i/>
          <w:iCs/>
          <w:caps/>
          <w:w w:val="120"/>
          <w:kern w:val="1"/>
          <w:sz w:val="24"/>
          <w:szCs w:val="24"/>
        </w:rPr>
      </w:pPr>
    </w:p>
    <w:p w14:paraId="02C88381" w14:textId="77777777" w:rsidR="00B972C5" w:rsidRDefault="00B972C5" w:rsidP="00E0095F">
      <w:pPr>
        <w:spacing w:after="0" w:line="20" w:lineRule="atLeast"/>
        <w:jc w:val="right"/>
        <w:rPr>
          <w:rFonts w:eastAsia="Times New Roman"/>
          <w:b/>
          <w:bCs/>
          <w:i/>
          <w:iCs/>
          <w:caps/>
          <w:w w:val="120"/>
          <w:kern w:val="1"/>
          <w:sz w:val="24"/>
          <w:szCs w:val="24"/>
        </w:rPr>
      </w:pPr>
    </w:p>
    <w:p w14:paraId="6169A842" w14:textId="77777777" w:rsidR="00B972C5" w:rsidRDefault="00B972C5" w:rsidP="00E0095F">
      <w:pPr>
        <w:spacing w:after="0" w:line="20" w:lineRule="atLeast"/>
        <w:jc w:val="right"/>
        <w:rPr>
          <w:rFonts w:eastAsia="Times New Roman"/>
          <w:b/>
          <w:bCs/>
          <w:i/>
          <w:iCs/>
          <w:caps/>
          <w:w w:val="120"/>
          <w:kern w:val="1"/>
          <w:sz w:val="24"/>
          <w:szCs w:val="24"/>
        </w:rPr>
      </w:pPr>
    </w:p>
    <w:p w14:paraId="2D68C5E3" w14:textId="77777777" w:rsidR="00B972C5" w:rsidRDefault="00B972C5" w:rsidP="00E0095F">
      <w:pPr>
        <w:spacing w:after="0" w:line="20" w:lineRule="atLeast"/>
        <w:jc w:val="right"/>
        <w:rPr>
          <w:rFonts w:eastAsia="Times New Roman"/>
          <w:b/>
          <w:bCs/>
          <w:i/>
          <w:iCs/>
          <w:caps/>
          <w:w w:val="120"/>
          <w:kern w:val="1"/>
          <w:sz w:val="24"/>
          <w:szCs w:val="24"/>
        </w:rPr>
      </w:pPr>
    </w:p>
    <w:p w14:paraId="277C6677" w14:textId="77777777" w:rsidR="00B972C5" w:rsidRDefault="00B972C5" w:rsidP="00E0095F">
      <w:pPr>
        <w:spacing w:after="0" w:line="20" w:lineRule="atLeast"/>
        <w:jc w:val="right"/>
        <w:rPr>
          <w:rFonts w:eastAsia="Times New Roman"/>
          <w:b/>
          <w:bCs/>
          <w:i/>
          <w:iCs/>
          <w:caps/>
          <w:w w:val="120"/>
          <w:kern w:val="1"/>
          <w:sz w:val="24"/>
          <w:szCs w:val="24"/>
        </w:rPr>
      </w:pPr>
    </w:p>
    <w:p w14:paraId="6A73A444" w14:textId="77777777" w:rsidR="00B972C5" w:rsidRDefault="00B972C5" w:rsidP="00E0095F">
      <w:pPr>
        <w:spacing w:after="0" w:line="20" w:lineRule="atLeast"/>
        <w:jc w:val="right"/>
        <w:rPr>
          <w:rFonts w:eastAsia="Times New Roman"/>
          <w:b/>
          <w:bCs/>
          <w:i/>
          <w:iCs/>
          <w:caps/>
          <w:w w:val="120"/>
          <w:kern w:val="1"/>
          <w:sz w:val="24"/>
          <w:szCs w:val="24"/>
        </w:rPr>
      </w:pPr>
    </w:p>
    <w:p w14:paraId="7171B804" w14:textId="77777777" w:rsidR="00B972C5" w:rsidRDefault="00B972C5" w:rsidP="00E0095F">
      <w:pPr>
        <w:spacing w:after="0" w:line="20" w:lineRule="atLeast"/>
        <w:jc w:val="right"/>
        <w:rPr>
          <w:rFonts w:eastAsia="Times New Roman"/>
          <w:b/>
          <w:bCs/>
          <w:i/>
          <w:iCs/>
          <w:caps/>
          <w:w w:val="120"/>
          <w:kern w:val="1"/>
          <w:sz w:val="24"/>
          <w:szCs w:val="24"/>
        </w:rPr>
      </w:pPr>
    </w:p>
    <w:p w14:paraId="3DEB886B" w14:textId="39DD2DA2" w:rsidR="00B972C5" w:rsidRDefault="00B972C5" w:rsidP="00E0095F">
      <w:pPr>
        <w:spacing w:after="0" w:line="20" w:lineRule="atLeast"/>
        <w:jc w:val="right"/>
        <w:rPr>
          <w:rFonts w:eastAsia="Times New Roman"/>
          <w:b/>
          <w:bCs/>
          <w:i/>
          <w:iCs/>
          <w:caps/>
          <w:w w:val="120"/>
          <w:kern w:val="1"/>
          <w:sz w:val="24"/>
          <w:szCs w:val="24"/>
        </w:rPr>
      </w:pPr>
    </w:p>
    <w:p w14:paraId="0FDD4C49" w14:textId="77777777" w:rsidR="00B972C5" w:rsidRDefault="00B972C5" w:rsidP="00E0095F">
      <w:pPr>
        <w:spacing w:after="0" w:line="20" w:lineRule="atLeast"/>
        <w:jc w:val="right"/>
        <w:rPr>
          <w:rFonts w:eastAsia="Times New Roman"/>
          <w:b/>
          <w:bCs/>
          <w:i/>
          <w:iCs/>
          <w:caps/>
          <w:w w:val="120"/>
          <w:kern w:val="1"/>
          <w:sz w:val="24"/>
          <w:szCs w:val="24"/>
        </w:rPr>
      </w:pPr>
    </w:p>
    <w:p w14:paraId="37C45713" w14:textId="236FA3D7" w:rsidR="005420A5" w:rsidRDefault="005420A5" w:rsidP="005420A5">
      <w:pPr>
        <w:spacing w:after="0" w:line="20" w:lineRule="atLeast"/>
        <w:jc w:val="right"/>
        <w:rPr>
          <w:rFonts w:eastAsia="Times New Roman"/>
          <w:b/>
          <w:bCs/>
          <w:i/>
          <w:iCs/>
          <w:caps/>
          <w:w w:val="120"/>
          <w:kern w:val="1"/>
          <w:sz w:val="24"/>
          <w:szCs w:val="24"/>
        </w:rPr>
      </w:pPr>
    </w:p>
    <w:p w14:paraId="0CED3EAF" w14:textId="048A7DB2" w:rsidR="00F75FE8" w:rsidRDefault="00F75FE8" w:rsidP="005420A5">
      <w:pPr>
        <w:spacing w:after="0" w:line="20" w:lineRule="atLeast"/>
        <w:jc w:val="right"/>
        <w:rPr>
          <w:rFonts w:eastAsia="Times New Roman"/>
          <w:b/>
          <w:bCs/>
          <w:i/>
          <w:iCs/>
          <w:caps/>
          <w:w w:val="120"/>
          <w:kern w:val="1"/>
          <w:sz w:val="24"/>
          <w:szCs w:val="24"/>
        </w:rPr>
      </w:pPr>
    </w:p>
    <w:p w14:paraId="5004B908" w14:textId="603B378E" w:rsidR="00F75FE8" w:rsidRDefault="00F75FE8" w:rsidP="005420A5">
      <w:pPr>
        <w:spacing w:after="0" w:line="20" w:lineRule="atLeast"/>
        <w:jc w:val="right"/>
        <w:rPr>
          <w:rFonts w:eastAsia="Times New Roman"/>
          <w:b/>
          <w:bCs/>
          <w:i/>
          <w:iCs/>
          <w:caps/>
          <w:w w:val="120"/>
          <w:kern w:val="1"/>
          <w:sz w:val="24"/>
          <w:szCs w:val="24"/>
        </w:rPr>
      </w:pPr>
    </w:p>
    <w:p w14:paraId="5ACF1FA5" w14:textId="56FDEDB5" w:rsidR="00F75FE8" w:rsidRDefault="00F75FE8" w:rsidP="005420A5">
      <w:pPr>
        <w:spacing w:after="0" w:line="20" w:lineRule="atLeast"/>
        <w:jc w:val="right"/>
        <w:rPr>
          <w:rFonts w:eastAsia="Times New Roman"/>
          <w:b/>
          <w:bCs/>
          <w:i/>
          <w:iCs/>
          <w:caps/>
          <w:w w:val="120"/>
          <w:kern w:val="1"/>
          <w:sz w:val="24"/>
          <w:szCs w:val="24"/>
        </w:rPr>
      </w:pPr>
    </w:p>
    <w:p w14:paraId="669520C1" w14:textId="02166A74" w:rsidR="00F75FE8" w:rsidRDefault="00F75FE8" w:rsidP="005420A5">
      <w:pPr>
        <w:spacing w:after="0" w:line="20" w:lineRule="atLeast"/>
        <w:jc w:val="right"/>
        <w:rPr>
          <w:rFonts w:eastAsia="Times New Roman"/>
          <w:b/>
          <w:bCs/>
          <w:i/>
          <w:iCs/>
          <w:caps/>
          <w:w w:val="120"/>
          <w:kern w:val="1"/>
          <w:sz w:val="24"/>
          <w:szCs w:val="24"/>
        </w:rPr>
      </w:pPr>
    </w:p>
    <w:p w14:paraId="30FE8B8E" w14:textId="77777777" w:rsidR="00F75FE8" w:rsidRDefault="00F75FE8" w:rsidP="005420A5">
      <w:pPr>
        <w:spacing w:after="0" w:line="20" w:lineRule="atLeast"/>
        <w:jc w:val="right"/>
        <w:rPr>
          <w:rFonts w:eastAsia="Times New Roman"/>
          <w:b/>
          <w:bCs/>
          <w:i/>
          <w:iCs/>
          <w:caps/>
          <w:w w:val="120"/>
          <w:kern w:val="1"/>
          <w:sz w:val="24"/>
          <w:szCs w:val="24"/>
        </w:rPr>
      </w:pPr>
    </w:p>
    <w:p w14:paraId="024D437B" w14:textId="77777777" w:rsidR="005420A5" w:rsidRPr="005541E7" w:rsidRDefault="005420A5" w:rsidP="00E23A1E">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69227569" w14:textId="77777777" w:rsidR="005420A5" w:rsidRPr="005541E7" w:rsidRDefault="005420A5" w:rsidP="005420A5">
      <w:pPr>
        <w:shd w:val="clear" w:color="auto" w:fill="FFFFFF"/>
        <w:spacing w:after="0" w:line="20" w:lineRule="atLeast"/>
        <w:rPr>
          <w:sz w:val="24"/>
          <w:szCs w:val="24"/>
        </w:rPr>
      </w:pPr>
      <w:r w:rsidRPr="005541E7">
        <w:rPr>
          <w:sz w:val="24"/>
          <w:szCs w:val="24"/>
        </w:rPr>
        <w:t>...................................................................................................................................................</w:t>
      </w:r>
    </w:p>
    <w:p w14:paraId="69FF3208" w14:textId="77777777" w:rsidR="005420A5" w:rsidRDefault="005420A5" w:rsidP="005420A5">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7E2F5B88" w14:textId="77777777" w:rsidR="005420A5" w:rsidRDefault="005420A5" w:rsidP="005420A5">
      <w:pPr>
        <w:shd w:val="clear" w:color="auto" w:fill="FFFFFF"/>
        <w:spacing w:after="0" w:line="20" w:lineRule="atLeast"/>
        <w:ind w:right="30"/>
        <w:jc w:val="center"/>
        <w:rPr>
          <w:i/>
          <w:iCs/>
          <w:sz w:val="24"/>
          <w:szCs w:val="24"/>
        </w:rPr>
      </w:pPr>
    </w:p>
    <w:p w14:paraId="79D76F8E" w14:textId="77777777" w:rsidR="005420A5" w:rsidRPr="005541E7" w:rsidRDefault="005420A5" w:rsidP="005420A5">
      <w:pPr>
        <w:shd w:val="clear" w:color="auto" w:fill="FFFFFF"/>
        <w:spacing w:after="0" w:line="20" w:lineRule="atLeast"/>
        <w:jc w:val="center"/>
        <w:rPr>
          <w:b/>
          <w:bCs/>
          <w:sz w:val="24"/>
          <w:szCs w:val="24"/>
        </w:rPr>
      </w:pPr>
      <w:r w:rsidRPr="005541E7">
        <w:rPr>
          <w:b/>
          <w:bCs/>
          <w:sz w:val="24"/>
          <w:szCs w:val="24"/>
        </w:rPr>
        <w:t>ЦЕНОВО ПРЕДЛОЖЕНИЕ</w:t>
      </w:r>
    </w:p>
    <w:p w14:paraId="58DFA43A" w14:textId="77777777" w:rsidR="005420A5" w:rsidRPr="005541E7" w:rsidRDefault="005420A5" w:rsidP="005420A5">
      <w:pPr>
        <w:spacing w:after="0" w:line="20" w:lineRule="atLeast"/>
      </w:pPr>
    </w:p>
    <w:p w14:paraId="16AC38D6" w14:textId="77777777" w:rsidR="005420A5" w:rsidRPr="005541E7" w:rsidRDefault="005420A5" w:rsidP="005420A5">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680D3591" w14:textId="77777777" w:rsidR="005420A5" w:rsidRPr="005541E7" w:rsidRDefault="005420A5" w:rsidP="005420A5">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5DCCF4FC" w14:textId="77777777" w:rsidR="005420A5" w:rsidRDefault="005420A5" w:rsidP="005420A5">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1ADF4450" w14:textId="45A5C41D" w:rsidR="005420A5" w:rsidRDefault="006F498F" w:rsidP="005420A5">
      <w:pPr>
        <w:spacing w:after="0" w:line="20" w:lineRule="atLeast"/>
        <w:ind w:right="141"/>
        <w:jc w:val="both"/>
        <w:rPr>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5420A5">
        <w:rPr>
          <w:rFonts w:eastAsia="Times New Roman"/>
          <w:b/>
          <w:i/>
          <w:sz w:val="24"/>
          <w:szCs w:val="24"/>
        </w:rPr>
        <w:t xml:space="preserve">, </w:t>
      </w:r>
      <w:r w:rsidR="005420A5" w:rsidRPr="00A202D2">
        <w:rPr>
          <w:rFonts w:eastAsia="Times New Roman"/>
          <w:b/>
          <w:i/>
          <w:sz w:val="24"/>
          <w:szCs w:val="24"/>
        </w:rPr>
        <w:t xml:space="preserve">по обособена позиция № </w:t>
      </w:r>
      <w:r w:rsidR="005420A5">
        <w:rPr>
          <w:rFonts w:eastAsia="Times New Roman"/>
          <w:b/>
          <w:i/>
          <w:sz w:val="24"/>
          <w:szCs w:val="24"/>
        </w:rPr>
        <w:t>6</w:t>
      </w:r>
      <w:r w:rsidR="005420A5" w:rsidRPr="00A202D2">
        <w:rPr>
          <w:rFonts w:eastAsia="Times New Roman"/>
          <w:b/>
          <w:i/>
          <w:sz w:val="24"/>
          <w:szCs w:val="24"/>
        </w:rPr>
        <w:t xml:space="preserve"> </w:t>
      </w:r>
      <w:r w:rsidR="006877B5" w:rsidRPr="006877B5">
        <w:rPr>
          <w:rFonts w:eastAsia="Times New Roman"/>
          <w:b/>
          <w:sz w:val="24"/>
          <w:szCs w:val="24"/>
        </w:rPr>
        <w:t>: „Предоставяне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 Варна.</w:t>
      </w:r>
    </w:p>
    <w:p w14:paraId="024C5F99" w14:textId="77777777" w:rsidR="005420A5" w:rsidRDefault="005420A5" w:rsidP="005420A5">
      <w:pPr>
        <w:spacing w:after="0" w:line="20" w:lineRule="atLeast"/>
        <w:ind w:right="141"/>
        <w:jc w:val="both"/>
        <w:rPr>
          <w:snapToGrid w:val="0"/>
          <w:sz w:val="24"/>
          <w:szCs w:val="24"/>
        </w:rPr>
      </w:pPr>
    </w:p>
    <w:p w14:paraId="46FC1C57" w14:textId="77777777" w:rsidR="005420A5" w:rsidRPr="001E6FF3" w:rsidRDefault="005420A5" w:rsidP="005420A5">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50D81271" w14:textId="77777777" w:rsidR="005420A5" w:rsidRPr="001E6FF3" w:rsidRDefault="005420A5" w:rsidP="005420A5">
      <w:pPr>
        <w:spacing w:after="0"/>
        <w:ind w:right="141"/>
        <w:jc w:val="both"/>
        <w:rPr>
          <w:bCs/>
          <w:sz w:val="24"/>
          <w:szCs w:val="24"/>
        </w:rPr>
      </w:pPr>
      <w:r w:rsidRPr="001E6FF3">
        <w:rPr>
          <w:bCs/>
          <w:sz w:val="24"/>
          <w:szCs w:val="24"/>
        </w:rPr>
        <w:t>IBAN……………………………………</w:t>
      </w:r>
      <w:r>
        <w:rPr>
          <w:bCs/>
          <w:sz w:val="24"/>
          <w:szCs w:val="24"/>
        </w:rPr>
        <w:t>…………...</w:t>
      </w:r>
      <w:r w:rsidRPr="001E6FF3">
        <w:rPr>
          <w:bCs/>
          <w:sz w:val="24"/>
          <w:szCs w:val="24"/>
        </w:rPr>
        <w:t>………BIC……………………………………………</w:t>
      </w:r>
    </w:p>
    <w:p w14:paraId="0C486BEB" w14:textId="77777777" w:rsidR="005420A5" w:rsidRPr="001E6FF3" w:rsidRDefault="005420A5" w:rsidP="005420A5">
      <w:pPr>
        <w:spacing w:after="0"/>
        <w:ind w:right="141"/>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14:paraId="5160DB4E" w14:textId="77777777" w:rsidR="005420A5" w:rsidRDefault="005420A5" w:rsidP="005420A5">
      <w:pPr>
        <w:suppressAutoHyphens/>
        <w:spacing w:after="0" w:line="20" w:lineRule="atLeast"/>
        <w:ind w:right="141" w:firstLine="720"/>
        <w:jc w:val="both"/>
        <w:rPr>
          <w:b/>
          <w:bCs/>
          <w:sz w:val="24"/>
          <w:szCs w:val="24"/>
          <w:lang w:eastAsia="ar-SA"/>
        </w:rPr>
      </w:pPr>
    </w:p>
    <w:p w14:paraId="0BCA1D60" w14:textId="77777777" w:rsidR="005420A5" w:rsidRDefault="005420A5" w:rsidP="005420A5">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63D59DC6" w14:textId="77777777" w:rsidR="005420A5" w:rsidRDefault="005420A5" w:rsidP="005420A5">
      <w:pPr>
        <w:suppressAutoHyphens/>
        <w:spacing w:after="0" w:line="20" w:lineRule="atLeast"/>
        <w:ind w:right="141" w:firstLine="720"/>
        <w:rPr>
          <w:b/>
          <w:bCs/>
          <w:sz w:val="24"/>
          <w:szCs w:val="24"/>
          <w:lang w:eastAsia="ar-SA"/>
        </w:rPr>
      </w:pPr>
    </w:p>
    <w:p w14:paraId="1512B416" w14:textId="77777777" w:rsidR="005420A5" w:rsidRDefault="005420A5" w:rsidP="005420A5">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09936CD6" w14:textId="77777777" w:rsidR="00CA6C1B" w:rsidRDefault="00CA6C1B" w:rsidP="005420A5">
      <w:pPr>
        <w:spacing w:after="0" w:line="20" w:lineRule="atLeast"/>
        <w:ind w:right="141" w:firstLine="705"/>
        <w:rPr>
          <w:noProof/>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850"/>
        <w:gridCol w:w="1418"/>
        <w:gridCol w:w="1417"/>
        <w:gridCol w:w="1276"/>
        <w:gridCol w:w="1417"/>
      </w:tblGrid>
      <w:tr w:rsidR="00CA6C1B" w:rsidRPr="00CA6C1B" w14:paraId="628A4D6F" w14:textId="77777777" w:rsidTr="00E9749A">
        <w:tc>
          <w:tcPr>
            <w:tcW w:w="3879" w:type="dxa"/>
            <w:tcBorders>
              <w:top w:val="single" w:sz="4" w:space="0" w:color="auto"/>
              <w:bottom w:val="single" w:sz="4" w:space="0" w:color="auto"/>
            </w:tcBorders>
            <w:shd w:val="clear" w:color="auto" w:fill="auto"/>
            <w:vAlign w:val="center"/>
          </w:tcPr>
          <w:p w14:paraId="77C31419" w14:textId="77777777" w:rsidR="00CA6C1B" w:rsidRPr="00CA6C1B" w:rsidRDefault="00CA6C1B" w:rsidP="00CA6C1B">
            <w:pPr>
              <w:spacing w:after="0" w:line="240" w:lineRule="auto"/>
              <w:jc w:val="center"/>
              <w:rPr>
                <w:sz w:val="22"/>
                <w:szCs w:val="22"/>
              </w:rPr>
            </w:pPr>
            <w:r w:rsidRPr="00CA6C1B">
              <w:rPr>
                <w:sz w:val="22"/>
                <w:szCs w:val="22"/>
              </w:rPr>
              <w:t>Номенклатури</w:t>
            </w:r>
          </w:p>
        </w:tc>
        <w:tc>
          <w:tcPr>
            <w:tcW w:w="850" w:type="dxa"/>
            <w:tcBorders>
              <w:top w:val="single" w:sz="4" w:space="0" w:color="auto"/>
              <w:bottom w:val="single" w:sz="4" w:space="0" w:color="auto"/>
            </w:tcBorders>
            <w:shd w:val="clear" w:color="auto" w:fill="auto"/>
            <w:vAlign w:val="center"/>
          </w:tcPr>
          <w:p w14:paraId="11E6F26E" w14:textId="77777777" w:rsidR="00CA6C1B" w:rsidRPr="00CA6C1B" w:rsidRDefault="00CA6C1B" w:rsidP="00CA6C1B">
            <w:pPr>
              <w:spacing w:after="0" w:line="240" w:lineRule="auto"/>
              <w:ind w:right="-102"/>
              <w:jc w:val="center"/>
              <w:rPr>
                <w:sz w:val="22"/>
                <w:szCs w:val="22"/>
              </w:rPr>
            </w:pPr>
            <w:r w:rsidRPr="00CA6C1B">
              <w:rPr>
                <w:sz w:val="22"/>
                <w:szCs w:val="22"/>
              </w:rPr>
              <w:t>Брой</w:t>
            </w:r>
          </w:p>
          <w:p w14:paraId="63EF1670" w14:textId="77777777" w:rsidR="00CA6C1B" w:rsidRPr="00CA6C1B" w:rsidRDefault="00CA6C1B" w:rsidP="00CA6C1B">
            <w:pPr>
              <w:spacing w:after="0" w:line="240" w:lineRule="auto"/>
              <w:ind w:right="-102"/>
              <w:jc w:val="center"/>
              <w:rPr>
                <w:sz w:val="22"/>
                <w:szCs w:val="22"/>
              </w:rPr>
            </w:pPr>
            <w:r w:rsidRPr="00CA6C1B">
              <w:rPr>
                <w:sz w:val="22"/>
                <w:szCs w:val="22"/>
              </w:rPr>
              <w:t>пакети</w:t>
            </w:r>
          </w:p>
        </w:tc>
        <w:tc>
          <w:tcPr>
            <w:tcW w:w="1418" w:type="dxa"/>
            <w:tcBorders>
              <w:top w:val="single" w:sz="4" w:space="0" w:color="auto"/>
              <w:bottom w:val="single" w:sz="4" w:space="0" w:color="auto"/>
            </w:tcBorders>
            <w:shd w:val="clear" w:color="auto" w:fill="auto"/>
            <w:vAlign w:val="center"/>
          </w:tcPr>
          <w:p w14:paraId="663CB488" w14:textId="77777777" w:rsidR="00CA6C1B" w:rsidRPr="00CA6C1B" w:rsidRDefault="00CA6C1B" w:rsidP="00CA6C1B">
            <w:pPr>
              <w:spacing w:after="0" w:line="240" w:lineRule="auto"/>
              <w:ind w:right="-102"/>
              <w:jc w:val="center"/>
              <w:rPr>
                <w:sz w:val="22"/>
                <w:szCs w:val="22"/>
              </w:rPr>
            </w:pPr>
            <w:r w:rsidRPr="00CA6C1B">
              <w:rPr>
                <w:sz w:val="22"/>
                <w:szCs w:val="22"/>
              </w:rPr>
              <w:t>Единична цена в лева без ДДС</w:t>
            </w:r>
          </w:p>
        </w:tc>
        <w:tc>
          <w:tcPr>
            <w:tcW w:w="1417" w:type="dxa"/>
            <w:tcBorders>
              <w:top w:val="single" w:sz="4" w:space="0" w:color="auto"/>
              <w:bottom w:val="single" w:sz="4" w:space="0" w:color="auto"/>
            </w:tcBorders>
          </w:tcPr>
          <w:p w14:paraId="41E6AA2F" w14:textId="77777777" w:rsidR="00CA6C1B" w:rsidRPr="00CA6C1B" w:rsidRDefault="00CA6C1B" w:rsidP="00CA6C1B">
            <w:pPr>
              <w:spacing w:after="0" w:line="240" w:lineRule="auto"/>
              <w:ind w:right="-102"/>
              <w:jc w:val="center"/>
              <w:rPr>
                <w:sz w:val="22"/>
                <w:szCs w:val="22"/>
              </w:rPr>
            </w:pPr>
            <w:r w:rsidRPr="00CA6C1B">
              <w:rPr>
                <w:sz w:val="22"/>
                <w:szCs w:val="22"/>
              </w:rPr>
              <w:t>Единична цена в лева с ДДС</w:t>
            </w:r>
          </w:p>
        </w:tc>
        <w:tc>
          <w:tcPr>
            <w:tcW w:w="1276" w:type="dxa"/>
            <w:tcBorders>
              <w:top w:val="single" w:sz="4" w:space="0" w:color="auto"/>
              <w:bottom w:val="single" w:sz="4" w:space="0" w:color="auto"/>
            </w:tcBorders>
            <w:shd w:val="clear" w:color="auto" w:fill="auto"/>
            <w:vAlign w:val="center"/>
          </w:tcPr>
          <w:p w14:paraId="491BB2AD" w14:textId="77777777" w:rsidR="00CA6C1B" w:rsidRPr="00CA6C1B" w:rsidRDefault="00CA6C1B" w:rsidP="00CA6C1B">
            <w:pPr>
              <w:spacing w:after="0" w:line="240" w:lineRule="auto"/>
              <w:ind w:right="-102"/>
              <w:jc w:val="center"/>
              <w:rPr>
                <w:sz w:val="22"/>
                <w:szCs w:val="22"/>
              </w:rPr>
            </w:pPr>
            <w:r w:rsidRPr="00CA6C1B">
              <w:rPr>
                <w:sz w:val="22"/>
                <w:szCs w:val="22"/>
              </w:rPr>
              <w:t>Обща цена в лева без ДДС</w:t>
            </w:r>
          </w:p>
        </w:tc>
        <w:tc>
          <w:tcPr>
            <w:tcW w:w="1417" w:type="dxa"/>
            <w:tcBorders>
              <w:top w:val="single" w:sz="4" w:space="0" w:color="auto"/>
              <w:bottom w:val="single" w:sz="4" w:space="0" w:color="auto"/>
            </w:tcBorders>
          </w:tcPr>
          <w:p w14:paraId="46A27C60" w14:textId="77777777" w:rsidR="00CA6C1B" w:rsidRPr="00CA6C1B" w:rsidRDefault="00CA6C1B" w:rsidP="00CA6C1B">
            <w:pPr>
              <w:spacing w:after="0" w:line="240" w:lineRule="auto"/>
              <w:ind w:right="-102"/>
              <w:jc w:val="center"/>
              <w:rPr>
                <w:sz w:val="22"/>
                <w:szCs w:val="22"/>
              </w:rPr>
            </w:pPr>
            <w:r w:rsidRPr="00CA6C1B">
              <w:rPr>
                <w:sz w:val="22"/>
                <w:szCs w:val="22"/>
              </w:rPr>
              <w:t>Обща цена в лева с ДДС</w:t>
            </w:r>
          </w:p>
        </w:tc>
      </w:tr>
      <w:tr w:rsidR="00CA6C1B" w:rsidRPr="00CA6C1B" w14:paraId="3F170B72"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6EC97E01" w14:textId="77777777" w:rsidR="00CA6C1B" w:rsidRPr="00CA6C1B" w:rsidRDefault="00CA6C1B" w:rsidP="00CA6C1B">
            <w:pPr>
              <w:spacing w:after="0" w:line="240" w:lineRule="auto"/>
              <w:rPr>
                <w:sz w:val="22"/>
                <w:szCs w:val="22"/>
              </w:rPr>
            </w:pPr>
            <w:r w:rsidRPr="00CA6C1B">
              <w:rPr>
                <w:rFonts w:eastAsia="Times New Roman"/>
                <w:b/>
                <w:sz w:val="22"/>
                <w:szCs w:val="22"/>
                <w:lang w:eastAsia="bg-BG"/>
              </w:rPr>
              <w:t xml:space="preserve">Дейност - услуги за безопасен секс на лица от групата на мъжете, които правят секс с мъже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F3CEAB" w14:textId="77777777" w:rsidR="00CA6C1B" w:rsidRPr="00CA6C1B" w:rsidRDefault="00CA6C1B" w:rsidP="00CA6C1B">
            <w:pPr>
              <w:spacing w:after="0" w:line="240" w:lineRule="auto"/>
              <w:jc w:val="center"/>
              <w:rPr>
                <w:sz w:val="22"/>
                <w:szCs w:val="22"/>
              </w:rPr>
            </w:pPr>
            <w:r>
              <w:rPr>
                <w:sz w:val="22"/>
                <w:szCs w:val="22"/>
              </w:rPr>
              <w:t>7</w:t>
            </w:r>
            <w:r w:rsidRPr="00CA6C1B">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4C5BF3"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2704D58"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542187"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B971BED" w14:textId="77777777" w:rsidR="00CA6C1B" w:rsidRPr="00CA6C1B" w:rsidRDefault="00CA6C1B" w:rsidP="00CA6C1B">
            <w:pPr>
              <w:spacing w:after="0" w:line="240" w:lineRule="auto"/>
              <w:jc w:val="center"/>
              <w:rPr>
                <w:sz w:val="22"/>
                <w:szCs w:val="22"/>
              </w:rPr>
            </w:pPr>
          </w:p>
        </w:tc>
      </w:tr>
      <w:tr w:rsidR="00CA6C1B" w:rsidRPr="00CA6C1B" w14:paraId="129A8B14"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721EDEAA" w14:textId="77777777" w:rsidR="00CA6C1B" w:rsidRPr="00CA6C1B" w:rsidRDefault="00CA6C1B" w:rsidP="00CA6C1B">
            <w:pPr>
              <w:spacing w:after="0" w:line="240" w:lineRule="auto"/>
              <w:rPr>
                <w:rFonts w:eastAsia="Times New Roman"/>
                <w:b/>
                <w:sz w:val="22"/>
                <w:szCs w:val="22"/>
                <w:lang w:eastAsia="bg-BG"/>
              </w:rPr>
            </w:pPr>
            <w:r w:rsidRPr="00CA6C1B">
              <w:rPr>
                <w:rFonts w:eastAsia="Times New Roman"/>
                <w:b/>
                <w:sz w:val="22"/>
                <w:szCs w:val="22"/>
                <w:lang w:eastAsia="bg-BG"/>
              </w:rPr>
              <w:t>Дейност - услуги за безопасен секс на лица</w:t>
            </w:r>
            <w:r w:rsidRPr="00CA6C1B">
              <w:t xml:space="preserve"> </w:t>
            </w:r>
            <w:r w:rsidRPr="00CA6C1B">
              <w:rPr>
                <w:rFonts w:eastAsia="Times New Roman"/>
                <w:b/>
                <w:sz w:val="22"/>
                <w:szCs w:val="22"/>
                <w:lang w:eastAsia="bg-BG"/>
              </w:rPr>
              <w:t>предлагащи сексуални услуги и техните клиенти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512030" w14:textId="77777777" w:rsidR="00CA6C1B" w:rsidRPr="00CA6C1B" w:rsidRDefault="00CA6C1B" w:rsidP="00CA6C1B">
            <w:pPr>
              <w:spacing w:after="0" w:line="240" w:lineRule="auto"/>
              <w:jc w:val="center"/>
              <w:rPr>
                <w:sz w:val="22"/>
                <w:szCs w:val="22"/>
              </w:rPr>
            </w:pPr>
            <w:r w:rsidRPr="00CA6C1B">
              <w:rPr>
                <w:sz w:val="22"/>
                <w:szCs w:val="22"/>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4C91CD"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882406F"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EECFCC"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FA6871F" w14:textId="77777777" w:rsidR="00CA6C1B" w:rsidRPr="00CA6C1B" w:rsidRDefault="00CA6C1B" w:rsidP="00CA6C1B">
            <w:pPr>
              <w:spacing w:after="0" w:line="240" w:lineRule="auto"/>
              <w:jc w:val="center"/>
              <w:rPr>
                <w:sz w:val="22"/>
                <w:szCs w:val="22"/>
              </w:rPr>
            </w:pPr>
          </w:p>
        </w:tc>
      </w:tr>
      <w:tr w:rsidR="00CA6C1B" w:rsidRPr="00CA6C1B" w14:paraId="18074F8B"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4DD6376F" w14:textId="77777777" w:rsidR="00CA6C1B" w:rsidRPr="00CA6C1B" w:rsidRDefault="00CA6C1B" w:rsidP="00CA6C1B">
            <w:pPr>
              <w:spacing w:after="0" w:line="240" w:lineRule="auto"/>
              <w:rPr>
                <w:sz w:val="22"/>
                <w:szCs w:val="22"/>
              </w:rPr>
            </w:pPr>
            <w:r w:rsidRPr="00CA6C1B">
              <w:rPr>
                <w:rFonts w:eastAsia="Times New Roman"/>
                <w:b/>
                <w:sz w:val="22"/>
                <w:szCs w:val="22"/>
                <w:lang w:eastAsia="bg-BG"/>
              </w:rPr>
              <w:t>Дейност скринингово изследване за ХИВ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98DDE" w14:textId="77777777" w:rsidR="00CA6C1B" w:rsidRPr="00CA6C1B" w:rsidRDefault="00C43639" w:rsidP="00CA6C1B">
            <w:pPr>
              <w:spacing w:after="0" w:line="240" w:lineRule="auto"/>
              <w:jc w:val="center"/>
              <w:rPr>
                <w:sz w:val="22"/>
                <w:szCs w:val="22"/>
              </w:rPr>
            </w:pPr>
            <w:r>
              <w:rPr>
                <w:sz w:val="22"/>
                <w:szCs w:val="22"/>
              </w:rPr>
              <w:t>9</w:t>
            </w:r>
            <w:r w:rsidR="00CA6C1B" w:rsidRPr="00CA6C1B">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6450BF" w14:textId="77777777" w:rsidR="00CA6C1B" w:rsidRPr="00CA6C1B" w:rsidRDefault="00CA6C1B" w:rsidP="00CA6C1B">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7A73B9"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64CDC"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AF66CB" w14:textId="77777777" w:rsidR="00CA6C1B" w:rsidRPr="00CA6C1B" w:rsidRDefault="00CA6C1B" w:rsidP="00CA6C1B">
            <w:pPr>
              <w:spacing w:after="0" w:line="240" w:lineRule="auto"/>
              <w:jc w:val="center"/>
              <w:rPr>
                <w:sz w:val="22"/>
                <w:szCs w:val="22"/>
              </w:rPr>
            </w:pPr>
          </w:p>
        </w:tc>
      </w:tr>
      <w:tr w:rsidR="00CA6C1B" w:rsidRPr="00CA6C1B" w14:paraId="17A7B03C"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6B833A25" w14:textId="77777777" w:rsidR="00CA6C1B" w:rsidRPr="00CA6C1B" w:rsidRDefault="00CA6C1B" w:rsidP="00CA6C1B">
            <w:pPr>
              <w:spacing w:after="0" w:line="240" w:lineRule="auto"/>
              <w:rPr>
                <w:rFonts w:eastAsia="Times New Roman"/>
                <w:b/>
                <w:sz w:val="22"/>
                <w:szCs w:val="22"/>
                <w:lang w:eastAsia="bg-BG"/>
              </w:rPr>
            </w:pPr>
            <w:r w:rsidRPr="00CA6C1B">
              <w:rPr>
                <w:rFonts w:eastAsia="Times New Roman"/>
                <w:b/>
                <w:sz w:val="22"/>
                <w:szCs w:val="22"/>
                <w:lang w:eastAsia="bg-BG"/>
              </w:rPr>
              <w:t>Дейност скринингово изследване за сифилис</w:t>
            </w:r>
            <w:r w:rsidRPr="00CA6C1B">
              <w:rPr>
                <w:rFonts w:eastAsia="Times New Roman"/>
                <w:b/>
                <w:sz w:val="22"/>
                <w:szCs w:val="22"/>
                <w:lang w:eastAsia="bg-BG"/>
              </w:rPr>
              <w:tab/>
            </w:r>
            <w:r w:rsidRPr="00CA6C1B">
              <w:rPr>
                <w:rFonts w:eastAsia="Times New Roman"/>
                <w:b/>
                <w:sz w:val="22"/>
                <w:szCs w:val="22"/>
                <w:lang w:eastAsia="bg-BG"/>
              </w:rPr>
              <w:tab/>
            </w:r>
            <w:r w:rsidRPr="00CA6C1B">
              <w:rPr>
                <w:rFonts w:eastAsia="Times New Roman"/>
                <w:b/>
                <w:sz w:val="22"/>
                <w:szCs w:val="22"/>
                <w:lang w:eastAsia="bg-BG"/>
              </w:rPr>
              <w:tab/>
            </w:r>
            <w:r w:rsidRPr="00CA6C1B">
              <w:rPr>
                <w:rFonts w:eastAsia="Times New Roman"/>
                <w:b/>
                <w:sz w:val="22"/>
                <w:szCs w:val="22"/>
                <w:lang w:eastAsia="bg-BG"/>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5A958E" w14:textId="77777777" w:rsidR="00CA6C1B" w:rsidRPr="00CA6C1B" w:rsidRDefault="00C43639" w:rsidP="00CA6C1B">
            <w:pPr>
              <w:spacing w:after="0" w:line="240" w:lineRule="auto"/>
              <w:jc w:val="center"/>
              <w:rPr>
                <w:sz w:val="22"/>
                <w:szCs w:val="22"/>
              </w:rPr>
            </w:pPr>
            <w:r>
              <w:rPr>
                <w:sz w:val="22"/>
                <w:szCs w:val="22"/>
              </w:rPr>
              <w:t>9</w:t>
            </w:r>
            <w:r w:rsidR="00CA6C1B" w:rsidRPr="00CA6C1B">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2822A8" w14:textId="77777777" w:rsidR="00CA6C1B" w:rsidRPr="00CA6C1B" w:rsidRDefault="00CA6C1B" w:rsidP="00CA6C1B">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18C6581B"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2ECBD1"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A4DD9C1" w14:textId="77777777" w:rsidR="00CA6C1B" w:rsidRPr="00CA6C1B" w:rsidRDefault="00CA6C1B" w:rsidP="00CA6C1B">
            <w:pPr>
              <w:spacing w:after="0" w:line="240" w:lineRule="auto"/>
              <w:jc w:val="center"/>
              <w:rPr>
                <w:sz w:val="22"/>
                <w:szCs w:val="22"/>
              </w:rPr>
            </w:pPr>
          </w:p>
        </w:tc>
      </w:tr>
      <w:tr w:rsidR="00CA6C1B" w:rsidRPr="00CA6C1B" w14:paraId="51FCA5AF"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1720AFA9" w14:textId="77777777" w:rsidR="00CA6C1B" w:rsidRPr="00CA6C1B" w:rsidRDefault="00CA6C1B" w:rsidP="00CA6C1B">
            <w:pPr>
              <w:spacing w:after="0" w:line="240" w:lineRule="auto"/>
              <w:rPr>
                <w:rFonts w:eastAsia="Times New Roman"/>
                <w:b/>
                <w:sz w:val="22"/>
                <w:szCs w:val="22"/>
                <w:lang w:eastAsia="bg-BG"/>
              </w:rPr>
            </w:pPr>
            <w:r w:rsidRPr="00CA6C1B">
              <w:rPr>
                <w:rFonts w:eastAsia="Times New Roman"/>
                <w:b/>
                <w:sz w:val="22"/>
                <w:szCs w:val="22"/>
                <w:lang w:eastAsia="bg-BG"/>
              </w:rPr>
              <w:t xml:space="preserve">Дейност </w:t>
            </w:r>
            <w:r w:rsidRPr="00CA6C1B">
              <w:rPr>
                <w:rFonts w:eastAsia="Times New Roman"/>
                <w:b/>
                <w:sz w:val="22"/>
                <w:szCs w:val="22"/>
                <w:u w:val="single"/>
                <w:lang w:eastAsia="bg-BG"/>
              </w:rPr>
              <w:t>насочване за</w:t>
            </w:r>
            <w:r w:rsidRPr="00CA6C1B">
              <w:rPr>
                <w:rFonts w:eastAsia="Times New Roman"/>
                <w:b/>
                <w:sz w:val="22"/>
                <w:szCs w:val="22"/>
                <w:lang w:eastAsia="bg-BG"/>
              </w:rPr>
              <w:t xml:space="preserve"> скринингово изследване на хепатит С към лаборатория на РЗИ, където изследването ще е безплатно за клиента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FFB345" w14:textId="77777777" w:rsidR="00CA6C1B" w:rsidRPr="00CA6C1B" w:rsidRDefault="00054040" w:rsidP="00CA6C1B">
            <w:pPr>
              <w:spacing w:after="0" w:line="240" w:lineRule="auto"/>
              <w:jc w:val="center"/>
              <w:rPr>
                <w:sz w:val="22"/>
                <w:szCs w:val="22"/>
              </w:rPr>
            </w:pPr>
            <w:r>
              <w:rPr>
                <w:sz w:val="22"/>
                <w:szCs w:val="22"/>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8D45D7"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5BD38E5"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3CA9B1"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D46D8EB" w14:textId="77777777" w:rsidR="00CA6C1B" w:rsidRPr="00CA6C1B" w:rsidRDefault="00CA6C1B" w:rsidP="00CA6C1B">
            <w:pPr>
              <w:spacing w:after="0" w:line="240" w:lineRule="auto"/>
              <w:jc w:val="center"/>
              <w:rPr>
                <w:sz w:val="22"/>
                <w:szCs w:val="22"/>
              </w:rPr>
            </w:pPr>
          </w:p>
        </w:tc>
      </w:tr>
      <w:tr w:rsidR="00CA6C1B" w:rsidRPr="00CA6C1B" w14:paraId="295887C5"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646CFD38" w14:textId="77777777" w:rsidR="00CA6C1B" w:rsidRPr="00CA6C1B" w:rsidRDefault="00CA6C1B" w:rsidP="00CA6C1B">
            <w:pPr>
              <w:spacing w:after="0" w:line="240" w:lineRule="auto"/>
              <w:rPr>
                <w:sz w:val="22"/>
                <w:szCs w:val="22"/>
              </w:rPr>
            </w:pPr>
            <w:r w:rsidRPr="00CA6C1B">
              <w:rPr>
                <w:rFonts w:eastAsia="Times New Roman"/>
                <w:b/>
                <w:sz w:val="22"/>
                <w:szCs w:val="22"/>
              </w:rPr>
              <w:t>Дейност „Водене на случай“ се прилага при лица с потвърден положителен резултат</w:t>
            </w:r>
            <w:r w:rsidRPr="00CA6C1B">
              <w:rPr>
                <w:rFonts w:eastAsia="Times New Roman"/>
                <w:sz w:val="22"/>
                <w:szCs w:val="22"/>
              </w:rPr>
              <w:t xml:space="preserve"> </w:t>
            </w:r>
            <w:r w:rsidRPr="00CA6C1B">
              <w:rPr>
                <w:rFonts w:eastAsia="Times New Roman"/>
                <w:b/>
                <w:sz w:val="22"/>
                <w:szCs w:val="22"/>
              </w:rPr>
              <w:t>за ХИВ</w:t>
            </w:r>
            <w:r w:rsidRPr="00CA6C1B">
              <w:rPr>
                <w:rFonts w:eastAsia="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3B3498" w14:textId="77777777" w:rsidR="00CA6C1B" w:rsidRPr="00CA6C1B" w:rsidRDefault="00C43639" w:rsidP="00CA6C1B">
            <w:pPr>
              <w:spacing w:after="0" w:line="240" w:lineRule="auto"/>
              <w:jc w:val="center"/>
              <w:rPr>
                <w:sz w:val="22"/>
                <w:szCs w:val="22"/>
              </w:rPr>
            </w:pPr>
            <w:r>
              <w:rPr>
                <w:sz w:val="22"/>
                <w:szCs w:val="22"/>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5D9099" w14:textId="77777777" w:rsidR="00CA6C1B" w:rsidRPr="00CA6C1B" w:rsidRDefault="00CA6C1B" w:rsidP="00CA6C1B">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6810E34" w14:textId="77777777" w:rsidR="00CA6C1B" w:rsidRPr="00CA6C1B" w:rsidRDefault="00CA6C1B" w:rsidP="00CA6C1B">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ACBD1"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939CC1F" w14:textId="77777777" w:rsidR="00CA6C1B" w:rsidRPr="00CA6C1B" w:rsidRDefault="00CA6C1B" w:rsidP="00CA6C1B">
            <w:pPr>
              <w:spacing w:after="0" w:line="240" w:lineRule="auto"/>
              <w:jc w:val="center"/>
              <w:rPr>
                <w:sz w:val="22"/>
                <w:szCs w:val="22"/>
              </w:rPr>
            </w:pPr>
          </w:p>
        </w:tc>
      </w:tr>
      <w:tr w:rsidR="00CA6C1B" w:rsidRPr="00CA6C1B" w14:paraId="3A3957B9" w14:textId="77777777" w:rsidTr="00E9749A">
        <w:tc>
          <w:tcPr>
            <w:tcW w:w="7564" w:type="dxa"/>
            <w:gridSpan w:val="4"/>
            <w:tcBorders>
              <w:top w:val="single" w:sz="4" w:space="0" w:color="auto"/>
              <w:left w:val="single" w:sz="4" w:space="0" w:color="auto"/>
              <w:bottom w:val="single" w:sz="4" w:space="0" w:color="auto"/>
              <w:right w:val="single" w:sz="4" w:space="0" w:color="auto"/>
            </w:tcBorders>
            <w:shd w:val="clear" w:color="auto" w:fill="auto"/>
          </w:tcPr>
          <w:p w14:paraId="445D677C" w14:textId="77777777" w:rsidR="00CA6C1B" w:rsidRPr="00CA6C1B" w:rsidRDefault="00CA6C1B" w:rsidP="00C43639">
            <w:pPr>
              <w:spacing w:after="0" w:line="240" w:lineRule="auto"/>
              <w:jc w:val="both"/>
              <w:rPr>
                <w:b/>
                <w:bCs/>
                <w:sz w:val="22"/>
                <w:szCs w:val="22"/>
              </w:rPr>
            </w:pPr>
            <w:r w:rsidRPr="00CA6C1B">
              <w:rPr>
                <w:rFonts w:eastAsia="Times New Roman"/>
                <w:b/>
                <w:bCs/>
                <w:sz w:val="22"/>
                <w:szCs w:val="22"/>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w:t>
            </w:r>
            <w:r w:rsidR="00C43639">
              <w:rPr>
                <w:rFonts w:eastAsia="Times New Roman"/>
                <w:b/>
                <w:bCs/>
                <w:sz w:val="22"/>
                <w:szCs w:val="22"/>
              </w:rPr>
              <w:t xml:space="preserve"> Варна</w:t>
            </w:r>
            <w:r w:rsidRPr="00CA6C1B">
              <w:rPr>
                <w:rFonts w:eastAsia="Times New Roman"/>
                <w:b/>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57CE7F" w14:textId="77777777" w:rsidR="00CA6C1B" w:rsidRPr="00CA6C1B" w:rsidRDefault="00CA6C1B" w:rsidP="00CA6C1B">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999BECC" w14:textId="77777777" w:rsidR="00CA6C1B" w:rsidRPr="00CA6C1B" w:rsidRDefault="00CA6C1B" w:rsidP="00CA6C1B">
            <w:pPr>
              <w:spacing w:after="0" w:line="240" w:lineRule="auto"/>
              <w:jc w:val="center"/>
              <w:rPr>
                <w:sz w:val="22"/>
                <w:szCs w:val="22"/>
              </w:rPr>
            </w:pPr>
          </w:p>
        </w:tc>
      </w:tr>
    </w:tbl>
    <w:p w14:paraId="44E73637" w14:textId="77777777" w:rsidR="005420A5" w:rsidRPr="00C86DFC" w:rsidRDefault="005420A5" w:rsidP="005420A5">
      <w:pPr>
        <w:spacing w:after="0" w:line="240" w:lineRule="auto"/>
        <w:ind w:firstLine="567"/>
        <w:jc w:val="both"/>
        <w:rPr>
          <w:bCs/>
          <w:sz w:val="24"/>
          <w:szCs w:val="24"/>
        </w:rPr>
      </w:pPr>
    </w:p>
    <w:p w14:paraId="7517A5EF" w14:textId="77777777" w:rsidR="005420A5" w:rsidRPr="00027815" w:rsidRDefault="005420A5" w:rsidP="005420A5">
      <w:pPr>
        <w:spacing w:after="0" w:line="20" w:lineRule="atLeast"/>
        <w:ind w:right="141" w:firstLine="705"/>
        <w:rPr>
          <w:noProof/>
          <w:sz w:val="24"/>
          <w:szCs w:val="24"/>
        </w:rPr>
      </w:pPr>
    </w:p>
    <w:p w14:paraId="2745A661" w14:textId="77777777" w:rsidR="005420A5" w:rsidRPr="000F1F21" w:rsidRDefault="005420A5" w:rsidP="005420A5">
      <w:pPr>
        <w:widowControl w:val="0"/>
        <w:spacing w:after="0" w:line="240" w:lineRule="auto"/>
        <w:jc w:val="both"/>
        <w:rPr>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lastRenderedPageBreak/>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p>
    <w:p w14:paraId="360CA816" w14:textId="77777777" w:rsidR="005420A5" w:rsidRPr="006D4D56" w:rsidRDefault="005420A5" w:rsidP="005420A5">
      <w:pPr>
        <w:widowControl w:val="0"/>
        <w:spacing w:after="0" w:line="240" w:lineRule="auto"/>
        <w:jc w:val="both"/>
        <w:rPr>
          <w:rFonts w:eastAsia="Times New Roman"/>
          <w:bCs/>
          <w:sz w:val="24"/>
          <w:szCs w:val="24"/>
        </w:rPr>
      </w:pPr>
    </w:p>
    <w:p w14:paraId="1E992D75" w14:textId="77777777" w:rsidR="005420A5" w:rsidRPr="00B91A8D" w:rsidRDefault="005420A5" w:rsidP="005420A5">
      <w:pPr>
        <w:spacing w:after="0" w:line="20" w:lineRule="atLeast"/>
        <w:ind w:right="141" w:firstLine="708"/>
        <w:rPr>
          <w:sz w:val="24"/>
          <w:szCs w:val="24"/>
        </w:rPr>
      </w:pPr>
    </w:p>
    <w:p w14:paraId="7571B6B2" w14:textId="77777777" w:rsidR="005420A5" w:rsidRPr="006D4D56" w:rsidRDefault="005420A5" w:rsidP="005420A5">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267AB8A9" w14:textId="77777777" w:rsidR="005420A5" w:rsidRPr="00027815" w:rsidRDefault="005420A5" w:rsidP="005420A5">
      <w:pPr>
        <w:spacing w:after="0" w:line="20" w:lineRule="atLeast"/>
        <w:ind w:right="141"/>
        <w:jc w:val="both"/>
        <w:rPr>
          <w:b/>
          <w:sz w:val="24"/>
          <w:szCs w:val="24"/>
          <w:lang w:eastAsia="bg-BG"/>
        </w:rPr>
      </w:pPr>
      <w:r w:rsidRPr="00027815">
        <w:rPr>
          <w:sz w:val="24"/>
          <w:szCs w:val="24"/>
        </w:rPr>
        <w:tab/>
      </w:r>
    </w:p>
    <w:p w14:paraId="4D0AF7BF"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49D24BDC" w14:textId="77777777" w:rsidR="006F498F" w:rsidRDefault="006F498F" w:rsidP="004072C3">
      <w:pPr>
        <w:spacing w:after="0" w:line="240" w:lineRule="auto"/>
        <w:jc w:val="both"/>
        <w:rPr>
          <w:rFonts w:eastAsia="Times New Roman"/>
          <w:sz w:val="24"/>
          <w:szCs w:val="20"/>
          <w:lang w:eastAsia="bg-BG"/>
        </w:rPr>
      </w:pPr>
    </w:p>
    <w:p w14:paraId="38CF37C0" w14:textId="036160FC"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72B8ACE0" w14:textId="77777777" w:rsidR="006F498F" w:rsidRDefault="006F498F" w:rsidP="004072C3">
      <w:pPr>
        <w:spacing w:after="0" w:line="240" w:lineRule="auto"/>
        <w:jc w:val="both"/>
        <w:rPr>
          <w:rFonts w:eastAsia="Times New Roman"/>
          <w:sz w:val="24"/>
          <w:szCs w:val="20"/>
          <w:lang w:eastAsia="bg-BG"/>
        </w:rPr>
      </w:pPr>
    </w:p>
    <w:p w14:paraId="009A80AB" w14:textId="23B50620"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2573FB85" w14:textId="147299FF" w:rsidR="004072C3" w:rsidRPr="004072C3" w:rsidRDefault="004072C3" w:rsidP="004072C3">
      <w:pPr>
        <w:spacing w:after="0"/>
        <w:jc w:val="both"/>
        <w:rPr>
          <w:bCs/>
          <w:sz w:val="24"/>
          <w:szCs w:val="24"/>
        </w:rPr>
      </w:pPr>
    </w:p>
    <w:p w14:paraId="6D84D270" w14:textId="77777777" w:rsidR="004072C3" w:rsidRDefault="004072C3" w:rsidP="004072C3">
      <w:pPr>
        <w:spacing w:after="0" w:line="240" w:lineRule="auto"/>
        <w:ind w:firstLine="288"/>
        <w:jc w:val="both"/>
        <w:rPr>
          <w:rFonts w:eastAsia="Times New Roman"/>
          <w:sz w:val="24"/>
          <w:szCs w:val="24"/>
          <w:u w:val="single"/>
          <w:lang w:eastAsia="bg-BG"/>
        </w:rPr>
      </w:pPr>
    </w:p>
    <w:p w14:paraId="1B8A0A93"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19C474DC" w14:textId="77777777" w:rsidR="005420A5" w:rsidRPr="00027815" w:rsidRDefault="005420A5" w:rsidP="005420A5">
      <w:pPr>
        <w:spacing w:after="0" w:line="20" w:lineRule="atLeast"/>
        <w:ind w:right="283"/>
        <w:rPr>
          <w:b/>
          <w:sz w:val="24"/>
          <w:szCs w:val="24"/>
          <w:lang w:eastAsia="bg-BG"/>
        </w:rPr>
      </w:pPr>
    </w:p>
    <w:p w14:paraId="20C3CC07" w14:textId="77777777" w:rsidR="005420A5" w:rsidRPr="00027815" w:rsidRDefault="005420A5" w:rsidP="005420A5">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5420A5" w:rsidRPr="00027815" w14:paraId="18AFDF78" w14:textId="77777777" w:rsidTr="008F4386">
        <w:tc>
          <w:tcPr>
            <w:tcW w:w="2268" w:type="dxa"/>
            <w:shd w:val="clear" w:color="auto" w:fill="FEFEFE"/>
            <w:vAlign w:val="center"/>
          </w:tcPr>
          <w:p w14:paraId="1276F38D" w14:textId="77777777" w:rsidR="005420A5" w:rsidRPr="00027815" w:rsidRDefault="005420A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14:paraId="786A14E0" w14:textId="77777777" w:rsidR="005420A5" w:rsidRPr="00027815" w:rsidRDefault="005420A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5420A5" w:rsidRPr="00027815" w14:paraId="4B13CC25" w14:textId="77777777" w:rsidTr="008F4386">
        <w:tc>
          <w:tcPr>
            <w:tcW w:w="2268" w:type="dxa"/>
            <w:shd w:val="clear" w:color="auto" w:fill="FEFEFE"/>
            <w:vAlign w:val="center"/>
          </w:tcPr>
          <w:p w14:paraId="2E1CCF71" w14:textId="77777777" w:rsidR="005420A5" w:rsidRPr="00027815" w:rsidRDefault="005420A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14:paraId="224EFB84" w14:textId="77777777" w:rsidR="005420A5" w:rsidRPr="00027815" w:rsidRDefault="005420A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5420A5" w:rsidRPr="00027815" w14:paraId="17847AFF" w14:textId="77777777" w:rsidTr="008F4386">
        <w:tc>
          <w:tcPr>
            <w:tcW w:w="2268" w:type="dxa"/>
            <w:shd w:val="clear" w:color="auto" w:fill="FEFEFE"/>
            <w:vAlign w:val="center"/>
          </w:tcPr>
          <w:p w14:paraId="518B956F" w14:textId="77777777" w:rsidR="005420A5" w:rsidRPr="00027815" w:rsidRDefault="005420A5"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14:paraId="72F0B609" w14:textId="77777777" w:rsidR="005420A5" w:rsidRPr="00027815" w:rsidRDefault="005420A5"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506F48B3" w14:textId="77777777" w:rsidR="005420A5" w:rsidRDefault="005420A5" w:rsidP="005420A5">
      <w:pPr>
        <w:spacing w:after="0" w:line="20" w:lineRule="atLeast"/>
        <w:jc w:val="right"/>
        <w:rPr>
          <w:rFonts w:eastAsia="Times New Roman"/>
          <w:b/>
          <w:bCs/>
          <w:i/>
          <w:iCs/>
          <w:caps/>
          <w:w w:val="120"/>
          <w:kern w:val="1"/>
          <w:sz w:val="24"/>
          <w:szCs w:val="24"/>
        </w:rPr>
      </w:pPr>
    </w:p>
    <w:p w14:paraId="5844E07B" w14:textId="77777777" w:rsidR="005420A5" w:rsidRDefault="005420A5" w:rsidP="005420A5">
      <w:pPr>
        <w:spacing w:after="0" w:line="20" w:lineRule="atLeast"/>
        <w:jc w:val="right"/>
        <w:rPr>
          <w:rFonts w:eastAsia="Times New Roman"/>
          <w:b/>
          <w:bCs/>
          <w:i/>
          <w:iCs/>
          <w:caps/>
          <w:w w:val="120"/>
          <w:kern w:val="1"/>
          <w:sz w:val="24"/>
          <w:szCs w:val="24"/>
        </w:rPr>
      </w:pPr>
    </w:p>
    <w:p w14:paraId="6564A646" w14:textId="77777777" w:rsidR="005420A5" w:rsidRDefault="005420A5" w:rsidP="005420A5">
      <w:pPr>
        <w:spacing w:after="0" w:line="20" w:lineRule="atLeast"/>
        <w:jc w:val="right"/>
        <w:rPr>
          <w:rFonts w:eastAsia="Times New Roman"/>
          <w:b/>
          <w:bCs/>
          <w:i/>
          <w:iCs/>
          <w:caps/>
          <w:w w:val="120"/>
          <w:kern w:val="1"/>
          <w:sz w:val="24"/>
          <w:szCs w:val="24"/>
        </w:rPr>
      </w:pPr>
    </w:p>
    <w:p w14:paraId="614BB23B" w14:textId="77777777" w:rsidR="005420A5" w:rsidRDefault="005420A5" w:rsidP="005420A5">
      <w:pPr>
        <w:spacing w:after="0" w:line="20" w:lineRule="atLeast"/>
        <w:jc w:val="right"/>
        <w:rPr>
          <w:rFonts w:eastAsia="Times New Roman"/>
          <w:b/>
          <w:bCs/>
          <w:i/>
          <w:iCs/>
          <w:caps/>
          <w:w w:val="120"/>
          <w:kern w:val="1"/>
          <w:sz w:val="24"/>
          <w:szCs w:val="24"/>
        </w:rPr>
      </w:pPr>
    </w:p>
    <w:p w14:paraId="3001635E" w14:textId="77777777" w:rsidR="005420A5" w:rsidRDefault="005420A5" w:rsidP="005420A5">
      <w:pPr>
        <w:spacing w:after="0" w:line="20" w:lineRule="atLeast"/>
        <w:jc w:val="right"/>
        <w:rPr>
          <w:rFonts w:eastAsia="Times New Roman"/>
          <w:b/>
          <w:bCs/>
          <w:i/>
          <w:iCs/>
          <w:caps/>
          <w:w w:val="120"/>
          <w:kern w:val="1"/>
          <w:sz w:val="24"/>
          <w:szCs w:val="24"/>
        </w:rPr>
      </w:pPr>
    </w:p>
    <w:p w14:paraId="404DD022" w14:textId="77777777" w:rsidR="005420A5" w:rsidRDefault="005420A5" w:rsidP="005420A5">
      <w:pPr>
        <w:spacing w:after="0" w:line="20" w:lineRule="atLeast"/>
        <w:jc w:val="right"/>
        <w:rPr>
          <w:rFonts w:eastAsia="Times New Roman"/>
          <w:b/>
          <w:bCs/>
          <w:i/>
          <w:iCs/>
          <w:caps/>
          <w:w w:val="120"/>
          <w:kern w:val="1"/>
          <w:sz w:val="24"/>
          <w:szCs w:val="24"/>
        </w:rPr>
      </w:pPr>
    </w:p>
    <w:p w14:paraId="04369108" w14:textId="77777777" w:rsidR="005420A5" w:rsidRDefault="005420A5" w:rsidP="005420A5">
      <w:pPr>
        <w:spacing w:after="0" w:line="20" w:lineRule="atLeast"/>
        <w:jc w:val="right"/>
        <w:rPr>
          <w:rFonts w:eastAsia="Times New Roman"/>
          <w:b/>
          <w:bCs/>
          <w:i/>
          <w:iCs/>
          <w:caps/>
          <w:w w:val="120"/>
          <w:kern w:val="1"/>
          <w:sz w:val="24"/>
          <w:szCs w:val="24"/>
        </w:rPr>
      </w:pPr>
    </w:p>
    <w:p w14:paraId="3C6689DE" w14:textId="77777777" w:rsidR="005420A5" w:rsidRDefault="005420A5" w:rsidP="005420A5">
      <w:pPr>
        <w:spacing w:after="0" w:line="20" w:lineRule="atLeast"/>
        <w:jc w:val="right"/>
        <w:rPr>
          <w:rFonts w:eastAsia="Times New Roman"/>
          <w:b/>
          <w:bCs/>
          <w:i/>
          <w:iCs/>
          <w:caps/>
          <w:w w:val="120"/>
          <w:kern w:val="1"/>
          <w:sz w:val="24"/>
          <w:szCs w:val="24"/>
        </w:rPr>
      </w:pPr>
    </w:p>
    <w:p w14:paraId="44C3D8B3" w14:textId="77777777" w:rsidR="005420A5" w:rsidRDefault="005420A5" w:rsidP="005420A5">
      <w:pPr>
        <w:spacing w:after="0" w:line="20" w:lineRule="atLeast"/>
        <w:jc w:val="right"/>
        <w:rPr>
          <w:rFonts w:eastAsia="Times New Roman"/>
          <w:b/>
          <w:bCs/>
          <w:i/>
          <w:iCs/>
          <w:caps/>
          <w:w w:val="120"/>
          <w:kern w:val="1"/>
          <w:sz w:val="24"/>
          <w:szCs w:val="24"/>
        </w:rPr>
      </w:pPr>
    </w:p>
    <w:p w14:paraId="285D16B5" w14:textId="77777777" w:rsidR="005420A5" w:rsidRDefault="005420A5" w:rsidP="005420A5">
      <w:pPr>
        <w:spacing w:after="0" w:line="20" w:lineRule="atLeast"/>
        <w:jc w:val="right"/>
        <w:rPr>
          <w:rFonts w:eastAsia="Times New Roman"/>
          <w:b/>
          <w:bCs/>
          <w:i/>
          <w:iCs/>
          <w:caps/>
          <w:w w:val="120"/>
          <w:kern w:val="1"/>
          <w:sz w:val="24"/>
          <w:szCs w:val="24"/>
        </w:rPr>
      </w:pPr>
    </w:p>
    <w:p w14:paraId="163CE2C4" w14:textId="77777777" w:rsidR="005420A5" w:rsidRDefault="005420A5" w:rsidP="005420A5">
      <w:pPr>
        <w:spacing w:after="0" w:line="20" w:lineRule="atLeast"/>
        <w:jc w:val="right"/>
        <w:rPr>
          <w:rFonts w:eastAsia="Times New Roman"/>
          <w:b/>
          <w:bCs/>
          <w:i/>
          <w:iCs/>
          <w:caps/>
          <w:w w:val="120"/>
          <w:kern w:val="1"/>
          <w:sz w:val="24"/>
          <w:szCs w:val="24"/>
        </w:rPr>
      </w:pPr>
    </w:p>
    <w:p w14:paraId="38D437D8" w14:textId="77777777" w:rsidR="005420A5" w:rsidRDefault="005420A5" w:rsidP="005420A5">
      <w:pPr>
        <w:spacing w:after="0" w:line="20" w:lineRule="atLeast"/>
        <w:jc w:val="right"/>
        <w:rPr>
          <w:rFonts w:eastAsia="Times New Roman"/>
          <w:b/>
          <w:bCs/>
          <w:i/>
          <w:iCs/>
          <w:caps/>
          <w:w w:val="120"/>
          <w:kern w:val="1"/>
          <w:sz w:val="24"/>
          <w:szCs w:val="24"/>
        </w:rPr>
      </w:pPr>
    </w:p>
    <w:p w14:paraId="406F2D9D" w14:textId="77777777" w:rsidR="005420A5" w:rsidRDefault="005420A5" w:rsidP="005420A5">
      <w:pPr>
        <w:spacing w:after="0" w:line="20" w:lineRule="atLeast"/>
        <w:jc w:val="right"/>
        <w:rPr>
          <w:rFonts w:eastAsia="Times New Roman"/>
          <w:b/>
          <w:bCs/>
          <w:i/>
          <w:iCs/>
          <w:caps/>
          <w:w w:val="120"/>
          <w:kern w:val="1"/>
          <w:sz w:val="24"/>
          <w:szCs w:val="24"/>
        </w:rPr>
      </w:pPr>
    </w:p>
    <w:p w14:paraId="0435B934" w14:textId="77777777" w:rsidR="005420A5" w:rsidRDefault="005420A5" w:rsidP="005420A5">
      <w:pPr>
        <w:spacing w:after="0" w:line="20" w:lineRule="atLeast"/>
        <w:jc w:val="right"/>
        <w:rPr>
          <w:rFonts w:eastAsia="Times New Roman"/>
          <w:b/>
          <w:bCs/>
          <w:i/>
          <w:iCs/>
          <w:caps/>
          <w:w w:val="120"/>
          <w:kern w:val="1"/>
          <w:sz w:val="24"/>
          <w:szCs w:val="24"/>
        </w:rPr>
      </w:pPr>
    </w:p>
    <w:p w14:paraId="1C0EB937" w14:textId="77777777" w:rsidR="005420A5" w:rsidRDefault="005420A5" w:rsidP="005420A5">
      <w:pPr>
        <w:spacing w:after="0" w:line="20" w:lineRule="atLeast"/>
        <w:jc w:val="right"/>
        <w:rPr>
          <w:rFonts w:eastAsia="Times New Roman"/>
          <w:b/>
          <w:bCs/>
          <w:i/>
          <w:iCs/>
          <w:caps/>
          <w:w w:val="120"/>
          <w:kern w:val="1"/>
          <w:sz w:val="24"/>
          <w:szCs w:val="24"/>
        </w:rPr>
      </w:pPr>
    </w:p>
    <w:p w14:paraId="7BE424BB" w14:textId="77777777" w:rsidR="005420A5" w:rsidRDefault="005420A5" w:rsidP="005420A5">
      <w:pPr>
        <w:spacing w:after="0" w:line="20" w:lineRule="atLeast"/>
        <w:jc w:val="right"/>
        <w:rPr>
          <w:rFonts w:eastAsia="Times New Roman"/>
          <w:b/>
          <w:bCs/>
          <w:i/>
          <w:iCs/>
          <w:caps/>
          <w:w w:val="120"/>
          <w:kern w:val="1"/>
          <w:sz w:val="24"/>
          <w:szCs w:val="24"/>
        </w:rPr>
      </w:pPr>
    </w:p>
    <w:p w14:paraId="7A620B26" w14:textId="77777777" w:rsidR="005420A5" w:rsidRDefault="005420A5" w:rsidP="005420A5">
      <w:pPr>
        <w:spacing w:after="0" w:line="20" w:lineRule="atLeast"/>
        <w:jc w:val="right"/>
        <w:rPr>
          <w:rFonts w:eastAsia="Times New Roman"/>
          <w:b/>
          <w:bCs/>
          <w:i/>
          <w:iCs/>
          <w:caps/>
          <w:w w:val="120"/>
          <w:kern w:val="1"/>
          <w:sz w:val="24"/>
          <w:szCs w:val="24"/>
        </w:rPr>
      </w:pPr>
    </w:p>
    <w:p w14:paraId="1E529C54" w14:textId="77777777" w:rsidR="005420A5" w:rsidRDefault="005420A5" w:rsidP="005420A5">
      <w:pPr>
        <w:spacing w:after="0" w:line="20" w:lineRule="atLeast"/>
        <w:jc w:val="right"/>
        <w:rPr>
          <w:rFonts w:eastAsia="Times New Roman"/>
          <w:b/>
          <w:bCs/>
          <w:i/>
          <w:iCs/>
          <w:caps/>
          <w:w w:val="120"/>
          <w:kern w:val="1"/>
          <w:sz w:val="24"/>
          <w:szCs w:val="24"/>
        </w:rPr>
      </w:pPr>
    </w:p>
    <w:p w14:paraId="62440F2A" w14:textId="77777777" w:rsidR="005420A5" w:rsidRDefault="005420A5" w:rsidP="005420A5">
      <w:pPr>
        <w:spacing w:after="0" w:line="20" w:lineRule="atLeast"/>
        <w:jc w:val="right"/>
        <w:rPr>
          <w:rFonts w:eastAsia="Times New Roman"/>
          <w:b/>
          <w:bCs/>
          <w:i/>
          <w:iCs/>
          <w:caps/>
          <w:w w:val="120"/>
          <w:kern w:val="1"/>
          <w:sz w:val="24"/>
          <w:szCs w:val="24"/>
        </w:rPr>
      </w:pPr>
    </w:p>
    <w:p w14:paraId="6806B77D" w14:textId="77777777" w:rsidR="005420A5" w:rsidRDefault="005420A5" w:rsidP="005420A5">
      <w:pPr>
        <w:spacing w:after="0" w:line="20" w:lineRule="atLeast"/>
        <w:jc w:val="right"/>
        <w:rPr>
          <w:rFonts w:eastAsia="Times New Roman"/>
          <w:b/>
          <w:bCs/>
          <w:i/>
          <w:iCs/>
          <w:caps/>
          <w:w w:val="120"/>
          <w:kern w:val="1"/>
          <w:sz w:val="24"/>
          <w:szCs w:val="24"/>
        </w:rPr>
      </w:pPr>
    </w:p>
    <w:p w14:paraId="64BA3290" w14:textId="77777777" w:rsidR="005420A5" w:rsidRDefault="005420A5" w:rsidP="005420A5">
      <w:pPr>
        <w:spacing w:after="0" w:line="20" w:lineRule="atLeast"/>
        <w:jc w:val="right"/>
        <w:rPr>
          <w:rFonts w:eastAsia="Times New Roman"/>
          <w:b/>
          <w:bCs/>
          <w:i/>
          <w:iCs/>
          <w:caps/>
          <w:w w:val="120"/>
          <w:kern w:val="1"/>
          <w:sz w:val="24"/>
          <w:szCs w:val="24"/>
        </w:rPr>
      </w:pPr>
    </w:p>
    <w:p w14:paraId="5632BDB1" w14:textId="77777777" w:rsidR="005420A5" w:rsidRDefault="005420A5" w:rsidP="005420A5">
      <w:pPr>
        <w:spacing w:after="0" w:line="20" w:lineRule="atLeast"/>
        <w:jc w:val="right"/>
        <w:rPr>
          <w:rFonts w:eastAsia="Times New Roman"/>
          <w:b/>
          <w:bCs/>
          <w:i/>
          <w:iCs/>
          <w:caps/>
          <w:w w:val="120"/>
          <w:kern w:val="1"/>
          <w:sz w:val="24"/>
          <w:szCs w:val="24"/>
        </w:rPr>
      </w:pPr>
    </w:p>
    <w:p w14:paraId="302218E4" w14:textId="1D38D590" w:rsidR="005420A5" w:rsidRDefault="005420A5" w:rsidP="005420A5">
      <w:pPr>
        <w:spacing w:after="0" w:line="20" w:lineRule="atLeast"/>
        <w:jc w:val="right"/>
        <w:rPr>
          <w:rFonts w:eastAsia="Times New Roman"/>
          <w:b/>
          <w:bCs/>
          <w:i/>
          <w:iCs/>
          <w:caps/>
          <w:w w:val="120"/>
          <w:kern w:val="1"/>
          <w:sz w:val="24"/>
          <w:szCs w:val="24"/>
        </w:rPr>
      </w:pPr>
    </w:p>
    <w:p w14:paraId="2865A6B1" w14:textId="0B8A8184" w:rsidR="006F498F" w:rsidRDefault="006F498F" w:rsidP="005420A5">
      <w:pPr>
        <w:spacing w:after="0" w:line="20" w:lineRule="atLeast"/>
        <w:jc w:val="right"/>
        <w:rPr>
          <w:rFonts w:eastAsia="Times New Roman"/>
          <w:b/>
          <w:bCs/>
          <w:i/>
          <w:iCs/>
          <w:caps/>
          <w:w w:val="120"/>
          <w:kern w:val="1"/>
          <w:sz w:val="24"/>
          <w:szCs w:val="24"/>
        </w:rPr>
      </w:pPr>
    </w:p>
    <w:p w14:paraId="5B974911" w14:textId="55DB0025" w:rsidR="00F75FE8" w:rsidRDefault="00F75FE8" w:rsidP="005420A5">
      <w:pPr>
        <w:spacing w:after="0" w:line="20" w:lineRule="atLeast"/>
        <w:jc w:val="right"/>
        <w:rPr>
          <w:rFonts w:eastAsia="Times New Roman"/>
          <w:b/>
          <w:bCs/>
          <w:i/>
          <w:iCs/>
          <w:caps/>
          <w:w w:val="120"/>
          <w:kern w:val="1"/>
          <w:sz w:val="24"/>
          <w:szCs w:val="24"/>
        </w:rPr>
      </w:pPr>
    </w:p>
    <w:p w14:paraId="4DA165A8" w14:textId="43C5AC2E" w:rsidR="00F75FE8" w:rsidRDefault="00F75FE8" w:rsidP="005420A5">
      <w:pPr>
        <w:spacing w:after="0" w:line="20" w:lineRule="atLeast"/>
        <w:jc w:val="right"/>
        <w:rPr>
          <w:rFonts w:eastAsia="Times New Roman"/>
          <w:b/>
          <w:bCs/>
          <w:i/>
          <w:iCs/>
          <w:caps/>
          <w:w w:val="120"/>
          <w:kern w:val="1"/>
          <w:sz w:val="24"/>
          <w:szCs w:val="24"/>
        </w:rPr>
      </w:pPr>
    </w:p>
    <w:p w14:paraId="116B4BDD" w14:textId="5C4A0705" w:rsidR="00F75FE8" w:rsidRDefault="00F75FE8" w:rsidP="005420A5">
      <w:pPr>
        <w:spacing w:after="0" w:line="20" w:lineRule="atLeast"/>
        <w:jc w:val="right"/>
        <w:rPr>
          <w:rFonts w:eastAsia="Times New Roman"/>
          <w:b/>
          <w:bCs/>
          <w:i/>
          <w:iCs/>
          <w:caps/>
          <w:w w:val="120"/>
          <w:kern w:val="1"/>
          <w:sz w:val="24"/>
          <w:szCs w:val="24"/>
        </w:rPr>
      </w:pPr>
    </w:p>
    <w:p w14:paraId="1EFC2B54" w14:textId="4B16E731" w:rsidR="00F75FE8" w:rsidRDefault="00F75FE8" w:rsidP="005420A5">
      <w:pPr>
        <w:spacing w:after="0" w:line="20" w:lineRule="atLeast"/>
        <w:jc w:val="right"/>
        <w:rPr>
          <w:rFonts w:eastAsia="Times New Roman"/>
          <w:b/>
          <w:bCs/>
          <w:i/>
          <w:iCs/>
          <w:caps/>
          <w:w w:val="120"/>
          <w:kern w:val="1"/>
          <w:sz w:val="24"/>
          <w:szCs w:val="24"/>
        </w:rPr>
      </w:pPr>
    </w:p>
    <w:p w14:paraId="48B02D0D" w14:textId="77777777" w:rsidR="00F75FE8" w:rsidRDefault="00F75FE8" w:rsidP="005420A5">
      <w:pPr>
        <w:spacing w:after="0" w:line="20" w:lineRule="atLeast"/>
        <w:jc w:val="right"/>
        <w:rPr>
          <w:rFonts w:eastAsia="Times New Roman"/>
          <w:b/>
          <w:bCs/>
          <w:i/>
          <w:iCs/>
          <w:caps/>
          <w:w w:val="120"/>
          <w:kern w:val="1"/>
          <w:sz w:val="24"/>
          <w:szCs w:val="24"/>
        </w:rPr>
      </w:pPr>
    </w:p>
    <w:p w14:paraId="2721ABBC" w14:textId="77777777" w:rsidR="005420A5" w:rsidRDefault="005420A5" w:rsidP="005420A5">
      <w:pPr>
        <w:spacing w:after="0" w:line="20" w:lineRule="atLeast"/>
        <w:jc w:val="right"/>
        <w:rPr>
          <w:rFonts w:eastAsia="Times New Roman"/>
          <w:b/>
          <w:bCs/>
          <w:i/>
          <w:iCs/>
          <w:caps/>
          <w:w w:val="120"/>
          <w:kern w:val="1"/>
          <w:sz w:val="24"/>
          <w:szCs w:val="24"/>
        </w:rPr>
      </w:pPr>
    </w:p>
    <w:p w14:paraId="51C61B05" w14:textId="77777777" w:rsidR="005420A5" w:rsidRDefault="005420A5" w:rsidP="005420A5">
      <w:pPr>
        <w:spacing w:after="0" w:line="20" w:lineRule="atLeast"/>
        <w:jc w:val="right"/>
        <w:rPr>
          <w:rFonts w:eastAsia="Times New Roman"/>
          <w:b/>
          <w:bCs/>
          <w:i/>
          <w:iCs/>
          <w:caps/>
          <w:w w:val="120"/>
          <w:kern w:val="1"/>
          <w:sz w:val="24"/>
          <w:szCs w:val="24"/>
        </w:rPr>
      </w:pPr>
    </w:p>
    <w:p w14:paraId="380772D9" w14:textId="77777777" w:rsidR="00B972C5" w:rsidRDefault="00B972C5" w:rsidP="004072C3">
      <w:pPr>
        <w:spacing w:after="0" w:line="20" w:lineRule="atLeast"/>
        <w:jc w:val="center"/>
        <w:rPr>
          <w:rFonts w:eastAsia="Times New Roman"/>
          <w:b/>
          <w:bCs/>
          <w:i/>
          <w:iCs/>
          <w:caps/>
          <w:w w:val="120"/>
          <w:kern w:val="1"/>
          <w:sz w:val="24"/>
          <w:szCs w:val="24"/>
        </w:rPr>
      </w:pPr>
    </w:p>
    <w:p w14:paraId="10CDB51E" w14:textId="77777777" w:rsidR="00DB4457" w:rsidRPr="005541E7" w:rsidRDefault="00DB4457" w:rsidP="00DB4457">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3EAA01E9" w14:textId="77777777" w:rsidR="00DB4457" w:rsidRPr="005541E7" w:rsidRDefault="00DB4457" w:rsidP="00DB4457">
      <w:pPr>
        <w:shd w:val="clear" w:color="auto" w:fill="FFFFFF"/>
        <w:spacing w:after="0" w:line="20" w:lineRule="atLeast"/>
        <w:rPr>
          <w:sz w:val="24"/>
          <w:szCs w:val="24"/>
        </w:rPr>
      </w:pPr>
      <w:r w:rsidRPr="005541E7">
        <w:rPr>
          <w:sz w:val="24"/>
          <w:szCs w:val="24"/>
        </w:rPr>
        <w:t>...................................................................................................................................................</w:t>
      </w:r>
    </w:p>
    <w:p w14:paraId="1B182276" w14:textId="77777777" w:rsidR="00DB4457" w:rsidRDefault="00DB4457" w:rsidP="00DB4457">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07EEC20B" w14:textId="77777777" w:rsidR="00DB4457" w:rsidRDefault="00DB4457" w:rsidP="00DB4457">
      <w:pPr>
        <w:shd w:val="clear" w:color="auto" w:fill="FFFFFF"/>
        <w:spacing w:after="0" w:line="20" w:lineRule="atLeast"/>
        <w:ind w:right="30"/>
        <w:jc w:val="center"/>
        <w:rPr>
          <w:i/>
          <w:iCs/>
          <w:sz w:val="24"/>
          <w:szCs w:val="24"/>
        </w:rPr>
      </w:pPr>
    </w:p>
    <w:p w14:paraId="6D96C3CF" w14:textId="77777777" w:rsidR="00DB4457" w:rsidRPr="005541E7" w:rsidRDefault="00DB4457" w:rsidP="00DB4457">
      <w:pPr>
        <w:shd w:val="clear" w:color="auto" w:fill="FFFFFF"/>
        <w:spacing w:after="0" w:line="20" w:lineRule="atLeast"/>
        <w:jc w:val="center"/>
        <w:rPr>
          <w:b/>
          <w:bCs/>
          <w:sz w:val="24"/>
          <w:szCs w:val="24"/>
        </w:rPr>
      </w:pPr>
      <w:r w:rsidRPr="005541E7">
        <w:rPr>
          <w:b/>
          <w:bCs/>
          <w:sz w:val="24"/>
          <w:szCs w:val="24"/>
        </w:rPr>
        <w:t>ЦЕНОВО ПРЕДЛОЖЕНИЕ</w:t>
      </w:r>
    </w:p>
    <w:p w14:paraId="4BE2D5A8" w14:textId="77777777" w:rsidR="00DB4457" w:rsidRPr="005541E7" w:rsidRDefault="00DB4457" w:rsidP="00DB4457">
      <w:pPr>
        <w:spacing w:after="0" w:line="20" w:lineRule="atLeast"/>
      </w:pPr>
    </w:p>
    <w:p w14:paraId="582B78CE" w14:textId="77777777" w:rsidR="00DB4457" w:rsidRPr="005541E7" w:rsidRDefault="00DB4457" w:rsidP="00DB4457">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16C64A75" w14:textId="77777777" w:rsidR="00DB4457" w:rsidRPr="005541E7" w:rsidRDefault="00DB4457" w:rsidP="00DB4457">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50233941" w14:textId="77777777" w:rsidR="00DB4457" w:rsidRDefault="00DB4457" w:rsidP="00DB4457">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725848C7" w14:textId="6C45A089" w:rsidR="00DB4457" w:rsidRDefault="006F498F" w:rsidP="00DB4457">
      <w:pPr>
        <w:spacing w:after="0" w:line="20" w:lineRule="atLeast"/>
        <w:ind w:right="141"/>
        <w:jc w:val="both"/>
        <w:rPr>
          <w:b/>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DB4457">
        <w:rPr>
          <w:rFonts w:eastAsia="Times New Roman"/>
          <w:b/>
          <w:i/>
          <w:sz w:val="24"/>
          <w:szCs w:val="24"/>
        </w:rPr>
        <w:t xml:space="preserve">, </w:t>
      </w:r>
      <w:r w:rsidR="00DB4457" w:rsidRPr="00A202D2">
        <w:rPr>
          <w:rFonts w:eastAsia="Times New Roman"/>
          <w:b/>
          <w:i/>
          <w:sz w:val="24"/>
          <w:szCs w:val="24"/>
        </w:rPr>
        <w:t xml:space="preserve">по обособена позиция № </w:t>
      </w:r>
      <w:r w:rsidR="00D43E87">
        <w:rPr>
          <w:rFonts w:eastAsia="Times New Roman"/>
          <w:b/>
          <w:i/>
          <w:sz w:val="24"/>
          <w:szCs w:val="24"/>
        </w:rPr>
        <w:t>7</w:t>
      </w:r>
      <w:r w:rsidR="00DB4457" w:rsidRPr="00A202D2">
        <w:rPr>
          <w:rFonts w:eastAsia="Times New Roman"/>
          <w:b/>
          <w:i/>
          <w:sz w:val="24"/>
          <w:szCs w:val="24"/>
        </w:rPr>
        <w:t xml:space="preserve"> </w:t>
      </w:r>
      <w:r w:rsidR="006877B5" w:rsidRPr="006877B5">
        <w:rPr>
          <w:rFonts w:eastAsia="Times New Roman"/>
          <w:b/>
          <w:sz w:val="24"/>
          <w:szCs w:val="24"/>
        </w:rPr>
        <w:t>„Предоставяне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 Бургас.</w:t>
      </w:r>
      <w:r w:rsidR="00DB4457" w:rsidRPr="00B168A7">
        <w:rPr>
          <w:rFonts w:eastAsia="Times New Roman"/>
          <w:bCs/>
          <w:iCs/>
          <w:sz w:val="24"/>
          <w:szCs w:val="24"/>
        </w:rPr>
        <w:t>,</w:t>
      </w:r>
    </w:p>
    <w:p w14:paraId="3FECF626" w14:textId="77777777" w:rsidR="00DB4457" w:rsidRDefault="00DB4457" w:rsidP="00DB4457">
      <w:pPr>
        <w:spacing w:after="0" w:line="20" w:lineRule="atLeast"/>
        <w:ind w:right="141"/>
        <w:jc w:val="both"/>
        <w:rPr>
          <w:snapToGrid w:val="0"/>
          <w:sz w:val="24"/>
          <w:szCs w:val="24"/>
        </w:rPr>
      </w:pPr>
    </w:p>
    <w:p w14:paraId="00ABF363" w14:textId="77777777" w:rsidR="00DB4457" w:rsidRDefault="00DB4457" w:rsidP="00DB4457">
      <w:pPr>
        <w:spacing w:after="0" w:line="20" w:lineRule="atLeast"/>
        <w:ind w:right="141"/>
        <w:jc w:val="both"/>
        <w:rPr>
          <w:snapToGrid w:val="0"/>
          <w:sz w:val="24"/>
          <w:szCs w:val="24"/>
        </w:rPr>
      </w:pPr>
    </w:p>
    <w:p w14:paraId="5FA4DFCD" w14:textId="77777777" w:rsidR="00DB4457" w:rsidRPr="001E6FF3" w:rsidRDefault="00DB4457" w:rsidP="00DB4457">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532A9636" w14:textId="77777777" w:rsidR="00DB4457" w:rsidRPr="001E6FF3" w:rsidRDefault="00DB4457" w:rsidP="00DB4457">
      <w:pPr>
        <w:spacing w:after="0"/>
        <w:ind w:right="141"/>
        <w:jc w:val="both"/>
        <w:rPr>
          <w:bCs/>
          <w:sz w:val="24"/>
          <w:szCs w:val="24"/>
        </w:rPr>
      </w:pPr>
      <w:r w:rsidRPr="001E6FF3">
        <w:rPr>
          <w:bCs/>
          <w:sz w:val="24"/>
          <w:szCs w:val="24"/>
        </w:rPr>
        <w:t>IBAN…………………………………</w:t>
      </w:r>
      <w:r w:rsidR="009500F2">
        <w:rPr>
          <w:bCs/>
          <w:sz w:val="24"/>
          <w:szCs w:val="24"/>
        </w:rPr>
        <w:t>…………..</w:t>
      </w:r>
      <w:r w:rsidRPr="001E6FF3">
        <w:rPr>
          <w:bCs/>
          <w:sz w:val="24"/>
          <w:szCs w:val="24"/>
        </w:rPr>
        <w:t>…………BIC……………………………………………</w:t>
      </w:r>
    </w:p>
    <w:p w14:paraId="23D179A6" w14:textId="77777777" w:rsidR="00DB4457" w:rsidRPr="001E6FF3" w:rsidRDefault="00DB4457" w:rsidP="00DB4457">
      <w:pPr>
        <w:spacing w:after="0"/>
        <w:ind w:right="141"/>
        <w:jc w:val="both"/>
        <w:rPr>
          <w:bCs/>
          <w:sz w:val="24"/>
          <w:szCs w:val="24"/>
        </w:rPr>
      </w:pPr>
      <w:r w:rsidRPr="001E6FF3">
        <w:rPr>
          <w:bCs/>
          <w:sz w:val="24"/>
          <w:szCs w:val="24"/>
        </w:rPr>
        <w:t>Титуляр на сметката………………………………</w:t>
      </w:r>
      <w:r w:rsidR="009500F2">
        <w:rPr>
          <w:bCs/>
          <w:sz w:val="24"/>
          <w:szCs w:val="24"/>
        </w:rPr>
        <w:t>…………..</w:t>
      </w:r>
      <w:r w:rsidRPr="001E6FF3">
        <w:rPr>
          <w:bCs/>
          <w:sz w:val="24"/>
          <w:szCs w:val="24"/>
        </w:rPr>
        <w:t>………………………………………….…</w:t>
      </w:r>
    </w:p>
    <w:p w14:paraId="36349B97" w14:textId="77777777" w:rsidR="00DB4457" w:rsidRDefault="00DB4457" w:rsidP="00DB4457">
      <w:pPr>
        <w:suppressAutoHyphens/>
        <w:spacing w:after="0" w:line="20" w:lineRule="atLeast"/>
        <w:ind w:right="141" w:firstLine="720"/>
        <w:jc w:val="both"/>
        <w:rPr>
          <w:b/>
          <w:bCs/>
          <w:sz w:val="24"/>
          <w:szCs w:val="24"/>
          <w:lang w:eastAsia="ar-SA"/>
        </w:rPr>
      </w:pPr>
    </w:p>
    <w:p w14:paraId="1B41B1DF" w14:textId="77777777" w:rsidR="00DB4457" w:rsidRDefault="00DB4457" w:rsidP="00DB4457">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42516C76" w14:textId="77777777" w:rsidR="00DB4457" w:rsidRDefault="00DB4457" w:rsidP="00DB4457">
      <w:pPr>
        <w:suppressAutoHyphens/>
        <w:spacing w:after="0" w:line="20" w:lineRule="atLeast"/>
        <w:ind w:right="141" w:firstLine="720"/>
        <w:rPr>
          <w:b/>
          <w:bCs/>
          <w:sz w:val="24"/>
          <w:szCs w:val="24"/>
          <w:lang w:eastAsia="ar-SA"/>
        </w:rPr>
      </w:pPr>
    </w:p>
    <w:p w14:paraId="48BACA67" w14:textId="77777777" w:rsidR="00DB4457" w:rsidRDefault="00DB4457" w:rsidP="00DB4457">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40F39B99" w14:textId="77777777" w:rsidR="00DB4457" w:rsidRPr="00C86DFC" w:rsidRDefault="00DB4457" w:rsidP="00DB4457">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1269"/>
        <w:gridCol w:w="1272"/>
        <w:gridCol w:w="1271"/>
        <w:gridCol w:w="1397"/>
        <w:gridCol w:w="1396"/>
      </w:tblGrid>
      <w:tr w:rsidR="00F3137B" w:rsidRPr="00DB132A" w14:paraId="059E3946" w14:textId="77777777" w:rsidTr="00E9749A">
        <w:tc>
          <w:tcPr>
            <w:tcW w:w="3879" w:type="dxa"/>
            <w:tcBorders>
              <w:top w:val="single" w:sz="4" w:space="0" w:color="auto"/>
              <w:bottom w:val="single" w:sz="4" w:space="0" w:color="auto"/>
            </w:tcBorders>
            <w:shd w:val="clear" w:color="auto" w:fill="auto"/>
            <w:vAlign w:val="center"/>
          </w:tcPr>
          <w:p w14:paraId="5CA50FAD" w14:textId="77777777" w:rsidR="00F3137B" w:rsidRPr="00DB132A" w:rsidRDefault="00F3137B" w:rsidP="00E9749A">
            <w:pPr>
              <w:spacing w:after="0" w:line="240" w:lineRule="auto"/>
              <w:jc w:val="center"/>
              <w:rPr>
                <w:sz w:val="22"/>
                <w:szCs w:val="22"/>
              </w:rPr>
            </w:pPr>
            <w:r w:rsidRPr="00DB132A">
              <w:rPr>
                <w:sz w:val="22"/>
                <w:szCs w:val="22"/>
              </w:rPr>
              <w:t>Номенклатури</w:t>
            </w:r>
          </w:p>
        </w:tc>
        <w:tc>
          <w:tcPr>
            <w:tcW w:w="1167" w:type="dxa"/>
            <w:tcBorders>
              <w:top w:val="single" w:sz="4" w:space="0" w:color="auto"/>
              <w:bottom w:val="single" w:sz="4" w:space="0" w:color="auto"/>
            </w:tcBorders>
            <w:shd w:val="clear" w:color="auto" w:fill="auto"/>
            <w:vAlign w:val="center"/>
          </w:tcPr>
          <w:p w14:paraId="43574A8C" w14:textId="77777777" w:rsidR="00F3137B" w:rsidRPr="00DB132A" w:rsidRDefault="00F3137B" w:rsidP="00E9749A">
            <w:pPr>
              <w:spacing w:after="0" w:line="240" w:lineRule="auto"/>
              <w:ind w:right="-102"/>
              <w:jc w:val="center"/>
              <w:rPr>
                <w:sz w:val="22"/>
                <w:szCs w:val="22"/>
              </w:rPr>
            </w:pPr>
            <w:r w:rsidRPr="00DB132A">
              <w:rPr>
                <w:sz w:val="22"/>
                <w:szCs w:val="22"/>
              </w:rPr>
              <w:t>Брой</w:t>
            </w:r>
          </w:p>
          <w:p w14:paraId="06D3A984" w14:textId="77777777" w:rsidR="00F3137B" w:rsidRPr="00DB132A" w:rsidRDefault="00F3137B" w:rsidP="00E9749A">
            <w:pPr>
              <w:spacing w:after="0" w:line="240" w:lineRule="auto"/>
              <w:ind w:right="-102"/>
              <w:jc w:val="center"/>
              <w:rPr>
                <w:sz w:val="22"/>
                <w:szCs w:val="22"/>
              </w:rPr>
            </w:pPr>
            <w:r w:rsidRPr="00DB132A">
              <w:rPr>
                <w:sz w:val="22"/>
                <w:szCs w:val="22"/>
              </w:rPr>
              <w:t xml:space="preserve">достигнати клиенти </w:t>
            </w:r>
          </w:p>
        </w:tc>
        <w:tc>
          <w:tcPr>
            <w:tcW w:w="1276" w:type="dxa"/>
            <w:tcBorders>
              <w:top w:val="single" w:sz="4" w:space="0" w:color="auto"/>
              <w:bottom w:val="single" w:sz="4" w:space="0" w:color="auto"/>
            </w:tcBorders>
            <w:shd w:val="clear" w:color="auto" w:fill="auto"/>
            <w:vAlign w:val="center"/>
          </w:tcPr>
          <w:p w14:paraId="011AD977" w14:textId="77777777" w:rsidR="00F3137B" w:rsidRPr="00DB132A" w:rsidRDefault="00F3137B" w:rsidP="00E9749A">
            <w:pPr>
              <w:spacing w:after="0" w:line="240" w:lineRule="auto"/>
              <w:ind w:right="-102"/>
              <w:jc w:val="center"/>
              <w:rPr>
                <w:sz w:val="22"/>
                <w:szCs w:val="22"/>
              </w:rPr>
            </w:pPr>
            <w:r w:rsidRPr="00DB132A">
              <w:rPr>
                <w:sz w:val="22"/>
                <w:szCs w:val="22"/>
              </w:rPr>
              <w:t>Единична цена в лева без ДДС</w:t>
            </w:r>
          </w:p>
        </w:tc>
        <w:tc>
          <w:tcPr>
            <w:tcW w:w="1275" w:type="dxa"/>
            <w:tcBorders>
              <w:top w:val="single" w:sz="4" w:space="0" w:color="auto"/>
              <w:bottom w:val="single" w:sz="4" w:space="0" w:color="auto"/>
            </w:tcBorders>
          </w:tcPr>
          <w:p w14:paraId="7E1559A8" w14:textId="77777777" w:rsidR="00F3137B" w:rsidRPr="00DB132A" w:rsidRDefault="00F3137B" w:rsidP="00E9749A">
            <w:pPr>
              <w:spacing w:after="0" w:line="240" w:lineRule="auto"/>
              <w:ind w:right="-102"/>
              <w:jc w:val="center"/>
              <w:rPr>
                <w:sz w:val="22"/>
                <w:szCs w:val="22"/>
              </w:rPr>
            </w:pPr>
            <w:r w:rsidRPr="00DB132A">
              <w:rPr>
                <w:sz w:val="22"/>
                <w:szCs w:val="22"/>
              </w:rPr>
              <w:t>Единична цена в лева с ДДС</w:t>
            </w:r>
          </w:p>
        </w:tc>
        <w:tc>
          <w:tcPr>
            <w:tcW w:w="1418" w:type="dxa"/>
            <w:tcBorders>
              <w:top w:val="single" w:sz="4" w:space="0" w:color="auto"/>
              <w:bottom w:val="single" w:sz="4" w:space="0" w:color="auto"/>
            </w:tcBorders>
            <w:shd w:val="clear" w:color="auto" w:fill="auto"/>
            <w:vAlign w:val="center"/>
          </w:tcPr>
          <w:p w14:paraId="141D816A" w14:textId="77777777" w:rsidR="00F3137B" w:rsidRPr="00DB132A" w:rsidRDefault="00F3137B" w:rsidP="00E9749A">
            <w:pPr>
              <w:spacing w:after="0" w:line="240" w:lineRule="auto"/>
              <w:ind w:right="-102"/>
              <w:jc w:val="center"/>
              <w:rPr>
                <w:sz w:val="22"/>
                <w:szCs w:val="22"/>
              </w:rPr>
            </w:pPr>
            <w:r w:rsidRPr="00DB132A">
              <w:rPr>
                <w:sz w:val="22"/>
                <w:szCs w:val="22"/>
              </w:rPr>
              <w:t>Обща цена в лева без ДДС</w:t>
            </w:r>
          </w:p>
        </w:tc>
        <w:tc>
          <w:tcPr>
            <w:tcW w:w="1417" w:type="dxa"/>
            <w:tcBorders>
              <w:top w:val="single" w:sz="4" w:space="0" w:color="auto"/>
              <w:bottom w:val="single" w:sz="4" w:space="0" w:color="auto"/>
            </w:tcBorders>
          </w:tcPr>
          <w:p w14:paraId="4AFA766E" w14:textId="77777777" w:rsidR="00F3137B" w:rsidRPr="00DB132A" w:rsidRDefault="00F3137B" w:rsidP="00E9749A">
            <w:pPr>
              <w:spacing w:after="0" w:line="240" w:lineRule="auto"/>
              <w:ind w:right="-102"/>
              <w:jc w:val="center"/>
              <w:rPr>
                <w:sz w:val="22"/>
                <w:szCs w:val="22"/>
              </w:rPr>
            </w:pPr>
            <w:r w:rsidRPr="00DB132A">
              <w:rPr>
                <w:sz w:val="22"/>
                <w:szCs w:val="22"/>
              </w:rPr>
              <w:t>Обща цена в лева с ДДС</w:t>
            </w:r>
          </w:p>
        </w:tc>
      </w:tr>
      <w:tr w:rsidR="00F3137B" w:rsidRPr="00DB132A" w14:paraId="44DEFF9C"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2207E7B5" w14:textId="77777777" w:rsidR="00F3137B" w:rsidRPr="00DB132A" w:rsidRDefault="00F3137B" w:rsidP="00E9749A">
            <w:pPr>
              <w:spacing w:after="0" w:line="240" w:lineRule="auto"/>
              <w:rPr>
                <w:sz w:val="22"/>
                <w:szCs w:val="22"/>
              </w:rPr>
            </w:pPr>
            <w:r w:rsidRPr="00DB132A">
              <w:rPr>
                <w:rFonts w:eastAsia="Times New Roman"/>
                <w:b/>
                <w:sz w:val="22"/>
                <w:szCs w:val="22"/>
                <w:lang w:eastAsia="bg-BG"/>
              </w:rPr>
              <w:t>Дейност - услуги за безопасни инжекционни практики за едно лице от групата на ИУН</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2450C3DA" w14:textId="77777777" w:rsidR="00F3137B" w:rsidRPr="00DB132A" w:rsidRDefault="00F3137B" w:rsidP="00E9749A">
            <w:pPr>
              <w:spacing w:after="0" w:line="240" w:lineRule="auto"/>
              <w:jc w:val="center"/>
              <w:rPr>
                <w:sz w:val="22"/>
                <w:szCs w:val="22"/>
              </w:rPr>
            </w:pPr>
            <w:r>
              <w:rPr>
                <w:sz w:val="22"/>
                <w:szCs w:val="22"/>
              </w:rPr>
              <w:t>4</w:t>
            </w:r>
            <w:r w:rsidRPr="00DB132A">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764568" w14:textId="77777777" w:rsidR="00F3137B" w:rsidRPr="00DB132A" w:rsidRDefault="00F3137B" w:rsidP="00E9749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9517DFF" w14:textId="77777777" w:rsidR="00F3137B" w:rsidRPr="00DB132A" w:rsidRDefault="00F3137B"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5B89F6"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0C8728B" w14:textId="77777777" w:rsidR="00F3137B" w:rsidRPr="00DB132A" w:rsidRDefault="00F3137B" w:rsidP="00E9749A">
            <w:pPr>
              <w:spacing w:after="0" w:line="240" w:lineRule="auto"/>
              <w:jc w:val="center"/>
              <w:rPr>
                <w:sz w:val="22"/>
                <w:szCs w:val="22"/>
              </w:rPr>
            </w:pPr>
          </w:p>
        </w:tc>
      </w:tr>
      <w:tr w:rsidR="00F3137B" w:rsidRPr="00DB132A" w14:paraId="078ACDD8"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3A00D798" w14:textId="77777777" w:rsidR="00F3137B" w:rsidRPr="00DB132A" w:rsidRDefault="00F3137B" w:rsidP="00E9749A">
            <w:pPr>
              <w:spacing w:after="0" w:line="240" w:lineRule="auto"/>
              <w:rPr>
                <w:sz w:val="22"/>
                <w:szCs w:val="22"/>
              </w:rPr>
            </w:pPr>
            <w:r w:rsidRPr="00DB132A">
              <w:rPr>
                <w:rFonts w:eastAsia="Times New Roman"/>
                <w:b/>
                <w:sz w:val="22"/>
                <w:szCs w:val="22"/>
                <w:lang w:eastAsia="bg-BG"/>
              </w:rPr>
              <w:t>Дейност скринингово изследване за ХИВ</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D5BA67A" w14:textId="77777777" w:rsidR="00F3137B" w:rsidRPr="00DB132A" w:rsidRDefault="00F3137B" w:rsidP="00E9749A">
            <w:pPr>
              <w:spacing w:after="0" w:line="240" w:lineRule="auto"/>
              <w:jc w:val="center"/>
              <w:rPr>
                <w:sz w:val="22"/>
                <w:szCs w:val="22"/>
              </w:rPr>
            </w:pPr>
            <w:r>
              <w:rPr>
                <w:sz w:val="22"/>
                <w:szCs w:val="22"/>
              </w:rPr>
              <w:t>4</w:t>
            </w:r>
            <w:r w:rsidRPr="00DB132A">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0E825E" w14:textId="77777777" w:rsidR="00F3137B" w:rsidRPr="00DB132A" w:rsidRDefault="00F3137B"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AC2724" w14:textId="77777777" w:rsidR="00F3137B" w:rsidRPr="00DB132A" w:rsidRDefault="00F3137B"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666580"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D5095AD" w14:textId="77777777" w:rsidR="00F3137B" w:rsidRPr="00DB132A" w:rsidRDefault="00F3137B" w:rsidP="00E9749A">
            <w:pPr>
              <w:spacing w:after="0" w:line="240" w:lineRule="auto"/>
              <w:jc w:val="center"/>
              <w:rPr>
                <w:sz w:val="22"/>
                <w:szCs w:val="22"/>
              </w:rPr>
            </w:pPr>
          </w:p>
        </w:tc>
      </w:tr>
      <w:tr w:rsidR="00F3137B" w:rsidRPr="00DB132A" w14:paraId="06E49627"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7307803A" w14:textId="77777777" w:rsidR="00F3137B" w:rsidRPr="00DB132A" w:rsidRDefault="00F3137B" w:rsidP="00E9749A">
            <w:pPr>
              <w:spacing w:after="0" w:line="240" w:lineRule="auto"/>
              <w:rPr>
                <w:rFonts w:eastAsia="Times New Roman"/>
                <w:b/>
                <w:sz w:val="22"/>
                <w:szCs w:val="22"/>
                <w:lang w:eastAsia="bg-BG"/>
              </w:rPr>
            </w:pPr>
            <w:r w:rsidRPr="00DB132A">
              <w:rPr>
                <w:rFonts w:eastAsia="Times New Roman"/>
                <w:b/>
                <w:sz w:val="22"/>
                <w:szCs w:val="22"/>
                <w:lang w:eastAsia="bg-BG"/>
              </w:rPr>
              <w:t xml:space="preserve">Дейност скринингово изследване за сифилис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1CF2A15" w14:textId="77777777" w:rsidR="00F3137B" w:rsidRPr="00DB132A" w:rsidRDefault="00F3137B" w:rsidP="00E9749A">
            <w:pPr>
              <w:spacing w:after="0" w:line="240" w:lineRule="auto"/>
              <w:jc w:val="center"/>
              <w:rPr>
                <w:sz w:val="22"/>
                <w:szCs w:val="22"/>
              </w:rPr>
            </w:pPr>
            <w:r>
              <w:rPr>
                <w:sz w:val="22"/>
                <w:szCs w:val="22"/>
              </w:rPr>
              <w:t>4</w:t>
            </w:r>
            <w:r w:rsidRPr="00DB132A">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8E2899" w14:textId="77777777" w:rsidR="00F3137B" w:rsidRPr="00DB132A" w:rsidRDefault="00F3137B"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FB81533" w14:textId="77777777" w:rsidR="00F3137B" w:rsidRPr="00DB132A" w:rsidRDefault="00F3137B"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24F63"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D7C5C0F" w14:textId="77777777" w:rsidR="00F3137B" w:rsidRPr="00DB132A" w:rsidRDefault="00F3137B" w:rsidP="00E9749A">
            <w:pPr>
              <w:spacing w:after="0" w:line="240" w:lineRule="auto"/>
              <w:jc w:val="center"/>
              <w:rPr>
                <w:sz w:val="22"/>
                <w:szCs w:val="22"/>
              </w:rPr>
            </w:pPr>
          </w:p>
        </w:tc>
      </w:tr>
      <w:tr w:rsidR="00F3137B" w:rsidRPr="00DB132A" w14:paraId="6797EE2C"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A60FC76" w14:textId="77777777" w:rsidR="00F3137B" w:rsidRPr="00DB132A" w:rsidRDefault="00F3137B" w:rsidP="00E9749A">
            <w:pPr>
              <w:spacing w:after="0" w:line="240" w:lineRule="auto"/>
              <w:rPr>
                <w:rFonts w:eastAsia="Times New Roman"/>
                <w:b/>
                <w:sz w:val="22"/>
                <w:szCs w:val="22"/>
                <w:lang w:eastAsia="bg-BG"/>
              </w:rPr>
            </w:pPr>
            <w:r w:rsidRPr="00DB132A">
              <w:rPr>
                <w:rFonts w:eastAsia="Times New Roman"/>
                <w:b/>
                <w:sz w:val="22"/>
                <w:szCs w:val="22"/>
                <w:lang w:eastAsia="bg-BG"/>
              </w:rPr>
              <w:t xml:space="preserve">Дейност </w:t>
            </w:r>
            <w:r w:rsidRPr="00DB132A">
              <w:rPr>
                <w:rFonts w:eastAsia="Times New Roman"/>
                <w:b/>
                <w:sz w:val="22"/>
                <w:szCs w:val="22"/>
                <w:u w:val="single"/>
                <w:lang w:eastAsia="bg-BG"/>
              </w:rPr>
              <w:t>насочване за</w:t>
            </w:r>
            <w:r w:rsidRPr="00DB132A">
              <w:rPr>
                <w:rFonts w:eastAsia="Times New Roman"/>
                <w:b/>
                <w:sz w:val="22"/>
                <w:szCs w:val="22"/>
                <w:lang w:eastAsia="bg-BG"/>
              </w:rPr>
              <w:t xml:space="preserve"> скринингово изследване на хепатит С към лаборатория на РЗИ, където изследването ще е безплатно за клиента</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45C1E760" w14:textId="77777777" w:rsidR="00F3137B" w:rsidRPr="00DB132A" w:rsidRDefault="00F3137B" w:rsidP="00E9749A">
            <w:pPr>
              <w:spacing w:after="0" w:line="240" w:lineRule="auto"/>
              <w:jc w:val="center"/>
              <w:rPr>
                <w:sz w:val="22"/>
                <w:szCs w:val="22"/>
              </w:rPr>
            </w:pPr>
            <w:r>
              <w:rPr>
                <w:sz w:val="22"/>
                <w:szCs w:val="22"/>
              </w:rPr>
              <w:t>8</w:t>
            </w:r>
            <w:r w:rsidRPr="00DB132A">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623AB" w14:textId="77777777" w:rsidR="00F3137B" w:rsidRPr="00DB132A" w:rsidRDefault="00F3137B" w:rsidP="00E9749A">
            <w:pPr>
              <w:spacing w:after="0" w:line="240" w:lineRule="auto"/>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4233023" w14:textId="77777777" w:rsidR="00F3137B" w:rsidRPr="00DB132A" w:rsidRDefault="00F3137B"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FA8077"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91F0F39" w14:textId="77777777" w:rsidR="00F3137B" w:rsidRPr="00DB132A" w:rsidRDefault="00F3137B" w:rsidP="00E9749A">
            <w:pPr>
              <w:spacing w:after="0" w:line="240" w:lineRule="auto"/>
              <w:jc w:val="center"/>
              <w:rPr>
                <w:sz w:val="22"/>
                <w:szCs w:val="22"/>
              </w:rPr>
            </w:pPr>
          </w:p>
        </w:tc>
      </w:tr>
      <w:tr w:rsidR="00F3137B" w:rsidRPr="00DB132A" w14:paraId="73670EAA"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4A990079" w14:textId="77777777" w:rsidR="00F3137B" w:rsidRPr="00DB132A" w:rsidRDefault="00F3137B" w:rsidP="00E9749A">
            <w:pPr>
              <w:spacing w:after="0" w:line="240" w:lineRule="auto"/>
              <w:rPr>
                <w:sz w:val="22"/>
                <w:szCs w:val="22"/>
              </w:rPr>
            </w:pPr>
            <w:r w:rsidRPr="00DB132A">
              <w:rPr>
                <w:rFonts w:eastAsia="Times New Roman"/>
                <w:b/>
                <w:sz w:val="22"/>
                <w:szCs w:val="22"/>
              </w:rPr>
              <w:t>Дейност  „Водене на случай“ се прилага при лица с потвърден положителен резултат</w:t>
            </w:r>
            <w:r w:rsidRPr="00DB132A">
              <w:rPr>
                <w:rFonts w:eastAsia="Times New Roman"/>
                <w:sz w:val="22"/>
                <w:szCs w:val="22"/>
              </w:rPr>
              <w:t xml:space="preserve"> </w:t>
            </w:r>
            <w:r w:rsidRPr="00DB132A">
              <w:rPr>
                <w:rFonts w:eastAsia="Times New Roman"/>
                <w:b/>
                <w:sz w:val="22"/>
                <w:szCs w:val="22"/>
              </w:rPr>
              <w:t>за ХИВ</w:t>
            </w:r>
            <w:r w:rsidRPr="00DB132A">
              <w:rPr>
                <w:rFonts w:eastAsia="Times New Roman"/>
                <w:sz w:val="22"/>
                <w:szCs w:val="22"/>
              </w:rPr>
              <w:t xml:space="preserve"> </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6AB410C6" w14:textId="77777777" w:rsidR="00F3137B" w:rsidRPr="00DB132A" w:rsidRDefault="0022173E" w:rsidP="00E9749A">
            <w:pPr>
              <w:spacing w:after="0" w:line="240"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F46E93" w14:textId="77777777" w:rsidR="00F3137B" w:rsidRPr="00DB132A" w:rsidRDefault="00F3137B" w:rsidP="00E9749A">
            <w:pPr>
              <w:spacing w:after="0" w:line="240" w:lineRule="auto"/>
              <w:jc w:val="center"/>
              <w:rPr>
                <w:sz w:val="22"/>
                <w:szCs w:val="22"/>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442AD6E" w14:textId="77777777" w:rsidR="00F3137B" w:rsidRPr="00DB132A" w:rsidRDefault="00F3137B" w:rsidP="00E9749A">
            <w:pPr>
              <w:spacing w:after="0" w:line="240"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043F5C"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6FF8390" w14:textId="77777777" w:rsidR="00F3137B" w:rsidRPr="00DB132A" w:rsidRDefault="00F3137B" w:rsidP="00E9749A">
            <w:pPr>
              <w:spacing w:after="0" w:line="240" w:lineRule="auto"/>
              <w:jc w:val="center"/>
              <w:rPr>
                <w:sz w:val="22"/>
                <w:szCs w:val="22"/>
              </w:rPr>
            </w:pPr>
          </w:p>
        </w:tc>
      </w:tr>
      <w:tr w:rsidR="00F3137B" w:rsidRPr="00DB132A" w14:paraId="62F3764A" w14:textId="77777777" w:rsidTr="00E9749A">
        <w:tc>
          <w:tcPr>
            <w:tcW w:w="7597" w:type="dxa"/>
            <w:gridSpan w:val="4"/>
            <w:tcBorders>
              <w:top w:val="single" w:sz="4" w:space="0" w:color="auto"/>
              <w:left w:val="single" w:sz="4" w:space="0" w:color="auto"/>
              <w:bottom w:val="single" w:sz="4" w:space="0" w:color="auto"/>
              <w:right w:val="single" w:sz="4" w:space="0" w:color="auto"/>
            </w:tcBorders>
            <w:shd w:val="clear" w:color="auto" w:fill="auto"/>
          </w:tcPr>
          <w:p w14:paraId="53AA8A6A" w14:textId="77777777" w:rsidR="00F3137B" w:rsidRPr="00DB132A" w:rsidRDefault="00F3137B" w:rsidP="0022173E">
            <w:pPr>
              <w:spacing w:after="0" w:line="240" w:lineRule="auto"/>
              <w:jc w:val="both"/>
              <w:rPr>
                <w:b/>
                <w:bCs/>
                <w:sz w:val="22"/>
                <w:szCs w:val="22"/>
              </w:rPr>
            </w:pPr>
            <w:r w:rsidRPr="00DB132A">
              <w:rPr>
                <w:rFonts w:eastAsia="Times New Roman"/>
                <w:b/>
                <w:sz w:val="22"/>
                <w:szCs w:val="22"/>
              </w:rPr>
              <w:t>„</w:t>
            </w:r>
            <w:r w:rsidRPr="00DB132A">
              <w:rPr>
                <w:rFonts w:eastAsia="Times New Roman"/>
                <w:b/>
                <w:i/>
                <w:sz w:val="22"/>
                <w:szCs w:val="22"/>
              </w:rPr>
              <w:t>„Предоставяне на услуги по превенция на ХИВ и СПИ сред целеви групи „Лица, инжекционно употребяващи наркотици (ИУН)“ и „Хора живеещи с ХИВ (ХЖХИВ)“ във връзка с изпълнението на Националната Програма за превенция и контрол на ХИВ и СПИ за периода 2017-2020 г.“, в област</w:t>
            </w:r>
            <w:r w:rsidR="0022173E">
              <w:rPr>
                <w:rFonts w:eastAsia="Times New Roman"/>
                <w:b/>
                <w:i/>
                <w:sz w:val="22"/>
                <w:szCs w:val="22"/>
              </w:rPr>
              <w:t xml:space="preserve"> Бургас</w:t>
            </w:r>
            <w:r>
              <w:rPr>
                <w:rFonts w:eastAsia="Times New Roman"/>
                <w:b/>
                <w:i/>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CEBAF" w14:textId="77777777" w:rsidR="00F3137B" w:rsidRPr="00DB132A" w:rsidRDefault="00F3137B"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93A76FC" w14:textId="77777777" w:rsidR="00F3137B" w:rsidRPr="00DB132A" w:rsidRDefault="00F3137B" w:rsidP="00E9749A">
            <w:pPr>
              <w:spacing w:after="0" w:line="240" w:lineRule="auto"/>
              <w:jc w:val="center"/>
              <w:rPr>
                <w:sz w:val="22"/>
                <w:szCs w:val="22"/>
              </w:rPr>
            </w:pPr>
          </w:p>
        </w:tc>
      </w:tr>
    </w:tbl>
    <w:p w14:paraId="310DDF6F" w14:textId="77777777" w:rsidR="00DB4457" w:rsidRDefault="00DB4457" w:rsidP="00DB4457">
      <w:pPr>
        <w:spacing w:after="0" w:line="20" w:lineRule="atLeast"/>
        <w:ind w:right="141" w:firstLine="705"/>
        <w:rPr>
          <w:noProof/>
          <w:sz w:val="24"/>
          <w:szCs w:val="24"/>
        </w:rPr>
      </w:pPr>
    </w:p>
    <w:p w14:paraId="7C416409" w14:textId="77777777" w:rsidR="003B6ED4" w:rsidRDefault="003B6ED4" w:rsidP="00DB4457">
      <w:pPr>
        <w:spacing w:after="0" w:line="20" w:lineRule="atLeast"/>
        <w:ind w:right="141" w:firstLine="705"/>
        <w:rPr>
          <w:noProof/>
          <w:sz w:val="24"/>
          <w:szCs w:val="24"/>
        </w:rPr>
      </w:pPr>
    </w:p>
    <w:p w14:paraId="73A7AEBE" w14:textId="77777777" w:rsidR="003B6ED4" w:rsidRPr="00027815" w:rsidRDefault="003B6ED4" w:rsidP="00DB4457">
      <w:pPr>
        <w:spacing w:after="0" w:line="20" w:lineRule="atLeast"/>
        <w:ind w:right="141" w:firstLine="705"/>
        <w:rPr>
          <w:noProof/>
          <w:sz w:val="24"/>
          <w:szCs w:val="24"/>
        </w:rPr>
      </w:pPr>
    </w:p>
    <w:p w14:paraId="02E7AA6F" w14:textId="77777777" w:rsidR="00DB4457" w:rsidRPr="006D4D56" w:rsidRDefault="003B6ED4" w:rsidP="00DB4457">
      <w:pPr>
        <w:widowControl w:val="0"/>
        <w:spacing w:after="0" w:line="240" w:lineRule="auto"/>
        <w:jc w:val="both"/>
        <w:rPr>
          <w:rFonts w:eastAsia="Times New Roman"/>
          <w:bCs/>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w:t>
      </w:r>
      <w:r w:rsidRPr="000F1F21">
        <w:rPr>
          <w:rFonts w:eastAsia="Times New Roman"/>
          <w:sz w:val="24"/>
          <w:szCs w:val="24"/>
          <w:lang w:val="ru-RU"/>
        </w:rPr>
        <w:lastRenderedPageBreak/>
        <w:t xml:space="preserve">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EA53EC" w:rsidRPr="000F1F21">
        <w:rPr>
          <w:sz w:val="24"/>
          <w:szCs w:val="24"/>
        </w:rPr>
        <w:t xml:space="preserve"> </w:t>
      </w:r>
      <w:r w:rsidR="00DB4457" w:rsidRPr="006D4D56">
        <w:rPr>
          <w:rFonts w:eastAsia="Times New Roman"/>
          <w:bCs/>
          <w:sz w:val="24"/>
          <w:szCs w:val="24"/>
        </w:rPr>
        <w:t xml:space="preserve"> </w:t>
      </w:r>
    </w:p>
    <w:p w14:paraId="0C821E19" w14:textId="77777777" w:rsidR="00DB4457" w:rsidRPr="00B91A8D" w:rsidRDefault="00DB4457" w:rsidP="00DB4457">
      <w:pPr>
        <w:spacing w:after="0" w:line="20" w:lineRule="atLeast"/>
        <w:ind w:right="141" w:firstLine="708"/>
        <w:rPr>
          <w:sz w:val="24"/>
          <w:szCs w:val="24"/>
        </w:rPr>
      </w:pPr>
    </w:p>
    <w:p w14:paraId="76C95A48" w14:textId="77777777" w:rsidR="00DB4457" w:rsidRPr="006D4D56" w:rsidRDefault="00DB4457" w:rsidP="00DB4457">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25996BA4" w14:textId="77777777" w:rsidR="00DB4457" w:rsidRPr="00027815" w:rsidRDefault="00DB4457" w:rsidP="00DB4457">
      <w:pPr>
        <w:spacing w:after="0" w:line="20" w:lineRule="atLeast"/>
        <w:ind w:right="141"/>
        <w:jc w:val="both"/>
        <w:rPr>
          <w:b/>
          <w:sz w:val="24"/>
          <w:szCs w:val="24"/>
          <w:lang w:eastAsia="bg-BG"/>
        </w:rPr>
      </w:pPr>
      <w:r w:rsidRPr="00027815">
        <w:rPr>
          <w:sz w:val="24"/>
          <w:szCs w:val="24"/>
        </w:rPr>
        <w:tab/>
      </w:r>
    </w:p>
    <w:p w14:paraId="09C34813"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36E4D348" w14:textId="77777777" w:rsidR="006F498F" w:rsidRDefault="006F498F" w:rsidP="004072C3">
      <w:pPr>
        <w:spacing w:after="0" w:line="240" w:lineRule="auto"/>
        <w:jc w:val="both"/>
        <w:rPr>
          <w:rFonts w:eastAsia="Times New Roman"/>
          <w:sz w:val="24"/>
          <w:szCs w:val="20"/>
          <w:lang w:eastAsia="bg-BG"/>
        </w:rPr>
      </w:pPr>
    </w:p>
    <w:p w14:paraId="23B0BE0C" w14:textId="462C91DE"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69919FA5" w14:textId="77777777" w:rsidR="006F498F" w:rsidRDefault="006F498F" w:rsidP="004072C3">
      <w:pPr>
        <w:spacing w:after="0" w:line="240" w:lineRule="auto"/>
        <w:jc w:val="both"/>
        <w:rPr>
          <w:rFonts w:eastAsia="Times New Roman"/>
          <w:sz w:val="24"/>
          <w:szCs w:val="20"/>
          <w:lang w:eastAsia="bg-BG"/>
        </w:rPr>
      </w:pPr>
    </w:p>
    <w:p w14:paraId="4E778E3A" w14:textId="038A3EA3"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5B9825EE" w14:textId="77777777" w:rsidR="004072C3" w:rsidRDefault="004072C3" w:rsidP="004072C3">
      <w:pPr>
        <w:spacing w:after="0"/>
        <w:jc w:val="both"/>
        <w:rPr>
          <w:bCs/>
          <w:sz w:val="24"/>
          <w:szCs w:val="24"/>
        </w:rPr>
      </w:pPr>
    </w:p>
    <w:p w14:paraId="427D49A5" w14:textId="77777777" w:rsidR="004072C3" w:rsidRDefault="004072C3" w:rsidP="004072C3">
      <w:pPr>
        <w:spacing w:after="0" w:line="240" w:lineRule="auto"/>
        <w:ind w:firstLine="288"/>
        <w:jc w:val="both"/>
        <w:rPr>
          <w:rFonts w:eastAsia="Times New Roman"/>
          <w:sz w:val="24"/>
          <w:szCs w:val="24"/>
          <w:u w:val="single"/>
          <w:lang w:eastAsia="bg-BG"/>
        </w:rPr>
      </w:pPr>
    </w:p>
    <w:p w14:paraId="5B7F0B71"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33E6D959" w14:textId="77777777" w:rsidR="00DB4457" w:rsidRPr="00027815" w:rsidRDefault="00DB4457" w:rsidP="00DB4457">
      <w:pPr>
        <w:spacing w:after="0" w:line="20" w:lineRule="atLeast"/>
        <w:ind w:right="283"/>
        <w:rPr>
          <w:b/>
          <w:sz w:val="24"/>
          <w:szCs w:val="24"/>
          <w:lang w:eastAsia="bg-BG"/>
        </w:rPr>
      </w:pPr>
    </w:p>
    <w:p w14:paraId="3A2D095E" w14:textId="77777777" w:rsidR="00DB4457" w:rsidRPr="00027815" w:rsidRDefault="00DB4457" w:rsidP="00DB4457">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DB4457" w:rsidRPr="00027815" w14:paraId="310E40E4" w14:textId="77777777" w:rsidTr="008F4386">
        <w:tc>
          <w:tcPr>
            <w:tcW w:w="2268" w:type="dxa"/>
            <w:shd w:val="clear" w:color="auto" w:fill="FEFEFE"/>
            <w:vAlign w:val="center"/>
          </w:tcPr>
          <w:p w14:paraId="6CCD3369" w14:textId="77777777" w:rsidR="00DB4457" w:rsidRPr="00027815" w:rsidRDefault="00DB4457"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14:paraId="173A424D" w14:textId="77777777" w:rsidR="00DB4457" w:rsidRPr="00027815" w:rsidRDefault="00DB4457"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DB4457" w:rsidRPr="00027815" w14:paraId="1E1EA266" w14:textId="77777777" w:rsidTr="008F4386">
        <w:tc>
          <w:tcPr>
            <w:tcW w:w="2268" w:type="dxa"/>
            <w:shd w:val="clear" w:color="auto" w:fill="FEFEFE"/>
            <w:vAlign w:val="center"/>
          </w:tcPr>
          <w:p w14:paraId="0ADC3828" w14:textId="77777777" w:rsidR="00DB4457" w:rsidRPr="00027815" w:rsidRDefault="00DB4457"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14:paraId="3D631B64" w14:textId="77777777" w:rsidR="00DB4457" w:rsidRPr="00027815" w:rsidRDefault="00DB4457"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DB4457" w:rsidRPr="00027815" w14:paraId="0A3975F1" w14:textId="77777777" w:rsidTr="008F4386">
        <w:tc>
          <w:tcPr>
            <w:tcW w:w="2268" w:type="dxa"/>
            <w:shd w:val="clear" w:color="auto" w:fill="FEFEFE"/>
            <w:vAlign w:val="center"/>
          </w:tcPr>
          <w:p w14:paraId="1848D915" w14:textId="77777777" w:rsidR="00DB4457" w:rsidRPr="00027815" w:rsidRDefault="00DB4457"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14:paraId="3DBCACAE" w14:textId="77777777" w:rsidR="00DB4457" w:rsidRPr="00027815" w:rsidRDefault="00DB4457"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596E5326" w14:textId="77777777" w:rsidR="00DB4457" w:rsidRDefault="00DB4457" w:rsidP="00DB4457">
      <w:pPr>
        <w:spacing w:after="0" w:line="20" w:lineRule="atLeast"/>
        <w:jc w:val="right"/>
        <w:rPr>
          <w:rFonts w:eastAsia="Times New Roman"/>
          <w:b/>
          <w:bCs/>
          <w:i/>
          <w:iCs/>
          <w:caps/>
          <w:w w:val="120"/>
          <w:kern w:val="1"/>
          <w:sz w:val="24"/>
          <w:szCs w:val="24"/>
        </w:rPr>
      </w:pPr>
    </w:p>
    <w:p w14:paraId="7878C646" w14:textId="77777777" w:rsidR="00DB4457" w:rsidRDefault="00DB4457" w:rsidP="00DB4457">
      <w:pPr>
        <w:spacing w:after="0" w:line="20" w:lineRule="atLeast"/>
        <w:jc w:val="right"/>
        <w:rPr>
          <w:rFonts w:eastAsia="Times New Roman"/>
          <w:b/>
          <w:bCs/>
          <w:i/>
          <w:iCs/>
          <w:caps/>
          <w:w w:val="120"/>
          <w:kern w:val="1"/>
          <w:sz w:val="24"/>
          <w:szCs w:val="24"/>
        </w:rPr>
      </w:pPr>
    </w:p>
    <w:p w14:paraId="4C5B53BB" w14:textId="77777777" w:rsidR="00DB4457" w:rsidRDefault="00DB4457" w:rsidP="00DB4457">
      <w:pPr>
        <w:spacing w:after="0" w:line="20" w:lineRule="atLeast"/>
        <w:jc w:val="right"/>
        <w:rPr>
          <w:rFonts w:eastAsia="Times New Roman"/>
          <w:b/>
          <w:bCs/>
          <w:i/>
          <w:iCs/>
          <w:caps/>
          <w:w w:val="120"/>
          <w:kern w:val="1"/>
          <w:sz w:val="24"/>
          <w:szCs w:val="24"/>
        </w:rPr>
      </w:pPr>
    </w:p>
    <w:p w14:paraId="375EB1AA" w14:textId="46D29103" w:rsidR="006F498F" w:rsidRDefault="006F498F" w:rsidP="00DB4457">
      <w:pPr>
        <w:spacing w:after="0" w:line="20" w:lineRule="atLeast"/>
        <w:jc w:val="right"/>
        <w:rPr>
          <w:rFonts w:eastAsia="Times New Roman"/>
          <w:b/>
          <w:bCs/>
          <w:i/>
          <w:iCs/>
          <w:caps/>
          <w:w w:val="120"/>
          <w:kern w:val="1"/>
          <w:sz w:val="24"/>
          <w:szCs w:val="24"/>
        </w:rPr>
      </w:pPr>
    </w:p>
    <w:p w14:paraId="43B832D4" w14:textId="77777777" w:rsidR="00DB4457" w:rsidRDefault="00DB4457" w:rsidP="00DB4457">
      <w:pPr>
        <w:spacing w:after="0" w:line="20" w:lineRule="atLeast"/>
        <w:jc w:val="right"/>
        <w:rPr>
          <w:rFonts w:eastAsia="Times New Roman"/>
          <w:b/>
          <w:bCs/>
          <w:i/>
          <w:iCs/>
          <w:caps/>
          <w:w w:val="120"/>
          <w:kern w:val="1"/>
          <w:sz w:val="24"/>
          <w:szCs w:val="24"/>
        </w:rPr>
      </w:pPr>
    </w:p>
    <w:p w14:paraId="0C82B9DF" w14:textId="77777777" w:rsidR="00DB4457" w:rsidRDefault="00DB4457" w:rsidP="00DB4457">
      <w:pPr>
        <w:spacing w:after="0" w:line="20" w:lineRule="atLeast"/>
        <w:jc w:val="right"/>
        <w:rPr>
          <w:rFonts w:eastAsia="Times New Roman"/>
          <w:b/>
          <w:bCs/>
          <w:i/>
          <w:iCs/>
          <w:caps/>
          <w:w w:val="120"/>
          <w:kern w:val="1"/>
          <w:sz w:val="24"/>
          <w:szCs w:val="24"/>
        </w:rPr>
      </w:pPr>
    </w:p>
    <w:p w14:paraId="0E216519" w14:textId="77777777" w:rsidR="00DB4457" w:rsidRDefault="00DB4457" w:rsidP="00DB4457">
      <w:pPr>
        <w:spacing w:after="0" w:line="20" w:lineRule="atLeast"/>
        <w:jc w:val="right"/>
        <w:rPr>
          <w:rFonts w:eastAsia="Times New Roman"/>
          <w:b/>
          <w:bCs/>
          <w:i/>
          <w:iCs/>
          <w:caps/>
          <w:w w:val="120"/>
          <w:kern w:val="1"/>
          <w:sz w:val="24"/>
          <w:szCs w:val="24"/>
        </w:rPr>
      </w:pPr>
    </w:p>
    <w:p w14:paraId="323035B1" w14:textId="77777777" w:rsidR="00DB4457" w:rsidRDefault="00DB4457" w:rsidP="00DB4457">
      <w:pPr>
        <w:spacing w:after="0" w:line="20" w:lineRule="atLeast"/>
        <w:jc w:val="right"/>
        <w:rPr>
          <w:rFonts w:eastAsia="Times New Roman"/>
          <w:b/>
          <w:bCs/>
          <w:i/>
          <w:iCs/>
          <w:caps/>
          <w:w w:val="120"/>
          <w:kern w:val="1"/>
          <w:sz w:val="24"/>
          <w:szCs w:val="24"/>
        </w:rPr>
      </w:pPr>
    </w:p>
    <w:p w14:paraId="7E889752" w14:textId="77777777" w:rsidR="00DB4457" w:rsidRDefault="00DB4457" w:rsidP="00DB4457">
      <w:pPr>
        <w:spacing w:after="0" w:line="20" w:lineRule="atLeast"/>
        <w:jc w:val="right"/>
        <w:rPr>
          <w:rFonts w:eastAsia="Times New Roman"/>
          <w:b/>
          <w:bCs/>
          <w:i/>
          <w:iCs/>
          <w:caps/>
          <w:w w:val="120"/>
          <w:kern w:val="1"/>
          <w:sz w:val="24"/>
          <w:szCs w:val="24"/>
        </w:rPr>
      </w:pPr>
    </w:p>
    <w:p w14:paraId="592224B1" w14:textId="77777777" w:rsidR="00DB4457" w:rsidRDefault="00DB4457" w:rsidP="00DB4457">
      <w:pPr>
        <w:spacing w:after="0" w:line="20" w:lineRule="atLeast"/>
        <w:jc w:val="right"/>
        <w:rPr>
          <w:rFonts w:eastAsia="Times New Roman"/>
          <w:b/>
          <w:bCs/>
          <w:i/>
          <w:iCs/>
          <w:caps/>
          <w:w w:val="120"/>
          <w:kern w:val="1"/>
          <w:sz w:val="24"/>
          <w:szCs w:val="24"/>
        </w:rPr>
      </w:pPr>
    </w:p>
    <w:p w14:paraId="0DE6768A" w14:textId="77777777" w:rsidR="00DB4457" w:rsidRDefault="00DB4457" w:rsidP="00DB4457">
      <w:pPr>
        <w:spacing w:after="0" w:line="20" w:lineRule="atLeast"/>
        <w:jc w:val="right"/>
        <w:rPr>
          <w:rFonts w:eastAsia="Times New Roman"/>
          <w:b/>
          <w:bCs/>
          <w:i/>
          <w:iCs/>
          <w:caps/>
          <w:w w:val="120"/>
          <w:kern w:val="1"/>
          <w:sz w:val="24"/>
          <w:szCs w:val="24"/>
        </w:rPr>
      </w:pPr>
    </w:p>
    <w:p w14:paraId="5D5E569C" w14:textId="77777777" w:rsidR="00DB4457" w:rsidRDefault="00DB4457" w:rsidP="00DB4457">
      <w:pPr>
        <w:spacing w:after="0" w:line="20" w:lineRule="atLeast"/>
        <w:jc w:val="right"/>
        <w:rPr>
          <w:rFonts w:eastAsia="Times New Roman"/>
          <w:b/>
          <w:bCs/>
          <w:i/>
          <w:iCs/>
          <w:caps/>
          <w:w w:val="120"/>
          <w:kern w:val="1"/>
          <w:sz w:val="24"/>
          <w:szCs w:val="24"/>
        </w:rPr>
      </w:pPr>
    </w:p>
    <w:p w14:paraId="072D8DA5" w14:textId="77777777" w:rsidR="00DB4457" w:rsidRDefault="00DB4457" w:rsidP="00DB4457">
      <w:pPr>
        <w:spacing w:after="0" w:line="20" w:lineRule="atLeast"/>
        <w:jc w:val="right"/>
        <w:rPr>
          <w:rFonts w:eastAsia="Times New Roman"/>
          <w:b/>
          <w:bCs/>
          <w:i/>
          <w:iCs/>
          <w:caps/>
          <w:w w:val="120"/>
          <w:kern w:val="1"/>
          <w:sz w:val="24"/>
          <w:szCs w:val="24"/>
        </w:rPr>
      </w:pPr>
    </w:p>
    <w:p w14:paraId="799FA6CA" w14:textId="77777777" w:rsidR="00DB4457" w:rsidRDefault="00DB4457" w:rsidP="00DB4457">
      <w:pPr>
        <w:spacing w:after="0" w:line="20" w:lineRule="atLeast"/>
        <w:jc w:val="right"/>
        <w:rPr>
          <w:rFonts w:eastAsia="Times New Roman"/>
          <w:b/>
          <w:bCs/>
          <w:i/>
          <w:iCs/>
          <w:caps/>
          <w:w w:val="120"/>
          <w:kern w:val="1"/>
          <w:sz w:val="24"/>
          <w:szCs w:val="24"/>
        </w:rPr>
      </w:pPr>
    </w:p>
    <w:p w14:paraId="7CCE87E5" w14:textId="77777777" w:rsidR="00DB4457" w:rsidRDefault="00DB4457" w:rsidP="00DB4457">
      <w:pPr>
        <w:spacing w:after="0" w:line="20" w:lineRule="atLeast"/>
        <w:jc w:val="right"/>
        <w:rPr>
          <w:rFonts w:eastAsia="Times New Roman"/>
          <w:b/>
          <w:bCs/>
          <w:i/>
          <w:iCs/>
          <w:caps/>
          <w:w w:val="120"/>
          <w:kern w:val="1"/>
          <w:sz w:val="24"/>
          <w:szCs w:val="24"/>
        </w:rPr>
      </w:pPr>
    </w:p>
    <w:p w14:paraId="1A40476B" w14:textId="77777777" w:rsidR="00DB4457" w:rsidRDefault="00DB4457" w:rsidP="00DB4457">
      <w:pPr>
        <w:spacing w:after="0" w:line="20" w:lineRule="atLeast"/>
        <w:jc w:val="right"/>
        <w:rPr>
          <w:rFonts w:eastAsia="Times New Roman"/>
          <w:b/>
          <w:bCs/>
          <w:i/>
          <w:iCs/>
          <w:caps/>
          <w:w w:val="120"/>
          <w:kern w:val="1"/>
          <w:sz w:val="24"/>
          <w:szCs w:val="24"/>
        </w:rPr>
      </w:pPr>
    </w:p>
    <w:p w14:paraId="2F0084A7" w14:textId="77777777" w:rsidR="00DB4457" w:rsidRDefault="00DB4457" w:rsidP="00DB4457">
      <w:pPr>
        <w:spacing w:after="0" w:line="20" w:lineRule="atLeast"/>
        <w:jc w:val="right"/>
        <w:rPr>
          <w:rFonts w:eastAsia="Times New Roman"/>
          <w:b/>
          <w:bCs/>
          <w:i/>
          <w:iCs/>
          <w:caps/>
          <w:w w:val="120"/>
          <w:kern w:val="1"/>
          <w:sz w:val="24"/>
          <w:szCs w:val="24"/>
        </w:rPr>
      </w:pPr>
    </w:p>
    <w:p w14:paraId="41EDB7A9" w14:textId="77777777" w:rsidR="00DB4457" w:rsidRDefault="00DB4457" w:rsidP="00DB4457">
      <w:pPr>
        <w:spacing w:after="0" w:line="20" w:lineRule="atLeast"/>
        <w:jc w:val="right"/>
        <w:rPr>
          <w:rFonts w:eastAsia="Times New Roman"/>
          <w:b/>
          <w:bCs/>
          <w:i/>
          <w:iCs/>
          <w:caps/>
          <w:w w:val="120"/>
          <w:kern w:val="1"/>
          <w:sz w:val="24"/>
          <w:szCs w:val="24"/>
        </w:rPr>
      </w:pPr>
    </w:p>
    <w:p w14:paraId="57ABA2B0" w14:textId="77777777" w:rsidR="00DB4457" w:rsidRDefault="00DB4457" w:rsidP="00DB4457">
      <w:pPr>
        <w:spacing w:after="0" w:line="20" w:lineRule="atLeast"/>
        <w:jc w:val="right"/>
        <w:rPr>
          <w:rFonts w:eastAsia="Times New Roman"/>
          <w:b/>
          <w:bCs/>
          <w:i/>
          <w:iCs/>
          <w:caps/>
          <w:w w:val="120"/>
          <w:kern w:val="1"/>
          <w:sz w:val="24"/>
          <w:szCs w:val="24"/>
        </w:rPr>
      </w:pPr>
    </w:p>
    <w:p w14:paraId="6E8D2109" w14:textId="77777777" w:rsidR="00DB4457" w:rsidRDefault="00DB4457" w:rsidP="00DB4457">
      <w:pPr>
        <w:spacing w:after="0" w:line="20" w:lineRule="atLeast"/>
        <w:jc w:val="right"/>
        <w:rPr>
          <w:rFonts w:eastAsia="Times New Roman"/>
          <w:b/>
          <w:bCs/>
          <w:i/>
          <w:iCs/>
          <w:caps/>
          <w:w w:val="120"/>
          <w:kern w:val="1"/>
          <w:sz w:val="24"/>
          <w:szCs w:val="24"/>
        </w:rPr>
      </w:pPr>
    </w:p>
    <w:p w14:paraId="37395413" w14:textId="2354224B" w:rsidR="00DB4457" w:rsidRDefault="00DB4457" w:rsidP="00DB4457">
      <w:pPr>
        <w:spacing w:after="0" w:line="20" w:lineRule="atLeast"/>
        <w:jc w:val="right"/>
        <w:rPr>
          <w:rFonts w:eastAsia="Times New Roman"/>
          <w:b/>
          <w:bCs/>
          <w:i/>
          <w:iCs/>
          <w:caps/>
          <w:w w:val="120"/>
          <w:kern w:val="1"/>
          <w:sz w:val="24"/>
          <w:szCs w:val="24"/>
        </w:rPr>
      </w:pPr>
    </w:p>
    <w:p w14:paraId="6DB45BBA" w14:textId="3B2FEF86" w:rsidR="00F75FE8" w:rsidRDefault="00F75FE8" w:rsidP="00DB4457">
      <w:pPr>
        <w:spacing w:after="0" w:line="20" w:lineRule="atLeast"/>
        <w:jc w:val="right"/>
        <w:rPr>
          <w:rFonts w:eastAsia="Times New Roman"/>
          <w:b/>
          <w:bCs/>
          <w:i/>
          <w:iCs/>
          <w:caps/>
          <w:w w:val="120"/>
          <w:kern w:val="1"/>
          <w:sz w:val="24"/>
          <w:szCs w:val="24"/>
        </w:rPr>
      </w:pPr>
    </w:p>
    <w:p w14:paraId="3904B262" w14:textId="043C371E" w:rsidR="00F75FE8" w:rsidRDefault="00F75FE8" w:rsidP="00DB4457">
      <w:pPr>
        <w:spacing w:after="0" w:line="20" w:lineRule="atLeast"/>
        <w:jc w:val="right"/>
        <w:rPr>
          <w:rFonts w:eastAsia="Times New Roman"/>
          <w:b/>
          <w:bCs/>
          <w:i/>
          <w:iCs/>
          <w:caps/>
          <w:w w:val="120"/>
          <w:kern w:val="1"/>
          <w:sz w:val="24"/>
          <w:szCs w:val="24"/>
        </w:rPr>
      </w:pPr>
    </w:p>
    <w:p w14:paraId="151B2163" w14:textId="4CDCA23D" w:rsidR="00F75FE8" w:rsidRDefault="00F75FE8" w:rsidP="00DB4457">
      <w:pPr>
        <w:spacing w:after="0" w:line="20" w:lineRule="atLeast"/>
        <w:jc w:val="right"/>
        <w:rPr>
          <w:rFonts w:eastAsia="Times New Roman"/>
          <w:b/>
          <w:bCs/>
          <w:i/>
          <w:iCs/>
          <w:caps/>
          <w:w w:val="120"/>
          <w:kern w:val="1"/>
          <w:sz w:val="24"/>
          <w:szCs w:val="24"/>
        </w:rPr>
      </w:pPr>
    </w:p>
    <w:p w14:paraId="4748DEBE" w14:textId="5195FE08" w:rsidR="00F75FE8" w:rsidRDefault="00F75FE8" w:rsidP="00DB4457">
      <w:pPr>
        <w:spacing w:after="0" w:line="20" w:lineRule="atLeast"/>
        <w:jc w:val="right"/>
        <w:rPr>
          <w:rFonts w:eastAsia="Times New Roman"/>
          <w:b/>
          <w:bCs/>
          <w:i/>
          <w:iCs/>
          <w:caps/>
          <w:w w:val="120"/>
          <w:kern w:val="1"/>
          <w:sz w:val="24"/>
          <w:szCs w:val="24"/>
        </w:rPr>
      </w:pPr>
    </w:p>
    <w:p w14:paraId="023F5F0A" w14:textId="77777777" w:rsidR="00F75FE8" w:rsidRPr="00F75FE8" w:rsidRDefault="00F75FE8" w:rsidP="00DB4457">
      <w:pPr>
        <w:spacing w:after="0" w:line="20" w:lineRule="atLeast"/>
        <w:jc w:val="right"/>
        <w:rPr>
          <w:rFonts w:eastAsia="Times New Roman"/>
          <w:b/>
          <w:bCs/>
          <w:i/>
          <w:iCs/>
          <w:caps/>
          <w:w w:val="120"/>
          <w:kern w:val="1"/>
          <w:sz w:val="22"/>
          <w:szCs w:val="24"/>
        </w:rPr>
      </w:pPr>
    </w:p>
    <w:p w14:paraId="2D5B35D8" w14:textId="77777777" w:rsidR="00DB4457" w:rsidRDefault="00DB4457" w:rsidP="00DB4457">
      <w:pPr>
        <w:spacing w:after="0" w:line="20" w:lineRule="atLeast"/>
        <w:jc w:val="right"/>
        <w:rPr>
          <w:rFonts w:eastAsia="Times New Roman"/>
          <w:b/>
          <w:bCs/>
          <w:i/>
          <w:iCs/>
          <w:caps/>
          <w:w w:val="120"/>
          <w:kern w:val="1"/>
          <w:sz w:val="24"/>
          <w:szCs w:val="24"/>
        </w:rPr>
      </w:pPr>
    </w:p>
    <w:p w14:paraId="1F2D6A40" w14:textId="77777777" w:rsidR="00DB4457" w:rsidRDefault="00DB4457" w:rsidP="00DB4457">
      <w:pPr>
        <w:spacing w:after="0" w:line="20" w:lineRule="atLeast"/>
        <w:jc w:val="right"/>
        <w:rPr>
          <w:rFonts w:eastAsia="Times New Roman"/>
          <w:b/>
          <w:bCs/>
          <w:i/>
          <w:iCs/>
          <w:caps/>
          <w:w w:val="120"/>
          <w:kern w:val="1"/>
          <w:sz w:val="24"/>
          <w:szCs w:val="24"/>
        </w:rPr>
      </w:pPr>
    </w:p>
    <w:p w14:paraId="2C51D75E" w14:textId="77777777" w:rsidR="00DB4457" w:rsidRDefault="00DB4457" w:rsidP="00DB4457">
      <w:pPr>
        <w:spacing w:after="0" w:line="20" w:lineRule="atLeast"/>
        <w:jc w:val="right"/>
        <w:rPr>
          <w:rFonts w:eastAsia="Times New Roman"/>
          <w:b/>
          <w:bCs/>
          <w:i/>
          <w:iCs/>
          <w:caps/>
          <w:w w:val="120"/>
          <w:kern w:val="1"/>
          <w:sz w:val="24"/>
          <w:szCs w:val="24"/>
        </w:rPr>
      </w:pPr>
    </w:p>
    <w:p w14:paraId="5ABFFAE0" w14:textId="77777777" w:rsidR="00DB4457" w:rsidRDefault="00DB4457" w:rsidP="00DB4457">
      <w:pPr>
        <w:spacing w:after="0" w:line="20" w:lineRule="atLeast"/>
        <w:jc w:val="right"/>
        <w:rPr>
          <w:rFonts w:eastAsia="Times New Roman"/>
          <w:b/>
          <w:bCs/>
          <w:i/>
          <w:iCs/>
          <w:caps/>
          <w:w w:val="120"/>
          <w:kern w:val="1"/>
          <w:sz w:val="24"/>
          <w:szCs w:val="24"/>
        </w:rPr>
      </w:pPr>
    </w:p>
    <w:p w14:paraId="12085964" w14:textId="77777777" w:rsidR="00DB4457" w:rsidRDefault="00DB4457" w:rsidP="00DB4457">
      <w:pPr>
        <w:spacing w:after="0" w:line="20" w:lineRule="atLeast"/>
        <w:jc w:val="right"/>
        <w:rPr>
          <w:rFonts w:eastAsia="Times New Roman"/>
          <w:b/>
          <w:bCs/>
          <w:i/>
          <w:iCs/>
          <w:caps/>
          <w:w w:val="120"/>
          <w:kern w:val="1"/>
          <w:sz w:val="24"/>
          <w:szCs w:val="24"/>
        </w:rPr>
      </w:pPr>
    </w:p>
    <w:p w14:paraId="655A0806" w14:textId="77777777" w:rsidR="00DB4457" w:rsidRDefault="00DB4457" w:rsidP="00DB4457">
      <w:pPr>
        <w:spacing w:after="0" w:line="20" w:lineRule="atLeast"/>
        <w:jc w:val="right"/>
        <w:rPr>
          <w:rFonts w:eastAsia="Times New Roman"/>
          <w:b/>
          <w:bCs/>
          <w:i/>
          <w:iCs/>
          <w:caps/>
          <w:w w:val="120"/>
          <w:kern w:val="1"/>
          <w:sz w:val="24"/>
          <w:szCs w:val="24"/>
        </w:rPr>
      </w:pPr>
    </w:p>
    <w:p w14:paraId="49F2BEF2" w14:textId="77777777" w:rsidR="0022173E" w:rsidRDefault="0022173E" w:rsidP="00BD2283">
      <w:pPr>
        <w:spacing w:after="0" w:line="20" w:lineRule="atLeast"/>
        <w:jc w:val="right"/>
        <w:rPr>
          <w:b/>
          <w:bCs/>
          <w:i/>
          <w:iCs/>
          <w:caps/>
          <w:w w:val="120"/>
          <w:kern w:val="1"/>
          <w:sz w:val="24"/>
          <w:szCs w:val="24"/>
        </w:rPr>
      </w:pPr>
    </w:p>
    <w:p w14:paraId="009431EB" w14:textId="77777777" w:rsidR="0022173E" w:rsidRDefault="0022173E" w:rsidP="00BD2283">
      <w:pPr>
        <w:spacing w:after="0" w:line="20" w:lineRule="atLeast"/>
        <w:jc w:val="right"/>
        <w:rPr>
          <w:b/>
          <w:bCs/>
          <w:i/>
          <w:iCs/>
          <w:caps/>
          <w:w w:val="120"/>
          <w:kern w:val="1"/>
          <w:sz w:val="24"/>
          <w:szCs w:val="24"/>
        </w:rPr>
      </w:pPr>
    </w:p>
    <w:p w14:paraId="504BBC58" w14:textId="77777777" w:rsidR="00BD2283" w:rsidRPr="005541E7" w:rsidRDefault="00BD2283" w:rsidP="00BD2283">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048549C0" w14:textId="77777777" w:rsidR="00BD2283" w:rsidRPr="005541E7" w:rsidRDefault="00BD2283" w:rsidP="00BD2283">
      <w:pPr>
        <w:shd w:val="clear" w:color="auto" w:fill="FFFFFF"/>
        <w:spacing w:after="0" w:line="20" w:lineRule="atLeast"/>
        <w:rPr>
          <w:sz w:val="24"/>
          <w:szCs w:val="24"/>
        </w:rPr>
      </w:pPr>
      <w:r w:rsidRPr="005541E7">
        <w:rPr>
          <w:sz w:val="24"/>
          <w:szCs w:val="24"/>
        </w:rPr>
        <w:t>...................................................................................................................................................</w:t>
      </w:r>
    </w:p>
    <w:p w14:paraId="086AF829" w14:textId="77777777" w:rsidR="00BD2283" w:rsidRDefault="00BD2283" w:rsidP="00BD2283">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14:paraId="0ABEF339" w14:textId="77777777" w:rsidR="00BD2283" w:rsidRDefault="00BD2283" w:rsidP="00BD2283">
      <w:pPr>
        <w:shd w:val="clear" w:color="auto" w:fill="FFFFFF"/>
        <w:spacing w:after="0" w:line="20" w:lineRule="atLeast"/>
        <w:ind w:right="30"/>
        <w:jc w:val="center"/>
        <w:rPr>
          <w:i/>
          <w:iCs/>
          <w:sz w:val="24"/>
          <w:szCs w:val="24"/>
        </w:rPr>
      </w:pPr>
    </w:p>
    <w:p w14:paraId="5A857945" w14:textId="77777777" w:rsidR="00BD2283" w:rsidRPr="005541E7" w:rsidRDefault="00BD2283" w:rsidP="00BD2283">
      <w:pPr>
        <w:shd w:val="clear" w:color="auto" w:fill="FFFFFF"/>
        <w:spacing w:after="0" w:line="20" w:lineRule="atLeast"/>
        <w:jc w:val="center"/>
        <w:rPr>
          <w:b/>
          <w:bCs/>
          <w:sz w:val="24"/>
          <w:szCs w:val="24"/>
        </w:rPr>
      </w:pPr>
      <w:r w:rsidRPr="005541E7">
        <w:rPr>
          <w:b/>
          <w:bCs/>
          <w:sz w:val="24"/>
          <w:szCs w:val="24"/>
        </w:rPr>
        <w:t>ЦЕНОВО ПРЕДЛОЖЕНИЕ</w:t>
      </w:r>
    </w:p>
    <w:p w14:paraId="4D8A224F" w14:textId="77777777" w:rsidR="00BD2283" w:rsidRPr="005541E7" w:rsidRDefault="00BD2283" w:rsidP="00BD2283">
      <w:pPr>
        <w:spacing w:after="0" w:line="20" w:lineRule="atLeast"/>
      </w:pPr>
    </w:p>
    <w:p w14:paraId="47530D29" w14:textId="77777777" w:rsidR="00BD2283" w:rsidRPr="005541E7" w:rsidRDefault="00BD2283" w:rsidP="00BD2283">
      <w:pPr>
        <w:widowControl w:val="0"/>
        <w:spacing w:after="0" w:line="20" w:lineRule="atLeast"/>
        <w:ind w:right="141"/>
        <w:jc w:val="both"/>
        <w:rPr>
          <w:snapToGrid w:val="0"/>
          <w:sz w:val="24"/>
          <w:szCs w:val="24"/>
        </w:rPr>
      </w:pPr>
      <w:r w:rsidRPr="005541E7">
        <w:rPr>
          <w:snapToGrid w:val="0"/>
          <w:sz w:val="24"/>
          <w:szCs w:val="24"/>
        </w:rPr>
        <w:t>Долуподписаният/ата .................................................................................................</w:t>
      </w:r>
    </w:p>
    <w:p w14:paraId="582CBD47" w14:textId="77777777" w:rsidR="00BD2283" w:rsidRPr="005541E7" w:rsidRDefault="00BD2283" w:rsidP="00BD2283">
      <w:pPr>
        <w:widowControl w:val="0"/>
        <w:spacing w:after="0" w:line="20" w:lineRule="atLeast"/>
        <w:ind w:left="2160" w:right="141" w:firstLine="720"/>
        <w:jc w:val="both"/>
        <w:rPr>
          <w:i/>
          <w:iCs/>
          <w:snapToGrid w:val="0"/>
          <w:sz w:val="24"/>
          <w:szCs w:val="24"/>
        </w:rPr>
      </w:pPr>
      <w:r w:rsidRPr="005541E7">
        <w:rPr>
          <w:i/>
          <w:iCs/>
          <w:snapToGrid w:val="0"/>
          <w:sz w:val="24"/>
          <w:szCs w:val="24"/>
        </w:rPr>
        <w:t>(трите имена)</w:t>
      </w:r>
    </w:p>
    <w:p w14:paraId="47662F66" w14:textId="77777777" w:rsidR="00BD2283" w:rsidRDefault="00BD2283" w:rsidP="00BD2283">
      <w:pPr>
        <w:spacing w:after="0" w:line="20" w:lineRule="atLeast"/>
        <w:ind w:right="141"/>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в/на ..............</w:t>
      </w:r>
      <w:r>
        <w:rPr>
          <w:snapToGrid w:val="0"/>
          <w:sz w:val="24"/>
          <w:szCs w:val="24"/>
        </w:rPr>
        <w:t>...</w:t>
      </w:r>
      <w:r w:rsidRPr="005541E7">
        <w:rPr>
          <w:snapToGrid w:val="0"/>
          <w:sz w:val="24"/>
          <w:szCs w:val="24"/>
        </w:rPr>
        <w:t>......................, ЕИК (БУЛСТАТ)</w:t>
      </w:r>
      <w:r>
        <w:rPr>
          <w:snapToGrid w:val="0"/>
          <w:sz w:val="24"/>
          <w:szCs w:val="24"/>
        </w:rPr>
        <w:t xml:space="preserve"> </w:t>
      </w:r>
      <w:r w:rsidRPr="005541E7">
        <w:rPr>
          <w:snapToGrid w:val="0"/>
          <w:sz w:val="24"/>
          <w:szCs w:val="24"/>
        </w:rPr>
        <w:t>........</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w:t>
      </w:r>
      <w:r>
        <w:rPr>
          <w:snapToGrid w:val="0"/>
          <w:sz w:val="24"/>
          <w:szCs w:val="24"/>
        </w:rPr>
        <w:t>....</w:t>
      </w:r>
      <w:r w:rsidRPr="005541E7">
        <w:rPr>
          <w:snapToGrid w:val="0"/>
          <w:sz w:val="24"/>
          <w:szCs w:val="24"/>
        </w:rPr>
        <w:t>..., участник в обществена поръчка с предмет:</w:t>
      </w:r>
    </w:p>
    <w:p w14:paraId="36353765" w14:textId="27B690BF" w:rsidR="00BD2283" w:rsidRDefault="006F498F" w:rsidP="00BD2283">
      <w:pPr>
        <w:spacing w:after="0" w:line="20" w:lineRule="atLeast"/>
        <w:ind w:right="141"/>
        <w:jc w:val="both"/>
        <w:rPr>
          <w:snapToGrid w:val="0"/>
          <w:sz w:val="24"/>
          <w:szCs w:val="24"/>
        </w:rPr>
      </w:pPr>
      <w:r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BD2283">
        <w:rPr>
          <w:rFonts w:eastAsia="Times New Roman"/>
          <w:b/>
          <w:i/>
          <w:sz w:val="24"/>
          <w:szCs w:val="24"/>
        </w:rPr>
        <w:t xml:space="preserve">, </w:t>
      </w:r>
      <w:r w:rsidR="00BD2283" w:rsidRPr="00A202D2">
        <w:rPr>
          <w:rFonts w:eastAsia="Times New Roman"/>
          <w:b/>
          <w:i/>
          <w:sz w:val="24"/>
          <w:szCs w:val="24"/>
        </w:rPr>
        <w:t xml:space="preserve">по обособена позиция № </w:t>
      </w:r>
      <w:r w:rsidR="00BD2283">
        <w:rPr>
          <w:rFonts w:eastAsia="Times New Roman"/>
          <w:b/>
          <w:i/>
          <w:sz w:val="24"/>
          <w:szCs w:val="24"/>
        </w:rPr>
        <w:t>8</w:t>
      </w:r>
      <w:r w:rsidR="00BD2283" w:rsidRPr="00A202D2">
        <w:rPr>
          <w:rFonts w:eastAsia="Times New Roman"/>
          <w:b/>
          <w:i/>
          <w:sz w:val="24"/>
          <w:szCs w:val="24"/>
        </w:rPr>
        <w:t xml:space="preserve"> </w:t>
      </w:r>
      <w:r w:rsidR="006877B5" w:rsidRPr="006877B5">
        <w:rPr>
          <w:rFonts w:eastAsia="Times New Roman"/>
          <w:b/>
          <w:i/>
          <w:sz w:val="24"/>
          <w:szCs w:val="24"/>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 Бургас.</w:t>
      </w:r>
    </w:p>
    <w:p w14:paraId="329AE147" w14:textId="77777777" w:rsidR="00BD2283" w:rsidRDefault="00BD2283" w:rsidP="00BD2283">
      <w:pPr>
        <w:spacing w:after="0" w:line="20" w:lineRule="atLeast"/>
        <w:ind w:right="141"/>
        <w:jc w:val="both"/>
        <w:rPr>
          <w:snapToGrid w:val="0"/>
          <w:sz w:val="24"/>
          <w:szCs w:val="24"/>
        </w:rPr>
      </w:pPr>
    </w:p>
    <w:p w14:paraId="7AC1347C" w14:textId="77777777" w:rsidR="00BD2283" w:rsidRPr="001E6FF3" w:rsidRDefault="00BD2283" w:rsidP="00BD2283">
      <w:pPr>
        <w:spacing w:after="0"/>
        <w:ind w:right="141"/>
        <w:jc w:val="both"/>
        <w:rPr>
          <w:bCs/>
          <w:sz w:val="24"/>
          <w:szCs w:val="24"/>
        </w:rPr>
      </w:pPr>
      <w:r>
        <w:rPr>
          <w:bCs/>
          <w:sz w:val="24"/>
          <w:szCs w:val="24"/>
        </w:rPr>
        <w:t>Банковата с</w:t>
      </w:r>
      <w:r w:rsidRPr="001E6FF3">
        <w:rPr>
          <w:bCs/>
          <w:sz w:val="24"/>
          <w:szCs w:val="24"/>
        </w:rPr>
        <w:t xml:space="preserve">метка, по която ще бъдат извършвани разплащанията по договора, ако </w:t>
      </w:r>
      <w:r>
        <w:rPr>
          <w:bCs/>
          <w:sz w:val="24"/>
          <w:szCs w:val="24"/>
        </w:rPr>
        <w:t>бъда</w:t>
      </w:r>
      <w:r w:rsidRPr="001E6FF3">
        <w:rPr>
          <w:bCs/>
          <w:sz w:val="24"/>
          <w:szCs w:val="24"/>
        </w:rPr>
        <w:t xml:space="preserve"> определен за изпълнител на поръчката:</w:t>
      </w:r>
    </w:p>
    <w:p w14:paraId="61077520" w14:textId="77777777" w:rsidR="00BD2283" w:rsidRPr="001E6FF3" w:rsidRDefault="00BD2283" w:rsidP="00BD2283">
      <w:pPr>
        <w:spacing w:after="0"/>
        <w:ind w:right="141"/>
        <w:jc w:val="both"/>
        <w:rPr>
          <w:bCs/>
          <w:sz w:val="24"/>
          <w:szCs w:val="24"/>
        </w:rPr>
      </w:pPr>
      <w:r w:rsidRPr="001E6FF3">
        <w:rPr>
          <w:bCs/>
          <w:sz w:val="24"/>
          <w:szCs w:val="24"/>
        </w:rPr>
        <w:t>IBAN…………………………………………</w:t>
      </w:r>
      <w:r w:rsidR="00E02DFE">
        <w:rPr>
          <w:bCs/>
          <w:sz w:val="24"/>
          <w:szCs w:val="24"/>
        </w:rPr>
        <w:t>………….</w:t>
      </w:r>
      <w:r w:rsidRPr="001E6FF3">
        <w:rPr>
          <w:bCs/>
          <w:sz w:val="24"/>
          <w:szCs w:val="24"/>
        </w:rPr>
        <w:t>…BIC……………………………………………</w:t>
      </w:r>
    </w:p>
    <w:p w14:paraId="76254508" w14:textId="77777777" w:rsidR="00BD2283" w:rsidRPr="001E6FF3" w:rsidRDefault="00BD2283" w:rsidP="00BD2283">
      <w:pPr>
        <w:spacing w:after="0"/>
        <w:ind w:right="141"/>
        <w:jc w:val="both"/>
        <w:rPr>
          <w:bCs/>
          <w:sz w:val="24"/>
          <w:szCs w:val="24"/>
        </w:rPr>
      </w:pPr>
      <w:r w:rsidRPr="001E6FF3">
        <w:rPr>
          <w:bCs/>
          <w:sz w:val="24"/>
          <w:szCs w:val="24"/>
        </w:rPr>
        <w:t>Титуляр на сметката……………………………</w:t>
      </w:r>
      <w:r w:rsidR="00E02DFE">
        <w:rPr>
          <w:bCs/>
          <w:sz w:val="24"/>
          <w:szCs w:val="24"/>
        </w:rPr>
        <w:t>………….</w:t>
      </w:r>
      <w:r w:rsidRPr="001E6FF3">
        <w:rPr>
          <w:bCs/>
          <w:sz w:val="24"/>
          <w:szCs w:val="24"/>
        </w:rPr>
        <w:t>…………………………………………….…</w:t>
      </w:r>
    </w:p>
    <w:p w14:paraId="0ED64024" w14:textId="77777777" w:rsidR="00BD2283" w:rsidRDefault="00BD2283" w:rsidP="00BD2283">
      <w:pPr>
        <w:suppressAutoHyphens/>
        <w:spacing w:after="0" w:line="20" w:lineRule="atLeast"/>
        <w:ind w:right="141" w:firstLine="720"/>
        <w:jc w:val="both"/>
        <w:rPr>
          <w:b/>
          <w:bCs/>
          <w:sz w:val="24"/>
          <w:szCs w:val="24"/>
          <w:lang w:eastAsia="ar-SA"/>
        </w:rPr>
      </w:pPr>
    </w:p>
    <w:p w14:paraId="4C675ED9" w14:textId="77777777" w:rsidR="00BD2283" w:rsidRDefault="00BD2283" w:rsidP="00BD2283">
      <w:pPr>
        <w:suppressAutoHyphens/>
        <w:spacing w:after="0" w:line="20" w:lineRule="atLeast"/>
        <w:ind w:right="141" w:firstLine="720"/>
        <w:rPr>
          <w:b/>
          <w:bCs/>
          <w:sz w:val="24"/>
          <w:szCs w:val="24"/>
          <w:lang w:eastAsia="ar-SA"/>
        </w:rPr>
      </w:pPr>
      <w:r w:rsidRPr="005541E7">
        <w:rPr>
          <w:b/>
          <w:bCs/>
          <w:sz w:val="24"/>
          <w:szCs w:val="24"/>
          <w:lang w:eastAsia="ar-SA"/>
        </w:rPr>
        <w:t>УВАЖАЕМИ ДАМИ И ГОСПОДА,</w:t>
      </w:r>
    </w:p>
    <w:p w14:paraId="34AE8665" w14:textId="77777777" w:rsidR="00BD2283" w:rsidRDefault="00BD2283" w:rsidP="00BD2283">
      <w:pPr>
        <w:suppressAutoHyphens/>
        <w:spacing w:after="0" w:line="20" w:lineRule="atLeast"/>
        <w:ind w:right="141" w:firstLine="720"/>
        <w:rPr>
          <w:b/>
          <w:bCs/>
          <w:sz w:val="24"/>
          <w:szCs w:val="24"/>
          <w:lang w:eastAsia="ar-SA"/>
        </w:rPr>
      </w:pPr>
    </w:p>
    <w:p w14:paraId="2666A92F" w14:textId="77777777" w:rsidR="00BD2283" w:rsidRDefault="00BD2283" w:rsidP="00BD2283">
      <w:pPr>
        <w:spacing w:after="0" w:line="20" w:lineRule="atLeast"/>
        <w:ind w:right="141" w:firstLine="705"/>
        <w:rPr>
          <w:noProof/>
          <w:sz w:val="24"/>
          <w:szCs w:val="24"/>
        </w:rPr>
      </w:pPr>
      <w:r w:rsidRPr="00027815">
        <w:rPr>
          <w:sz w:val="24"/>
          <w:szCs w:val="24"/>
        </w:rPr>
        <w:t xml:space="preserve">С настоящото Ви </w:t>
      </w:r>
      <w:r w:rsidRPr="00027815">
        <w:rPr>
          <w:noProof/>
          <w:sz w:val="24"/>
          <w:szCs w:val="24"/>
        </w:rPr>
        <w:t xml:space="preserve">представяме нашето ценово предложение </w:t>
      </w:r>
      <w:r>
        <w:rPr>
          <w:noProof/>
          <w:sz w:val="24"/>
          <w:szCs w:val="24"/>
        </w:rPr>
        <w:t>по</w:t>
      </w:r>
      <w:r w:rsidRPr="00027815">
        <w:rPr>
          <w:noProof/>
          <w:sz w:val="24"/>
          <w:szCs w:val="24"/>
        </w:rPr>
        <w:t xml:space="preserve"> обявената от Вас процедура за възлагане на обществената поръчка както следва:</w:t>
      </w:r>
    </w:p>
    <w:p w14:paraId="4B753768" w14:textId="77777777" w:rsidR="00BD2283" w:rsidRPr="00C86DFC" w:rsidRDefault="00BD2283" w:rsidP="00BD2283">
      <w:pPr>
        <w:spacing w:after="0" w:line="240" w:lineRule="auto"/>
        <w:ind w:firstLine="567"/>
        <w:jc w:val="both"/>
        <w:rPr>
          <w:bCs/>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850"/>
        <w:gridCol w:w="1418"/>
        <w:gridCol w:w="1417"/>
        <w:gridCol w:w="1276"/>
        <w:gridCol w:w="1417"/>
      </w:tblGrid>
      <w:tr w:rsidR="0022173E" w:rsidRPr="00CA6C1B" w14:paraId="775155B4" w14:textId="77777777" w:rsidTr="00E9749A">
        <w:tc>
          <w:tcPr>
            <w:tcW w:w="3879" w:type="dxa"/>
            <w:tcBorders>
              <w:top w:val="single" w:sz="4" w:space="0" w:color="auto"/>
              <w:bottom w:val="single" w:sz="4" w:space="0" w:color="auto"/>
            </w:tcBorders>
            <w:shd w:val="clear" w:color="auto" w:fill="auto"/>
            <w:vAlign w:val="center"/>
          </w:tcPr>
          <w:p w14:paraId="6ADB679F" w14:textId="77777777" w:rsidR="0022173E" w:rsidRPr="00CA6C1B" w:rsidRDefault="0022173E" w:rsidP="00E9749A">
            <w:pPr>
              <w:spacing w:after="0" w:line="240" w:lineRule="auto"/>
              <w:jc w:val="center"/>
              <w:rPr>
                <w:sz w:val="22"/>
                <w:szCs w:val="22"/>
              </w:rPr>
            </w:pPr>
            <w:r w:rsidRPr="00CA6C1B">
              <w:rPr>
                <w:sz w:val="22"/>
                <w:szCs w:val="22"/>
              </w:rPr>
              <w:t>Номенклатури</w:t>
            </w:r>
          </w:p>
        </w:tc>
        <w:tc>
          <w:tcPr>
            <w:tcW w:w="850" w:type="dxa"/>
            <w:tcBorders>
              <w:top w:val="single" w:sz="4" w:space="0" w:color="auto"/>
              <w:bottom w:val="single" w:sz="4" w:space="0" w:color="auto"/>
            </w:tcBorders>
            <w:shd w:val="clear" w:color="auto" w:fill="auto"/>
            <w:vAlign w:val="center"/>
          </w:tcPr>
          <w:p w14:paraId="7E232C9A" w14:textId="77777777" w:rsidR="0022173E" w:rsidRPr="00CA6C1B" w:rsidRDefault="0022173E" w:rsidP="00E9749A">
            <w:pPr>
              <w:spacing w:after="0" w:line="240" w:lineRule="auto"/>
              <w:ind w:right="-102"/>
              <w:jc w:val="center"/>
              <w:rPr>
                <w:sz w:val="22"/>
                <w:szCs w:val="22"/>
              </w:rPr>
            </w:pPr>
            <w:r w:rsidRPr="00CA6C1B">
              <w:rPr>
                <w:sz w:val="22"/>
                <w:szCs w:val="22"/>
              </w:rPr>
              <w:t>Брой</w:t>
            </w:r>
          </w:p>
          <w:p w14:paraId="26731B3D" w14:textId="77777777" w:rsidR="0022173E" w:rsidRPr="00CA6C1B" w:rsidRDefault="0022173E" w:rsidP="00E9749A">
            <w:pPr>
              <w:spacing w:after="0" w:line="240" w:lineRule="auto"/>
              <w:ind w:right="-102"/>
              <w:jc w:val="center"/>
              <w:rPr>
                <w:sz w:val="22"/>
                <w:szCs w:val="22"/>
              </w:rPr>
            </w:pPr>
            <w:r w:rsidRPr="00CA6C1B">
              <w:rPr>
                <w:sz w:val="22"/>
                <w:szCs w:val="22"/>
              </w:rPr>
              <w:t>пакети</w:t>
            </w:r>
          </w:p>
        </w:tc>
        <w:tc>
          <w:tcPr>
            <w:tcW w:w="1418" w:type="dxa"/>
            <w:tcBorders>
              <w:top w:val="single" w:sz="4" w:space="0" w:color="auto"/>
              <w:bottom w:val="single" w:sz="4" w:space="0" w:color="auto"/>
            </w:tcBorders>
            <w:shd w:val="clear" w:color="auto" w:fill="auto"/>
            <w:vAlign w:val="center"/>
          </w:tcPr>
          <w:p w14:paraId="28E8C06A" w14:textId="77777777" w:rsidR="0022173E" w:rsidRPr="00CA6C1B" w:rsidRDefault="0022173E" w:rsidP="00E9749A">
            <w:pPr>
              <w:spacing w:after="0" w:line="240" w:lineRule="auto"/>
              <w:ind w:right="-102"/>
              <w:jc w:val="center"/>
              <w:rPr>
                <w:sz w:val="22"/>
                <w:szCs w:val="22"/>
              </w:rPr>
            </w:pPr>
            <w:r w:rsidRPr="00CA6C1B">
              <w:rPr>
                <w:sz w:val="22"/>
                <w:szCs w:val="22"/>
              </w:rPr>
              <w:t>Единична цена в лева без ДДС</w:t>
            </w:r>
          </w:p>
        </w:tc>
        <w:tc>
          <w:tcPr>
            <w:tcW w:w="1417" w:type="dxa"/>
            <w:tcBorders>
              <w:top w:val="single" w:sz="4" w:space="0" w:color="auto"/>
              <w:bottom w:val="single" w:sz="4" w:space="0" w:color="auto"/>
            </w:tcBorders>
          </w:tcPr>
          <w:p w14:paraId="042A6067" w14:textId="77777777" w:rsidR="0022173E" w:rsidRPr="00CA6C1B" w:rsidRDefault="0022173E" w:rsidP="00E9749A">
            <w:pPr>
              <w:spacing w:after="0" w:line="240" w:lineRule="auto"/>
              <w:ind w:right="-102"/>
              <w:jc w:val="center"/>
              <w:rPr>
                <w:sz w:val="22"/>
                <w:szCs w:val="22"/>
              </w:rPr>
            </w:pPr>
            <w:r w:rsidRPr="00CA6C1B">
              <w:rPr>
                <w:sz w:val="22"/>
                <w:szCs w:val="22"/>
              </w:rPr>
              <w:t>Единична цена в лева с ДДС</w:t>
            </w:r>
          </w:p>
        </w:tc>
        <w:tc>
          <w:tcPr>
            <w:tcW w:w="1276" w:type="dxa"/>
            <w:tcBorders>
              <w:top w:val="single" w:sz="4" w:space="0" w:color="auto"/>
              <w:bottom w:val="single" w:sz="4" w:space="0" w:color="auto"/>
            </w:tcBorders>
            <w:shd w:val="clear" w:color="auto" w:fill="auto"/>
            <w:vAlign w:val="center"/>
          </w:tcPr>
          <w:p w14:paraId="68C1043E" w14:textId="77777777" w:rsidR="0022173E" w:rsidRPr="00CA6C1B" w:rsidRDefault="0022173E" w:rsidP="00E9749A">
            <w:pPr>
              <w:spacing w:after="0" w:line="240" w:lineRule="auto"/>
              <w:ind w:right="-102"/>
              <w:jc w:val="center"/>
              <w:rPr>
                <w:sz w:val="22"/>
                <w:szCs w:val="22"/>
              </w:rPr>
            </w:pPr>
            <w:r w:rsidRPr="00CA6C1B">
              <w:rPr>
                <w:sz w:val="22"/>
                <w:szCs w:val="22"/>
              </w:rPr>
              <w:t>Обща цена в лева без ДДС</w:t>
            </w:r>
          </w:p>
        </w:tc>
        <w:tc>
          <w:tcPr>
            <w:tcW w:w="1417" w:type="dxa"/>
            <w:tcBorders>
              <w:top w:val="single" w:sz="4" w:space="0" w:color="auto"/>
              <w:bottom w:val="single" w:sz="4" w:space="0" w:color="auto"/>
            </w:tcBorders>
          </w:tcPr>
          <w:p w14:paraId="4FCC9A89" w14:textId="77777777" w:rsidR="0022173E" w:rsidRPr="00CA6C1B" w:rsidRDefault="0022173E" w:rsidP="00E9749A">
            <w:pPr>
              <w:spacing w:after="0" w:line="240" w:lineRule="auto"/>
              <w:ind w:right="-102"/>
              <w:jc w:val="center"/>
              <w:rPr>
                <w:sz w:val="22"/>
                <w:szCs w:val="22"/>
              </w:rPr>
            </w:pPr>
            <w:r w:rsidRPr="00CA6C1B">
              <w:rPr>
                <w:sz w:val="22"/>
                <w:szCs w:val="22"/>
              </w:rPr>
              <w:t>Обща цена в лева с ДДС</w:t>
            </w:r>
          </w:p>
        </w:tc>
      </w:tr>
      <w:tr w:rsidR="0022173E" w:rsidRPr="00CA6C1B" w14:paraId="4CEC9CF0"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651D5BA" w14:textId="77777777" w:rsidR="0022173E" w:rsidRPr="00CA6C1B" w:rsidRDefault="0022173E" w:rsidP="00E9749A">
            <w:pPr>
              <w:spacing w:after="0" w:line="240" w:lineRule="auto"/>
              <w:rPr>
                <w:sz w:val="22"/>
                <w:szCs w:val="22"/>
              </w:rPr>
            </w:pPr>
            <w:r w:rsidRPr="00CA6C1B">
              <w:rPr>
                <w:rFonts w:eastAsia="Times New Roman"/>
                <w:b/>
                <w:sz w:val="22"/>
                <w:szCs w:val="22"/>
                <w:lang w:eastAsia="bg-BG"/>
              </w:rPr>
              <w:t xml:space="preserve">Дейност - услуги за безопасен секс на лица от групата на мъжете, които правят секс с мъже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80F373" w14:textId="77777777" w:rsidR="0022173E" w:rsidRPr="00CA6C1B" w:rsidRDefault="000E5374" w:rsidP="00E9749A">
            <w:pPr>
              <w:spacing w:after="0" w:line="240" w:lineRule="auto"/>
              <w:jc w:val="center"/>
              <w:rPr>
                <w:sz w:val="22"/>
                <w:szCs w:val="22"/>
              </w:rPr>
            </w:pPr>
            <w:r>
              <w:rPr>
                <w:sz w:val="22"/>
                <w:szCs w:val="22"/>
              </w:rPr>
              <w:t>4</w:t>
            </w:r>
            <w:r w:rsidR="0022173E" w:rsidRPr="00CA6C1B">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84311"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A01B72C"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CDE36"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A45A58B" w14:textId="77777777" w:rsidR="0022173E" w:rsidRPr="00CA6C1B" w:rsidRDefault="0022173E" w:rsidP="00E9749A">
            <w:pPr>
              <w:spacing w:after="0" w:line="240" w:lineRule="auto"/>
              <w:jc w:val="center"/>
              <w:rPr>
                <w:sz w:val="22"/>
                <w:szCs w:val="22"/>
              </w:rPr>
            </w:pPr>
          </w:p>
        </w:tc>
      </w:tr>
      <w:tr w:rsidR="0022173E" w:rsidRPr="00CA6C1B" w14:paraId="3D94EBBD"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2C4D7C0E" w14:textId="77777777" w:rsidR="0022173E" w:rsidRPr="00CA6C1B" w:rsidRDefault="0022173E" w:rsidP="00E9749A">
            <w:pPr>
              <w:spacing w:after="0" w:line="240" w:lineRule="auto"/>
              <w:rPr>
                <w:rFonts w:eastAsia="Times New Roman"/>
                <w:b/>
                <w:sz w:val="22"/>
                <w:szCs w:val="22"/>
                <w:lang w:eastAsia="bg-BG"/>
              </w:rPr>
            </w:pPr>
            <w:r w:rsidRPr="00CA6C1B">
              <w:rPr>
                <w:rFonts w:eastAsia="Times New Roman"/>
                <w:b/>
                <w:sz w:val="22"/>
                <w:szCs w:val="22"/>
                <w:lang w:eastAsia="bg-BG"/>
              </w:rPr>
              <w:t>Дейност - услуги за безопасен секс на лица</w:t>
            </w:r>
            <w:r w:rsidRPr="00CA6C1B">
              <w:t xml:space="preserve"> </w:t>
            </w:r>
            <w:r w:rsidRPr="00CA6C1B">
              <w:rPr>
                <w:rFonts w:eastAsia="Times New Roman"/>
                <w:b/>
                <w:sz w:val="22"/>
                <w:szCs w:val="22"/>
                <w:lang w:eastAsia="bg-BG"/>
              </w:rPr>
              <w:t>предлагащи сексуални услуги и техните клиенти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9CE8E6" w14:textId="77777777" w:rsidR="0022173E" w:rsidRPr="00CA6C1B" w:rsidRDefault="0022173E" w:rsidP="00E9749A">
            <w:pPr>
              <w:spacing w:after="0" w:line="240" w:lineRule="auto"/>
              <w:jc w:val="center"/>
              <w:rPr>
                <w:sz w:val="22"/>
                <w:szCs w:val="22"/>
              </w:rPr>
            </w:pPr>
            <w:r w:rsidRPr="00CA6C1B">
              <w:rPr>
                <w:sz w:val="22"/>
                <w:szCs w:val="22"/>
              </w:rPr>
              <w:t>2</w:t>
            </w:r>
            <w:r w:rsidR="000E5374">
              <w:rPr>
                <w:sz w:val="22"/>
                <w:szCs w:val="22"/>
              </w:rPr>
              <w:t>5</w:t>
            </w:r>
            <w:r w:rsidRPr="00CA6C1B">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9F81CB"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3431219"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A429D"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D7A72DA" w14:textId="77777777" w:rsidR="0022173E" w:rsidRPr="00CA6C1B" w:rsidRDefault="0022173E" w:rsidP="00E9749A">
            <w:pPr>
              <w:spacing w:after="0" w:line="240" w:lineRule="auto"/>
              <w:jc w:val="center"/>
              <w:rPr>
                <w:sz w:val="22"/>
                <w:szCs w:val="22"/>
              </w:rPr>
            </w:pPr>
          </w:p>
        </w:tc>
      </w:tr>
      <w:tr w:rsidR="0022173E" w:rsidRPr="00CA6C1B" w14:paraId="6BBF9744"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152483A2" w14:textId="77777777" w:rsidR="0022173E" w:rsidRPr="00CA6C1B" w:rsidRDefault="0022173E" w:rsidP="00E9749A">
            <w:pPr>
              <w:spacing w:after="0" w:line="240" w:lineRule="auto"/>
              <w:rPr>
                <w:sz w:val="22"/>
                <w:szCs w:val="22"/>
              </w:rPr>
            </w:pPr>
            <w:r w:rsidRPr="00CA6C1B">
              <w:rPr>
                <w:rFonts w:eastAsia="Times New Roman"/>
                <w:b/>
                <w:sz w:val="22"/>
                <w:szCs w:val="22"/>
                <w:lang w:eastAsia="bg-BG"/>
              </w:rPr>
              <w:t xml:space="preserve">Дейност </w:t>
            </w:r>
            <w:r w:rsidR="00CA6179">
              <w:rPr>
                <w:rFonts w:eastAsia="Times New Roman"/>
                <w:b/>
                <w:sz w:val="22"/>
                <w:szCs w:val="22"/>
                <w:lang w:eastAsia="bg-BG"/>
              </w:rPr>
              <w:t>скринингово</w:t>
            </w:r>
            <w:r w:rsidRPr="00CA6C1B">
              <w:rPr>
                <w:rFonts w:eastAsia="Times New Roman"/>
                <w:b/>
                <w:sz w:val="22"/>
                <w:szCs w:val="22"/>
                <w:lang w:eastAsia="bg-BG"/>
              </w:rPr>
              <w:t xml:space="preserve"> изследване за ХИВ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DAACC1" w14:textId="77777777" w:rsidR="0022173E" w:rsidRPr="00CA6C1B" w:rsidRDefault="000E5374" w:rsidP="00E9749A">
            <w:pPr>
              <w:spacing w:after="0" w:line="240" w:lineRule="auto"/>
              <w:jc w:val="center"/>
              <w:rPr>
                <w:sz w:val="22"/>
                <w:szCs w:val="22"/>
              </w:rPr>
            </w:pPr>
            <w:r>
              <w:rPr>
                <w:sz w:val="22"/>
                <w:szCs w:val="22"/>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2225DB" w14:textId="77777777" w:rsidR="0022173E" w:rsidRPr="00CA6C1B" w:rsidRDefault="0022173E" w:rsidP="00E9749A">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6D130FCF"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525C75"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5B1A97A" w14:textId="77777777" w:rsidR="0022173E" w:rsidRPr="00CA6C1B" w:rsidRDefault="0022173E" w:rsidP="00E9749A">
            <w:pPr>
              <w:spacing w:after="0" w:line="240" w:lineRule="auto"/>
              <w:jc w:val="center"/>
              <w:rPr>
                <w:sz w:val="22"/>
                <w:szCs w:val="22"/>
              </w:rPr>
            </w:pPr>
          </w:p>
        </w:tc>
      </w:tr>
      <w:tr w:rsidR="0022173E" w:rsidRPr="00CA6C1B" w14:paraId="437227E2"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301B05C3" w14:textId="77777777" w:rsidR="0022173E" w:rsidRPr="00CA6C1B" w:rsidRDefault="0022173E" w:rsidP="00E9749A">
            <w:pPr>
              <w:spacing w:after="0" w:line="240" w:lineRule="auto"/>
              <w:rPr>
                <w:rFonts w:eastAsia="Times New Roman"/>
                <w:b/>
                <w:sz w:val="22"/>
                <w:szCs w:val="22"/>
                <w:lang w:eastAsia="bg-BG"/>
              </w:rPr>
            </w:pPr>
            <w:r w:rsidRPr="00CA6C1B">
              <w:rPr>
                <w:rFonts w:eastAsia="Times New Roman"/>
                <w:b/>
                <w:sz w:val="22"/>
                <w:szCs w:val="22"/>
                <w:lang w:eastAsia="bg-BG"/>
              </w:rPr>
              <w:t>Дейност скринингово изследване за сифилис</w:t>
            </w:r>
            <w:r w:rsidRPr="00CA6C1B">
              <w:rPr>
                <w:rFonts w:eastAsia="Times New Roman"/>
                <w:b/>
                <w:sz w:val="22"/>
                <w:szCs w:val="22"/>
                <w:lang w:eastAsia="bg-BG"/>
              </w:rPr>
              <w:tab/>
            </w:r>
            <w:r w:rsidRPr="00CA6C1B">
              <w:rPr>
                <w:rFonts w:eastAsia="Times New Roman"/>
                <w:b/>
                <w:sz w:val="22"/>
                <w:szCs w:val="22"/>
                <w:lang w:eastAsia="bg-BG"/>
              </w:rPr>
              <w:tab/>
            </w:r>
            <w:r w:rsidRPr="00CA6C1B">
              <w:rPr>
                <w:rFonts w:eastAsia="Times New Roman"/>
                <w:b/>
                <w:sz w:val="22"/>
                <w:szCs w:val="22"/>
                <w:lang w:eastAsia="bg-BG"/>
              </w:rPr>
              <w:tab/>
            </w:r>
            <w:r w:rsidRPr="00CA6C1B">
              <w:rPr>
                <w:rFonts w:eastAsia="Times New Roman"/>
                <w:b/>
                <w:sz w:val="22"/>
                <w:szCs w:val="22"/>
                <w:lang w:eastAsia="bg-BG"/>
              </w:rPr>
              <w:tab/>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B8DFA3" w14:textId="77777777" w:rsidR="0022173E" w:rsidRPr="00CA6C1B" w:rsidRDefault="000E5374" w:rsidP="00E9749A">
            <w:pPr>
              <w:spacing w:after="0" w:line="240" w:lineRule="auto"/>
              <w:jc w:val="center"/>
              <w:rPr>
                <w:sz w:val="22"/>
                <w:szCs w:val="22"/>
              </w:rPr>
            </w:pPr>
            <w:r>
              <w:rPr>
                <w:sz w:val="22"/>
                <w:szCs w:val="22"/>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6822DE" w14:textId="77777777" w:rsidR="0022173E" w:rsidRPr="00CA6C1B" w:rsidRDefault="0022173E" w:rsidP="00E9749A">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780E7064"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FAB30C"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B3C3FB" w14:textId="77777777" w:rsidR="0022173E" w:rsidRPr="00CA6C1B" w:rsidRDefault="0022173E" w:rsidP="00E9749A">
            <w:pPr>
              <w:spacing w:after="0" w:line="240" w:lineRule="auto"/>
              <w:jc w:val="center"/>
              <w:rPr>
                <w:sz w:val="22"/>
                <w:szCs w:val="22"/>
              </w:rPr>
            </w:pPr>
          </w:p>
        </w:tc>
      </w:tr>
      <w:tr w:rsidR="0022173E" w:rsidRPr="00CA6C1B" w14:paraId="3FC66FD2"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0D70EFAF" w14:textId="77777777" w:rsidR="0022173E" w:rsidRPr="00CA6C1B" w:rsidRDefault="0022173E" w:rsidP="00E9749A">
            <w:pPr>
              <w:spacing w:after="0" w:line="240" w:lineRule="auto"/>
              <w:rPr>
                <w:rFonts w:eastAsia="Times New Roman"/>
                <w:b/>
                <w:sz w:val="22"/>
                <w:szCs w:val="22"/>
                <w:lang w:eastAsia="bg-BG"/>
              </w:rPr>
            </w:pPr>
            <w:r w:rsidRPr="00CA6C1B">
              <w:rPr>
                <w:rFonts w:eastAsia="Times New Roman"/>
                <w:b/>
                <w:sz w:val="22"/>
                <w:szCs w:val="22"/>
                <w:lang w:eastAsia="bg-BG"/>
              </w:rPr>
              <w:t xml:space="preserve">Дейност </w:t>
            </w:r>
            <w:r w:rsidRPr="00CA6C1B">
              <w:rPr>
                <w:rFonts w:eastAsia="Times New Roman"/>
                <w:b/>
                <w:sz w:val="22"/>
                <w:szCs w:val="22"/>
                <w:u w:val="single"/>
                <w:lang w:eastAsia="bg-BG"/>
              </w:rPr>
              <w:t>насочване за</w:t>
            </w:r>
            <w:r w:rsidRPr="00CA6C1B">
              <w:rPr>
                <w:rFonts w:eastAsia="Times New Roman"/>
                <w:b/>
                <w:sz w:val="22"/>
                <w:szCs w:val="22"/>
                <w:lang w:eastAsia="bg-BG"/>
              </w:rPr>
              <w:t xml:space="preserve"> скринингово изследване на хепатит С към лаборатория на РЗИ, където изследването ще е безплатно за клиента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7B33D" w14:textId="77777777" w:rsidR="0022173E" w:rsidRPr="00CA6C1B" w:rsidRDefault="00D32829" w:rsidP="00E9749A">
            <w:pPr>
              <w:spacing w:after="0" w:line="240" w:lineRule="auto"/>
              <w:jc w:val="center"/>
              <w:rPr>
                <w:sz w:val="22"/>
                <w:szCs w:val="22"/>
              </w:rPr>
            </w:pPr>
            <w:r>
              <w:rPr>
                <w:sz w:val="22"/>
                <w:szCs w:val="22"/>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93FA81"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3FE34C7"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3B9154"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A4337F4" w14:textId="77777777" w:rsidR="0022173E" w:rsidRPr="00CA6C1B" w:rsidRDefault="0022173E" w:rsidP="00E9749A">
            <w:pPr>
              <w:spacing w:after="0" w:line="240" w:lineRule="auto"/>
              <w:jc w:val="center"/>
              <w:rPr>
                <w:sz w:val="22"/>
                <w:szCs w:val="22"/>
              </w:rPr>
            </w:pPr>
          </w:p>
        </w:tc>
      </w:tr>
      <w:tr w:rsidR="0022173E" w:rsidRPr="00CA6C1B" w14:paraId="3C134D4A" w14:textId="77777777" w:rsidTr="00E9749A">
        <w:tc>
          <w:tcPr>
            <w:tcW w:w="3879" w:type="dxa"/>
            <w:tcBorders>
              <w:top w:val="single" w:sz="4" w:space="0" w:color="auto"/>
              <w:left w:val="single" w:sz="4" w:space="0" w:color="auto"/>
              <w:bottom w:val="single" w:sz="4" w:space="0" w:color="auto"/>
              <w:right w:val="single" w:sz="4" w:space="0" w:color="auto"/>
            </w:tcBorders>
            <w:shd w:val="clear" w:color="auto" w:fill="auto"/>
          </w:tcPr>
          <w:p w14:paraId="3ABC9F82" w14:textId="77777777" w:rsidR="0022173E" w:rsidRPr="00CA6C1B" w:rsidRDefault="0022173E" w:rsidP="00E9749A">
            <w:pPr>
              <w:spacing w:after="0" w:line="240" w:lineRule="auto"/>
              <w:rPr>
                <w:sz w:val="22"/>
                <w:szCs w:val="22"/>
              </w:rPr>
            </w:pPr>
            <w:r w:rsidRPr="00CA6C1B">
              <w:rPr>
                <w:rFonts w:eastAsia="Times New Roman"/>
                <w:b/>
                <w:sz w:val="22"/>
                <w:szCs w:val="22"/>
              </w:rPr>
              <w:t>Дейност „Водене на случай“ се прилага при лица с потвърден положителен резултат</w:t>
            </w:r>
            <w:r w:rsidRPr="00CA6C1B">
              <w:rPr>
                <w:rFonts w:eastAsia="Times New Roman"/>
                <w:sz w:val="22"/>
                <w:szCs w:val="22"/>
              </w:rPr>
              <w:t xml:space="preserve"> </w:t>
            </w:r>
            <w:r w:rsidRPr="00CA6C1B">
              <w:rPr>
                <w:rFonts w:eastAsia="Times New Roman"/>
                <w:b/>
                <w:sz w:val="22"/>
                <w:szCs w:val="22"/>
              </w:rPr>
              <w:t>за ХИВ</w:t>
            </w:r>
            <w:r w:rsidRPr="00CA6C1B">
              <w:rPr>
                <w:rFonts w:eastAsia="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401E5B" w14:textId="77777777" w:rsidR="0022173E" w:rsidRPr="00CA6C1B" w:rsidRDefault="000E5374" w:rsidP="00E9749A">
            <w:pPr>
              <w:spacing w:after="0" w:line="240" w:lineRule="auto"/>
              <w:jc w:val="center"/>
              <w:rPr>
                <w:sz w:val="22"/>
                <w:szCs w:val="22"/>
              </w:rPr>
            </w:pPr>
            <w:r>
              <w:rPr>
                <w:sz w:val="22"/>
                <w:szCs w:val="22"/>
              </w:rPr>
              <w:t>2</w:t>
            </w:r>
            <w:r w:rsidR="0022173E">
              <w:rPr>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D98AFC" w14:textId="77777777" w:rsidR="0022173E" w:rsidRPr="00CA6C1B" w:rsidRDefault="0022173E" w:rsidP="00E9749A">
            <w:pPr>
              <w:spacing w:after="0" w:line="240" w:lineRule="auto"/>
              <w:jc w:val="center"/>
              <w:rPr>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0BB5BE31" w14:textId="77777777" w:rsidR="0022173E" w:rsidRPr="00CA6C1B" w:rsidRDefault="0022173E" w:rsidP="00E9749A">
            <w:pPr>
              <w:spacing w:after="0" w:line="240"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4E0CB4"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B4A4A5B" w14:textId="77777777" w:rsidR="0022173E" w:rsidRPr="00CA6C1B" w:rsidRDefault="0022173E" w:rsidP="00E9749A">
            <w:pPr>
              <w:spacing w:after="0" w:line="240" w:lineRule="auto"/>
              <w:jc w:val="center"/>
              <w:rPr>
                <w:sz w:val="22"/>
                <w:szCs w:val="22"/>
              </w:rPr>
            </w:pPr>
          </w:p>
        </w:tc>
      </w:tr>
      <w:tr w:rsidR="0022173E" w:rsidRPr="00CA6C1B" w14:paraId="416D9EC2" w14:textId="77777777" w:rsidTr="00E9749A">
        <w:tc>
          <w:tcPr>
            <w:tcW w:w="7564" w:type="dxa"/>
            <w:gridSpan w:val="4"/>
            <w:tcBorders>
              <w:top w:val="single" w:sz="4" w:space="0" w:color="auto"/>
              <w:left w:val="single" w:sz="4" w:space="0" w:color="auto"/>
              <w:bottom w:val="single" w:sz="4" w:space="0" w:color="auto"/>
              <w:right w:val="single" w:sz="4" w:space="0" w:color="auto"/>
            </w:tcBorders>
            <w:shd w:val="clear" w:color="auto" w:fill="auto"/>
          </w:tcPr>
          <w:p w14:paraId="4B88ED9E" w14:textId="77777777" w:rsidR="0022173E" w:rsidRPr="00CA6C1B" w:rsidRDefault="0022173E" w:rsidP="000E5374">
            <w:pPr>
              <w:spacing w:after="0" w:line="240" w:lineRule="auto"/>
              <w:jc w:val="both"/>
              <w:rPr>
                <w:b/>
                <w:bCs/>
                <w:sz w:val="22"/>
                <w:szCs w:val="22"/>
              </w:rPr>
            </w:pPr>
            <w:r w:rsidRPr="00CA6C1B">
              <w:rPr>
                <w:rFonts w:eastAsia="Times New Roman"/>
                <w:b/>
                <w:bCs/>
                <w:sz w:val="22"/>
                <w:szCs w:val="22"/>
              </w:rPr>
              <w:t>„Предоставяне на услуги по превенция на ХИВ и СПИ сред целеви групи „Мъже, които правят секс с мъже (МСМ)“, „Лица предлагащи сексуални услуги и техните клиенти“, „Хора живеещи с ХИВ (ХЖХИВ)“ във връзка с изпълнението на Националната Програма за превенция и контрол на ХИВ и СПИ за периода 2017-2020 г.”, в област</w:t>
            </w:r>
            <w:r>
              <w:rPr>
                <w:rFonts w:eastAsia="Times New Roman"/>
                <w:b/>
                <w:bCs/>
                <w:sz w:val="22"/>
                <w:szCs w:val="22"/>
              </w:rPr>
              <w:t xml:space="preserve"> </w:t>
            </w:r>
            <w:r w:rsidR="000E5374">
              <w:rPr>
                <w:rFonts w:eastAsia="Times New Roman"/>
                <w:b/>
                <w:bCs/>
                <w:sz w:val="22"/>
                <w:szCs w:val="22"/>
              </w:rPr>
              <w:t>Бургас</w:t>
            </w:r>
            <w:r w:rsidRPr="00CA6C1B">
              <w:rPr>
                <w:rFonts w:eastAsia="Times New Roman"/>
                <w:b/>
                <w:bCs/>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0A927" w14:textId="77777777" w:rsidR="0022173E" w:rsidRPr="00CA6C1B" w:rsidRDefault="0022173E" w:rsidP="00E9749A">
            <w:pPr>
              <w:spacing w:after="0" w:line="240"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D362672" w14:textId="77777777" w:rsidR="0022173E" w:rsidRPr="00CA6C1B" w:rsidRDefault="0022173E" w:rsidP="00E9749A">
            <w:pPr>
              <w:spacing w:after="0" w:line="240" w:lineRule="auto"/>
              <w:jc w:val="center"/>
              <w:rPr>
                <w:sz w:val="22"/>
                <w:szCs w:val="22"/>
              </w:rPr>
            </w:pPr>
          </w:p>
        </w:tc>
      </w:tr>
    </w:tbl>
    <w:p w14:paraId="25704CEC" w14:textId="77777777" w:rsidR="00BD2283" w:rsidRPr="00027815" w:rsidRDefault="00BD2283" w:rsidP="00BD2283">
      <w:pPr>
        <w:spacing w:after="0" w:line="20" w:lineRule="atLeast"/>
        <w:ind w:right="141" w:firstLine="705"/>
        <w:rPr>
          <w:noProof/>
          <w:sz w:val="24"/>
          <w:szCs w:val="24"/>
        </w:rPr>
      </w:pPr>
    </w:p>
    <w:p w14:paraId="6043C868" w14:textId="77777777" w:rsidR="00BD2283" w:rsidRPr="006D4D56" w:rsidRDefault="003B6ED4" w:rsidP="00BD2283">
      <w:pPr>
        <w:widowControl w:val="0"/>
        <w:spacing w:after="0" w:line="240" w:lineRule="auto"/>
        <w:jc w:val="both"/>
        <w:rPr>
          <w:rFonts w:eastAsia="Times New Roman"/>
          <w:bCs/>
          <w:sz w:val="24"/>
          <w:szCs w:val="24"/>
        </w:rPr>
      </w:pPr>
      <w:r w:rsidRPr="00B91A8D">
        <w:rPr>
          <w:sz w:val="24"/>
          <w:szCs w:val="24"/>
        </w:rPr>
        <w:t xml:space="preserve">Така предложената цена включва </w:t>
      </w:r>
      <w:r w:rsidRPr="006D4D56">
        <w:rPr>
          <w:rFonts w:eastAsia="Times New Roman"/>
          <w:sz w:val="24"/>
          <w:szCs w:val="24"/>
        </w:rPr>
        <w:t xml:space="preserve">всички разходи за изпълнение на </w:t>
      </w:r>
      <w:r w:rsidRPr="00B91A8D">
        <w:rPr>
          <w:rFonts w:eastAsia="Times New Roman"/>
          <w:sz w:val="24"/>
          <w:szCs w:val="24"/>
        </w:rPr>
        <w:t>поръчката</w:t>
      </w:r>
      <w:r w:rsidRPr="006D4D56">
        <w:rPr>
          <w:rFonts w:eastAsia="Times New Roman"/>
          <w:sz w:val="24"/>
          <w:szCs w:val="24"/>
        </w:rPr>
        <w:t xml:space="preserve">, </w:t>
      </w:r>
      <w:r>
        <w:rPr>
          <w:rFonts w:eastAsia="Times New Roman"/>
          <w:sz w:val="24"/>
          <w:szCs w:val="24"/>
        </w:rPr>
        <w:t xml:space="preserve">включително и </w:t>
      </w:r>
      <w:r w:rsidRPr="000F1F21">
        <w:rPr>
          <w:rFonts w:eastAsia="Times New Roman"/>
          <w:sz w:val="24"/>
          <w:szCs w:val="24"/>
        </w:rPr>
        <w:t xml:space="preserve">разходите за </w:t>
      </w:r>
      <w:r w:rsidRPr="000F1F21">
        <w:rPr>
          <w:rFonts w:eastAsia="Times New Roman"/>
          <w:sz w:val="24"/>
          <w:szCs w:val="24"/>
          <w:lang w:val="ru-RU"/>
        </w:rPr>
        <w:t>хонорари на екипа по изпълнението и други</w:t>
      </w:r>
      <w:r w:rsidRPr="000F1F21">
        <w:rPr>
          <w:rFonts w:eastAsia="Times New Roman"/>
          <w:sz w:val="24"/>
          <w:szCs w:val="24"/>
        </w:rPr>
        <w:t xml:space="preserve"> </w:t>
      </w:r>
      <w:r w:rsidRPr="000F1F21">
        <w:rPr>
          <w:rFonts w:eastAsia="Times New Roman"/>
          <w:sz w:val="24"/>
          <w:szCs w:val="24"/>
          <w:lang w:val="ru-RU"/>
        </w:rPr>
        <w:t xml:space="preserve">възнаграждения, социални и здравни </w:t>
      </w:r>
      <w:r w:rsidRPr="000F1F21">
        <w:rPr>
          <w:rFonts w:eastAsia="Times New Roman"/>
          <w:sz w:val="24"/>
          <w:szCs w:val="24"/>
          <w:lang w:val="ru-RU"/>
        </w:rPr>
        <w:lastRenderedPageBreak/>
        <w:t xml:space="preserve">плащания, свързани с работата на екипа на изпълнителя, плащания към подизпълнителите </w:t>
      </w:r>
      <w:r w:rsidRPr="000F1F21">
        <w:rPr>
          <w:rFonts w:eastAsia="Times New Roman"/>
          <w:i/>
          <w:iCs/>
          <w:sz w:val="24"/>
          <w:szCs w:val="24"/>
          <w:lang w:val="ru-RU"/>
        </w:rPr>
        <w:t>(когато е необходимо)</w:t>
      </w:r>
      <w:r w:rsidRPr="000F1F21">
        <w:rPr>
          <w:rFonts w:eastAsia="Times New Roman"/>
          <w:sz w:val="24"/>
          <w:szCs w:val="24"/>
          <w:lang w:val="ru-RU"/>
        </w:rPr>
        <w:t>, както и всички други необходими дейности за изпълнение на поръчката</w:t>
      </w:r>
      <w:r w:rsidRPr="000F1F21">
        <w:rPr>
          <w:sz w:val="24"/>
          <w:szCs w:val="24"/>
        </w:rPr>
        <w:t xml:space="preserve">. </w:t>
      </w:r>
      <w:r w:rsidR="00BD2283" w:rsidRPr="006D4D56">
        <w:rPr>
          <w:rFonts w:eastAsia="Times New Roman"/>
          <w:bCs/>
          <w:sz w:val="24"/>
          <w:szCs w:val="24"/>
        </w:rPr>
        <w:t xml:space="preserve"> </w:t>
      </w:r>
    </w:p>
    <w:p w14:paraId="236C3359" w14:textId="77777777" w:rsidR="00BD2283" w:rsidRPr="00B91A8D" w:rsidRDefault="00BD2283" w:rsidP="00BD2283">
      <w:pPr>
        <w:spacing w:after="0" w:line="20" w:lineRule="atLeast"/>
        <w:ind w:right="141" w:firstLine="708"/>
        <w:rPr>
          <w:sz w:val="24"/>
          <w:szCs w:val="24"/>
        </w:rPr>
      </w:pPr>
    </w:p>
    <w:p w14:paraId="08FA9096" w14:textId="77777777" w:rsidR="00BD2283" w:rsidRPr="006D4D56" w:rsidRDefault="00BD2283" w:rsidP="00BD2283">
      <w:pPr>
        <w:tabs>
          <w:tab w:val="left" w:pos="0"/>
        </w:tabs>
        <w:spacing w:after="0" w:line="240" w:lineRule="auto"/>
        <w:jc w:val="both"/>
        <w:rPr>
          <w:rFonts w:eastAsia="Times New Roman"/>
          <w:sz w:val="24"/>
          <w:szCs w:val="24"/>
        </w:rPr>
      </w:pPr>
      <w:r w:rsidRPr="003D06B1">
        <w:rPr>
          <w:sz w:val="24"/>
          <w:szCs w:val="24"/>
        </w:rPr>
        <w:t xml:space="preserve">Посочената обща цена </w:t>
      </w:r>
      <w:r w:rsidRPr="006D4D56">
        <w:rPr>
          <w:rFonts w:eastAsia="Times New Roman"/>
          <w:sz w:val="24"/>
          <w:szCs w:val="24"/>
        </w:rPr>
        <w:t xml:space="preserve">е фиксирана, като единичните цени за отделните дейности, свързани с изпълнението на </w:t>
      </w:r>
      <w:r w:rsidRPr="003D06B1">
        <w:rPr>
          <w:rFonts w:eastAsia="Times New Roman"/>
          <w:sz w:val="24"/>
          <w:szCs w:val="24"/>
        </w:rPr>
        <w:t>поръчката</w:t>
      </w:r>
      <w:r w:rsidRPr="006D4D56">
        <w:rPr>
          <w:rFonts w:eastAsia="Times New Roman"/>
          <w:sz w:val="24"/>
          <w:szCs w:val="24"/>
        </w:rPr>
        <w:t xml:space="preserve">, са фиксирани за времето на изпълнение на </w:t>
      </w:r>
      <w:r w:rsidRPr="003D06B1">
        <w:rPr>
          <w:rFonts w:eastAsia="Times New Roman"/>
          <w:sz w:val="24"/>
          <w:szCs w:val="24"/>
        </w:rPr>
        <w:t>д</w:t>
      </w:r>
      <w:r w:rsidRPr="006D4D56">
        <w:rPr>
          <w:rFonts w:eastAsia="Times New Roman"/>
          <w:sz w:val="24"/>
          <w:szCs w:val="24"/>
        </w:rPr>
        <w:t xml:space="preserve">оговора и не подлежат на промяна.  </w:t>
      </w:r>
    </w:p>
    <w:p w14:paraId="0F898743" w14:textId="77777777" w:rsidR="00BD2283" w:rsidRPr="00027815" w:rsidRDefault="00BD2283" w:rsidP="00BD2283">
      <w:pPr>
        <w:spacing w:after="0" w:line="20" w:lineRule="atLeast"/>
        <w:ind w:right="141"/>
        <w:jc w:val="both"/>
        <w:rPr>
          <w:b/>
          <w:sz w:val="24"/>
          <w:szCs w:val="24"/>
          <w:lang w:eastAsia="bg-BG"/>
        </w:rPr>
      </w:pPr>
      <w:r w:rsidRPr="00027815">
        <w:rPr>
          <w:sz w:val="24"/>
          <w:szCs w:val="24"/>
        </w:rPr>
        <w:tab/>
      </w:r>
    </w:p>
    <w:p w14:paraId="2A16D4BB" w14:textId="77777777"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При несъответствие между предложените единична</w:t>
      </w:r>
      <w:r>
        <w:rPr>
          <w:rFonts w:eastAsia="Times New Roman"/>
          <w:sz w:val="24"/>
          <w:szCs w:val="20"/>
          <w:lang w:eastAsia="bg-BG"/>
        </w:rPr>
        <w:t xml:space="preserve"> цена</w:t>
      </w:r>
      <w:r w:rsidRPr="00F50A80">
        <w:rPr>
          <w:rFonts w:eastAsia="Times New Roman"/>
          <w:sz w:val="24"/>
          <w:szCs w:val="20"/>
          <w:lang w:eastAsia="bg-BG"/>
        </w:rPr>
        <w:t xml:space="preserve"> и обща </w:t>
      </w:r>
      <w:r>
        <w:rPr>
          <w:rFonts w:eastAsia="Times New Roman"/>
          <w:sz w:val="24"/>
          <w:szCs w:val="20"/>
          <w:lang w:eastAsia="bg-BG"/>
        </w:rPr>
        <w:t>стойност</w:t>
      </w:r>
      <w:r w:rsidRPr="00F50A80">
        <w:rPr>
          <w:rFonts w:eastAsia="Times New Roman"/>
          <w:sz w:val="24"/>
          <w:szCs w:val="20"/>
          <w:lang w:eastAsia="bg-BG"/>
        </w:rPr>
        <w:t xml:space="preserve">, валидна ще бъде единичната цена на офертата. </w:t>
      </w:r>
    </w:p>
    <w:p w14:paraId="05D7FDDC" w14:textId="77777777" w:rsidR="006F498F" w:rsidRDefault="006F498F" w:rsidP="004072C3">
      <w:pPr>
        <w:spacing w:after="0" w:line="240" w:lineRule="auto"/>
        <w:jc w:val="both"/>
        <w:rPr>
          <w:rFonts w:eastAsia="Times New Roman"/>
          <w:sz w:val="24"/>
          <w:szCs w:val="20"/>
          <w:lang w:eastAsia="bg-BG"/>
        </w:rPr>
      </w:pPr>
    </w:p>
    <w:p w14:paraId="48EBD709" w14:textId="21DBBC6A"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Всички оферирани цени, следва да бъдат закръглени до втория знак, след десетичната запетая.</w:t>
      </w:r>
    </w:p>
    <w:p w14:paraId="1381E710" w14:textId="77777777" w:rsidR="006F498F" w:rsidRDefault="006F498F" w:rsidP="004072C3">
      <w:pPr>
        <w:spacing w:after="0" w:line="240" w:lineRule="auto"/>
        <w:jc w:val="both"/>
        <w:rPr>
          <w:rFonts w:eastAsia="Times New Roman"/>
          <w:sz w:val="24"/>
          <w:szCs w:val="20"/>
          <w:lang w:eastAsia="bg-BG"/>
        </w:rPr>
      </w:pPr>
    </w:p>
    <w:p w14:paraId="1AA54A97" w14:textId="4A32A21C" w:rsidR="004072C3" w:rsidRPr="00F50A80" w:rsidRDefault="004072C3" w:rsidP="004072C3">
      <w:pPr>
        <w:spacing w:after="0" w:line="240" w:lineRule="auto"/>
        <w:jc w:val="both"/>
        <w:rPr>
          <w:rFonts w:eastAsia="Times New Roman"/>
          <w:sz w:val="24"/>
          <w:szCs w:val="20"/>
          <w:lang w:eastAsia="bg-BG"/>
        </w:rPr>
      </w:pPr>
      <w:r w:rsidRPr="00F50A80">
        <w:rPr>
          <w:rFonts w:eastAsia="Times New Roman"/>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14:paraId="522B3FEC" w14:textId="77777777" w:rsidR="004072C3" w:rsidRDefault="004072C3" w:rsidP="004072C3">
      <w:pPr>
        <w:spacing w:after="0"/>
        <w:jc w:val="both"/>
        <w:rPr>
          <w:bCs/>
          <w:sz w:val="24"/>
          <w:szCs w:val="24"/>
        </w:rPr>
      </w:pPr>
    </w:p>
    <w:p w14:paraId="56038C53" w14:textId="77777777" w:rsidR="004072C3" w:rsidRDefault="004072C3" w:rsidP="004072C3">
      <w:pPr>
        <w:spacing w:after="0" w:line="240" w:lineRule="auto"/>
        <w:ind w:firstLine="288"/>
        <w:jc w:val="both"/>
        <w:rPr>
          <w:rFonts w:eastAsia="Times New Roman"/>
          <w:sz w:val="24"/>
          <w:szCs w:val="24"/>
          <w:u w:val="single"/>
          <w:lang w:eastAsia="bg-BG"/>
        </w:rPr>
      </w:pPr>
    </w:p>
    <w:p w14:paraId="612B21B8" w14:textId="77777777" w:rsidR="004072C3" w:rsidRPr="00B21107" w:rsidRDefault="004072C3" w:rsidP="004072C3">
      <w:pPr>
        <w:spacing w:after="0" w:line="240" w:lineRule="auto"/>
        <w:ind w:firstLine="288"/>
        <w:jc w:val="both"/>
        <w:rPr>
          <w:rFonts w:eastAsia="Times New Roman"/>
          <w:sz w:val="24"/>
          <w:szCs w:val="24"/>
          <w:lang w:eastAsia="bg-BG"/>
        </w:rPr>
      </w:pPr>
      <w:r w:rsidRPr="00B21107">
        <w:rPr>
          <w:rFonts w:eastAsia="Times New Roman"/>
          <w:sz w:val="24"/>
          <w:szCs w:val="24"/>
          <w:u w:val="single"/>
          <w:lang w:eastAsia="bg-BG"/>
        </w:rPr>
        <w:t>Забележка:</w:t>
      </w:r>
      <w:r w:rsidRPr="00B21107">
        <w:rPr>
          <w:rFonts w:eastAsia="Times New Roman"/>
          <w:sz w:val="24"/>
          <w:szCs w:val="24"/>
          <w:lang w:eastAsia="bg-BG"/>
        </w:rPr>
        <w:t xml:space="preserve"> Участниците, регистрирани по ДДС, отбелязват наличието на такава регистрация.</w:t>
      </w:r>
    </w:p>
    <w:p w14:paraId="4EB97A51" w14:textId="77777777" w:rsidR="00BD2283" w:rsidRPr="00027815" w:rsidRDefault="00BD2283" w:rsidP="00BD2283">
      <w:pPr>
        <w:spacing w:after="0" w:line="20" w:lineRule="atLeast"/>
        <w:ind w:right="283"/>
        <w:rPr>
          <w:b/>
          <w:sz w:val="24"/>
          <w:szCs w:val="24"/>
          <w:lang w:eastAsia="bg-BG"/>
        </w:rPr>
      </w:pPr>
    </w:p>
    <w:p w14:paraId="3C965389" w14:textId="77777777" w:rsidR="00BD2283" w:rsidRPr="00027815" w:rsidRDefault="00BD2283" w:rsidP="00BD2283">
      <w:pPr>
        <w:spacing w:after="0" w:line="20" w:lineRule="atLeast"/>
        <w:ind w:right="283"/>
        <w:rPr>
          <w:b/>
          <w:sz w:val="24"/>
          <w:szCs w:val="24"/>
          <w:lang w:eastAsia="bg-BG"/>
        </w:rPr>
      </w:pPr>
    </w:p>
    <w:tbl>
      <w:tblPr>
        <w:tblW w:w="103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268"/>
        <w:gridCol w:w="8080"/>
      </w:tblGrid>
      <w:tr w:rsidR="00BD2283" w:rsidRPr="00027815" w14:paraId="3413C3A3" w14:textId="77777777" w:rsidTr="008F4386">
        <w:tc>
          <w:tcPr>
            <w:tcW w:w="2268" w:type="dxa"/>
            <w:shd w:val="clear" w:color="auto" w:fill="FEFEFE"/>
            <w:vAlign w:val="center"/>
          </w:tcPr>
          <w:p w14:paraId="6E0F8E00" w14:textId="77777777" w:rsidR="00BD2283" w:rsidRPr="00027815" w:rsidRDefault="00BD2283"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Дата </w:t>
            </w:r>
          </w:p>
        </w:tc>
        <w:tc>
          <w:tcPr>
            <w:tcW w:w="8080" w:type="dxa"/>
            <w:shd w:val="clear" w:color="auto" w:fill="FEFEFE"/>
            <w:vAlign w:val="center"/>
          </w:tcPr>
          <w:p w14:paraId="65C79108" w14:textId="77777777" w:rsidR="00BD2283" w:rsidRPr="00027815" w:rsidRDefault="00BD2283"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 ............................/ ....................................................</w:t>
            </w:r>
          </w:p>
        </w:tc>
      </w:tr>
      <w:tr w:rsidR="00BD2283" w:rsidRPr="00027815" w14:paraId="03736F2D" w14:textId="77777777" w:rsidTr="008F4386">
        <w:tc>
          <w:tcPr>
            <w:tcW w:w="2268" w:type="dxa"/>
            <w:shd w:val="clear" w:color="auto" w:fill="FEFEFE"/>
            <w:vAlign w:val="center"/>
          </w:tcPr>
          <w:p w14:paraId="754514FC" w14:textId="77777777" w:rsidR="00BD2283" w:rsidRPr="00027815" w:rsidRDefault="00BD2283"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Име и фамилия</w:t>
            </w:r>
          </w:p>
        </w:tc>
        <w:tc>
          <w:tcPr>
            <w:tcW w:w="8080" w:type="dxa"/>
            <w:shd w:val="clear" w:color="auto" w:fill="FEFEFE"/>
            <w:vAlign w:val="center"/>
          </w:tcPr>
          <w:p w14:paraId="76430067" w14:textId="77777777" w:rsidR="00BD2283" w:rsidRPr="00027815" w:rsidRDefault="00BD2283"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r w:rsidR="00BD2283" w:rsidRPr="00027815" w14:paraId="652C2A61" w14:textId="77777777" w:rsidTr="008F4386">
        <w:tc>
          <w:tcPr>
            <w:tcW w:w="2268" w:type="dxa"/>
            <w:shd w:val="clear" w:color="auto" w:fill="FEFEFE"/>
            <w:vAlign w:val="center"/>
          </w:tcPr>
          <w:p w14:paraId="7E7CB948" w14:textId="77777777" w:rsidR="00BD2283" w:rsidRPr="00027815" w:rsidRDefault="00BD2283" w:rsidP="008F4386">
            <w:pPr>
              <w:spacing w:after="0" w:line="20" w:lineRule="atLeast"/>
              <w:ind w:left="1" w:right="1"/>
              <w:rPr>
                <w:sz w:val="24"/>
                <w:szCs w:val="24"/>
                <w:highlight w:val="white"/>
                <w:shd w:val="clear" w:color="auto" w:fill="FEFEFE"/>
                <w:lang w:val="en-US"/>
              </w:rPr>
            </w:pPr>
            <w:r w:rsidRPr="00027815">
              <w:rPr>
                <w:sz w:val="24"/>
                <w:szCs w:val="24"/>
                <w:highlight w:val="white"/>
                <w:shd w:val="clear" w:color="auto" w:fill="FEFEFE"/>
                <w:lang w:val="en-US"/>
              </w:rPr>
              <w:t xml:space="preserve">Подпис (и печат) </w:t>
            </w:r>
          </w:p>
        </w:tc>
        <w:tc>
          <w:tcPr>
            <w:tcW w:w="8080" w:type="dxa"/>
            <w:shd w:val="clear" w:color="auto" w:fill="FEFEFE"/>
            <w:vAlign w:val="center"/>
          </w:tcPr>
          <w:p w14:paraId="11DCF83E" w14:textId="77777777" w:rsidR="00BD2283" w:rsidRPr="00027815" w:rsidRDefault="00BD2283" w:rsidP="008F4386">
            <w:pPr>
              <w:spacing w:after="0" w:line="20" w:lineRule="atLeast"/>
              <w:rPr>
                <w:sz w:val="24"/>
                <w:szCs w:val="24"/>
                <w:highlight w:val="white"/>
                <w:shd w:val="clear" w:color="auto" w:fill="FEFEFE"/>
                <w:lang w:val="en-US"/>
              </w:rPr>
            </w:pPr>
            <w:r w:rsidRPr="00027815">
              <w:rPr>
                <w:sz w:val="24"/>
                <w:szCs w:val="24"/>
                <w:highlight w:val="white"/>
                <w:shd w:val="clear" w:color="auto" w:fill="FEFEFE"/>
                <w:lang w:val="en-US"/>
              </w:rPr>
              <w:t>.....................................................................................................................</w:t>
            </w:r>
          </w:p>
        </w:tc>
      </w:tr>
    </w:tbl>
    <w:p w14:paraId="6A62AC7E" w14:textId="77777777" w:rsidR="00BD2283" w:rsidRDefault="00BD2283" w:rsidP="00BD2283">
      <w:pPr>
        <w:spacing w:after="0" w:line="20" w:lineRule="atLeast"/>
        <w:jc w:val="right"/>
        <w:rPr>
          <w:rFonts w:eastAsia="Times New Roman"/>
          <w:b/>
          <w:bCs/>
          <w:i/>
          <w:iCs/>
          <w:caps/>
          <w:w w:val="120"/>
          <w:kern w:val="1"/>
          <w:sz w:val="24"/>
          <w:szCs w:val="24"/>
        </w:rPr>
      </w:pPr>
    </w:p>
    <w:p w14:paraId="66805522" w14:textId="77777777" w:rsidR="00BD2283" w:rsidRDefault="00BD2283" w:rsidP="00BD2283">
      <w:pPr>
        <w:spacing w:after="0" w:line="20" w:lineRule="atLeast"/>
        <w:jc w:val="right"/>
        <w:rPr>
          <w:rFonts w:eastAsia="Times New Roman"/>
          <w:b/>
          <w:bCs/>
          <w:i/>
          <w:iCs/>
          <w:caps/>
          <w:w w:val="120"/>
          <w:kern w:val="1"/>
          <w:sz w:val="24"/>
          <w:szCs w:val="24"/>
        </w:rPr>
      </w:pPr>
    </w:p>
    <w:p w14:paraId="644EE0C0" w14:textId="77777777" w:rsidR="00BD2283" w:rsidRDefault="00BD2283" w:rsidP="00BD2283">
      <w:pPr>
        <w:spacing w:after="0" w:line="20" w:lineRule="atLeast"/>
        <w:jc w:val="right"/>
        <w:rPr>
          <w:rFonts w:eastAsia="Times New Roman"/>
          <w:b/>
          <w:bCs/>
          <w:i/>
          <w:iCs/>
          <w:caps/>
          <w:w w:val="120"/>
          <w:kern w:val="1"/>
          <w:sz w:val="24"/>
          <w:szCs w:val="24"/>
        </w:rPr>
      </w:pPr>
    </w:p>
    <w:p w14:paraId="41111911" w14:textId="77777777" w:rsidR="00BD2283" w:rsidRDefault="00BD2283" w:rsidP="00BD2283">
      <w:pPr>
        <w:spacing w:after="0" w:line="20" w:lineRule="atLeast"/>
        <w:jc w:val="right"/>
        <w:rPr>
          <w:rFonts w:eastAsia="Times New Roman"/>
          <w:b/>
          <w:bCs/>
          <w:i/>
          <w:iCs/>
          <w:caps/>
          <w:w w:val="120"/>
          <w:kern w:val="1"/>
          <w:sz w:val="24"/>
          <w:szCs w:val="24"/>
        </w:rPr>
      </w:pPr>
    </w:p>
    <w:p w14:paraId="47FB698E" w14:textId="77777777" w:rsidR="00BD2283" w:rsidRDefault="00BD2283" w:rsidP="00BD2283">
      <w:pPr>
        <w:spacing w:after="0" w:line="20" w:lineRule="atLeast"/>
        <w:jc w:val="right"/>
        <w:rPr>
          <w:rFonts w:eastAsia="Times New Roman"/>
          <w:b/>
          <w:bCs/>
          <w:i/>
          <w:iCs/>
          <w:caps/>
          <w:w w:val="120"/>
          <w:kern w:val="1"/>
          <w:sz w:val="24"/>
          <w:szCs w:val="24"/>
        </w:rPr>
      </w:pPr>
    </w:p>
    <w:p w14:paraId="130D5843" w14:textId="77777777" w:rsidR="00BD2283" w:rsidRDefault="00BD2283" w:rsidP="00BD2283">
      <w:pPr>
        <w:spacing w:after="0" w:line="20" w:lineRule="atLeast"/>
        <w:jc w:val="right"/>
        <w:rPr>
          <w:rFonts w:eastAsia="Times New Roman"/>
          <w:b/>
          <w:bCs/>
          <w:i/>
          <w:iCs/>
          <w:caps/>
          <w:w w:val="120"/>
          <w:kern w:val="1"/>
          <w:sz w:val="24"/>
          <w:szCs w:val="24"/>
        </w:rPr>
      </w:pPr>
    </w:p>
    <w:p w14:paraId="01FFB67E" w14:textId="77777777" w:rsidR="00BD2283" w:rsidRDefault="00BD2283" w:rsidP="00BD2283">
      <w:pPr>
        <w:spacing w:after="0" w:line="20" w:lineRule="atLeast"/>
        <w:jc w:val="right"/>
        <w:rPr>
          <w:rFonts w:eastAsia="Times New Roman"/>
          <w:b/>
          <w:bCs/>
          <w:i/>
          <w:iCs/>
          <w:caps/>
          <w:w w:val="120"/>
          <w:kern w:val="1"/>
          <w:sz w:val="24"/>
          <w:szCs w:val="24"/>
        </w:rPr>
      </w:pPr>
    </w:p>
    <w:p w14:paraId="4A08C36F" w14:textId="77777777" w:rsidR="00BD2283" w:rsidRDefault="00BD2283" w:rsidP="00BD2283">
      <w:pPr>
        <w:spacing w:after="0" w:line="20" w:lineRule="atLeast"/>
        <w:jc w:val="right"/>
        <w:rPr>
          <w:rFonts w:eastAsia="Times New Roman"/>
          <w:b/>
          <w:bCs/>
          <w:i/>
          <w:iCs/>
          <w:caps/>
          <w:w w:val="120"/>
          <w:kern w:val="1"/>
          <w:sz w:val="24"/>
          <w:szCs w:val="24"/>
        </w:rPr>
      </w:pPr>
    </w:p>
    <w:p w14:paraId="4D3E53FD" w14:textId="77777777" w:rsidR="00BD2283" w:rsidRDefault="00BD2283" w:rsidP="00BD2283">
      <w:pPr>
        <w:spacing w:after="0" w:line="20" w:lineRule="atLeast"/>
        <w:jc w:val="right"/>
        <w:rPr>
          <w:rFonts w:eastAsia="Times New Roman"/>
          <w:b/>
          <w:bCs/>
          <w:i/>
          <w:iCs/>
          <w:caps/>
          <w:w w:val="120"/>
          <w:kern w:val="1"/>
          <w:sz w:val="24"/>
          <w:szCs w:val="24"/>
        </w:rPr>
      </w:pPr>
    </w:p>
    <w:p w14:paraId="6B28F982" w14:textId="77777777" w:rsidR="00BD2283" w:rsidRDefault="00BD2283" w:rsidP="00BD2283">
      <w:pPr>
        <w:spacing w:after="0" w:line="20" w:lineRule="atLeast"/>
        <w:jc w:val="right"/>
        <w:rPr>
          <w:rFonts w:eastAsia="Times New Roman"/>
          <w:b/>
          <w:bCs/>
          <w:i/>
          <w:iCs/>
          <w:caps/>
          <w:w w:val="120"/>
          <w:kern w:val="1"/>
          <w:sz w:val="24"/>
          <w:szCs w:val="24"/>
        </w:rPr>
      </w:pPr>
    </w:p>
    <w:p w14:paraId="1DF8DFF2" w14:textId="77777777" w:rsidR="00BD2283" w:rsidRDefault="00BD2283" w:rsidP="00BD2283">
      <w:pPr>
        <w:spacing w:after="0" w:line="20" w:lineRule="atLeast"/>
        <w:jc w:val="right"/>
        <w:rPr>
          <w:rFonts w:eastAsia="Times New Roman"/>
          <w:b/>
          <w:bCs/>
          <w:i/>
          <w:iCs/>
          <w:caps/>
          <w:w w:val="120"/>
          <w:kern w:val="1"/>
          <w:sz w:val="24"/>
          <w:szCs w:val="24"/>
        </w:rPr>
      </w:pPr>
    </w:p>
    <w:p w14:paraId="6FB41A28" w14:textId="77777777" w:rsidR="00BD2283" w:rsidRDefault="00BD2283" w:rsidP="00BD2283">
      <w:pPr>
        <w:spacing w:after="0" w:line="20" w:lineRule="atLeast"/>
        <w:jc w:val="right"/>
        <w:rPr>
          <w:rFonts w:eastAsia="Times New Roman"/>
          <w:b/>
          <w:bCs/>
          <w:i/>
          <w:iCs/>
          <w:caps/>
          <w:w w:val="120"/>
          <w:kern w:val="1"/>
          <w:sz w:val="24"/>
          <w:szCs w:val="24"/>
        </w:rPr>
      </w:pPr>
    </w:p>
    <w:p w14:paraId="6B5C692A" w14:textId="77777777" w:rsidR="00BD2283" w:rsidRDefault="00BD2283" w:rsidP="00BD2283">
      <w:pPr>
        <w:spacing w:after="0" w:line="20" w:lineRule="atLeast"/>
        <w:jc w:val="right"/>
        <w:rPr>
          <w:rFonts w:eastAsia="Times New Roman"/>
          <w:b/>
          <w:bCs/>
          <w:i/>
          <w:iCs/>
          <w:caps/>
          <w:w w:val="120"/>
          <w:kern w:val="1"/>
          <w:sz w:val="24"/>
          <w:szCs w:val="24"/>
        </w:rPr>
      </w:pPr>
    </w:p>
    <w:p w14:paraId="533B5B2E" w14:textId="77777777" w:rsidR="00BD2283" w:rsidRDefault="00BD2283" w:rsidP="00BD2283">
      <w:pPr>
        <w:spacing w:after="0" w:line="20" w:lineRule="atLeast"/>
        <w:jc w:val="right"/>
        <w:rPr>
          <w:rFonts w:eastAsia="Times New Roman"/>
          <w:b/>
          <w:bCs/>
          <w:i/>
          <w:iCs/>
          <w:caps/>
          <w:w w:val="120"/>
          <w:kern w:val="1"/>
          <w:sz w:val="24"/>
          <w:szCs w:val="24"/>
        </w:rPr>
      </w:pPr>
    </w:p>
    <w:p w14:paraId="2725D558" w14:textId="77777777" w:rsidR="00BD2283" w:rsidRDefault="00BD2283" w:rsidP="00BD2283">
      <w:pPr>
        <w:spacing w:after="0" w:line="20" w:lineRule="atLeast"/>
        <w:jc w:val="right"/>
        <w:rPr>
          <w:rFonts w:eastAsia="Times New Roman"/>
          <w:b/>
          <w:bCs/>
          <w:i/>
          <w:iCs/>
          <w:caps/>
          <w:w w:val="120"/>
          <w:kern w:val="1"/>
          <w:sz w:val="24"/>
          <w:szCs w:val="24"/>
        </w:rPr>
      </w:pPr>
    </w:p>
    <w:p w14:paraId="71765E71" w14:textId="77777777" w:rsidR="00BD2283" w:rsidRDefault="00BD2283" w:rsidP="00BD2283">
      <w:pPr>
        <w:spacing w:after="0" w:line="20" w:lineRule="atLeast"/>
        <w:jc w:val="right"/>
        <w:rPr>
          <w:rFonts w:eastAsia="Times New Roman"/>
          <w:b/>
          <w:bCs/>
          <w:i/>
          <w:iCs/>
          <w:caps/>
          <w:w w:val="120"/>
          <w:kern w:val="1"/>
          <w:sz w:val="24"/>
          <w:szCs w:val="24"/>
        </w:rPr>
      </w:pPr>
    </w:p>
    <w:p w14:paraId="65120E35" w14:textId="77777777" w:rsidR="00BD2283" w:rsidRDefault="00BD2283" w:rsidP="00BD2283">
      <w:pPr>
        <w:spacing w:after="0" w:line="20" w:lineRule="atLeast"/>
        <w:jc w:val="right"/>
        <w:rPr>
          <w:rFonts w:eastAsia="Times New Roman"/>
          <w:b/>
          <w:bCs/>
          <w:i/>
          <w:iCs/>
          <w:caps/>
          <w:w w:val="120"/>
          <w:kern w:val="1"/>
          <w:sz w:val="24"/>
          <w:szCs w:val="24"/>
        </w:rPr>
      </w:pPr>
    </w:p>
    <w:p w14:paraId="00B7FC85" w14:textId="77777777" w:rsidR="00BD2283" w:rsidRDefault="00BD2283" w:rsidP="00BD2283">
      <w:pPr>
        <w:spacing w:after="0" w:line="20" w:lineRule="atLeast"/>
        <w:jc w:val="right"/>
        <w:rPr>
          <w:rFonts w:eastAsia="Times New Roman"/>
          <w:b/>
          <w:bCs/>
          <w:i/>
          <w:iCs/>
          <w:caps/>
          <w:w w:val="120"/>
          <w:kern w:val="1"/>
          <w:sz w:val="24"/>
          <w:szCs w:val="24"/>
        </w:rPr>
      </w:pPr>
    </w:p>
    <w:p w14:paraId="2D5F380F" w14:textId="77777777" w:rsidR="00BD2283" w:rsidRDefault="00BD2283" w:rsidP="00BD2283">
      <w:pPr>
        <w:spacing w:after="0" w:line="20" w:lineRule="atLeast"/>
        <w:jc w:val="right"/>
        <w:rPr>
          <w:rFonts w:eastAsia="Times New Roman"/>
          <w:b/>
          <w:bCs/>
          <w:i/>
          <w:iCs/>
          <w:caps/>
          <w:w w:val="120"/>
          <w:kern w:val="1"/>
          <w:sz w:val="24"/>
          <w:szCs w:val="24"/>
        </w:rPr>
      </w:pPr>
    </w:p>
    <w:p w14:paraId="38F664B4" w14:textId="77777777" w:rsidR="00BD2283" w:rsidRDefault="00BD2283" w:rsidP="00BD2283">
      <w:pPr>
        <w:spacing w:after="0" w:line="20" w:lineRule="atLeast"/>
        <w:jc w:val="right"/>
        <w:rPr>
          <w:rFonts w:eastAsia="Times New Roman"/>
          <w:b/>
          <w:bCs/>
          <w:i/>
          <w:iCs/>
          <w:caps/>
          <w:w w:val="120"/>
          <w:kern w:val="1"/>
          <w:sz w:val="24"/>
          <w:szCs w:val="24"/>
        </w:rPr>
      </w:pPr>
    </w:p>
    <w:p w14:paraId="5F8216C8" w14:textId="413EDFE9" w:rsidR="00BD2283" w:rsidRDefault="00BD2283" w:rsidP="00BD2283">
      <w:pPr>
        <w:spacing w:after="0" w:line="20" w:lineRule="atLeast"/>
        <w:jc w:val="right"/>
        <w:rPr>
          <w:rFonts w:eastAsia="Times New Roman"/>
          <w:b/>
          <w:bCs/>
          <w:i/>
          <w:iCs/>
          <w:caps/>
          <w:w w:val="120"/>
          <w:kern w:val="1"/>
          <w:sz w:val="24"/>
          <w:szCs w:val="24"/>
        </w:rPr>
      </w:pPr>
    </w:p>
    <w:p w14:paraId="2420CB3B" w14:textId="19216B41" w:rsidR="00F75FE8" w:rsidRDefault="00F75FE8" w:rsidP="00BD2283">
      <w:pPr>
        <w:spacing w:after="0" w:line="20" w:lineRule="atLeast"/>
        <w:jc w:val="right"/>
        <w:rPr>
          <w:rFonts w:eastAsia="Times New Roman"/>
          <w:b/>
          <w:bCs/>
          <w:i/>
          <w:iCs/>
          <w:caps/>
          <w:w w:val="120"/>
          <w:kern w:val="1"/>
          <w:sz w:val="24"/>
          <w:szCs w:val="24"/>
        </w:rPr>
      </w:pPr>
    </w:p>
    <w:p w14:paraId="321C67C4" w14:textId="06C5AB2A" w:rsidR="00F75FE8" w:rsidRDefault="00F75FE8" w:rsidP="00BD2283">
      <w:pPr>
        <w:spacing w:after="0" w:line="20" w:lineRule="atLeast"/>
        <w:jc w:val="right"/>
        <w:rPr>
          <w:rFonts w:eastAsia="Times New Roman"/>
          <w:b/>
          <w:bCs/>
          <w:i/>
          <w:iCs/>
          <w:caps/>
          <w:w w:val="120"/>
          <w:kern w:val="1"/>
          <w:sz w:val="24"/>
          <w:szCs w:val="24"/>
        </w:rPr>
      </w:pPr>
    </w:p>
    <w:p w14:paraId="68441F61" w14:textId="1874C420" w:rsidR="00F75FE8" w:rsidRDefault="00F75FE8" w:rsidP="00BD2283">
      <w:pPr>
        <w:spacing w:after="0" w:line="20" w:lineRule="atLeast"/>
        <w:jc w:val="right"/>
        <w:rPr>
          <w:rFonts w:eastAsia="Times New Roman"/>
          <w:b/>
          <w:bCs/>
          <w:i/>
          <w:iCs/>
          <w:caps/>
          <w:w w:val="120"/>
          <w:kern w:val="1"/>
          <w:sz w:val="24"/>
          <w:szCs w:val="24"/>
        </w:rPr>
      </w:pPr>
    </w:p>
    <w:p w14:paraId="5294CB14" w14:textId="313F94BC" w:rsidR="00F75FE8" w:rsidRDefault="00F75FE8" w:rsidP="00BD2283">
      <w:pPr>
        <w:spacing w:after="0" w:line="20" w:lineRule="atLeast"/>
        <w:jc w:val="right"/>
        <w:rPr>
          <w:rFonts w:eastAsia="Times New Roman"/>
          <w:b/>
          <w:bCs/>
          <w:i/>
          <w:iCs/>
          <w:caps/>
          <w:w w:val="120"/>
          <w:kern w:val="1"/>
          <w:sz w:val="24"/>
          <w:szCs w:val="24"/>
        </w:rPr>
      </w:pPr>
    </w:p>
    <w:p w14:paraId="6F39BB4C" w14:textId="77777777" w:rsidR="00F75FE8" w:rsidRDefault="00F75FE8" w:rsidP="00BD2283">
      <w:pPr>
        <w:spacing w:after="0" w:line="20" w:lineRule="atLeast"/>
        <w:jc w:val="right"/>
        <w:rPr>
          <w:rFonts w:eastAsia="Times New Roman"/>
          <w:b/>
          <w:bCs/>
          <w:i/>
          <w:iCs/>
          <w:caps/>
          <w:w w:val="120"/>
          <w:kern w:val="1"/>
          <w:sz w:val="24"/>
          <w:szCs w:val="24"/>
        </w:rPr>
      </w:pPr>
    </w:p>
    <w:p w14:paraId="1CB0E075" w14:textId="77777777" w:rsidR="00BD2283" w:rsidRDefault="00BD2283" w:rsidP="00BD2283">
      <w:pPr>
        <w:spacing w:after="0" w:line="20" w:lineRule="atLeast"/>
        <w:jc w:val="right"/>
        <w:rPr>
          <w:rFonts w:eastAsia="Times New Roman"/>
          <w:b/>
          <w:bCs/>
          <w:i/>
          <w:iCs/>
          <w:caps/>
          <w:w w:val="120"/>
          <w:kern w:val="1"/>
          <w:sz w:val="24"/>
          <w:szCs w:val="24"/>
        </w:rPr>
      </w:pPr>
    </w:p>
    <w:p w14:paraId="489FAE43" w14:textId="77777777" w:rsidR="00BD2283" w:rsidRDefault="00BD2283" w:rsidP="00BD2283">
      <w:pPr>
        <w:spacing w:after="0" w:line="20" w:lineRule="atLeast"/>
        <w:jc w:val="right"/>
        <w:rPr>
          <w:rFonts w:eastAsia="Times New Roman"/>
          <w:b/>
          <w:bCs/>
          <w:i/>
          <w:iCs/>
          <w:caps/>
          <w:w w:val="120"/>
          <w:kern w:val="1"/>
          <w:sz w:val="24"/>
          <w:szCs w:val="24"/>
        </w:rPr>
      </w:pPr>
    </w:p>
    <w:p w14:paraId="30ED1E4D" w14:textId="77777777" w:rsidR="00BD2283" w:rsidRDefault="00BD2283" w:rsidP="00BD2283">
      <w:pPr>
        <w:spacing w:after="0" w:line="20" w:lineRule="atLeast"/>
        <w:jc w:val="right"/>
        <w:rPr>
          <w:rFonts w:eastAsia="Times New Roman"/>
          <w:b/>
          <w:bCs/>
          <w:i/>
          <w:iCs/>
          <w:caps/>
          <w:w w:val="120"/>
          <w:kern w:val="1"/>
          <w:sz w:val="24"/>
          <w:szCs w:val="24"/>
        </w:rPr>
      </w:pPr>
    </w:p>
    <w:p w14:paraId="13B04146" w14:textId="77777777" w:rsidR="00BD2283" w:rsidRDefault="00BD2283" w:rsidP="00BD2283">
      <w:pPr>
        <w:spacing w:after="0" w:line="20" w:lineRule="atLeast"/>
        <w:jc w:val="right"/>
        <w:rPr>
          <w:rFonts w:eastAsia="Times New Roman"/>
          <w:b/>
          <w:bCs/>
          <w:i/>
          <w:iCs/>
          <w:caps/>
          <w:w w:val="120"/>
          <w:kern w:val="1"/>
          <w:sz w:val="24"/>
          <w:szCs w:val="24"/>
        </w:rPr>
      </w:pPr>
    </w:p>
    <w:p w14:paraId="6BC4D0FA" w14:textId="77777777" w:rsidR="00BD2283" w:rsidRDefault="00BD2283" w:rsidP="00BD2283">
      <w:pPr>
        <w:spacing w:after="0" w:line="20" w:lineRule="atLeast"/>
        <w:jc w:val="right"/>
        <w:rPr>
          <w:rFonts w:eastAsia="Times New Roman"/>
          <w:b/>
          <w:bCs/>
          <w:i/>
          <w:iCs/>
          <w:caps/>
          <w:w w:val="120"/>
          <w:kern w:val="1"/>
          <w:sz w:val="24"/>
          <w:szCs w:val="24"/>
        </w:rPr>
      </w:pPr>
    </w:p>
    <w:p w14:paraId="4F563964" w14:textId="1A0E7493" w:rsidR="00BD2283" w:rsidRDefault="00BD2283" w:rsidP="00BD2283">
      <w:pPr>
        <w:spacing w:after="0" w:line="20" w:lineRule="atLeast"/>
        <w:jc w:val="right"/>
        <w:rPr>
          <w:rFonts w:eastAsia="Times New Roman"/>
          <w:b/>
          <w:bCs/>
          <w:i/>
          <w:iCs/>
          <w:caps/>
          <w:w w:val="120"/>
          <w:kern w:val="1"/>
          <w:sz w:val="24"/>
          <w:szCs w:val="24"/>
        </w:rPr>
      </w:pPr>
    </w:p>
    <w:p w14:paraId="379AF32F" w14:textId="77777777" w:rsidR="006F498F" w:rsidRDefault="006F498F" w:rsidP="00BD2283">
      <w:pPr>
        <w:spacing w:after="0" w:line="20" w:lineRule="atLeast"/>
        <w:jc w:val="right"/>
        <w:rPr>
          <w:rFonts w:eastAsia="Times New Roman"/>
          <w:b/>
          <w:bCs/>
          <w:i/>
          <w:iCs/>
          <w:caps/>
          <w:w w:val="120"/>
          <w:kern w:val="1"/>
          <w:sz w:val="24"/>
          <w:szCs w:val="24"/>
        </w:rPr>
      </w:pPr>
    </w:p>
    <w:p w14:paraId="39E488FF" w14:textId="77777777" w:rsidR="00BD2283" w:rsidRDefault="00BD2283" w:rsidP="00BD2283">
      <w:pPr>
        <w:spacing w:after="0" w:line="20" w:lineRule="atLeast"/>
        <w:jc w:val="right"/>
        <w:rPr>
          <w:rFonts w:eastAsia="Times New Roman"/>
          <w:b/>
          <w:bCs/>
          <w:i/>
          <w:iCs/>
          <w:caps/>
          <w:w w:val="120"/>
          <w:kern w:val="1"/>
          <w:sz w:val="24"/>
          <w:szCs w:val="24"/>
        </w:rPr>
      </w:pPr>
    </w:p>
    <w:p w14:paraId="0F68660C" w14:textId="77777777" w:rsidR="00184D9C" w:rsidRPr="005541E7" w:rsidRDefault="00184D9C" w:rsidP="00184D9C">
      <w:pPr>
        <w:spacing w:after="0" w:line="20" w:lineRule="atLeast"/>
        <w:jc w:val="right"/>
        <w:rPr>
          <w:b/>
          <w:bCs/>
          <w:i/>
          <w:iCs/>
          <w:caps/>
          <w:w w:val="120"/>
          <w:kern w:val="1"/>
          <w:sz w:val="24"/>
          <w:szCs w:val="24"/>
        </w:rPr>
      </w:pPr>
      <w:r w:rsidRPr="005541E7">
        <w:rPr>
          <w:b/>
          <w:bCs/>
          <w:i/>
          <w:iCs/>
          <w:caps/>
          <w:w w:val="120"/>
          <w:kern w:val="1"/>
          <w:sz w:val="24"/>
          <w:szCs w:val="24"/>
        </w:rPr>
        <w:lastRenderedPageBreak/>
        <w:t>OБРАЗЕЦ</w:t>
      </w:r>
    </w:p>
    <w:p w14:paraId="331F91CF" w14:textId="77777777" w:rsidR="00764B02" w:rsidRDefault="00764B02" w:rsidP="00764B02">
      <w:pPr>
        <w:spacing w:after="0" w:line="20" w:lineRule="atLeast"/>
        <w:jc w:val="right"/>
        <w:rPr>
          <w:rFonts w:eastAsia="Times New Roman"/>
          <w:b/>
          <w:bCs/>
          <w:i/>
          <w:iCs/>
          <w:caps/>
          <w:w w:val="120"/>
          <w:kern w:val="1"/>
          <w:sz w:val="24"/>
          <w:szCs w:val="24"/>
        </w:rPr>
      </w:pPr>
    </w:p>
    <w:p w14:paraId="5D29758F" w14:textId="77777777" w:rsidR="00764B02" w:rsidRDefault="00764B02" w:rsidP="00764B02">
      <w:pPr>
        <w:spacing w:after="0" w:line="20" w:lineRule="atLeast"/>
        <w:jc w:val="right"/>
        <w:rPr>
          <w:rFonts w:eastAsia="Times New Roman"/>
          <w:b/>
          <w:bCs/>
          <w:i/>
          <w:iCs/>
          <w:caps/>
          <w:w w:val="120"/>
          <w:kern w:val="1"/>
          <w:sz w:val="24"/>
          <w:szCs w:val="24"/>
        </w:rPr>
      </w:pPr>
    </w:p>
    <w:p w14:paraId="1A8FD41B" w14:textId="77777777" w:rsidR="00764B02" w:rsidRDefault="00764B02" w:rsidP="00764B02">
      <w:pPr>
        <w:spacing w:after="0" w:line="20" w:lineRule="atLeast"/>
        <w:jc w:val="right"/>
        <w:rPr>
          <w:rFonts w:eastAsia="Times New Roman"/>
          <w:b/>
          <w:bCs/>
          <w:i/>
          <w:iCs/>
          <w:caps/>
          <w:w w:val="120"/>
          <w:kern w:val="1"/>
          <w:sz w:val="24"/>
          <w:szCs w:val="24"/>
        </w:rPr>
      </w:pPr>
    </w:p>
    <w:p w14:paraId="1AC8CB87" w14:textId="77777777" w:rsidR="00764B02" w:rsidRDefault="00764B02" w:rsidP="00764B02">
      <w:pPr>
        <w:spacing w:after="0" w:line="20" w:lineRule="atLeast"/>
        <w:jc w:val="right"/>
        <w:rPr>
          <w:rFonts w:eastAsia="Times New Roman"/>
          <w:b/>
          <w:bCs/>
          <w:i/>
          <w:iCs/>
          <w:caps/>
          <w:w w:val="120"/>
          <w:kern w:val="1"/>
          <w:sz w:val="24"/>
          <w:szCs w:val="24"/>
        </w:rPr>
      </w:pPr>
    </w:p>
    <w:p w14:paraId="2434CAF8" w14:textId="77777777" w:rsidR="00764B02" w:rsidRDefault="00764B02" w:rsidP="00764B02">
      <w:pPr>
        <w:spacing w:after="0" w:line="20" w:lineRule="atLeast"/>
        <w:jc w:val="right"/>
        <w:rPr>
          <w:rFonts w:eastAsia="Times New Roman"/>
          <w:b/>
          <w:bCs/>
          <w:i/>
          <w:iCs/>
          <w:caps/>
          <w:w w:val="120"/>
          <w:kern w:val="1"/>
          <w:sz w:val="24"/>
          <w:szCs w:val="24"/>
        </w:rPr>
      </w:pPr>
    </w:p>
    <w:p w14:paraId="185B462A" w14:textId="77777777" w:rsidR="00764B02" w:rsidRDefault="00764B02" w:rsidP="00764B02">
      <w:pPr>
        <w:spacing w:after="0" w:line="20" w:lineRule="atLeast"/>
        <w:jc w:val="right"/>
        <w:rPr>
          <w:rFonts w:eastAsia="Times New Roman"/>
          <w:b/>
          <w:bCs/>
          <w:i/>
          <w:iCs/>
          <w:caps/>
          <w:w w:val="120"/>
          <w:kern w:val="1"/>
          <w:sz w:val="24"/>
          <w:szCs w:val="24"/>
        </w:rPr>
      </w:pPr>
    </w:p>
    <w:p w14:paraId="009F8A56" w14:textId="77777777" w:rsidR="00764B02" w:rsidRDefault="00764B02" w:rsidP="00764B02">
      <w:pPr>
        <w:spacing w:after="0" w:line="20" w:lineRule="atLeast"/>
        <w:jc w:val="right"/>
        <w:rPr>
          <w:rFonts w:eastAsia="Times New Roman"/>
          <w:b/>
          <w:bCs/>
          <w:i/>
          <w:iCs/>
          <w:caps/>
          <w:w w:val="120"/>
          <w:kern w:val="1"/>
          <w:sz w:val="24"/>
          <w:szCs w:val="24"/>
        </w:rPr>
      </w:pPr>
    </w:p>
    <w:p w14:paraId="038AA6E4" w14:textId="77777777" w:rsidR="00764B02" w:rsidRDefault="00764B02" w:rsidP="00764B02">
      <w:pPr>
        <w:spacing w:after="0" w:line="20" w:lineRule="atLeast"/>
        <w:jc w:val="right"/>
        <w:rPr>
          <w:rFonts w:eastAsia="Times New Roman"/>
          <w:b/>
          <w:bCs/>
          <w:i/>
          <w:iCs/>
          <w:caps/>
          <w:w w:val="120"/>
          <w:kern w:val="1"/>
          <w:sz w:val="24"/>
          <w:szCs w:val="24"/>
        </w:rPr>
      </w:pPr>
    </w:p>
    <w:p w14:paraId="79311B4B" w14:textId="77777777" w:rsidR="00B972C5" w:rsidRDefault="00B972C5" w:rsidP="00E0095F">
      <w:pPr>
        <w:spacing w:after="0" w:line="20" w:lineRule="atLeast"/>
        <w:jc w:val="right"/>
        <w:rPr>
          <w:rFonts w:eastAsia="Times New Roman"/>
          <w:b/>
          <w:bCs/>
          <w:i/>
          <w:iCs/>
          <w:caps/>
          <w:w w:val="120"/>
          <w:kern w:val="1"/>
          <w:sz w:val="24"/>
          <w:szCs w:val="24"/>
        </w:rPr>
      </w:pPr>
    </w:p>
    <w:p w14:paraId="6BF106DC" w14:textId="77777777"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14:paraId="18A11531" w14:textId="77777777"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14:paraId="76B6C899" w14:textId="77777777" w:rsidR="002A70DD" w:rsidRDefault="002A70DD" w:rsidP="002A70DD">
      <w:pPr>
        <w:spacing w:after="0" w:line="20" w:lineRule="atLeast"/>
        <w:jc w:val="both"/>
        <w:rPr>
          <w:spacing w:val="2"/>
          <w:w w:val="111"/>
          <w:sz w:val="24"/>
          <w:szCs w:val="24"/>
        </w:rPr>
      </w:pPr>
    </w:p>
    <w:p w14:paraId="5D3A8094" w14:textId="77777777"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14:paraId="2863964B" w14:textId="77777777"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14:paraId="0F897DA3" w14:textId="77777777"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14:paraId="28A58725" w14:textId="77777777"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14:paraId="713E615E" w14:textId="77777777" w:rsidR="002A70DD" w:rsidRPr="002A70DD" w:rsidRDefault="002A70DD" w:rsidP="002A70DD">
      <w:pPr>
        <w:tabs>
          <w:tab w:val="left" w:pos="2280"/>
        </w:tabs>
        <w:spacing w:after="0" w:line="20" w:lineRule="atLeast"/>
        <w:jc w:val="both"/>
        <w:rPr>
          <w:sz w:val="24"/>
          <w:szCs w:val="24"/>
        </w:rPr>
      </w:pPr>
      <w:r w:rsidRPr="002A70DD">
        <w:rPr>
          <w:sz w:val="24"/>
          <w:szCs w:val="24"/>
        </w:rPr>
        <w:t>на …………………………………………………………………………………………… -</w:t>
      </w:r>
    </w:p>
    <w:p w14:paraId="012A4591" w14:textId="77777777"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14:paraId="4DBB8D3D" w14:textId="4062C0E7"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6F498F"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CD327B" w:rsidRPr="00CD327B">
        <w:rPr>
          <w:b/>
          <w:bCs/>
          <w:i/>
          <w:iCs/>
          <w:snapToGrid w:val="0"/>
          <w:sz w:val="24"/>
          <w:szCs w:val="24"/>
        </w:rPr>
        <w:t>,</w:t>
      </w:r>
      <w:r w:rsidR="00E851AD" w:rsidRPr="00506B17">
        <w:rPr>
          <w:b/>
          <w:i/>
          <w:snapToGrid w:val="0"/>
          <w:sz w:val="24"/>
          <w:szCs w:val="24"/>
        </w:rPr>
        <w:t xml:space="preserve"> по обособена позиция: ………………………</w:t>
      </w:r>
      <w:r w:rsidR="00E851AD">
        <w:rPr>
          <w:b/>
          <w:i/>
          <w:snapToGrid w:val="0"/>
          <w:sz w:val="24"/>
          <w:szCs w:val="24"/>
        </w:rPr>
        <w:t>…</w:t>
      </w:r>
      <w:r w:rsidR="00E851AD" w:rsidRPr="00506B17">
        <w:rPr>
          <w:b/>
          <w:i/>
          <w:snapToGrid w:val="0"/>
          <w:sz w:val="24"/>
          <w:szCs w:val="24"/>
        </w:rPr>
        <w:t>…..</w:t>
      </w:r>
      <w:r w:rsidR="00E851AD">
        <w:rPr>
          <w:b/>
          <w:snapToGrid w:val="0"/>
          <w:sz w:val="24"/>
          <w:szCs w:val="24"/>
        </w:rPr>
        <w:t>,</w:t>
      </w:r>
      <w:r w:rsidRPr="002A70DD">
        <w:rPr>
          <w:rFonts w:eastAsia="Times New Roman"/>
          <w:b/>
          <w:i/>
          <w:sz w:val="24"/>
          <w:szCs w:val="24"/>
        </w:rPr>
        <w:t>,</w:t>
      </w:r>
    </w:p>
    <w:p w14:paraId="2F263487" w14:textId="77777777" w:rsidR="002A70DD" w:rsidRPr="002A70DD" w:rsidRDefault="002A70DD" w:rsidP="002A70DD">
      <w:pPr>
        <w:spacing w:after="0" w:line="20" w:lineRule="atLeast"/>
        <w:jc w:val="both"/>
        <w:rPr>
          <w:sz w:val="24"/>
          <w:szCs w:val="24"/>
        </w:rPr>
      </w:pPr>
    </w:p>
    <w:p w14:paraId="67B9FC67" w14:textId="77777777" w:rsidR="002A70DD" w:rsidRDefault="002A70DD" w:rsidP="002A70DD">
      <w:pPr>
        <w:spacing w:after="0" w:line="20" w:lineRule="atLeast"/>
        <w:jc w:val="both"/>
        <w:rPr>
          <w:b/>
          <w:bCs/>
          <w:sz w:val="24"/>
          <w:szCs w:val="24"/>
        </w:rPr>
      </w:pPr>
    </w:p>
    <w:p w14:paraId="6514E1B1" w14:textId="77777777" w:rsidR="00963E77" w:rsidRDefault="00963E77" w:rsidP="002A70DD">
      <w:pPr>
        <w:spacing w:after="0" w:line="20" w:lineRule="atLeast"/>
        <w:jc w:val="both"/>
        <w:rPr>
          <w:b/>
          <w:bCs/>
          <w:sz w:val="24"/>
          <w:szCs w:val="24"/>
        </w:rPr>
      </w:pPr>
    </w:p>
    <w:p w14:paraId="6D23412E" w14:textId="77777777" w:rsidR="00963E77" w:rsidRDefault="00963E77" w:rsidP="002A70DD">
      <w:pPr>
        <w:spacing w:after="0" w:line="20" w:lineRule="atLeast"/>
        <w:jc w:val="both"/>
        <w:rPr>
          <w:b/>
          <w:bCs/>
          <w:sz w:val="24"/>
          <w:szCs w:val="24"/>
        </w:rPr>
      </w:pPr>
    </w:p>
    <w:p w14:paraId="7C88618A" w14:textId="77777777" w:rsidR="00963E77" w:rsidRPr="002A70DD" w:rsidRDefault="00963E77" w:rsidP="002A70DD">
      <w:pPr>
        <w:spacing w:after="0" w:line="20" w:lineRule="atLeast"/>
        <w:jc w:val="both"/>
        <w:rPr>
          <w:b/>
          <w:bCs/>
          <w:sz w:val="24"/>
          <w:szCs w:val="24"/>
        </w:rPr>
      </w:pPr>
    </w:p>
    <w:p w14:paraId="1712F7A0" w14:textId="77777777"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14:paraId="4DB27EC7" w14:textId="77777777" w:rsidR="002A70DD" w:rsidRDefault="002A70DD" w:rsidP="002A70DD">
      <w:pPr>
        <w:spacing w:after="0" w:line="20" w:lineRule="atLeast"/>
        <w:jc w:val="both"/>
        <w:rPr>
          <w:b/>
          <w:bCs/>
          <w:sz w:val="24"/>
          <w:szCs w:val="24"/>
        </w:rPr>
      </w:pPr>
    </w:p>
    <w:p w14:paraId="53B68756" w14:textId="77777777" w:rsidR="00963E77" w:rsidRDefault="00963E77" w:rsidP="002A70DD">
      <w:pPr>
        <w:spacing w:after="0" w:line="20" w:lineRule="atLeast"/>
        <w:jc w:val="both"/>
        <w:rPr>
          <w:b/>
          <w:bCs/>
          <w:sz w:val="24"/>
          <w:szCs w:val="24"/>
        </w:rPr>
      </w:pPr>
    </w:p>
    <w:p w14:paraId="1C72CF6D" w14:textId="77777777" w:rsidR="00963E77" w:rsidRDefault="00963E77" w:rsidP="002A70DD">
      <w:pPr>
        <w:spacing w:after="0" w:line="20" w:lineRule="atLeast"/>
        <w:jc w:val="both"/>
        <w:rPr>
          <w:b/>
          <w:bCs/>
          <w:sz w:val="24"/>
          <w:szCs w:val="24"/>
        </w:rPr>
      </w:pPr>
    </w:p>
    <w:p w14:paraId="7B8C52A0" w14:textId="77777777" w:rsidR="00963E77" w:rsidRDefault="00963E77" w:rsidP="002A70DD">
      <w:pPr>
        <w:spacing w:after="0" w:line="20" w:lineRule="atLeast"/>
        <w:jc w:val="both"/>
        <w:rPr>
          <w:b/>
          <w:bCs/>
          <w:sz w:val="24"/>
          <w:szCs w:val="24"/>
        </w:rPr>
      </w:pPr>
    </w:p>
    <w:p w14:paraId="514AAFA5" w14:textId="77777777" w:rsidR="00963E77" w:rsidRDefault="00963E77" w:rsidP="002A70DD">
      <w:pPr>
        <w:spacing w:after="0" w:line="20" w:lineRule="atLeast"/>
        <w:jc w:val="both"/>
        <w:rPr>
          <w:b/>
          <w:bCs/>
          <w:sz w:val="24"/>
          <w:szCs w:val="24"/>
        </w:rPr>
      </w:pPr>
    </w:p>
    <w:p w14:paraId="39413FF5" w14:textId="77777777" w:rsidR="00963E77" w:rsidRPr="002A70DD" w:rsidRDefault="00963E77" w:rsidP="002A70DD">
      <w:pPr>
        <w:spacing w:after="0" w:line="20" w:lineRule="atLeast"/>
        <w:jc w:val="both"/>
        <w:rPr>
          <w:b/>
          <w:bCs/>
          <w:sz w:val="24"/>
          <w:szCs w:val="24"/>
        </w:rPr>
      </w:pPr>
    </w:p>
    <w:p w14:paraId="173F6CE1" w14:textId="77777777"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14:paraId="7740A32A" w14:textId="77777777" w:rsidR="002A70DD" w:rsidRPr="002A70DD" w:rsidRDefault="002A70DD" w:rsidP="002A70DD">
      <w:pPr>
        <w:spacing w:after="0" w:line="20" w:lineRule="atLeast"/>
        <w:ind w:firstLine="708"/>
        <w:jc w:val="both"/>
        <w:rPr>
          <w:sz w:val="24"/>
          <w:szCs w:val="24"/>
        </w:rPr>
      </w:pPr>
    </w:p>
    <w:p w14:paraId="05C081A4" w14:textId="77777777" w:rsidR="002A70DD" w:rsidRPr="002A70DD" w:rsidRDefault="002A70DD" w:rsidP="002A70DD">
      <w:pPr>
        <w:spacing w:after="0" w:line="20" w:lineRule="atLeast"/>
        <w:ind w:firstLine="708"/>
        <w:jc w:val="both"/>
        <w:rPr>
          <w:sz w:val="24"/>
          <w:szCs w:val="24"/>
          <w:lang w:val="ru-RU"/>
        </w:rPr>
      </w:pPr>
    </w:p>
    <w:p w14:paraId="453A1BF6" w14:textId="77777777" w:rsidR="002A70DD" w:rsidRDefault="002A70DD" w:rsidP="002A70DD">
      <w:pPr>
        <w:tabs>
          <w:tab w:val="left" w:leader="dot" w:pos="0"/>
        </w:tabs>
        <w:spacing w:after="0" w:line="20" w:lineRule="atLeast"/>
        <w:jc w:val="both"/>
        <w:rPr>
          <w:spacing w:val="-16"/>
          <w:w w:val="111"/>
          <w:sz w:val="24"/>
          <w:szCs w:val="24"/>
        </w:rPr>
      </w:pPr>
    </w:p>
    <w:p w14:paraId="614F8CB9" w14:textId="77777777" w:rsidR="002A70DD" w:rsidRDefault="002A70DD" w:rsidP="002A70DD">
      <w:pPr>
        <w:tabs>
          <w:tab w:val="left" w:leader="dot" w:pos="0"/>
        </w:tabs>
        <w:spacing w:after="0" w:line="20" w:lineRule="atLeast"/>
        <w:jc w:val="both"/>
        <w:rPr>
          <w:spacing w:val="-16"/>
          <w:w w:val="111"/>
          <w:sz w:val="24"/>
          <w:szCs w:val="24"/>
        </w:rPr>
      </w:pPr>
    </w:p>
    <w:p w14:paraId="43D685AD" w14:textId="77777777" w:rsidR="002A70DD" w:rsidRDefault="002A70DD" w:rsidP="002A70DD">
      <w:pPr>
        <w:tabs>
          <w:tab w:val="left" w:leader="dot" w:pos="0"/>
        </w:tabs>
        <w:spacing w:after="0" w:line="20" w:lineRule="atLeast"/>
        <w:jc w:val="both"/>
        <w:rPr>
          <w:spacing w:val="-16"/>
          <w:w w:val="111"/>
          <w:sz w:val="24"/>
          <w:szCs w:val="24"/>
        </w:rPr>
      </w:pPr>
    </w:p>
    <w:p w14:paraId="17D309FA" w14:textId="77777777" w:rsidR="002A70DD" w:rsidRDefault="002A70DD" w:rsidP="002A70DD">
      <w:pPr>
        <w:tabs>
          <w:tab w:val="left" w:leader="dot" w:pos="0"/>
        </w:tabs>
        <w:spacing w:after="0" w:line="20" w:lineRule="atLeast"/>
        <w:jc w:val="both"/>
        <w:rPr>
          <w:spacing w:val="-16"/>
          <w:w w:val="111"/>
          <w:sz w:val="24"/>
          <w:szCs w:val="24"/>
        </w:rPr>
      </w:pPr>
    </w:p>
    <w:p w14:paraId="16328447" w14:textId="77777777" w:rsidR="002A70DD" w:rsidRPr="002A70DD" w:rsidRDefault="002A70DD" w:rsidP="002A70DD">
      <w:pPr>
        <w:tabs>
          <w:tab w:val="left" w:leader="dot" w:pos="0"/>
        </w:tabs>
        <w:spacing w:after="0" w:line="20" w:lineRule="atLeast"/>
        <w:jc w:val="both"/>
        <w:rPr>
          <w:spacing w:val="-16"/>
          <w:w w:val="111"/>
          <w:sz w:val="24"/>
          <w:szCs w:val="24"/>
        </w:rPr>
      </w:pPr>
    </w:p>
    <w:p w14:paraId="2B096412" w14:textId="77777777" w:rsidR="002A70DD" w:rsidRPr="002A70DD" w:rsidRDefault="002A70DD" w:rsidP="002A70DD">
      <w:pPr>
        <w:tabs>
          <w:tab w:val="left" w:leader="dot" w:pos="0"/>
        </w:tabs>
        <w:spacing w:after="0" w:line="20" w:lineRule="atLeast"/>
        <w:jc w:val="both"/>
        <w:rPr>
          <w:spacing w:val="-16"/>
          <w:w w:val="111"/>
          <w:sz w:val="24"/>
          <w:szCs w:val="24"/>
        </w:rPr>
      </w:pPr>
    </w:p>
    <w:p w14:paraId="2250DCEF" w14:textId="77777777" w:rsidR="002A70DD" w:rsidRPr="002A70DD" w:rsidRDefault="002A70DD" w:rsidP="002A70DD">
      <w:pPr>
        <w:tabs>
          <w:tab w:val="left" w:leader="dot" w:pos="0"/>
        </w:tabs>
        <w:spacing w:after="0" w:line="20" w:lineRule="atLeast"/>
        <w:jc w:val="both"/>
        <w:rPr>
          <w:spacing w:val="-16"/>
          <w:w w:val="111"/>
          <w:sz w:val="24"/>
          <w:szCs w:val="24"/>
        </w:rPr>
      </w:pPr>
    </w:p>
    <w:p w14:paraId="133880DD" w14:textId="77777777" w:rsidR="002A70DD" w:rsidRPr="002A70DD" w:rsidRDefault="002A70DD" w:rsidP="002A70DD">
      <w:pPr>
        <w:tabs>
          <w:tab w:val="left" w:leader="dot" w:pos="0"/>
        </w:tabs>
        <w:spacing w:after="0" w:line="20" w:lineRule="atLeast"/>
        <w:jc w:val="both"/>
        <w:rPr>
          <w:spacing w:val="-16"/>
          <w:w w:val="111"/>
          <w:sz w:val="24"/>
          <w:szCs w:val="24"/>
        </w:rPr>
      </w:pPr>
    </w:p>
    <w:p w14:paraId="79B44F0F" w14:textId="77777777"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14:paraId="1549FC2C" w14:textId="77777777" w:rsidR="002A70DD" w:rsidRPr="002A70DD" w:rsidRDefault="002A70DD" w:rsidP="002A70DD">
      <w:pPr>
        <w:spacing w:after="0"/>
        <w:ind w:left="284"/>
        <w:jc w:val="right"/>
        <w:rPr>
          <w:b/>
          <w:bCs/>
          <w:i/>
          <w:sz w:val="24"/>
          <w:szCs w:val="24"/>
        </w:rPr>
      </w:pPr>
      <w:r w:rsidRPr="002A70DD">
        <w:rPr>
          <w:spacing w:val="-4"/>
          <w:sz w:val="24"/>
          <w:szCs w:val="24"/>
        </w:rPr>
        <w:br w:type="page"/>
      </w:r>
      <w:r w:rsidRPr="002A70DD">
        <w:rPr>
          <w:b/>
          <w:bCs/>
          <w:i/>
          <w:sz w:val="24"/>
          <w:szCs w:val="24"/>
        </w:rPr>
        <w:lastRenderedPageBreak/>
        <w:t xml:space="preserve">ОБРАЗЕЦ </w:t>
      </w:r>
    </w:p>
    <w:p w14:paraId="525BD211" w14:textId="77777777" w:rsidR="002A70DD" w:rsidRPr="002A70DD" w:rsidRDefault="002A70DD" w:rsidP="002A70DD">
      <w:pPr>
        <w:spacing w:after="0" w:line="20" w:lineRule="atLeast"/>
        <w:jc w:val="center"/>
        <w:outlineLvl w:val="0"/>
        <w:rPr>
          <w:b/>
          <w:sz w:val="24"/>
          <w:szCs w:val="24"/>
          <w:lang w:val="ru-RU"/>
        </w:rPr>
      </w:pPr>
    </w:p>
    <w:p w14:paraId="2796A4DA" w14:textId="77777777"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14:paraId="593F0E65" w14:textId="77777777" w:rsidR="002A70DD" w:rsidRP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14:paraId="6318124E" w14:textId="77777777" w:rsidR="002A70DD" w:rsidRPr="002A70DD" w:rsidRDefault="002A70DD" w:rsidP="002A70DD">
      <w:pPr>
        <w:spacing w:after="0" w:line="20" w:lineRule="atLeast"/>
        <w:jc w:val="both"/>
        <w:rPr>
          <w:sz w:val="24"/>
          <w:szCs w:val="24"/>
          <w:lang w:val="ru-RU"/>
        </w:rPr>
      </w:pPr>
    </w:p>
    <w:p w14:paraId="2D831D78" w14:textId="77777777"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14:paraId="1A0E43FC" w14:textId="77777777"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14:paraId="3052E7A6" w14:textId="77777777"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14:paraId="778DA19E" w14:textId="77777777"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14:paraId="0F7E3432" w14:textId="77777777" w:rsidR="002A70DD" w:rsidRPr="002A70DD" w:rsidRDefault="002A70DD" w:rsidP="002A70DD">
      <w:pPr>
        <w:tabs>
          <w:tab w:val="left" w:pos="2280"/>
        </w:tabs>
        <w:spacing w:after="0" w:line="20" w:lineRule="atLeast"/>
        <w:jc w:val="both"/>
        <w:rPr>
          <w:sz w:val="24"/>
          <w:szCs w:val="24"/>
        </w:rPr>
      </w:pPr>
      <w:r w:rsidRPr="002A70DD">
        <w:rPr>
          <w:sz w:val="24"/>
          <w:szCs w:val="24"/>
        </w:rPr>
        <w:t>на …………………………………………………………………………………………… -</w:t>
      </w:r>
    </w:p>
    <w:p w14:paraId="77A51723" w14:textId="77777777"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14:paraId="137583AB" w14:textId="3E54C863" w:rsidR="002A70DD" w:rsidRPr="002A70DD" w:rsidRDefault="002A70DD" w:rsidP="002A70DD">
      <w:pPr>
        <w:spacing w:after="0" w:line="20" w:lineRule="atLeast"/>
        <w:jc w:val="both"/>
        <w:rPr>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6F498F"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CD327B" w:rsidRPr="00CD327B">
        <w:rPr>
          <w:b/>
          <w:bCs/>
          <w:i/>
          <w:iCs/>
          <w:snapToGrid w:val="0"/>
          <w:sz w:val="24"/>
          <w:szCs w:val="24"/>
        </w:rPr>
        <w:t>,</w:t>
      </w:r>
      <w:r w:rsidR="002B38FB" w:rsidRPr="002B38FB">
        <w:rPr>
          <w:b/>
          <w:i/>
          <w:snapToGrid w:val="0"/>
          <w:sz w:val="24"/>
          <w:szCs w:val="24"/>
        </w:rPr>
        <w:t xml:space="preserve"> по обособена позиция: ……………………………..,</w:t>
      </w:r>
    </w:p>
    <w:p w14:paraId="1E48E49B" w14:textId="77777777" w:rsidR="002A70DD" w:rsidRDefault="002A70DD" w:rsidP="002A70DD">
      <w:pPr>
        <w:spacing w:after="0" w:line="20" w:lineRule="atLeast"/>
        <w:jc w:val="both"/>
        <w:rPr>
          <w:b/>
          <w:bCs/>
          <w:sz w:val="24"/>
          <w:szCs w:val="24"/>
        </w:rPr>
      </w:pPr>
    </w:p>
    <w:p w14:paraId="6D76CB99" w14:textId="77777777" w:rsidR="00D71279" w:rsidRDefault="00D71279" w:rsidP="002A70DD">
      <w:pPr>
        <w:spacing w:after="0" w:line="20" w:lineRule="atLeast"/>
        <w:jc w:val="both"/>
        <w:rPr>
          <w:b/>
          <w:bCs/>
          <w:sz w:val="24"/>
          <w:szCs w:val="24"/>
        </w:rPr>
      </w:pPr>
    </w:p>
    <w:p w14:paraId="016D9CC1" w14:textId="77777777" w:rsidR="00D71279" w:rsidRDefault="00D71279" w:rsidP="002A70DD">
      <w:pPr>
        <w:spacing w:after="0" w:line="20" w:lineRule="atLeast"/>
        <w:jc w:val="both"/>
        <w:rPr>
          <w:b/>
          <w:bCs/>
          <w:sz w:val="24"/>
          <w:szCs w:val="24"/>
        </w:rPr>
      </w:pPr>
    </w:p>
    <w:p w14:paraId="65234871" w14:textId="77777777" w:rsidR="00D71279" w:rsidRDefault="00D71279" w:rsidP="002A70DD">
      <w:pPr>
        <w:spacing w:after="0" w:line="20" w:lineRule="atLeast"/>
        <w:jc w:val="both"/>
        <w:rPr>
          <w:b/>
          <w:bCs/>
          <w:sz w:val="24"/>
          <w:szCs w:val="24"/>
        </w:rPr>
      </w:pPr>
    </w:p>
    <w:p w14:paraId="159EF6F7" w14:textId="77777777" w:rsidR="00D71279" w:rsidRPr="002A70DD" w:rsidRDefault="00D71279" w:rsidP="002A70DD">
      <w:pPr>
        <w:spacing w:after="0" w:line="20" w:lineRule="atLeast"/>
        <w:jc w:val="both"/>
        <w:rPr>
          <w:b/>
          <w:bCs/>
          <w:sz w:val="24"/>
          <w:szCs w:val="24"/>
        </w:rPr>
      </w:pPr>
    </w:p>
    <w:p w14:paraId="0E750D7E" w14:textId="77777777"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14:paraId="3B93513F" w14:textId="77777777" w:rsidR="002A70DD" w:rsidRDefault="002A70DD" w:rsidP="002A70DD">
      <w:pPr>
        <w:spacing w:after="0" w:line="20" w:lineRule="atLeast"/>
        <w:jc w:val="both"/>
        <w:rPr>
          <w:b/>
          <w:bCs/>
          <w:sz w:val="24"/>
          <w:szCs w:val="24"/>
        </w:rPr>
      </w:pPr>
    </w:p>
    <w:p w14:paraId="1DA0B9C0" w14:textId="77777777" w:rsidR="00D71279" w:rsidRPr="002A70DD" w:rsidRDefault="00D71279" w:rsidP="002A70DD">
      <w:pPr>
        <w:spacing w:after="0" w:line="20" w:lineRule="atLeast"/>
        <w:jc w:val="both"/>
        <w:rPr>
          <w:b/>
          <w:bCs/>
          <w:sz w:val="24"/>
          <w:szCs w:val="24"/>
        </w:rPr>
      </w:pPr>
    </w:p>
    <w:p w14:paraId="3A02C8C0" w14:textId="3EEEAE8D" w:rsidR="002B38FB" w:rsidRPr="002A70DD" w:rsidRDefault="002A70DD" w:rsidP="002B38FB">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sidR="00DA1EED">
        <w:rPr>
          <w:sz w:val="24"/>
          <w:szCs w:val="24"/>
        </w:rPr>
        <w:t xml:space="preserve">до </w:t>
      </w:r>
      <w:r w:rsidR="00CA6AA6">
        <w:rPr>
          <w:sz w:val="24"/>
          <w:szCs w:val="24"/>
        </w:rPr>
        <w:t>04.06</w:t>
      </w:r>
      <w:bookmarkStart w:id="0" w:name="_GoBack"/>
      <w:bookmarkEnd w:id="0"/>
      <w:r w:rsidR="00DA1EED">
        <w:rPr>
          <w:sz w:val="24"/>
          <w:szCs w:val="24"/>
        </w:rPr>
        <w:t>.2019 г.</w:t>
      </w:r>
      <w:r w:rsidR="002B38FB">
        <w:rPr>
          <w:sz w:val="24"/>
          <w:szCs w:val="24"/>
        </w:rPr>
        <w:t xml:space="preserve"> </w:t>
      </w:r>
      <w:r w:rsidR="002B38FB" w:rsidRPr="007920AD">
        <w:rPr>
          <w:sz w:val="24"/>
          <w:szCs w:val="24"/>
        </w:rPr>
        <w:t xml:space="preserve">и представлява времето, през което </w:t>
      </w:r>
      <w:r w:rsidR="002B38FB">
        <w:rPr>
          <w:sz w:val="24"/>
          <w:szCs w:val="24"/>
        </w:rPr>
        <w:t>сме</w:t>
      </w:r>
      <w:r w:rsidR="002B38FB" w:rsidRPr="007920AD">
        <w:rPr>
          <w:sz w:val="24"/>
          <w:szCs w:val="24"/>
        </w:rPr>
        <w:t xml:space="preserve"> обвързани с условията на представен</w:t>
      </w:r>
      <w:r w:rsidR="002B38FB">
        <w:rPr>
          <w:sz w:val="24"/>
          <w:szCs w:val="24"/>
        </w:rPr>
        <w:t>ото</w:t>
      </w:r>
      <w:r w:rsidR="002B38FB" w:rsidRPr="007920AD">
        <w:rPr>
          <w:sz w:val="24"/>
          <w:szCs w:val="24"/>
        </w:rPr>
        <w:t xml:space="preserve"> от </w:t>
      </w:r>
      <w:r w:rsidR="002B38FB">
        <w:rPr>
          <w:sz w:val="24"/>
          <w:szCs w:val="24"/>
        </w:rPr>
        <w:t xml:space="preserve">нас </w:t>
      </w:r>
      <w:r w:rsidR="002B38FB" w:rsidRPr="004B1651">
        <w:rPr>
          <w:sz w:val="24"/>
          <w:szCs w:val="24"/>
        </w:rPr>
        <w:t>предложение</w:t>
      </w:r>
      <w:r w:rsidR="002B38FB" w:rsidRPr="007920AD">
        <w:rPr>
          <w:sz w:val="24"/>
          <w:szCs w:val="24"/>
        </w:rPr>
        <w:t>.</w:t>
      </w:r>
    </w:p>
    <w:p w14:paraId="17DC4AF7" w14:textId="77777777" w:rsidR="002A70DD" w:rsidRPr="002A70DD" w:rsidRDefault="002A70DD" w:rsidP="002A70DD">
      <w:pPr>
        <w:spacing w:after="0" w:line="20" w:lineRule="atLeast"/>
        <w:ind w:firstLine="708"/>
        <w:jc w:val="both"/>
        <w:rPr>
          <w:sz w:val="24"/>
          <w:szCs w:val="24"/>
        </w:rPr>
      </w:pPr>
    </w:p>
    <w:p w14:paraId="793497B4" w14:textId="77777777" w:rsidR="002A70DD" w:rsidRPr="002A70DD" w:rsidRDefault="002A70DD" w:rsidP="002A70DD">
      <w:pPr>
        <w:spacing w:after="0" w:line="20" w:lineRule="atLeast"/>
        <w:ind w:firstLine="708"/>
        <w:jc w:val="both"/>
        <w:rPr>
          <w:sz w:val="24"/>
          <w:szCs w:val="24"/>
          <w:lang w:val="ru-RU"/>
        </w:rPr>
      </w:pPr>
    </w:p>
    <w:p w14:paraId="71ACDA82" w14:textId="77777777" w:rsidR="002A70DD" w:rsidRPr="002A70DD" w:rsidRDefault="002A70DD" w:rsidP="002A70DD">
      <w:pPr>
        <w:tabs>
          <w:tab w:val="left" w:leader="dot" w:pos="0"/>
        </w:tabs>
        <w:spacing w:after="0" w:line="20" w:lineRule="atLeast"/>
        <w:jc w:val="both"/>
        <w:rPr>
          <w:spacing w:val="-16"/>
          <w:w w:val="111"/>
          <w:sz w:val="24"/>
          <w:szCs w:val="24"/>
        </w:rPr>
      </w:pPr>
    </w:p>
    <w:p w14:paraId="0F47B2D4" w14:textId="77777777" w:rsidR="002A70DD" w:rsidRPr="002A70DD" w:rsidRDefault="002A70DD" w:rsidP="002A70DD">
      <w:pPr>
        <w:tabs>
          <w:tab w:val="left" w:leader="dot" w:pos="0"/>
        </w:tabs>
        <w:spacing w:after="0" w:line="20" w:lineRule="atLeast"/>
        <w:jc w:val="both"/>
        <w:rPr>
          <w:spacing w:val="-16"/>
          <w:w w:val="111"/>
          <w:sz w:val="24"/>
          <w:szCs w:val="24"/>
        </w:rPr>
      </w:pPr>
    </w:p>
    <w:p w14:paraId="4CA41D65" w14:textId="77777777" w:rsidR="002A70DD" w:rsidRPr="002A70DD" w:rsidRDefault="002A70DD" w:rsidP="002A70DD">
      <w:pPr>
        <w:tabs>
          <w:tab w:val="left" w:leader="dot" w:pos="0"/>
        </w:tabs>
        <w:spacing w:after="0" w:line="20" w:lineRule="atLeast"/>
        <w:jc w:val="both"/>
        <w:rPr>
          <w:spacing w:val="-16"/>
          <w:w w:val="111"/>
          <w:sz w:val="24"/>
          <w:szCs w:val="24"/>
        </w:rPr>
      </w:pPr>
    </w:p>
    <w:p w14:paraId="4F08963D" w14:textId="77777777" w:rsidR="002A70DD" w:rsidRPr="002A70DD" w:rsidRDefault="002A70DD" w:rsidP="002A70DD">
      <w:pPr>
        <w:tabs>
          <w:tab w:val="left" w:leader="dot" w:pos="0"/>
        </w:tabs>
        <w:spacing w:after="0" w:line="20" w:lineRule="atLeast"/>
        <w:jc w:val="both"/>
        <w:rPr>
          <w:spacing w:val="-16"/>
          <w:w w:val="111"/>
          <w:sz w:val="24"/>
          <w:szCs w:val="24"/>
        </w:rPr>
      </w:pPr>
    </w:p>
    <w:p w14:paraId="1778873E" w14:textId="77777777"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14:paraId="05E90A47" w14:textId="77777777" w:rsidR="00D90274" w:rsidRDefault="00D90274" w:rsidP="00D90274">
      <w:pPr>
        <w:spacing w:after="0"/>
        <w:ind w:right="-180"/>
        <w:jc w:val="both"/>
        <w:rPr>
          <w:rFonts w:eastAsia="Verdana-Italic"/>
          <w:sz w:val="24"/>
          <w:szCs w:val="24"/>
        </w:rPr>
      </w:pPr>
    </w:p>
    <w:p w14:paraId="583BF479" w14:textId="77777777" w:rsidR="00D90274" w:rsidRDefault="00D90274" w:rsidP="00D90274">
      <w:pPr>
        <w:spacing w:after="0"/>
        <w:ind w:right="-180"/>
        <w:jc w:val="both"/>
        <w:rPr>
          <w:rFonts w:eastAsia="Verdana-Italic"/>
          <w:sz w:val="24"/>
          <w:szCs w:val="24"/>
        </w:rPr>
      </w:pPr>
    </w:p>
    <w:p w14:paraId="0F1EA605" w14:textId="77777777" w:rsidR="00D90274" w:rsidRDefault="00D90274" w:rsidP="00D90274">
      <w:pPr>
        <w:spacing w:after="0"/>
        <w:ind w:right="-180"/>
        <w:jc w:val="both"/>
        <w:rPr>
          <w:rFonts w:eastAsia="Verdana-Italic"/>
          <w:sz w:val="24"/>
          <w:szCs w:val="24"/>
        </w:rPr>
      </w:pPr>
    </w:p>
    <w:p w14:paraId="25D3BC0D" w14:textId="77777777" w:rsidR="00D90274" w:rsidRDefault="00D90274" w:rsidP="00D90274">
      <w:pPr>
        <w:spacing w:after="0"/>
        <w:ind w:right="-180"/>
        <w:jc w:val="both"/>
        <w:rPr>
          <w:rFonts w:eastAsia="Verdana-Italic"/>
          <w:sz w:val="24"/>
          <w:szCs w:val="24"/>
        </w:rPr>
      </w:pPr>
    </w:p>
    <w:p w14:paraId="46E1F4F8" w14:textId="77777777" w:rsidR="00D90274" w:rsidRDefault="00D90274" w:rsidP="00D90274">
      <w:pPr>
        <w:spacing w:after="0"/>
        <w:ind w:right="-180"/>
        <w:jc w:val="both"/>
        <w:rPr>
          <w:rFonts w:eastAsia="Verdana-Italic"/>
          <w:sz w:val="24"/>
          <w:szCs w:val="24"/>
        </w:rPr>
      </w:pPr>
    </w:p>
    <w:p w14:paraId="657FBB6A" w14:textId="77777777" w:rsidR="00D90274" w:rsidRDefault="00D90274" w:rsidP="00D90274">
      <w:pPr>
        <w:spacing w:after="0"/>
        <w:ind w:right="-180"/>
        <w:jc w:val="both"/>
        <w:rPr>
          <w:rFonts w:eastAsia="Verdana-Italic"/>
          <w:sz w:val="24"/>
          <w:szCs w:val="24"/>
        </w:rPr>
      </w:pPr>
    </w:p>
    <w:p w14:paraId="7045ABDE" w14:textId="77777777" w:rsidR="00D90274" w:rsidRDefault="00D90274" w:rsidP="00D90274">
      <w:pPr>
        <w:spacing w:after="0"/>
        <w:ind w:right="-180"/>
        <w:jc w:val="both"/>
        <w:rPr>
          <w:rFonts w:eastAsia="Verdana-Italic"/>
          <w:sz w:val="24"/>
          <w:szCs w:val="24"/>
        </w:rPr>
      </w:pPr>
    </w:p>
    <w:p w14:paraId="3BDF6619" w14:textId="77777777" w:rsidR="00D90274" w:rsidRDefault="00D90274" w:rsidP="00D90274">
      <w:pPr>
        <w:spacing w:after="0"/>
        <w:ind w:right="-180"/>
        <w:jc w:val="both"/>
        <w:rPr>
          <w:rFonts w:eastAsia="Verdana-Italic"/>
          <w:sz w:val="24"/>
          <w:szCs w:val="24"/>
        </w:rPr>
      </w:pPr>
    </w:p>
    <w:p w14:paraId="045CB011" w14:textId="77777777" w:rsidR="00D90274" w:rsidRDefault="00D90274" w:rsidP="00D90274">
      <w:pPr>
        <w:spacing w:after="0"/>
        <w:ind w:right="-180"/>
        <w:jc w:val="both"/>
        <w:rPr>
          <w:rFonts w:eastAsia="Verdana-Italic"/>
          <w:sz w:val="24"/>
          <w:szCs w:val="24"/>
        </w:rPr>
      </w:pPr>
    </w:p>
    <w:p w14:paraId="72DB2DA0" w14:textId="77777777" w:rsidR="00D90274" w:rsidRDefault="00D90274" w:rsidP="00D90274">
      <w:pPr>
        <w:spacing w:after="0"/>
        <w:ind w:right="-180"/>
        <w:jc w:val="both"/>
        <w:rPr>
          <w:rFonts w:eastAsia="Verdana-Italic"/>
          <w:sz w:val="24"/>
          <w:szCs w:val="24"/>
        </w:rPr>
      </w:pPr>
    </w:p>
    <w:p w14:paraId="5D724ED5" w14:textId="77777777" w:rsidR="00D71279" w:rsidRDefault="00D71279" w:rsidP="00D90274">
      <w:pPr>
        <w:spacing w:after="0"/>
        <w:ind w:right="-180"/>
        <w:jc w:val="both"/>
        <w:rPr>
          <w:rFonts w:eastAsia="Verdana-Italic"/>
          <w:sz w:val="24"/>
          <w:szCs w:val="24"/>
        </w:rPr>
      </w:pPr>
    </w:p>
    <w:p w14:paraId="05471707" w14:textId="77777777" w:rsidR="00D71279" w:rsidRDefault="00D71279" w:rsidP="00D90274">
      <w:pPr>
        <w:spacing w:after="0"/>
        <w:ind w:right="-180"/>
        <w:jc w:val="both"/>
        <w:rPr>
          <w:rFonts w:eastAsia="Verdana-Italic"/>
          <w:sz w:val="24"/>
          <w:szCs w:val="24"/>
        </w:rPr>
      </w:pPr>
    </w:p>
    <w:p w14:paraId="134B0C43" w14:textId="77777777" w:rsidR="00D71279" w:rsidRDefault="00D71279" w:rsidP="00D90274">
      <w:pPr>
        <w:spacing w:after="0"/>
        <w:ind w:right="-180"/>
        <w:jc w:val="both"/>
        <w:rPr>
          <w:rFonts w:eastAsia="Verdana-Italic"/>
          <w:sz w:val="24"/>
          <w:szCs w:val="24"/>
        </w:rPr>
      </w:pPr>
    </w:p>
    <w:p w14:paraId="412219F7" w14:textId="77777777" w:rsidR="00D71279" w:rsidRDefault="00D71279" w:rsidP="00D90274">
      <w:pPr>
        <w:spacing w:after="0"/>
        <w:ind w:right="-180"/>
        <w:jc w:val="both"/>
        <w:rPr>
          <w:rFonts w:eastAsia="Verdana-Italic"/>
          <w:sz w:val="24"/>
          <w:szCs w:val="24"/>
        </w:rPr>
      </w:pPr>
    </w:p>
    <w:p w14:paraId="544AF857" w14:textId="77777777" w:rsidR="00D71279" w:rsidRDefault="00D71279" w:rsidP="00D90274">
      <w:pPr>
        <w:spacing w:after="0"/>
        <w:ind w:right="-180"/>
        <w:jc w:val="both"/>
        <w:rPr>
          <w:rFonts w:eastAsia="Verdana-Italic"/>
          <w:sz w:val="24"/>
          <w:szCs w:val="24"/>
        </w:rPr>
      </w:pPr>
    </w:p>
    <w:p w14:paraId="5B25F2C0" w14:textId="77777777" w:rsidR="00D71279" w:rsidRDefault="00D71279" w:rsidP="00D90274">
      <w:pPr>
        <w:spacing w:after="0"/>
        <w:ind w:right="-180"/>
        <w:jc w:val="both"/>
        <w:rPr>
          <w:rFonts w:eastAsia="Verdana-Italic"/>
          <w:sz w:val="24"/>
          <w:szCs w:val="24"/>
        </w:rPr>
      </w:pPr>
    </w:p>
    <w:p w14:paraId="59DEA516" w14:textId="77777777" w:rsidR="00D71279" w:rsidRDefault="00D71279" w:rsidP="00D90274">
      <w:pPr>
        <w:spacing w:after="0"/>
        <w:ind w:right="-180"/>
        <w:jc w:val="both"/>
        <w:rPr>
          <w:rFonts w:eastAsia="Verdana-Italic"/>
          <w:sz w:val="24"/>
          <w:szCs w:val="24"/>
        </w:rPr>
      </w:pPr>
    </w:p>
    <w:p w14:paraId="4D702810" w14:textId="77777777" w:rsidR="00D71279" w:rsidRDefault="00D71279" w:rsidP="00D90274">
      <w:pPr>
        <w:spacing w:after="0"/>
        <w:ind w:right="-180"/>
        <w:jc w:val="both"/>
        <w:rPr>
          <w:rFonts w:eastAsia="Verdana-Italic"/>
          <w:sz w:val="24"/>
          <w:szCs w:val="24"/>
        </w:rPr>
      </w:pPr>
    </w:p>
    <w:p w14:paraId="62BDDD4E" w14:textId="77777777" w:rsidR="00D71279" w:rsidRDefault="00D71279" w:rsidP="00D90274">
      <w:pPr>
        <w:spacing w:after="0"/>
        <w:ind w:right="-180"/>
        <w:jc w:val="both"/>
        <w:rPr>
          <w:rFonts w:eastAsia="Verdana-Italic"/>
          <w:sz w:val="24"/>
          <w:szCs w:val="24"/>
        </w:rPr>
      </w:pPr>
    </w:p>
    <w:p w14:paraId="28DFDDF7" w14:textId="77777777" w:rsidR="00D71279" w:rsidRDefault="00D71279" w:rsidP="00D90274">
      <w:pPr>
        <w:spacing w:after="0"/>
        <w:ind w:right="-180"/>
        <w:jc w:val="both"/>
        <w:rPr>
          <w:rFonts w:eastAsia="Verdana-Italic"/>
          <w:sz w:val="24"/>
          <w:szCs w:val="24"/>
        </w:rPr>
      </w:pPr>
    </w:p>
    <w:p w14:paraId="2F532466" w14:textId="77777777" w:rsidR="003E6E74" w:rsidRPr="003E6E74" w:rsidRDefault="003E6E74" w:rsidP="003E6E74">
      <w:pPr>
        <w:ind w:left="7080" w:firstLine="708"/>
        <w:jc w:val="center"/>
        <w:rPr>
          <w:rFonts w:eastAsiaTheme="minorHAnsi"/>
          <w:b/>
          <w:i/>
          <w:sz w:val="24"/>
          <w:szCs w:val="24"/>
          <w:lang w:bidi="bn-BD"/>
        </w:rPr>
      </w:pPr>
      <w:r w:rsidRPr="003E6E74">
        <w:rPr>
          <w:rFonts w:eastAsiaTheme="minorHAnsi"/>
          <w:b/>
          <w:bCs/>
          <w:i/>
          <w:sz w:val="24"/>
          <w:szCs w:val="24"/>
          <w:lang w:bidi="bn-BD"/>
        </w:rPr>
        <w:t>ОБРАЗЕЦ</w:t>
      </w:r>
    </w:p>
    <w:p w14:paraId="23A82477" w14:textId="77777777" w:rsidR="003E6E74" w:rsidRPr="003E6E74" w:rsidRDefault="003E6E74" w:rsidP="003E6E74">
      <w:pPr>
        <w:jc w:val="center"/>
        <w:rPr>
          <w:rFonts w:eastAsiaTheme="minorHAnsi"/>
          <w:b/>
          <w:sz w:val="24"/>
          <w:szCs w:val="24"/>
          <w:lang w:bidi="bn-BD"/>
        </w:rPr>
      </w:pPr>
      <w:r w:rsidRPr="003E6E74">
        <w:rPr>
          <w:rFonts w:eastAsiaTheme="minorHAnsi"/>
          <w:b/>
          <w:sz w:val="24"/>
          <w:szCs w:val="24"/>
          <w:lang w:bidi="bn-BD"/>
        </w:rPr>
        <w:lastRenderedPageBreak/>
        <w:t>Д Е К Л А Р А Ц И Я</w:t>
      </w:r>
    </w:p>
    <w:p w14:paraId="048BA0AE" w14:textId="77777777" w:rsidR="003E6E74" w:rsidRPr="003E6E74" w:rsidRDefault="003E6E74" w:rsidP="003E6E74">
      <w:pPr>
        <w:ind w:left="1416" w:firstLine="708"/>
        <w:jc w:val="both"/>
        <w:rPr>
          <w:rFonts w:eastAsiaTheme="minorHAnsi"/>
          <w:sz w:val="24"/>
          <w:szCs w:val="24"/>
          <w:lang w:bidi="bn-BD"/>
        </w:rPr>
      </w:pPr>
      <w:r w:rsidRPr="003E6E74">
        <w:rPr>
          <w:rFonts w:eastAsiaTheme="minorHAnsi"/>
          <w:b/>
          <w:sz w:val="24"/>
          <w:szCs w:val="24"/>
          <w:lang w:bidi="bn-BD"/>
        </w:rPr>
        <w:t xml:space="preserve">По чл. 47, ал. 3 от Закона за обществените поръчки </w:t>
      </w:r>
    </w:p>
    <w:p w14:paraId="7B9FF691" w14:textId="77777777" w:rsidR="003E6E74" w:rsidRPr="003E6E74" w:rsidRDefault="003E6E74" w:rsidP="003E6E74">
      <w:pPr>
        <w:spacing w:before="60" w:after="60" w:line="360" w:lineRule="auto"/>
        <w:jc w:val="both"/>
        <w:rPr>
          <w:rFonts w:eastAsiaTheme="minorHAnsi"/>
          <w:sz w:val="24"/>
          <w:szCs w:val="24"/>
          <w:lang w:bidi="bn-BD"/>
        </w:rPr>
      </w:pPr>
      <w:r w:rsidRPr="003E6E74">
        <w:rPr>
          <w:rFonts w:eastAsiaTheme="minorHAnsi"/>
          <w:sz w:val="24"/>
          <w:szCs w:val="24"/>
          <w:lang w:bidi="bn-BD"/>
        </w:rPr>
        <w:t>Долуподписаният/ната/ ......................................................................................................................</w:t>
      </w:r>
    </w:p>
    <w:p w14:paraId="42C32431" w14:textId="50E60613" w:rsidR="002B38FB" w:rsidRPr="002A70DD" w:rsidRDefault="003E6E74" w:rsidP="002B38FB">
      <w:pPr>
        <w:spacing w:after="0" w:line="20" w:lineRule="atLeast"/>
        <w:jc w:val="both"/>
        <w:rPr>
          <w:sz w:val="24"/>
          <w:szCs w:val="24"/>
        </w:rPr>
      </w:pPr>
      <w:r w:rsidRPr="003E6E74">
        <w:rPr>
          <w:rFonts w:eastAsiaTheme="minorHAnsi"/>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D71279">
        <w:rPr>
          <w:rFonts w:eastAsiaTheme="minorHAnsi"/>
          <w:sz w:val="24"/>
          <w:szCs w:val="24"/>
          <w:lang w:bidi="bn-BD"/>
        </w:rPr>
        <w:t xml:space="preserve">: </w:t>
      </w:r>
      <w:r w:rsidR="006F498F" w:rsidRPr="00D36D5A">
        <w:rPr>
          <w:b/>
          <w:i/>
          <w:sz w:val="24"/>
          <w:szCs w:val="24"/>
        </w:rPr>
        <w:t>„Избор на изпълнители на дейности по превенция на ХИВ и СПИ сред целевите групи във връзка с изпълнението на Национална програма за превенция и контрол на ХИВ и сексуално предавани инфекции в Република България за периода 2017 – 2020 г.“</w:t>
      </w:r>
      <w:r w:rsidR="00D71279" w:rsidRPr="00D71279">
        <w:rPr>
          <w:rFonts w:eastAsiaTheme="minorHAnsi"/>
          <w:b/>
          <w:i/>
          <w:sz w:val="24"/>
          <w:szCs w:val="24"/>
          <w:lang w:bidi="bn-BD"/>
        </w:rPr>
        <w:t xml:space="preserve">, </w:t>
      </w:r>
      <w:r w:rsidR="000C05EB">
        <w:rPr>
          <w:b/>
          <w:i/>
          <w:snapToGrid w:val="0"/>
          <w:sz w:val="24"/>
          <w:szCs w:val="24"/>
        </w:rPr>
        <w:t>по обособена позиция: …………………</w:t>
      </w:r>
      <w:r w:rsidR="002B38FB" w:rsidRPr="002B38FB">
        <w:rPr>
          <w:b/>
          <w:i/>
          <w:snapToGrid w:val="0"/>
          <w:sz w:val="24"/>
          <w:szCs w:val="24"/>
        </w:rPr>
        <w:t>,</w:t>
      </w:r>
    </w:p>
    <w:p w14:paraId="53504E08" w14:textId="77777777" w:rsidR="003E6E74" w:rsidRPr="003E6E74" w:rsidRDefault="003E6E74" w:rsidP="003E6E74">
      <w:pPr>
        <w:spacing w:after="160" w:line="259" w:lineRule="auto"/>
        <w:jc w:val="both"/>
        <w:rPr>
          <w:rFonts w:eastAsiaTheme="minorHAnsi"/>
          <w:i/>
          <w:sz w:val="24"/>
          <w:szCs w:val="24"/>
          <w:lang w:bidi="bn-BD"/>
        </w:rPr>
      </w:pPr>
    </w:p>
    <w:p w14:paraId="4ACE67C4" w14:textId="77777777" w:rsidR="003E6E74" w:rsidRPr="003E6E74" w:rsidRDefault="003E6E74" w:rsidP="003E6E74">
      <w:pPr>
        <w:tabs>
          <w:tab w:val="left" w:pos="540"/>
          <w:tab w:val="left" w:pos="840"/>
          <w:tab w:val="left" w:pos="1080"/>
        </w:tabs>
        <w:spacing w:after="160" w:line="259" w:lineRule="auto"/>
        <w:ind w:firstLine="720"/>
        <w:jc w:val="both"/>
        <w:rPr>
          <w:rFonts w:eastAsiaTheme="minorHAnsi"/>
          <w:i/>
          <w:sz w:val="24"/>
          <w:szCs w:val="24"/>
          <w:lang w:bidi="bn-BD"/>
        </w:rPr>
      </w:pPr>
    </w:p>
    <w:p w14:paraId="6B6FA264" w14:textId="77777777" w:rsidR="003E6E74" w:rsidRDefault="003E6E74" w:rsidP="003E6E74">
      <w:pPr>
        <w:jc w:val="center"/>
        <w:rPr>
          <w:rFonts w:eastAsiaTheme="minorHAnsi"/>
          <w:b/>
          <w:sz w:val="24"/>
          <w:szCs w:val="24"/>
          <w:lang w:bidi="bn-BD"/>
        </w:rPr>
      </w:pPr>
      <w:r w:rsidRPr="003E6E74">
        <w:rPr>
          <w:rFonts w:eastAsiaTheme="minorHAnsi"/>
          <w:b/>
          <w:sz w:val="24"/>
          <w:szCs w:val="24"/>
          <w:lang w:bidi="bn-BD"/>
        </w:rPr>
        <w:t>Д Е К Л А Р И Р А М, че:</w:t>
      </w:r>
    </w:p>
    <w:p w14:paraId="34B5CE84" w14:textId="77777777" w:rsidR="0006449D" w:rsidRDefault="0006449D" w:rsidP="003E6E74">
      <w:pPr>
        <w:jc w:val="center"/>
        <w:rPr>
          <w:rFonts w:eastAsiaTheme="minorHAnsi"/>
          <w:b/>
          <w:sz w:val="24"/>
          <w:szCs w:val="24"/>
          <w:lang w:bidi="bn-BD"/>
        </w:rPr>
      </w:pPr>
    </w:p>
    <w:p w14:paraId="3DC05EEB" w14:textId="77777777" w:rsidR="003E6E74" w:rsidRPr="003E6E74" w:rsidRDefault="003E6E74" w:rsidP="0006449D">
      <w:pPr>
        <w:ind w:firstLine="708"/>
        <w:jc w:val="both"/>
        <w:rPr>
          <w:rFonts w:eastAsiaTheme="minorHAnsi"/>
          <w:b/>
          <w:sz w:val="24"/>
          <w:szCs w:val="24"/>
          <w:lang w:bidi="bn-BD"/>
        </w:rPr>
      </w:pPr>
      <w:r w:rsidRPr="003E6E74">
        <w:rPr>
          <w:rFonts w:eastAsiaTheme="minorHAnsi"/>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1806235B" w14:textId="77777777" w:rsidR="003E6E74" w:rsidRPr="003E6E74" w:rsidRDefault="003E6E74" w:rsidP="003E6E74">
      <w:pPr>
        <w:ind w:firstLine="720"/>
        <w:jc w:val="both"/>
        <w:rPr>
          <w:rFonts w:eastAsiaTheme="minorHAnsi"/>
          <w:sz w:val="24"/>
          <w:szCs w:val="24"/>
          <w:lang w:bidi="bn-BD"/>
        </w:rPr>
      </w:pPr>
      <w:r w:rsidRPr="003E6E74">
        <w:rPr>
          <w:rFonts w:eastAsiaTheme="minorHAnsi"/>
          <w:sz w:val="24"/>
          <w:szCs w:val="24"/>
          <w:lang w:bidi="bn-BD"/>
        </w:rPr>
        <w:t>Известно ми е, че за неверни данни нося наказателна отговорност по чл. 313 от Наказателния кодекс.</w:t>
      </w:r>
    </w:p>
    <w:p w14:paraId="3E872690" w14:textId="77777777" w:rsidR="00D93B51" w:rsidRPr="00D93B51" w:rsidRDefault="00D93B51" w:rsidP="00D93B51">
      <w:pPr>
        <w:spacing w:after="0" w:line="240" w:lineRule="auto"/>
        <w:jc w:val="both"/>
        <w:rPr>
          <w:rFonts w:eastAsia="Times New Roman"/>
          <w:i/>
          <w:iCs/>
          <w:sz w:val="24"/>
          <w:szCs w:val="24"/>
          <w:lang w:eastAsia="en-GB"/>
        </w:rPr>
      </w:pPr>
      <w:r w:rsidRPr="00D93B51">
        <w:rPr>
          <w:rFonts w:eastAsia="Times New Roman"/>
          <w:i/>
          <w:iCs/>
          <w:sz w:val="24"/>
          <w:szCs w:val="24"/>
          <w:lang w:eastAsia="en-GB"/>
        </w:rPr>
        <w:t>Органите, от които участниците могат да получат необходимата информация са НАП, Министерство на околната среда и водите, Агенция по заетостта и Изпълнителна агенция „Главна инспекция по труда“ (http://nap.bg, http://www.moew.government.bg, www.mlsp.government.bg, http://www.gli.government.bg, http://www.az.government.bg/).</w:t>
      </w:r>
    </w:p>
    <w:p w14:paraId="61DF273F" w14:textId="77777777" w:rsidR="003E6E74" w:rsidRPr="00D93B51" w:rsidRDefault="003E6E74" w:rsidP="003E6E74">
      <w:pPr>
        <w:jc w:val="both"/>
        <w:rPr>
          <w:rFonts w:eastAsiaTheme="minorHAnsi"/>
          <w:sz w:val="24"/>
          <w:szCs w:val="24"/>
          <w:lang w:bidi="bn-BD"/>
        </w:rPr>
      </w:pPr>
    </w:p>
    <w:p w14:paraId="48F179EC" w14:textId="77777777" w:rsidR="00E161E8" w:rsidRPr="003E6E74" w:rsidRDefault="00E161E8" w:rsidP="003E6E74">
      <w:pPr>
        <w:jc w:val="both"/>
        <w:rPr>
          <w:rFonts w:eastAsiaTheme="minorHAnsi"/>
          <w:sz w:val="24"/>
          <w:szCs w:val="24"/>
          <w:lang w:bidi="bn-BD"/>
        </w:rPr>
      </w:pPr>
    </w:p>
    <w:p w14:paraId="72DF2AFF" w14:textId="3E6A8024" w:rsidR="003E6E74" w:rsidRPr="003E6E74" w:rsidRDefault="003E6E74" w:rsidP="003E6E74">
      <w:pPr>
        <w:spacing w:after="160" w:line="259" w:lineRule="auto"/>
        <w:jc w:val="both"/>
        <w:rPr>
          <w:rFonts w:eastAsiaTheme="minorHAnsi"/>
          <w:b/>
          <w:bCs/>
          <w:sz w:val="24"/>
          <w:szCs w:val="24"/>
          <w:lang w:bidi="bn-BD"/>
        </w:rPr>
      </w:pPr>
      <w:r w:rsidRPr="003E6E74">
        <w:rPr>
          <w:rFonts w:eastAsiaTheme="minorHAnsi"/>
          <w:b/>
          <w:bCs/>
          <w:sz w:val="24"/>
          <w:szCs w:val="24"/>
          <w:lang w:bidi="bn-BD"/>
        </w:rPr>
        <w:t>Дата:....................</w:t>
      </w:r>
      <w:r w:rsidR="002822E5">
        <w:rPr>
          <w:rFonts w:eastAsiaTheme="minorHAnsi"/>
          <w:b/>
          <w:bCs/>
          <w:sz w:val="24"/>
          <w:szCs w:val="24"/>
          <w:lang w:bidi="bn-BD"/>
        </w:rPr>
        <w:t>.............</w:t>
      </w:r>
      <w:r w:rsidRPr="003E6E74">
        <w:rPr>
          <w:rFonts w:eastAsiaTheme="minorHAnsi"/>
          <w:b/>
          <w:bCs/>
          <w:sz w:val="24"/>
          <w:szCs w:val="24"/>
          <w:lang w:bidi="bn-BD"/>
        </w:rPr>
        <w:t xml:space="preserve"> г.                                             Декларатор: ................................</w:t>
      </w:r>
    </w:p>
    <w:p w14:paraId="768177C9" w14:textId="77777777" w:rsidR="003E6E74" w:rsidRPr="003E6E74" w:rsidRDefault="003E6E74" w:rsidP="003E6E74">
      <w:pPr>
        <w:spacing w:after="160" w:line="259" w:lineRule="auto"/>
        <w:jc w:val="both"/>
        <w:rPr>
          <w:rFonts w:eastAsiaTheme="minorHAnsi"/>
          <w:b/>
          <w:bCs/>
          <w:sz w:val="24"/>
          <w:szCs w:val="24"/>
          <w:lang w:bidi="bn-BD"/>
        </w:rPr>
      </w:pPr>
    </w:p>
    <w:p w14:paraId="5FDD63A9" w14:textId="77777777" w:rsidR="003E6E74" w:rsidRPr="003E6E74" w:rsidRDefault="003E6E74" w:rsidP="003E6E74">
      <w:pPr>
        <w:spacing w:after="160" w:line="259" w:lineRule="auto"/>
        <w:jc w:val="both"/>
        <w:rPr>
          <w:rFonts w:eastAsiaTheme="minorHAnsi"/>
          <w:b/>
          <w:bCs/>
          <w:sz w:val="24"/>
          <w:szCs w:val="24"/>
          <w:lang w:bidi="bn-BD"/>
        </w:rPr>
      </w:pPr>
    </w:p>
    <w:p w14:paraId="4B453E29" w14:textId="77777777" w:rsidR="003E6E74" w:rsidRPr="003E6E74" w:rsidRDefault="003E6E74" w:rsidP="003E6E74">
      <w:pPr>
        <w:spacing w:after="160" w:line="259" w:lineRule="auto"/>
        <w:jc w:val="both"/>
        <w:rPr>
          <w:rFonts w:eastAsiaTheme="minorHAnsi"/>
          <w:b/>
          <w:bCs/>
          <w:sz w:val="24"/>
          <w:szCs w:val="24"/>
          <w:lang w:bidi="bn-BD"/>
        </w:rPr>
      </w:pPr>
    </w:p>
    <w:p w14:paraId="3A6E76B9" w14:textId="77777777" w:rsidR="003E6E74" w:rsidRPr="003E6E74" w:rsidRDefault="003E6E74" w:rsidP="003E6E74">
      <w:pPr>
        <w:spacing w:after="160" w:line="259" w:lineRule="auto"/>
        <w:jc w:val="both"/>
        <w:rPr>
          <w:rFonts w:eastAsiaTheme="minorHAnsi"/>
          <w:b/>
          <w:bCs/>
          <w:sz w:val="24"/>
          <w:szCs w:val="24"/>
          <w:lang w:bidi="bn-BD"/>
        </w:rPr>
      </w:pPr>
    </w:p>
    <w:p w14:paraId="3ACD6A27" w14:textId="20EB93A7" w:rsidR="003E6E74" w:rsidRPr="003E6E74" w:rsidRDefault="003E6E74" w:rsidP="00D90274">
      <w:pPr>
        <w:spacing w:after="0" w:line="20" w:lineRule="atLeast"/>
        <w:jc w:val="both"/>
        <w:rPr>
          <w:rFonts w:eastAsia="Times New Roman"/>
          <w:bCs/>
          <w:sz w:val="24"/>
          <w:szCs w:val="24"/>
          <w:lang w:eastAsia="bg-BG"/>
        </w:rPr>
      </w:pPr>
    </w:p>
    <w:sectPr w:rsidR="003E6E74" w:rsidRPr="003E6E74" w:rsidSect="00E1081A">
      <w:pgSz w:w="11906" w:h="16838"/>
      <w:pgMar w:top="506" w:right="707" w:bottom="720" w:left="720" w:header="426"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78E11" w14:textId="77777777" w:rsidR="00E24A9E" w:rsidRDefault="00E24A9E" w:rsidP="001076E8">
      <w:pPr>
        <w:spacing w:after="0" w:line="240" w:lineRule="auto"/>
      </w:pPr>
      <w:r>
        <w:separator/>
      </w:r>
    </w:p>
  </w:endnote>
  <w:endnote w:type="continuationSeparator" w:id="0">
    <w:p w14:paraId="4195F0BF" w14:textId="77777777" w:rsidR="00E24A9E" w:rsidRDefault="00E24A9E"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4946F" w14:textId="77777777" w:rsidR="00E24A9E" w:rsidRDefault="00E24A9E" w:rsidP="001076E8">
      <w:pPr>
        <w:spacing w:after="0" w:line="240" w:lineRule="auto"/>
      </w:pPr>
      <w:r>
        <w:separator/>
      </w:r>
    </w:p>
  </w:footnote>
  <w:footnote w:type="continuationSeparator" w:id="0">
    <w:p w14:paraId="27C771AE" w14:textId="77777777" w:rsidR="00E24A9E" w:rsidRDefault="00E24A9E" w:rsidP="0010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7pt;height:10.7pt" o:bullet="t">
        <v:imagedata r:id="rId1" o:title="MC900065549[1]"/>
      </v:shape>
    </w:pict>
  </w:numPicBullet>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5623DE"/>
    <w:multiLevelType w:val="hybridMultilevel"/>
    <w:tmpl w:val="446EB27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2E7D43"/>
    <w:multiLevelType w:val="hybridMultilevel"/>
    <w:tmpl w:val="745A18EA"/>
    <w:lvl w:ilvl="0" w:tplc="B3EE28A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hint="default"/>
        <w:i w:val="0"/>
        <w:sz w:val="20"/>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A146D"/>
    <w:multiLevelType w:val="hybridMultilevel"/>
    <w:tmpl w:val="A396382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10DA2C44"/>
    <w:multiLevelType w:val="hybridMultilevel"/>
    <w:tmpl w:val="D07839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8" w15:restartNumberingAfterBreak="0">
    <w:nsid w:val="18470531"/>
    <w:multiLevelType w:val="hybridMultilevel"/>
    <w:tmpl w:val="D37A81A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185B0E95"/>
    <w:multiLevelType w:val="hybridMultilevel"/>
    <w:tmpl w:val="3E86016A"/>
    <w:lvl w:ilvl="0" w:tplc="7BFE30B4">
      <w:start w:val="1"/>
      <w:numFmt w:val="decimal"/>
      <w:lvlText w:val="%1."/>
      <w:lvlJc w:val="left"/>
      <w:pPr>
        <w:ind w:left="720" w:hanging="360"/>
      </w:pPr>
      <w:rPr>
        <w:rFonts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178AB"/>
    <w:multiLevelType w:val="hybridMultilevel"/>
    <w:tmpl w:val="220A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2" w15:restartNumberingAfterBreak="0">
    <w:nsid w:val="19C30663"/>
    <w:multiLevelType w:val="hybridMultilevel"/>
    <w:tmpl w:val="7D908EE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8E62A9"/>
    <w:multiLevelType w:val="hybridMultilevel"/>
    <w:tmpl w:val="BEE8458C"/>
    <w:lvl w:ilvl="0" w:tplc="4002161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1FFC3B06"/>
    <w:multiLevelType w:val="hybridMultilevel"/>
    <w:tmpl w:val="C242DE7C"/>
    <w:lvl w:ilvl="0" w:tplc="ED6E157E">
      <w:start w:val="2014"/>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97C45C5"/>
    <w:multiLevelType w:val="hybridMultilevel"/>
    <w:tmpl w:val="060654F8"/>
    <w:lvl w:ilvl="0" w:tplc="03E27706">
      <w:start w:val="1"/>
      <w:numFmt w:val="decimal"/>
      <w:lvlText w:val="%1."/>
      <w:lvlJc w:val="left"/>
      <w:pPr>
        <w:tabs>
          <w:tab w:val="num" w:pos="720"/>
        </w:tabs>
        <w:ind w:left="720" w:hanging="360"/>
      </w:pPr>
      <w:rPr>
        <w:rFonts w:ascii="Times New Roman" w:eastAsia="Times New Roman" w:hAnsi="Times New Roman"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715B8"/>
    <w:multiLevelType w:val="hybridMultilevel"/>
    <w:tmpl w:val="F5B85CFC"/>
    <w:lvl w:ilvl="0" w:tplc="9C8400A8">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3253555E"/>
    <w:multiLevelType w:val="hybridMultilevel"/>
    <w:tmpl w:val="1FB614E2"/>
    <w:lvl w:ilvl="0" w:tplc="7596946A">
      <w:start w:val="1"/>
      <w:numFmt w:val="decimal"/>
      <w:lvlText w:val="%1."/>
      <w:lvlJc w:val="left"/>
      <w:pPr>
        <w:ind w:left="720" w:hanging="360"/>
      </w:pPr>
      <w:rPr>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3092316"/>
    <w:multiLevelType w:val="hybridMultilevel"/>
    <w:tmpl w:val="6984852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21" w15:restartNumberingAfterBreak="0">
    <w:nsid w:val="34FF4C06"/>
    <w:multiLevelType w:val="hybridMultilevel"/>
    <w:tmpl w:val="3162085C"/>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3" w15:restartNumberingAfterBreak="0">
    <w:nsid w:val="358E4140"/>
    <w:multiLevelType w:val="hybridMultilevel"/>
    <w:tmpl w:val="CFEAF576"/>
    <w:lvl w:ilvl="0" w:tplc="2A8808FE">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A993AF9"/>
    <w:multiLevelType w:val="hybridMultilevel"/>
    <w:tmpl w:val="9F608FB8"/>
    <w:lvl w:ilvl="0" w:tplc="4F92FD44">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6" w15:restartNumberingAfterBreak="0">
    <w:nsid w:val="3F485CE5"/>
    <w:multiLevelType w:val="hybridMultilevel"/>
    <w:tmpl w:val="683C27E4"/>
    <w:lvl w:ilvl="0" w:tplc="0402000D">
      <w:start w:val="1"/>
      <w:numFmt w:val="bullet"/>
      <w:lvlText w:val=""/>
      <w:lvlJc w:val="left"/>
      <w:pPr>
        <w:tabs>
          <w:tab w:val="num" w:pos="786"/>
        </w:tabs>
        <w:ind w:left="786" w:hanging="360"/>
      </w:pPr>
      <w:rPr>
        <w:rFonts w:ascii="Wingdings" w:hAnsi="Wingdings" w:hint="default"/>
        <w:b/>
        <w:color w:val="auto"/>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0B476C8"/>
    <w:multiLevelType w:val="hybridMultilevel"/>
    <w:tmpl w:val="47BEDA7A"/>
    <w:lvl w:ilvl="0" w:tplc="93CEAC54">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9"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30" w15:restartNumberingAfterBreak="0">
    <w:nsid w:val="4ED16C74"/>
    <w:multiLevelType w:val="hybridMultilevel"/>
    <w:tmpl w:val="F6B28ED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1" w15:restartNumberingAfterBreak="0">
    <w:nsid w:val="54C976B9"/>
    <w:multiLevelType w:val="hybridMultilevel"/>
    <w:tmpl w:val="EF9A7A2A"/>
    <w:lvl w:ilvl="0" w:tplc="E2C2EBE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3" w15:restartNumberingAfterBreak="0">
    <w:nsid w:val="5CEB6ED9"/>
    <w:multiLevelType w:val="hybridMultilevel"/>
    <w:tmpl w:val="83FE441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0FC7F08"/>
    <w:multiLevelType w:val="hybridMultilevel"/>
    <w:tmpl w:val="C51C5302"/>
    <w:lvl w:ilvl="0" w:tplc="C9D21BCC">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F1561"/>
    <w:multiLevelType w:val="multilevel"/>
    <w:tmpl w:val="38E8A3C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B70332"/>
    <w:multiLevelType w:val="hybridMultilevel"/>
    <w:tmpl w:val="020254A2"/>
    <w:lvl w:ilvl="0" w:tplc="588C5B2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4D7668F"/>
    <w:multiLevelType w:val="hybridMultilevel"/>
    <w:tmpl w:val="FE663118"/>
    <w:lvl w:ilvl="0" w:tplc="E2C2EBEC">
      <w:start w:val="1"/>
      <w:numFmt w:val="bullet"/>
      <w:lvlText w:val=""/>
      <w:lvlPicBulletId w:val="0"/>
      <w:lvlJc w:val="left"/>
      <w:pPr>
        <w:ind w:left="1065" w:hanging="360"/>
      </w:pPr>
      <w:rPr>
        <w:rFonts w:ascii="Symbol" w:hAnsi="Symbol" w:hint="default"/>
        <w:color w:val="auto"/>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8" w15:restartNumberingAfterBreak="0">
    <w:nsid w:val="66DC5953"/>
    <w:multiLevelType w:val="multilevel"/>
    <w:tmpl w:val="9DBE21D0"/>
    <w:lvl w:ilvl="0">
      <w:start w:val="1"/>
      <w:numFmt w:val="decimal"/>
      <w:lvlText w:val="%1."/>
      <w:lvlJc w:val="left"/>
      <w:pPr>
        <w:ind w:left="720" w:hanging="360"/>
      </w:pPr>
    </w:lvl>
    <w:lvl w:ilvl="1">
      <w:start w:val="1"/>
      <w:numFmt w:val="decimal"/>
      <w:isLgl/>
      <w:lvlText w:val="%2."/>
      <w:lvlJc w:val="left"/>
      <w:pPr>
        <w:ind w:left="360" w:hanging="360"/>
      </w:pPr>
      <w:rPr>
        <w:rFonts w:ascii="Times New Roman" w:eastAsia="Times New Roman" w:hAnsi="Times New Roman" w:cs="Times New Roman"/>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8443DE8"/>
    <w:multiLevelType w:val="hybridMultilevel"/>
    <w:tmpl w:val="19CACC0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DCD2774"/>
    <w:multiLevelType w:val="hybridMultilevel"/>
    <w:tmpl w:val="CAB63124"/>
    <w:lvl w:ilvl="0" w:tplc="0402000F">
      <w:start w:val="1"/>
      <w:numFmt w:val="decimal"/>
      <w:lvlText w:val="%1."/>
      <w:lvlJc w:val="left"/>
      <w:pPr>
        <w:ind w:left="107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41" w15:restartNumberingAfterBreak="0">
    <w:nsid w:val="733C0F71"/>
    <w:multiLevelType w:val="hybridMultilevel"/>
    <w:tmpl w:val="AFACE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BE66A36"/>
    <w:multiLevelType w:val="hybridMultilevel"/>
    <w:tmpl w:val="B1B4FA30"/>
    <w:lvl w:ilvl="0" w:tplc="E2C2EBEC">
      <w:start w:val="1"/>
      <w:numFmt w:val="bullet"/>
      <w:lvlText w:val=""/>
      <w:lvlPicBulletId w:val="0"/>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8"/>
  </w:num>
  <w:num w:numId="5">
    <w:abstractNumId w:val="0"/>
  </w:num>
  <w:num w:numId="6">
    <w:abstractNumId w:val="29"/>
  </w:num>
  <w:num w:numId="7">
    <w:abstractNumId w:val="20"/>
  </w:num>
  <w:num w:numId="8">
    <w:abstractNumId w:val="36"/>
  </w:num>
  <w:num w:numId="9">
    <w:abstractNumId w:val="9"/>
  </w:num>
  <w:num w:numId="10">
    <w:abstractNumId w:val="38"/>
  </w:num>
  <w:num w:numId="11">
    <w:abstractNumId w:val="5"/>
  </w:num>
  <w:num w:numId="12">
    <w:abstractNumId w:val="17"/>
  </w:num>
  <w:num w:numId="13">
    <w:abstractNumId w:val="40"/>
  </w:num>
  <w:num w:numId="14">
    <w:abstractNumId w:val="19"/>
  </w:num>
  <w:num w:numId="15">
    <w:abstractNumId w:val="34"/>
  </w:num>
  <w:num w:numId="16">
    <w:abstractNumId w:val="31"/>
  </w:num>
  <w:num w:numId="17">
    <w:abstractNumId w:val="14"/>
  </w:num>
  <w:num w:numId="18">
    <w:abstractNumId w:val="21"/>
  </w:num>
  <w:num w:numId="19">
    <w:abstractNumId w:val="27"/>
  </w:num>
  <w:num w:numId="20">
    <w:abstractNumId w:val="43"/>
  </w:num>
  <w:num w:numId="21">
    <w:abstractNumId w:val="23"/>
  </w:num>
  <w:num w:numId="22">
    <w:abstractNumId w:val="37"/>
  </w:num>
  <w:num w:numId="23">
    <w:abstractNumId w:val="32"/>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num>
  <w:num w:numId="29">
    <w:abstractNumId w:val="10"/>
  </w:num>
  <w:num w:numId="30">
    <w:abstractNumId w:val="30"/>
  </w:num>
  <w:num w:numId="31">
    <w:abstractNumId w:val="22"/>
  </w:num>
  <w:num w:numId="32">
    <w:abstractNumId w:val="41"/>
  </w:num>
  <w:num w:numId="33">
    <w:abstractNumId w:val="25"/>
  </w:num>
  <w:num w:numId="34">
    <w:abstractNumId w:val="6"/>
  </w:num>
  <w:num w:numId="35">
    <w:abstractNumId w:val="18"/>
  </w:num>
  <w:num w:numId="36">
    <w:abstractNumId w:val="24"/>
  </w:num>
  <w:num w:numId="37">
    <w:abstractNumId w:val="1"/>
  </w:num>
  <w:num w:numId="38">
    <w:abstractNumId w:val="2"/>
  </w:num>
  <w:num w:numId="39">
    <w:abstractNumId w:val="26"/>
  </w:num>
  <w:num w:numId="40">
    <w:abstractNumId w:val="35"/>
  </w:num>
  <w:num w:numId="41">
    <w:abstractNumId w:val="13"/>
  </w:num>
  <w:num w:numId="42">
    <w:abstractNumId w:val="15"/>
    <w:lvlOverride w:ilvl="0">
      <w:startOverride w:val="5"/>
    </w:lvlOverride>
  </w:num>
  <w:num w:numId="43">
    <w:abstractNumId w:val="15"/>
  </w:num>
  <w:num w:numId="44">
    <w:abstractNumId w:val="32"/>
    <w:lvlOverride w:ilvl="0">
      <w:startOverride w:val="1"/>
    </w:lvlOverride>
  </w:num>
  <w:num w:numId="45">
    <w:abstractNumId w:val="28"/>
    <w:lvlOverride w:ilvl="0">
      <w:startOverride w:val="1"/>
    </w:lvlOverride>
  </w:num>
  <w:num w:numId="46">
    <w:abstractNumId w:val="12"/>
  </w:num>
  <w:num w:numId="47">
    <w:abstractNumId w:val="33"/>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15ADE"/>
    <w:rsid w:val="00027815"/>
    <w:rsid w:val="00040DC7"/>
    <w:rsid w:val="000458B3"/>
    <w:rsid w:val="00050CE3"/>
    <w:rsid w:val="000511EF"/>
    <w:rsid w:val="00051EAE"/>
    <w:rsid w:val="00054040"/>
    <w:rsid w:val="00055623"/>
    <w:rsid w:val="000600F1"/>
    <w:rsid w:val="0006449D"/>
    <w:rsid w:val="00066CF7"/>
    <w:rsid w:val="000741F3"/>
    <w:rsid w:val="000744FA"/>
    <w:rsid w:val="00080FC6"/>
    <w:rsid w:val="000863B2"/>
    <w:rsid w:val="000905DC"/>
    <w:rsid w:val="000970B2"/>
    <w:rsid w:val="000A2B75"/>
    <w:rsid w:val="000B5CA8"/>
    <w:rsid w:val="000C05EB"/>
    <w:rsid w:val="000C2577"/>
    <w:rsid w:val="000C5742"/>
    <w:rsid w:val="000C7EA5"/>
    <w:rsid w:val="000C7F03"/>
    <w:rsid w:val="000D15D1"/>
    <w:rsid w:val="000E5374"/>
    <w:rsid w:val="000F1F21"/>
    <w:rsid w:val="000F25B9"/>
    <w:rsid w:val="000F3E08"/>
    <w:rsid w:val="000F4873"/>
    <w:rsid w:val="00104175"/>
    <w:rsid w:val="00107187"/>
    <w:rsid w:val="001076E8"/>
    <w:rsid w:val="0011220D"/>
    <w:rsid w:val="00113A46"/>
    <w:rsid w:val="001174DF"/>
    <w:rsid w:val="00122A2A"/>
    <w:rsid w:val="001326D2"/>
    <w:rsid w:val="0014381C"/>
    <w:rsid w:val="00145966"/>
    <w:rsid w:val="00156831"/>
    <w:rsid w:val="00163351"/>
    <w:rsid w:val="001657C8"/>
    <w:rsid w:val="001710E2"/>
    <w:rsid w:val="00181C75"/>
    <w:rsid w:val="00184B12"/>
    <w:rsid w:val="00184D9C"/>
    <w:rsid w:val="001850AE"/>
    <w:rsid w:val="001876BE"/>
    <w:rsid w:val="001932D8"/>
    <w:rsid w:val="001B06A9"/>
    <w:rsid w:val="001B70F7"/>
    <w:rsid w:val="001C3F63"/>
    <w:rsid w:val="001E0D4E"/>
    <w:rsid w:val="001E10C8"/>
    <w:rsid w:val="001E6FF3"/>
    <w:rsid w:val="001F6A8A"/>
    <w:rsid w:val="00213CAD"/>
    <w:rsid w:val="0022173E"/>
    <w:rsid w:val="00226107"/>
    <w:rsid w:val="00230BA6"/>
    <w:rsid w:val="00232520"/>
    <w:rsid w:val="002340D7"/>
    <w:rsid w:val="00240A33"/>
    <w:rsid w:val="00244FA5"/>
    <w:rsid w:val="00254161"/>
    <w:rsid w:val="00256B53"/>
    <w:rsid w:val="0026063A"/>
    <w:rsid w:val="0026066B"/>
    <w:rsid w:val="00270F52"/>
    <w:rsid w:val="00277841"/>
    <w:rsid w:val="002822E5"/>
    <w:rsid w:val="00287D08"/>
    <w:rsid w:val="002A70DD"/>
    <w:rsid w:val="002B0C49"/>
    <w:rsid w:val="002B38FB"/>
    <w:rsid w:val="002B7637"/>
    <w:rsid w:val="002C5656"/>
    <w:rsid w:val="002D0F48"/>
    <w:rsid w:val="002F39B6"/>
    <w:rsid w:val="002F5363"/>
    <w:rsid w:val="003025CA"/>
    <w:rsid w:val="00303F58"/>
    <w:rsid w:val="0031209C"/>
    <w:rsid w:val="0032515F"/>
    <w:rsid w:val="003278B8"/>
    <w:rsid w:val="00333B4E"/>
    <w:rsid w:val="00335638"/>
    <w:rsid w:val="00340169"/>
    <w:rsid w:val="003522A3"/>
    <w:rsid w:val="003612BF"/>
    <w:rsid w:val="0036163A"/>
    <w:rsid w:val="00362EDF"/>
    <w:rsid w:val="00381078"/>
    <w:rsid w:val="00382053"/>
    <w:rsid w:val="003845EC"/>
    <w:rsid w:val="00392663"/>
    <w:rsid w:val="003A6634"/>
    <w:rsid w:val="003B6ED4"/>
    <w:rsid w:val="003D06B1"/>
    <w:rsid w:val="003D36F7"/>
    <w:rsid w:val="003E04E2"/>
    <w:rsid w:val="003E6E74"/>
    <w:rsid w:val="003F3162"/>
    <w:rsid w:val="003F69FC"/>
    <w:rsid w:val="003F7671"/>
    <w:rsid w:val="00404EE0"/>
    <w:rsid w:val="004072C3"/>
    <w:rsid w:val="00415C92"/>
    <w:rsid w:val="00422C6B"/>
    <w:rsid w:val="00425C1E"/>
    <w:rsid w:val="004521AE"/>
    <w:rsid w:val="0046205E"/>
    <w:rsid w:val="00466CF3"/>
    <w:rsid w:val="0046722C"/>
    <w:rsid w:val="00470654"/>
    <w:rsid w:val="00473404"/>
    <w:rsid w:val="004775D3"/>
    <w:rsid w:val="00482139"/>
    <w:rsid w:val="00486553"/>
    <w:rsid w:val="004972EB"/>
    <w:rsid w:val="004B01BE"/>
    <w:rsid w:val="004B538D"/>
    <w:rsid w:val="004D1BC3"/>
    <w:rsid w:val="004D6680"/>
    <w:rsid w:val="004E01EA"/>
    <w:rsid w:val="004E25ED"/>
    <w:rsid w:val="004F43E6"/>
    <w:rsid w:val="00506B17"/>
    <w:rsid w:val="00507F6A"/>
    <w:rsid w:val="00516236"/>
    <w:rsid w:val="005227C5"/>
    <w:rsid w:val="005262DD"/>
    <w:rsid w:val="00527410"/>
    <w:rsid w:val="0053133E"/>
    <w:rsid w:val="005338FE"/>
    <w:rsid w:val="005420A5"/>
    <w:rsid w:val="00543450"/>
    <w:rsid w:val="00545CC7"/>
    <w:rsid w:val="00557B47"/>
    <w:rsid w:val="00570E00"/>
    <w:rsid w:val="005740D4"/>
    <w:rsid w:val="00580EBF"/>
    <w:rsid w:val="00580ED1"/>
    <w:rsid w:val="00581D82"/>
    <w:rsid w:val="00587492"/>
    <w:rsid w:val="00590AC9"/>
    <w:rsid w:val="00597CB7"/>
    <w:rsid w:val="005A2BAC"/>
    <w:rsid w:val="005A78FE"/>
    <w:rsid w:val="005B298E"/>
    <w:rsid w:val="005C3A66"/>
    <w:rsid w:val="005D3978"/>
    <w:rsid w:val="005D6670"/>
    <w:rsid w:val="005F3759"/>
    <w:rsid w:val="005F5A8A"/>
    <w:rsid w:val="00610264"/>
    <w:rsid w:val="00622894"/>
    <w:rsid w:val="0063734D"/>
    <w:rsid w:val="0065419E"/>
    <w:rsid w:val="00664B96"/>
    <w:rsid w:val="006715D3"/>
    <w:rsid w:val="006853C6"/>
    <w:rsid w:val="006877B5"/>
    <w:rsid w:val="00692205"/>
    <w:rsid w:val="0069317C"/>
    <w:rsid w:val="006A05B2"/>
    <w:rsid w:val="006A1857"/>
    <w:rsid w:val="006D60C1"/>
    <w:rsid w:val="006E2F5F"/>
    <w:rsid w:val="006E7F35"/>
    <w:rsid w:val="006F498F"/>
    <w:rsid w:val="006F7D9A"/>
    <w:rsid w:val="00701472"/>
    <w:rsid w:val="00713072"/>
    <w:rsid w:val="00732874"/>
    <w:rsid w:val="0073331E"/>
    <w:rsid w:val="007412F9"/>
    <w:rsid w:val="007444AD"/>
    <w:rsid w:val="00746EA4"/>
    <w:rsid w:val="00764B02"/>
    <w:rsid w:val="00770893"/>
    <w:rsid w:val="00771BF5"/>
    <w:rsid w:val="00771FE5"/>
    <w:rsid w:val="00773245"/>
    <w:rsid w:val="0078772E"/>
    <w:rsid w:val="00790C40"/>
    <w:rsid w:val="007B0146"/>
    <w:rsid w:val="007C2C3D"/>
    <w:rsid w:val="007C4138"/>
    <w:rsid w:val="007C634C"/>
    <w:rsid w:val="007D2822"/>
    <w:rsid w:val="007E2B47"/>
    <w:rsid w:val="007E5ECD"/>
    <w:rsid w:val="007E761A"/>
    <w:rsid w:val="007F0122"/>
    <w:rsid w:val="007F3C10"/>
    <w:rsid w:val="00815627"/>
    <w:rsid w:val="008254A1"/>
    <w:rsid w:val="008470C2"/>
    <w:rsid w:val="0085516E"/>
    <w:rsid w:val="00864162"/>
    <w:rsid w:val="00871D14"/>
    <w:rsid w:val="00873E49"/>
    <w:rsid w:val="00875600"/>
    <w:rsid w:val="008901DC"/>
    <w:rsid w:val="00891A67"/>
    <w:rsid w:val="008A178A"/>
    <w:rsid w:val="008A3D89"/>
    <w:rsid w:val="008A44DD"/>
    <w:rsid w:val="008A63FE"/>
    <w:rsid w:val="008B24E2"/>
    <w:rsid w:val="008B51F1"/>
    <w:rsid w:val="008F4386"/>
    <w:rsid w:val="00904EF5"/>
    <w:rsid w:val="00913988"/>
    <w:rsid w:val="0092468C"/>
    <w:rsid w:val="00937E9F"/>
    <w:rsid w:val="00940C53"/>
    <w:rsid w:val="009500F2"/>
    <w:rsid w:val="0095156D"/>
    <w:rsid w:val="00953D13"/>
    <w:rsid w:val="00963E77"/>
    <w:rsid w:val="009903F7"/>
    <w:rsid w:val="0099220C"/>
    <w:rsid w:val="009B6037"/>
    <w:rsid w:val="009C2F17"/>
    <w:rsid w:val="009F169F"/>
    <w:rsid w:val="00A01BC5"/>
    <w:rsid w:val="00A01CCA"/>
    <w:rsid w:val="00A10B47"/>
    <w:rsid w:val="00A13678"/>
    <w:rsid w:val="00A202D2"/>
    <w:rsid w:val="00A2184D"/>
    <w:rsid w:val="00A25C5A"/>
    <w:rsid w:val="00A30218"/>
    <w:rsid w:val="00A32628"/>
    <w:rsid w:val="00A37E8B"/>
    <w:rsid w:val="00A42513"/>
    <w:rsid w:val="00A5484E"/>
    <w:rsid w:val="00A639ED"/>
    <w:rsid w:val="00A912C0"/>
    <w:rsid w:val="00AA7D25"/>
    <w:rsid w:val="00AC155A"/>
    <w:rsid w:val="00AC2F26"/>
    <w:rsid w:val="00AC6404"/>
    <w:rsid w:val="00AD7FDC"/>
    <w:rsid w:val="00AE599C"/>
    <w:rsid w:val="00B168A7"/>
    <w:rsid w:val="00B2454A"/>
    <w:rsid w:val="00B2495B"/>
    <w:rsid w:val="00B30771"/>
    <w:rsid w:val="00B36AC3"/>
    <w:rsid w:val="00B71119"/>
    <w:rsid w:val="00B738D2"/>
    <w:rsid w:val="00B76C0A"/>
    <w:rsid w:val="00B91A8D"/>
    <w:rsid w:val="00B972C5"/>
    <w:rsid w:val="00BB02E9"/>
    <w:rsid w:val="00BB18F7"/>
    <w:rsid w:val="00BC143C"/>
    <w:rsid w:val="00BD2283"/>
    <w:rsid w:val="00BD43BC"/>
    <w:rsid w:val="00BD76D5"/>
    <w:rsid w:val="00BE0FEB"/>
    <w:rsid w:val="00BE4688"/>
    <w:rsid w:val="00BF0F0C"/>
    <w:rsid w:val="00C06E54"/>
    <w:rsid w:val="00C15C98"/>
    <w:rsid w:val="00C344D4"/>
    <w:rsid w:val="00C43639"/>
    <w:rsid w:val="00C44C37"/>
    <w:rsid w:val="00C661CB"/>
    <w:rsid w:val="00C74694"/>
    <w:rsid w:val="00C829E7"/>
    <w:rsid w:val="00C91289"/>
    <w:rsid w:val="00CA6179"/>
    <w:rsid w:val="00CA657A"/>
    <w:rsid w:val="00CA6AA6"/>
    <w:rsid w:val="00CA6C1B"/>
    <w:rsid w:val="00CB3A1E"/>
    <w:rsid w:val="00CC651A"/>
    <w:rsid w:val="00CD327B"/>
    <w:rsid w:val="00CD39FD"/>
    <w:rsid w:val="00CE20F0"/>
    <w:rsid w:val="00CF0DBB"/>
    <w:rsid w:val="00D00149"/>
    <w:rsid w:val="00D20011"/>
    <w:rsid w:val="00D233E7"/>
    <w:rsid w:val="00D31712"/>
    <w:rsid w:val="00D32829"/>
    <w:rsid w:val="00D43E87"/>
    <w:rsid w:val="00D506C5"/>
    <w:rsid w:val="00D5514E"/>
    <w:rsid w:val="00D610A4"/>
    <w:rsid w:val="00D67B44"/>
    <w:rsid w:val="00D71279"/>
    <w:rsid w:val="00D726D8"/>
    <w:rsid w:val="00D76F70"/>
    <w:rsid w:val="00D90274"/>
    <w:rsid w:val="00D9105D"/>
    <w:rsid w:val="00D93B51"/>
    <w:rsid w:val="00D955F1"/>
    <w:rsid w:val="00D96C13"/>
    <w:rsid w:val="00DA0F9A"/>
    <w:rsid w:val="00DA1EED"/>
    <w:rsid w:val="00DA25B5"/>
    <w:rsid w:val="00DA2A19"/>
    <w:rsid w:val="00DB132A"/>
    <w:rsid w:val="00DB4457"/>
    <w:rsid w:val="00DC15BA"/>
    <w:rsid w:val="00DC2535"/>
    <w:rsid w:val="00DC6CA0"/>
    <w:rsid w:val="00DD4EBD"/>
    <w:rsid w:val="00DD61BE"/>
    <w:rsid w:val="00DD7504"/>
    <w:rsid w:val="00DD7BCA"/>
    <w:rsid w:val="00DE014C"/>
    <w:rsid w:val="00DE18C7"/>
    <w:rsid w:val="00DE444D"/>
    <w:rsid w:val="00DE5D1C"/>
    <w:rsid w:val="00DE72BE"/>
    <w:rsid w:val="00DF0106"/>
    <w:rsid w:val="00DF4111"/>
    <w:rsid w:val="00DF544B"/>
    <w:rsid w:val="00E0095F"/>
    <w:rsid w:val="00E02DFE"/>
    <w:rsid w:val="00E1081A"/>
    <w:rsid w:val="00E142A9"/>
    <w:rsid w:val="00E161E8"/>
    <w:rsid w:val="00E23A1E"/>
    <w:rsid w:val="00E24A9E"/>
    <w:rsid w:val="00E27763"/>
    <w:rsid w:val="00E27E51"/>
    <w:rsid w:val="00E329D0"/>
    <w:rsid w:val="00E4249B"/>
    <w:rsid w:val="00E65CDB"/>
    <w:rsid w:val="00E67FF2"/>
    <w:rsid w:val="00E75D99"/>
    <w:rsid w:val="00E75F5D"/>
    <w:rsid w:val="00E851AD"/>
    <w:rsid w:val="00E9749A"/>
    <w:rsid w:val="00EA53EC"/>
    <w:rsid w:val="00EB358B"/>
    <w:rsid w:val="00EB47F5"/>
    <w:rsid w:val="00EB788E"/>
    <w:rsid w:val="00ED7379"/>
    <w:rsid w:val="00EE4B00"/>
    <w:rsid w:val="00EF527E"/>
    <w:rsid w:val="00EF7574"/>
    <w:rsid w:val="00F07FA9"/>
    <w:rsid w:val="00F15C77"/>
    <w:rsid w:val="00F16578"/>
    <w:rsid w:val="00F3137B"/>
    <w:rsid w:val="00F31B64"/>
    <w:rsid w:val="00F33CC0"/>
    <w:rsid w:val="00F35CC3"/>
    <w:rsid w:val="00F40AB7"/>
    <w:rsid w:val="00F419B7"/>
    <w:rsid w:val="00F42EE1"/>
    <w:rsid w:val="00F4322F"/>
    <w:rsid w:val="00F508F7"/>
    <w:rsid w:val="00F523DC"/>
    <w:rsid w:val="00F56612"/>
    <w:rsid w:val="00F60C24"/>
    <w:rsid w:val="00F6274B"/>
    <w:rsid w:val="00F659CF"/>
    <w:rsid w:val="00F75FE8"/>
    <w:rsid w:val="00F93CF2"/>
    <w:rsid w:val="00FA0411"/>
    <w:rsid w:val="00FB1EEC"/>
    <w:rsid w:val="00FC23E1"/>
    <w:rsid w:val="00FC2C57"/>
    <w:rsid w:val="00FD65BF"/>
    <w:rsid w:val="00FE690A"/>
    <w:rsid w:val="00FF1D11"/>
    <w:rsid w:val="00FF36F7"/>
    <w:rsid w:val="00FF3F4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4147"/>
  <w15:docId w15:val="{257CE2FA-6C12-472C-9E35-33C0EE12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C1B"/>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5"/>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6"/>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7"/>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rsid w:val="001076E8"/>
    <w:pPr>
      <w:numPr>
        <w:numId w:val="23"/>
      </w:numPr>
      <w:spacing w:before="120" w:after="120" w:line="240" w:lineRule="auto"/>
      <w:jc w:val="both"/>
    </w:pPr>
    <w:rPr>
      <w:sz w:val="24"/>
      <w:szCs w:val="22"/>
      <w:lang w:eastAsia="bg-BG"/>
    </w:rPr>
  </w:style>
  <w:style w:type="paragraph" w:customStyle="1" w:styleId="Tiret1">
    <w:name w:val="Tiret 1"/>
    <w:basedOn w:val="Normal"/>
    <w:rsid w:val="001076E8"/>
    <w:pPr>
      <w:numPr>
        <w:numId w:val="24"/>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25"/>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25"/>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25"/>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25"/>
      </w:numPr>
      <w:spacing w:before="120" w:after="120" w:line="240" w:lineRule="auto"/>
      <w:jc w:val="both"/>
    </w:pPr>
    <w:rPr>
      <w:sz w:val="24"/>
      <w:szCs w:val="22"/>
      <w:lang w:eastAsia="bg-BG"/>
    </w:rPr>
  </w:style>
  <w:style w:type="character" w:customStyle="1" w:styleId="DeltaViewInsertion">
    <w:name w:val="DeltaView Insertion"/>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Annexetitre">
    <w:name w:val="Annexe titre"/>
    <w:basedOn w:val="Normal"/>
    <w:next w:val="Normal"/>
    <w:rsid w:val="004521AE"/>
    <w:pPr>
      <w:spacing w:before="120" w:after="120" w:line="240" w:lineRule="auto"/>
      <w:jc w:val="center"/>
    </w:pPr>
    <w:rPr>
      <w:b/>
      <w:sz w:val="24"/>
      <w:szCs w:val="22"/>
      <w:u w:val="single"/>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EBC1A-A4B1-4CAE-8A0E-4754E2CD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6100</Words>
  <Characters>34771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Kristina Kostova</cp:lastModifiedBy>
  <cp:revision>6</cp:revision>
  <cp:lastPrinted>2018-11-19T14:20:00Z</cp:lastPrinted>
  <dcterms:created xsi:type="dcterms:W3CDTF">2018-08-24T13:14:00Z</dcterms:created>
  <dcterms:modified xsi:type="dcterms:W3CDTF">2018-11-19T14:20:00Z</dcterms:modified>
</cp:coreProperties>
</file>