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4FC" w:rsidRPr="006804FC" w:rsidRDefault="006804FC" w:rsidP="006804FC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804F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sr-Cyrl-CS"/>
        </w:rPr>
        <w:t>ЧАСТ</w:t>
      </w:r>
      <w:r w:rsidRPr="006804F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6804FC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II</w:t>
      </w:r>
      <w:r w:rsidRPr="006804F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. </w:t>
      </w:r>
    </w:p>
    <w:p w:rsidR="006804FC" w:rsidRPr="006804FC" w:rsidRDefault="006804FC" w:rsidP="006804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04FC">
        <w:rPr>
          <w:rFonts w:ascii="Times New Roman" w:hAnsi="Times New Roman" w:cs="Times New Roman"/>
          <w:b/>
          <w:bCs/>
          <w:sz w:val="24"/>
          <w:szCs w:val="24"/>
        </w:rPr>
        <w:t>ОБРАЗЦИ НА ДОКУМЕНТИ ЗА УЧАСТИЕ В ПРОЦЕДУРАТА</w:t>
      </w:r>
    </w:p>
    <w:p w:rsidR="008205AE" w:rsidRDefault="008205AE" w:rsidP="008205AE">
      <w:pPr>
        <w:tabs>
          <w:tab w:val="left" w:pos="3765"/>
        </w:tabs>
        <w:ind w:left="-142"/>
        <w:rPr>
          <w:rFonts w:ascii="Times New Roman" w:eastAsia="Calibri" w:hAnsi="Times New Roman" w:cs="Times New Roman"/>
          <w:sz w:val="24"/>
          <w:szCs w:val="24"/>
        </w:rPr>
      </w:pPr>
    </w:p>
    <w:p w:rsidR="006804FC" w:rsidRPr="006804FC" w:rsidRDefault="006804FC" w:rsidP="006804FC">
      <w:pPr>
        <w:ind w:lef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205AE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6804FC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ab/>
      </w:r>
      <w:r w:rsidRPr="006804FC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804FC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804FC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804FC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804FC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804FC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804FC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804FC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804FC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ОБРАЗЕЦ</w:t>
      </w:r>
    </w:p>
    <w:p w:rsidR="006804FC" w:rsidRPr="006804FC" w:rsidRDefault="006804FC" w:rsidP="006804FC">
      <w:pPr>
        <w:ind w:left="567" w:right="425"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en-US"/>
        </w:rPr>
      </w:pPr>
    </w:p>
    <w:p w:rsidR="006804FC" w:rsidRPr="006804FC" w:rsidRDefault="006804FC" w:rsidP="006804FC">
      <w:pPr>
        <w:ind w:left="567" w:right="283" w:firstLine="567"/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</w:pPr>
      <w:r w:rsidRPr="006804FC"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  <w:t>ЗАЯВЛЕНИЕ ЗА УЧАСТИЕ ПО ОБЩЕСТВЕНА ПОРЪЧКА С ПРЕДМЕТ:</w:t>
      </w:r>
    </w:p>
    <w:p w:rsidR="006804FC" w:rsidRPr="006804FC" w:rsidRDefault="003409FA" w:rsidP="00AB2B88">
      <w:pPr>
        <w:tabs>
          <w:tab w:val="left" w:pos="4695"/>
        </w:tabs>
        <w:ind w:left="567" w:right="283" w:firstLine="567"/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</w:pPr>
      <w:r w:rsidRPr="003409F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"Закупуване на медицинско оборудване и медицинска апаратура в изпълнение на проект "Подкрепа за развитие на системата за спешна медицинска помощ" по ОПРР 2014-2020"</w:t>
      </w:r>
      <w:r w:rsidRPr="003409FA">
        <w:rPr>
          <w:rFonts w:ascii="Times New Roman" w:hAnsi="Times New Roman" w:cs="Times New Roman"/>
          <w:b/>
          <w:bCs/>
          <w:i/>
          <w:sz w:val="24"/>
          <w:szCs w:val="24"/>
          <w:lang w:eastAsia="en-US"/>
        </w:rPr>
        <w:t xml:space="preserve"> </w:t>
      </w:r>
      <w:r w:rsidRPr="003409F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по обособена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/и</w:t>
      </w:r>
      <w:r w:rsidRPr="003409F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 xml:space="preserve"> позиция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/и</w:t>
      </w:r>
      <w:r w:rsidRPr="003409F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: ………………………………</w:t>
      </w:r>
      <w:r w:rsidRPr="003409F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US" w:eastAsia="en-US"/>
        </w:rPr>
        <w:t>..</w:t>
      </w:r>
      <w:r w:rsidRPr="003409F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…...</w:t>
      </w:r>
    </w:p>
    <w:p w:rsidR="006804FC" w:rsidRPr="006804FC" w:rsidRDefault="006804FC" w:rsidP="006804FC">
      <w:pPr>
        <w:ind w:left="567" w:right="283" w:firstLine="567"/>
        <w:rPr>
          <w:rFonts w:ascii="Times New Roman" w:hAnsi="Times New Roman" w:cs="Times New Roman"/>
          <w:b/>
          <w:iCs/>
          <w:color w:val="000000"/>
          <w:sz w:val="24"/>
          <w:szCs w:val="24"/>
          <w:lang w:eastAsia="en-GB"/>
        </w:rPr>
      </w:pPr>
    </w:p>
    <w:p w:rsidR="006804FC" w:rsidRPr="006804FC" w:rsidRDefault="006804FC" w:rsidP="002A03DB">
      <w:pPr>
        <w:spacing w:before="0"/>
        <w:ind w:left="567" w:right="425" w:hanging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</w:pPr>
      <w:r w:rsidRPr="006804FC"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  <w:t>Долуподписаният: …………………………………………………………..…………..</w:t>
      </w:r>
    </w:p>
    <w:p w:rsidR="006804FC" w:rsidRPr="006804FC" w:rsidRDefault="006804FC" w:rsidP="002A03DB">
      <w:pPr>
        <w:spacing w:before="0"/>
        <w:ind w:left="567" w:right="425" w:hanging="567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lang w:eastAsia="en-GB"/>
        </w:rPr>
      </w:pPr>
      <w:r w:rsidRPr="006804FC">
        <w:rPr>
          <w:rFonts w:ascii="Times New Roman" w:hAnsi="Times New Roman" w:cs="Times New Roman"/>
          <w:b/>
          <w:i/>
          <w:color w:val="000000"/>
          <w:sz w:val="24"/>
          <w:szCs w:val="24"/>
          <w:lang w:eastAsia="en-GB"/>
        </w:rPr>
        <w:t>(трите имена)</w:t>
      </w:r>
    </w:p>
    <w:p w:rsidR="006804FC" w:rsidRPr="006804FC" w:rsidRDefault="006804FC" w:rsidP="002A03DB">
      <w:pPr>
        <w:spacing w:before="0"/>
        <w:ind w:left="567" w:right="425" w:hanging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</w:pPr>
      <w:r w:rsidRPr="006804FC"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  <w:t>в качеството си на …………………………………………………….…………………</w:t>
      </w:r>
    </w:p>
    <w:p w:rsidR="006804FC" w:rsidRPr="006804FC" w:rsidRDefault="006804FC" w:rsidP="002A03DB">
      <w:pPr>
        <w:spacing w:before="0"/>
        <w:ind w:left="567" w:right="425" w:hanging="567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lang w:eastAsia="en-GB"/>
        </w:rPr>
      </w:pPr>
      <w:r w:rsidRPr="006804FC">
        <w:rPr>
          <w:rFonts w:ascii="Times New Roman" w:hAnsi="Times New Roman" w:cs="Times New Roman"/>
          <w:b/>
          <w:i/>
          <w:color w:val="000000"/>
          <w:sz w:val="24"/>
          <w:szCs w:val="24"/>
          <w:lang w:eastAsia="en-GB"/>
        </w:rPr>
        <w:t>(длъжност)</w:t>
      </w:r>
    </w:p>
    <w:p w:rsidR="006804FC" w:rsidRPr="006804FC" w:rsidRDefault="006804FC" w:rsidP="002A03DB">
      <w:pPr>
        <w:spacing w:before="0"/>
        <w:ind w:left="567" w:right="425" w:hanging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</w:pPr>
      <w:r w:rsidRPr="006804FC"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  <w:t>на …………………………………………..………………………………………………</w:t>
      </w:r>
    </w:p>
    <w:p w:rsidR="006804FC" w:rsidRPr="006804FC" w:rsidRDefault="006804FC" w:rsidP="002A03DB">
      <w:pPr>
        <w:spacing w:before="0"/>
        <w:ind w:left="567" w:right="425" w:hanging="567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lang w:eastAsia="en-GB"/>
        </w:rPr>
      </w:pPr>
      <w:r w:rsidRPr="006804FC">
        <w:rPr>
          <w:rFonts w:ascii="Times New Roman" w:hAnsi="Times New Roman" w:cs="Times New Roman"/>
          <w:b/>
          <w:i/>
          <w:color w:val="000000"/>
          <w:sz w:val="24"/>
          <w:szCs w:val="24"/>
          <w:lang w:eastAsia="en-GB"/>
        </w:rPr>
        <w:t>(наименование на участника)</w:t>
      </w:r>
    </w:p>
    <w:p w:rsidR="006804FC" w:rsidRPr="006804FC" w:rsidRDefault="006804FC" w:rsidP="006804FC">
      <w:pPr>
        <w:ind w:left="567" w:right="425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</w:pPr>
    </w:p>
    <w:p w:rsidR="006804FC" w:rsidRPr="006804FC" w:rsidRDefault="006804FC" w:rsidP="006804FC">
      <w:pPr>
        <w:suppressAutoHyphens/>
        <w:spacing w:line="20" w:lineRule="atLeast"/>
        <w:ind w:left="567" w:right="425" w:firstLine="567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6804F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УВАЖАЕМИ ДАМИ И ГОСПОДА,</w:t>
      </w:r>
    </w:p>
    <w:p w:rsidR="006804FC" w:rsidRPr="006804FC" w:rsidRDefault="006804FC" w:rsidP="006804FC">
      <w:pPr>
        <w:suppressAutoHyphens/>
        <w:spacing w:line="20" w:lineRule="atLeast"/>
        <w:ind w:left="567" w:right="425" w:firstLine="567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6804FC" w:rsidRPr="006804FC" w:rsidRDefault="006804FC" w:rsidP="006804FC">
      <w:pPr>
        <w:ind w:left="567" w:right="425" w:firstLine="567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6804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настоящото Ви </w:t>
      </w:r>
      <w:r w:rsidRPr="006804FC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заявявам</w:t>
      </w:r>
      <w:r w:rsidRPr="006804FC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желание за участие в обявената от Вас процедура за възлагане на обществената поръчка.</w:t>
      </w:r>
    </w:p>
    <w:p w:rsidR="006804FC" w:rsidRPr="006804FC" w:rsidRDefault="006804FC" w:rsidP="006804FC">
      <w:pPr>
        <w:spacing w:line="360" w:lineRule="auto"/>
        <w:ind w:left="567" w:right="425" w:firstLine="567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</w:p>
    <w:p w:rsidR="006804FC" w:rsidRPr="006804FC" w:rsidRDefault="006804FC" w:rsidP="006804FC">
      <w:pPr>
        <w:ind w:left="567" w:right="425" w:firstLine="567"/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</w:pPr>
      <w:r w:rsidRPr="006804FC"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  <w:t>Съдържание:</w:t>
      </w:r>
    </w:p>
    <w:p w:rsidR="006804FC" w:rsidRPr="006804FC" w:rsidRDefault="006804FC" w:rsidP="006804FC">
      <w:pPr>
        <w:ind w:left="567" w:right="425" w:firstLine="567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 w:rsidRPr="006804FC"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  <w:t xml:space="preserve">1. </w:t>
      </w:r>
      <w:proofErr w:type="spellStart"/>
      <w:r w:rsidR="00720CC2"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  <w:t>е</w:t>
      </w:r>
      <w:r w:rsidRPr="006804FC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ЕЕДОП</w:t>
      </w:r>
      <w:proofErr w:type="spellEnd"/>
      <w:r w:rsidRPr="006804FC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за участника в съответствие с изискванията на закона и условията на възложителя, а когато е приложимо – </w:t>
      </w:r>
      <w:proofErr w:type="spellStart"/>
      <w:r w:rsidR="00720CC2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е</w:t>
      </w:r>
      <w:r w:rsidRPr="006804FC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ЕЕДОП</w:t>
      </w:r>
      <w:proofErr w:type="spellEnd"/>
      <w:r w:rsidRPr="006804FC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за всеки от участниците в обединението, което не е юридическо лице, за всеки подизпълнител и за всяко лице, чиито ресурси ще бъдат ангажирани в изпълнението на поръчката. </w:t>
      </w:r>
    </w:p>
    <w:p w:rsidR="006804FC" w:rsidRPr="006804FC" w:rsidRDefault="006804FC" w:rsidP="006804FC">
      <w:pPr>
        <w:ind w:left="567" w:right="425" w:firstLine="567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 w:rsidRPr="006804FC"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  <w:t>2.</w:t>
      </w:r>
      <w:r w:rsidRPr="006804FC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Документи за доказване на предприетите мерки за надеждност, когато е приложимо;</w:t>
      </w:r>
    </w:p>
    <w:p w:rsidR="006804FC" w:rsidRPr="006804FC" w:rsidRDefault="006804FC" w:rsidP="006804FC">
      <w:pPr>
        <w:ind w:left="567" w:right="425" w:firstLine="567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 w:rsidRPr="006804FC"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  <w:t>3.</w:t>
      </w:r>
      <w:r w:rsidRPr="006804FC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Копие от документ, от който да е видно правното основание за създаване на обединението;</w:t>
      </w:r>
    </w:p>
    <w:p w:rsidR="006804FC" w:rsidRPr="0012026D" w:rsidRDefault="006804FC" w:rsidP="006804FC">
      <w:pPr>
        <w:ind w:left="567" w:right="425" w:firstLine="567"/>
        <w:contextualSpacing/>
        <w:rPr>
          <w:rFonts w:ascii="Times New Roman" w:hAnsi="Times New Roman" w:cs="Times New Roman"/>
          <w:sz w:val="24"/>
          <w:szCs w:val="24"/>
          <w:lang w:eastAsia="en-GB"/>
        </w:rPr>
      </w:pPr>
      <w:r w:rsidRPr="0012026D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4.</w:t>
      </w:r>
      <w:r w:rsidRPr="0012026D">
        <w:rPr>
          <w:rFonts w:ascii="Times New Roman" w:hAnsi="Times New Roman" w:cs="Times New Roman"/>
          <w:sz w:val="24"/>
          <w:szCs w:val="24"/>
          <w:lang w:eastAsia="en-GB"/>
        </w:rPr>
        <w:t xml:space="preserve"> Задължените лица по смисъла на чл. 54, ал. 2 и чл. 55, ал. 3 от ЗОП, на представляваното от мен/ нас дружество независимо от наименованието на органите, в които участват, или длъжностите, които заемат са следните:</w:t>
      </w:r>
    </w:p>
    <w:p w:rsidR="006804FC" w:rsidRPr="00E96B3E" w:rsidRDefault="006804FC" w:rsidP="006804FC">
      <w:pPr>
        <w:ind w:left="567" w:right="425" w:firstLine="567"/>
        <w:contextualSpacing/>
        <w:rPr>
          <w:rFonts w:ascii="Times New Roman" w:hAnsi="Times New Roman" w:cs="Times New Roman"/>
          <w:strike/>
          <w:sz w:val="24"/>
          <w:szCs w:val="24"/>
          <w:lang w:eastAsia="en-GB"/>
        </w:rPr>
      </w:pPr>
      <w:r w:rsidRPr="00E96B3E">
        <w:rPr>
          <w:rFonts w:ascii="Times New Roman" w:hAnsi="Times New Roman" w:cs="Times New Roman"/>
          <w:strike/>
          <w:sz w:val="24"/>
          <w:szCs w:val="24"/>
          <w:lang w:eastAsia="en-GB"/>
        </w:rPr>
        <w:t>…………………………………………………………………………………………</w:t>
      </w:r>
    </w:p>
    <w:p w:rsidR="006804FC" w:rsidRPr="00E96B3E" w:rsidRDefault="006804FC" w:rsidP="006804FC">
      <w:pPr>
        <w:ind w:left="567" w:right="425" w:firstLine="567"/>
        <w:contextualSpacing/>
        <w:rPr>
          <w:rFonts w:ascii="Times New Roman" w:hAnsi="Times New Roman" w:cs="Times New Roman"/>
          <w:strike/>
          <w:sz w:val="24"/>
          <w:szCs w:val="24"/>
          <w:lang w:eastAsia="en-GB"/>
        </w:rPr>
      </w:pPr>
      <w:r w:rsidRPr="00E96B3E">
        <w:rPr>
          <w:rFonts w:ascii="Times New Roman" w:hAnsi="Times New Roman" w:cs="Times New Roman"/>
          <w:strike/>
          <w:sz w:val="24"/>
          <w:szCs w:val="24"/>
          <w:lang w:eastAsia="en-GB"/>
        </w:rPr>
        <w:t>…………………………………………………………………………………………</w:t>
      </w:r>
    </w:p>
    <w:p w:rsidR="006804FC" w:rsidRPr="00E96B3E" w:rsidRDefault="006804FC" w:rsidP="006804FC">
      <w:pPr>
        <w:ind w:left="567" w:right="425" w:firstLine="567"/>
        <w:contextualSpacing/>
        <w:rPr>
          <w:rFonts w:ascii="Times New Roman" w:hAnsi="Times New Roman" w:cs="Times New Roman"/>
          <w:strike/>
          <w:sz w:val="24"/>
          <w:szCs w:val="24"/>
          <w:lang w:eastAsia="en-GB"/>
        </w:rPr>
      </w:pPr>
      <w:r w:rsidRPr="00E96B3E">
        <w:rPr>
          <w:rFonts w:ascii="Times New Roman" w:hAnsi="Times New Roman" w:cs="Times New Roman"/>
          <w:strike/>
          <w:sz w:val="24"/>
          <w:szCs w:val="24"/>
          <w:lang w:eastAsia="en-GB"/>
        </w:rPr>
        <w:t>……………………………..…………………………………………………………</w:t>
      </w:r>
      <w:r w:rsidR="00700130">
        <w:rPr>
          <w:rFonts w:ascii="Times New Roman" w:hAnsi="Times New Roman" w:cs="Times New Roman"/>
          <w:strike/>
          <w:sz w:val="24"/>
          <w:szCs w:val="24"/>
          <w:lang w:eastAsia="en-GB"/>
        </w:rPr>
        <w:t>..</w:t>
      </w:r>
    </w:p>
    <w:p w:rsidR="006804FC" w:rsidRPr="006804FC" w:rsidRDefault="006804FC" w:rsidP="006804FC">
      <w:pPr>
        <w:ind w:left="567" w:right="425" w:firstLine="567"/>
        <w:rPr>
          <w:rFonts w:ascii="Times New Roman" w:eastAsia="Verdana-Italic" w:hAnsi="Times New Roman" w:cs="Times New Roman"/>
          <w:sz w:val="24"/>
          <w:szCs w:val="24"/>
        </w:rPr>
      </w:pPr>
      <w:r w:rsidRPr="006804FC">
        <w:rPr>
          <w:rFonts w:ascii="Times New Roman" w:eastAsia="Verdana-Italic" w:hAnsi="Times New Roman" w:cs="Times New Roman"/>
          <w:sz w:val="24"/>
          <w:szCs w:val="24"/>
        </w:rPr>
        <w:t>ДАТА: _____________ г.</w:t>
      </w:r>
      <w:r w:rsidRPr="006804FC">
        <w:rPr>
          <w:rFonts w:ascii="Times New Roman" w:eastAsia="Verdana-Italic" w:hAnsi="Times New Roman" w:cs="Times New Roman"/>
          <w:sz w:val="24"/>
          <w:szCs w:val="24"/>
        </w:rPr>
        <w:tab/>
        <w:t>ПОДПИС и ПЕЧАТ:_____________________</w:t>
      </w:r>
    </w:p>
    <w:p w:rsidR="00D8155A" w:rsidRDefault="006804FC" w:rsidP="00603DC8">
      <w:pPr>
        <w:pStyle w:val="Annexetitre"/>
        <w:ind w:left="7090" w:firstLine="709"/>
        <w:rPr>
          <w:rFonts w:eastAsia="Verdana-Italic"/>
          <w:szCs w:val="24"/>
        </w:rPr>
      </w:pPr>
      <w:r w:rsidRPr="006804FC">
        <w:rPr>
          <w:rFonts w:eastAsia="Verdana-Italic"/>
          <w:szCs w:val="24"/>
        </w:rPr>
        <w:br w:type="page"/>
      </w:r>
    </w:p>
    <w:p w:rsidR="006804FC" w:rsidRPr="00395397" w:rsidRDefault="006804FC" w:rsidP="00603DC8">
      <w:pPr>
        <w:pStyle w:val="Annexetitre"/>
        <w:ind w:left="7090" w:firstLine="709"/>
        <w:rPr>
          <w:b w:val="0"/>
          <w:bCs/>
          <w:i/>
          <w:iCs/>
          <w:caps/>
          <w:w w:val="120"/>
          <w:kern w:val="1"/>
          <w:szCs w:val="24"/>
        </w:rPr>
      </w:pPr>
      <w:r w:rsidRPr="00395397">
        <w:rPr>
          <w:bCs/>
          <w:i/>
          <w:iCs/>
          <w:caps/>
          <w:w w:val="120"/>
          <w:kern w:val="1"/>
          <w:szCs w:val="24"/>
        </w:rPr>
        <w:lastRenderedPageBreak/>
        <w:t xml:space="preserve">OБРАЗЕЦ </w:t>
      </w:r>
    </w:p>
    <w:p w:rsidR="00D8155A" w:rsidRDefault="00D8155A" w:rsidP="006804FC">
      <w:pPr>
        <w:spacing w:after="160" w:line="259" w:lineRule="auto"/>
        <w:ind w:left="3033" w:right="425" w:firstLine="567"/>
        <w:rPr>
          <w:rFonts w:ascii="Times New Roman" w:eastAsia="Calibri" w:hAnsi="Times New Roman" w:cs="Times New Roman"/>
          <w:b/>
          <w:i/>
          <w:szCs w:val="24"/>
          <w:lang w:eastAsia="en-US"/>
        </w:rPr>
      </w:pPr>
    </w:p>
    <w:p w:rsidR="00D8155A" w:rsidRDefault="00D8155A" w:rsidP="006804FC">
      <w:pPr>
        <w:spacing w:after="160" w:line="259" w:lineRule="auto"/>
        <w:ind w:left="3033" w:right="425" w:firstLine="567"/>
        <w:rPr>
          <w:rFonts w:ascii="Times New Roman" w:eastAsia="Calibri" w:hAnsi="Times New Roman" w:cs="Times New Roman"/>
          <w:b/>
          <w:i/>
          <w:szCs w:val="24"/>
          <w:lang w:eastAsia="en-US"/>
        </w:rPr>
      </w:pPr>
    </w:p>
    <w:p w:rsidR="006804FC" w:rsidRPr="00395397" w:rsidRDefault="006804FC" w:rsidP="006804FC">
      <w:pPr>
        <w:spacing w:after="160" w:line="259" w:lineRule="auto"/>
        <w:ind w:left="3033" w:right="425" w:firstLine="567"/>
        <w:rPr>
          <w:rFonts w:ascii="Times New Roman" w:eastAsia="Calibri" w:hAnsi="Times New Roman" w:cs="Times New Roman"/>
          <w:b/>
          <w:i/>
          <w:szCs w:val="24"/>
          <w:lang w:eastAsia="en-US"/>
        </w:rPr>
      </w:pPr>
      <w:r w:rsidRPr="00395397">
        <w:rPr>
          <w:rFonts w:ascii="Times New Roman" w:eastAsia="Calibri" w:hAnsi="Times New Roman" w:cs="Times New Roman"/>
          <w:b/>
          <w:i/>
          <w:szCs w:val="24"/>
          <w:lang w:eastAsia="en-US"/>
        </w:rPr>
        <w:t>ТЕХНИЧЕСКО ПРЕДЛОЖЕНИЕ</w:t>
      </w:r>
    </w:p>
    <w:p w:rsidR="006804FC" w:rsidRPr="00395397" w:rsidRDefault="006804FC" w:rsidP="006804FC">
      <w:pPr>
        <w:tabs>
          <w:tab w:val="left" w:pos="0"/>
          <w:tab w:val="center" w:pos="4890"/>
        </w:tabs>
        <w:spacing w:line="20" w:lineRule="atLeast"/>
        <w:jc w:val="center"/>
        <w:rPr>
          <w:rFonts w:ascii="Times New Roman" w:eastAsia="Calibri" w:hAnsi="Times New Roman" w:cs="Times New Roman"/>
          <w:b/>
          <w:i/>
          <w:szCs w:val="24"/>
          <w:lang w:eastAsia="en-US"/>
        </w:rPr>
      </w:pPr>
    </w:p>
    <w:p w:rsidR="002A03DB" w:rsidRPr="002A03DB" w:rsidRDefault="006804FC" w:rsidP="002A03DB">
      <w:pPr>
        <w:tabs>
          <w:tab w:val="left" w:pos="0"/>
          <w:tab w:val="center" w:pos="4890"/>
        </w:tabs>
        <w:spacing w:line="20" w:lineRule="atLeast"/>
        <w:rPr>
          <w:rFonts w:ascii="Times New Roman" w:hAnsi="Times New Roman" w:cs="Times New Roman"/>
          <w:b/>
          <w:bCs/>
          <w:i/>
          <w:szCs w:val="24"/>
        </w:rPr>
      </w:pPr>
      <w:r w:rsidRPr="00395397">
        <w:rPr>
          <w:rFonts w:ascii="Times New Roman" w:eastAsia="Calibri" w:hAnsi="Times New Roman" w:cs="Times New Roman"/>
          <w:b/>
          <w:i/>
          <w:szCs w:val="24"/>
          <w:lang w:eastAsia="en-US"/>
        </w:rPr>
        <w:t xml:space="preserve">по обществена поръчка с предмет: </w:t>
      </w:r>
      <w:r w:rsidR="003409FA" w:rsidRPr="003409FA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"Закупуване на медицинско оборудване и медицинска апаратура в изпълнение на проект "Подкрепа за развитие на системата за спешна медицинска помощ" по ОПРР 2014-2020"</w:t>
      </w:r>
      <w:r w:rsidR="003409FA" w:rsidRPr="003409FA">
        <w:rPr>
          <w:rFonts w:ascii="Times New Roman" w:hAnsi="Times New Roman" w:cs="Times New Roman"/>
          <w:b/>
          <w:bCs/>
          <w:i/>
          <w:sz w:val="24"/>
          <w:szCs w:val="24"/>
          <w:lang w:eastAsia="en-US"/>
        </w:rPr>
        <w:t xml:space="preserve"> </w:t>
      </w:r>
      <w:r w:rsidR="003409FA" w:rsidRPr="003409FA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по обособена позиция: ………………</w:t>
      </w:r>
      <w:r w:rsidR="00700130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………..</w:t>
      </w:r>
      <w:r w:rsidR="003409FA" w:rsidRPr="003409F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 w:eastAsia="en-US"/>
        </w:rPr>
        <w:t>..</w:t>
      </w:r>
      <w:r w:rsidR="003409FA" w:rsidRPr="003409FA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…...</w:t>
      </w:r>
    </w:p>
    <w:p w:rsidR="006804FC" w:rsidRPr="00395397" w:rsidRDefault="006804FC" w:rsidP="00733546">
      <w:pPr>
        <w:tabs>
          <w:tab w:val="left" w:pos="0"/>
          <w:tab w:val="center" w:pos="4890"/>
        </w:tabs>
        <w:spacing w:before="0" w:line="20" w:lineRule="atLeast"/>
        <w:rPr>
          <w:rFonts w:ascii="Times New Roman" w:eastAsia="Calibri" w:hAnsi="Times New Roman" w:cs="Times New Roman"/>
          <w:b/>
          <w:i/>
          <w:szCs w:val="24"/>
          <w:lang w:eastAsia="en-US"/>
        </w:rPr>
      </w:pPr>
    </w:p>
    <w:p w:rsidR="006804FC" w:rsidRPr="00395397" w:rsidRDefault="006804FC" w:rsidP="00733546">
      <w:pPr>
        <w:spacing w:before="0"/>
        <w:ind w:left="284"/>
        <w:rPr>
          <w:rFonts w:ascii="Times New Roman" w:hAnsi="Times New Roman" w:cs="Times New Roman"/>
          <w:bCs/>
          <w:i/>
          <w:iCs/>
          <w:spacing w:val="-7"/>
          <w:szCs w:val="24"/>
        </w:rPr>
      </w:pPr>
      <w:r w:rsidRPr="00395397">
        <w:rPr>
          <w:rFonts w:ascii="Times New Roman" w:hAnsi="Times New Roman" w:cs="Times New Roman"/>
          <w:bCs/>
          <w:spacing w:val="-3"/>
          <w:szCs w:val="24"/>
        </w:rPr>
        <w:t>Настоящ</w:t>
      </w:r>
      <w:r w:rsidR="00A843EF">
        <w:rPr>
          <w:rFonts w:ascii="Times New Roman" w:hAnsi="Times New Roman" w:cs="Times New Roman"/>
          <w:bCs/>
          <w:spacing w:val="-3"/>
          <w:szCs w:val="24"/>
        </w:rPr>
        <w:t>о</w:t>
      </w:r>
      <w:r w:rsidRPr="00395397">
        <w:rPr>
          <w:rFonts w:ascii="Times New Roman" w:hAnsi="Times New Roman" w:cs="Times New Roman"/>
          <w:bCs/>
          <w:spacing w:val="-3"/>
          <w:szCs w:val="24"/>
        </w:rPr>
        <w:t xml:space="preserve">то </w:t>
      </w:r>
      <w:r w:rsidRPr="00395397">
        <w:rPr>
          <w:rFonts w:ascii="Times New Roman" w:eastAsia="Calibri" w:hAnsi="Times New Roman" w:cs="Times New Roman"/>
          <w:szCs w:val="24"/>
          <w:lang w:eastAsia="en-US"/>
        </w:rPr>
        <w:t>техническо</w:t>
      </w:r>
      <w:r w:rsidRPr="00395397">
        <w:rPr>
          <w:rFonts w:ascii="Times New Roman" w:hAnsi="Times New Roman" w:cs="Times New Roman"/>
          <w:bCs/>
          <w:spacing w:val="-3"/>
          <w:szCs w:val="24"/>
        </w:rPr>
        <w:t xml:space="preserve"> предложение e подадено от: ..…………………………………................</w:t>
      </w:r>
    </w:p>
    <w:p w:rsidR="006804FC" w:rsidRPr="00395397" w:rsidRDefault="006804FC" w:rsidP="00733546">
      <w:pPr>
        <w:tabs>
          <w:tab w:val="left" w:pos="284"/>
          <w:tab w:val="left" w:pos="6663"/>
          <w:tab w:val="left" w:pos="9849"/>
        </w:tabs>
        <w:spacing w:before="0"/>
        <w:ind w:left="284" w:right="-51" w:firstLine="284"/>
        <w:jc w:val="center"/>
        <w:rPr>
          <w:rFonts w:ascii="Times New Roman" w:hAnsi="Times New Roman" w:cs="Times New Roman"/>
          <w:bCs/>
          <w:i/>
          <w:spacing w:val="-5"/>
          <w:sz w:val="16"/>
          <w:szCs w:val="16"/>
        </w:rPr>
      </w:pPr>
      <w:r w:rsidRPr="00395397">
        <w:rPr>
          <w:rFonts w:ascii="Times New Roman" w:hAnsi="Times New Roman" w:cs="Times New Roman"/>
          <w:bCs/>
          <w:i/>
          <w:spacing w:val="-5"/>
          <w:sz w:val="16"/>
          <w:szCs w:val="16"/>
        </w:rPr>
        <w:t xml:space="preserve">                                                                                   /наименование на участника/</w:t>
      </w:r>
    </w:p>
    <w:p w:rsidR="006804FC" w:rsidRPr="00395397" w:rsidRDefault="006804FC" w:rsidP="00733546">
      <w:pPr>
        <w:tabs>
          <w:tab w:val="left" w:pos="284"/>
          <w:tab w:val="left" w:pos="6663"/>
          <w:tab w:val="left" w:pos="9849"/>
        </w:tabs>
        <w:spacing w:before="0"/>
        <w:ind w:left="284" w:right="-51"/>
        <w:rPr>
          <w:rFonts w:ascii="Times New Roman" w:hAnsi="Times New Roman" w:cs="Times New Roman"/>
          <w:bCs/>
          <w:spacing w:val="-5"/>
          <w:szCs w:val="24"/>
        </w:rPr>
      </w:pPr>
      <w:r w:rsidRPr="00395397">
        <w:rPr>
          <w:rFonts w:ascii="Times New Roman" w:hAnsi="Times New Roman" w:cs="Times New Roman"/>
          <w:bCs/>
          <w:spacing w:val="-5"/>
          <w:szCs w:val="24"/>
        </w:rPr>
        <w:t>и подписано от: …………………………………………………………………………………..……</w:t>
      </w:r>
    </w:p>
    <w:p w:rsidR="006804FC" w:rsidRPr="00395397" w:rsidRDefault="006804FC" w:rsidP="00733546">
      <w:pPr>
        <w:tabs>
          <w:tab w:val="left" w:pos="284"/>
          <w:tab w:val="left" w:pos="6663"/>
          <w:tab w:val="left" w:pos="9214"/>
          <w:tab w:val="left" w:pos="9849"/>
        </w:tabs>
        <w:spacing w:before="0"/>
        <w:ind w:left="284"/>
        <w:jc w:val="center"/>
        <w:rPr>
          <w:rFonts w:ascii="Times New Roman" w:hAnsi="Times New Roman" w:cs="Times New Roman"/>
          <w:bCs/>
          <w:i/>
          <w:spacing w:val="-6"/>
          <w:sz w:val="16"/>
          <w:szCs w:val="16"/>
        </w:rPr>
      </w:pPr>
      <w:r w:rsidRPr="00395397">
        <w:rPr>
          <w:rFonts w:ascii="Times New Roman" w:hAnsi="Times New Roman" w:cs="Times New Roman"/>
          <w:bCs/>
          <w:i/>
          <w:spacing w:val="-6"/>
          <w:sz w:val="16"/>
          <w:szCs w:val="16"/>
        </w:rPr>
        <w:t>/три имена/</w:t>
      </w:r>
    </w:p>
    <w:p w:rsidR="006804FC" w:rsidRPr="00395397" w:rsidRDefault="006804FC" w:rsidP="00733546">
      <w:pPr>
        <w:tabs>
          <w:tab w:val="left" w:pos="284"/>
          <w:tab w:val="left" w:pos="6663"/>
          <w:tab w:val="left" w:pos="9849"/>
        </w:tabs>
        <w:spacing w:before="0"/>
        <w:ind w:left="284" w:right="-51"/>
        <w:rPr>
          <w:rFonts w:ascii="Times New Roman" w:hAnsi="Times New Roman" w:cs="Times New Roman"/>
          <w:bCs/>
          <w:spacing w:val="-5"/>
          <w:szCs w:val="24"/>
        </w:rPr>
      </w:pPr>
      <w:r w:rsidRPr="00395397">
        <w:rPr>
          <w:rFonts w:ascii="Times New Roman" w:hAnsi="Times New Roman" w:cs="Times New Roman"/>
          <w:bCs/>
          <w:spacing w:val="-5"/>
          <w:szCs w:val="24"/>
        </w:rPr>
        <w:t>в качеството му/им  на: ………………………………………………………………………………...</w:t>
      </w:r>
    </w:p>
    <w:p w:rsidR="006804FC" w:rsidRPr="00395397" w:rsidRDefault="006804FC" w:rsidP="00733546">
      <w:pPr>
        <w:tabs>
          <w:tab w:val="left" w:pos="284"/>
          <w:tab w:val="left" w:pos="9849"/>
        </w:tabs>
        <w:spacing w:before="0"/>
        <w:ind w:left="284" w:right="-51"/>
        <w:rPr>
          <w:rFonts w:ascii="Times New Roman" w:hAnsi="Times New Roman" w:cs="Times New Roman"/>
          <w:bCs/>
          <w:i/>
          <w:sz w:val="16"/>
          <w:szCs w:val="16"/>
        </w:rPr>
      </w:pPr>
      <w:r w:rsidRPr="00395397">
        <w:rPr>
          <w:rFonts w:ascii="Times New Roman" w:hAnsi="Times New Roman" w:cs="Times New Roman"/>
          <w:bCs/>
          <w:spacing w:val="-5"/>
          <w:szCs w:val="24"/>
        </w:rPr>
        <w:t xml:space="preserve">                                                                       </w:t>
      </w:r>
      <w:r w:rsidRPr="00395397">
        <w:rPr>
          <w:rFonts w:ascii="Times New Roman" w:hAnsi="Times New Roman" w:cs="Times New Roman"/>
          <w:bCs/>
          <w:i/>
          <w:spacing w:val="-5"/>
          <w:sz w:val="16"/>
          <w:szCs w:val="16"/>
        </w:rPr>
        <w:t>/длъжност/</w:t>
      </w:r>
    </w:p>
    <w:p w:rsidR="006804FC" w:rsidRPr="00395397" w:rsidRDefault="006804FC" w:rsidP="006804FC">
      <w:pPr>
        <w:tabs>
          <w:tab w:val="left" w:pos="0"/>
          <w:tab w:val="center" w:pos="4890"/>
        </w:tabs>
        <w:spacing w:line="20" w:lineRule="atLeast"/>
        <w:ind w:firstLine="284"/>
        <w:rPr>
          <w:rFonts w:ascii="Times New Roman" w:eastAsia="Calibri" w:hAnsi="Times New Roman" w:cs="Times New Roman"/>
          <w:b/>
          <w:i/>
          <w:szCs w:val="24"/>
        </w:rPr>
      </w:pPr>
      <w:r w:rsidRPr="00395397">
        <w:rPr>
          <w:rFonts w:ascii="Times New Roman" w:eastAsia="Calibri" w:hAnsi="Times New Roman" w:cs="Times New Roman"/>
          <w:b/>
          <w:i/>
          <w:szCs w:val="24"/>
        </w:rPr>
        <w:t>Съдържание:</w:t>
      </w:r>
    </w:p>
    <w:p w:rsidR="006804FC" w:rsidRPr="00395397" w:rsidRDefault="006804FC" w:rsidP="006804FC">
      <w:pPr>
        <w:autoSpaceDE w:val="0"/>
        <w:autoSpaceDN w:val="0"/>
        <w:ind w:firstLine="709"/>
        <w:rPr>
          <w:rFonts w:ascii="Times New Roman" w:hAnsi="Times New Roman" w:cs="Times New Roman"/>
          <w:b/>
          <w:color w:val="000000"/>
          <w:szCs w:val="24"/>
          <w:lang w:eastAsia="en-GB"/>
        </w:rPr>
      </w:pPr>
    </w:p>
    <w:p w:rsidR="006804FC" w:rsidRPr="00395397" w:rsidRDefault="006804FC" w:rsidP="00FC5A1D">
      <w:pPr>
        <w:numPr>
          <w:ilvl w:val="6"/>
          <w:numId w:val="8"/>
        </w:numPr>
        <w:tabs>
          <w:tab w:val="left" w:pos="142"/>
          <w:tab w:val="right" w:pos="284"/>
          <w:tab w:val="left" w:pos="993"/>
        </w:tabs>
        <w:autoSpaceDE w:val="0"/>
        <w:autoSpaceDN w:val="0"/>
        <w:spacing w:before="0" w:line="20" w:lineRule="atLeast"/>
        <w:ind w:left="284" w:firstLine="425"/>
        <w:contextualSpacing/>
        <w:rPr>
          <w:rFonts w:ascii="Times New Roman" w:eastAsia="Calibri" w:hAnsi="Times New Roman" w:cs="Times New Roman"/>
          <w:szCs w:val="24"/>
          <w:lang w:val="en-US" w:eastAsia="en-US"/>
        </w:rPr>
      </w:pPr>
      <w:r w:rsidRPr="00395397">
        <w:rPr>
          <w:rFonts w:ascii="Times New Roman" w:eastAsia="Calibri" w:hAnsi="Times New Roman" w:cs="Times New Roman"/>
          <w:szCs w:val="24"/>
          <w:lang w:eastAsia="en-US"/>
        </w:rPr>
        <w:t>Документ за упълномощаване, когато лицето, което подава офертата, не е законният представител на участника</w:t>
      </w:r>
      <w:r w:rsidRPr="00395397">
        <w:rPr>
          <w:rFonts w:ascii="Times New Roman" w:eastAsia="Calibri" w:hAnsi="Times New Roman" w:cs="Times New Roman"/>
          <w:szCs w:val="24"/>
          <w:lang w:val="en-US" w:eastAsia="en-US"/>
        </w:rPr>
        <w:t>;</w:t>
      </w:r>
    </w:p>
    <w:p w:rsidR="006804FC" w:rsidRPr="00395397" w:rsidRDefault="006804FC" w:rsidP="00FC5A1D">
      <w:pPr>
        <w:numPr>
          <w:ilvl w:val="6"/>
          <w:numId w:val="8"/>
        </w:numPr>
        <w:tabs>
          <w:tab w:val="left" w:pos="142"/>
          <w:tab w:val="right" w:pos="284"/>
          <w:tab w:val="left" w:pos="993"/>
        </w:tabs>
        <w:autoSpaceDE w:val="0"/>
        <w:autoSpaceDN w:val="0"/>
        <w:spacing w:before="0" w:line="20" w:lineRule="atLeast"/>
        <w:ind w:left="284" w:firstLine="425"/>
        <w:contextualSpacing/>
        <w:rPr>
          <w:rFonts w:ascii="Times New Roman" w:hAnsi="Times New Roman" w:cs="Times New Roman"/>
          <w:szCs w:val="24"/>
          <w:lang w:eastAsia="en-GB"/>
        </w:rPr>
      </w:pPr>
      <w:r w:rsidRPr="00395397">
        <w:rPr>
          <w:rFonts w:ascii="Times New Roman" w:eastAsia="Calibri" w:hAnsi="Times New Roman" w:cs="Times New Roman"/>
          <w:szCs w:val="24"/>
        </w:rPr>
        <w:t xml:space="preserve">Предложение </w:t>
      </w:r>
      <w:r w:rsidRPr="00395397">
        <w:rPr>
          <w:rFonts w:ascii="Times New Roman" w:hAnsi="Times New Roman" w:cs="Times New Roman"/>
          <w:szCs w:val="24"/>
          <w:lang w:eastAsia="en-GB"/>
        </w:rPr>
        <w:t>за изпълнение на поръчката в съответствие с техническите спецификации и изискванията на възложителя;</w:t>
      </w:r>
    </w:p>
    <w:p w:rsidR="006804FC" w:rsidRPr="00395397" w:rsidRDefault="006804FC" w:rsidP="00FC5A1D">
      <w:pPr>
        <w:numPr>
          <w:ilvl w:val="6"/>
          <w:numId w:val="8"/>
        </w:numPr>
        <w:tabs>
          <w:tab w:val="left" w:pos="142"/>
          <w:tab w:val="right" w:pos="284"/>
          <w:tab w:val="left" w:pos="993"/>
        </w:tabs>
        <w:autoSpaceDE w:val="0"/>
        <w:autoSpaceDN w:val="0"/>
        <w:spacing w:before="0" w:line="20" w:lineRule="atLeast"/>
        <w:ind w:left="284" w:firstLine="425"/>
        <w:contextualSpacing/>
        <w:rPr>
          <w:rFonts w:ascii="Times New Roman" w:eastAsia="Calibri" w:hAnsi="Times New Roman" w:cs="Times New Roman"/>
          <w:szCs w:val="24"/>
          <w:lang w:val="en-US"/>
        </w:rPr>
      </w:pPr>
      <w:r w:rsidRPr="00395397">
        <w:rPr>
          <w:rFonts w:ascii="Times New Roman" w:eastAsia="Calibri" w:hAnsi="Times New Roman" w:cs="Times New Roman"/>
          <w:szCs w:val="24"/>
        </w:rPr>
        <w:t>Декларация за съгласие с клаузите на приложения проект на договор</w:t>
      </w:r>
      <w:r w:rsidRPr="00395397">
        <w:rPr>
          <w:rFonts w:ascii="Times New Roman" w:eastAsia="Calibri" w:hAnsi="Times New Roman" w:cs="Times New Roman"/>
          <w:szCs w:val="24"/>
          <w:lang w:val="en-US"/>
        </w:rPr>
        <w:t>;</w:t>
      </w:r>
    </w:p>
    <w:p w:rsidR="006804FC" w:rsidRDefault="006804FC" w:rsidP="00FC5A1D">
      <w:pPr>
        <w:numPr>
          <w:ilvl w:val="6"/>
          <w:numId w:val="8"/>
        </w:numPr>
        <w:tabs>
          <w:tab w:val="left" w:pos="142"/>
          <w:tab w:val="right" w:pos="284"/>
          <w:tab w:val="left" w:pos="993"/>
        </w:tabs>
        <w:autoSpaceDE w:val="0"/>
        <w:autoSpaceDN w:val="0"/>
        <w:spacing w:before="0" w:line="20" w:lineRule="atLeast"/>
        <w:ind w:left="284" w:firstLine="425"/>
        <w:contextualSpacing/>
        <w:rPr>
          <w:rFonts w:ascii="Times New Roman" w:eastAsia="Calibri" w:hAnsi="Times New Roman" w:cs="Times New Roman"/>
          <w:szCs w:val="24"/>
        </w:rPr>
      </w:pPr>
      <w:r w:rsidRPr="00395397">
        <w:rPr>
          <w:rFonts w:ascii="Times New Roman" w:eastAsia="Calibri" w:hAnsi="Times New Roman" w:cs="Times New Roman"/>
          <w:szCs w:val="24"/>
        </w:rPr>
        <w:t>Декларация за срока на валидност на офертата;</w:t>
      </w:r>
    </w:p>
    <w:p w:rsidR="00FC5A1D" w:rsidRPr="00CE761C" w:rsidRDefault="00FC5A1D" w:rsidP="00FC5A1D">
      <w:pPr>
        <w:pStyle w:val="ListParagraph"/>
        <w:numPr>
          <w:ilvl w:val="6"/>
          <w:numId w:val="8"/>
        </w:numPr>
        <w:tabs>
          <w:tab w:val="left" w:pos="993"/>
        </w:tabs>
        <w:spacing w:before="0" w:line="20" w:lineRule="atLeast"/>
        <w:ind w:left="0" w:firstLine="709"/>
        <w:rPr>
          <w:rFonts w:ascii="Times New Roman" w:eastAsia="Calibri" w:hAnsi="Times New Roman" w:cs="Times New Roman"/>
          <w:szCs w:val="24"/>
        </w:rPr>
      </w:pPr>
      <w:r w:rsidRPr="00CE761C">
        <w:rPr>
          <w:rFonts w:ascii="Times New Roman" w:eastAsia="Calibri" w:hAnsi="Times New Roman" w:cs="Times New Roman"/>
          <w:szCs w:val="24"/>
        </w:rPr>
        <w:t xml:space="preserve">Заверено от участника копие на </w:t>
      </w:r>
      <w:proofErr w:type="spellStart"/>
      <w:r w:rsidRPr="00CE761C">
        <w:rPr>
          <w:rFonts w:ascii="Times New Roman" w:eastAsia="Calibri" w:hAnsi="Times New Roman" w:cs="Times New Roman"/>
          <w:szCs w:val="24"/>
        </w:rPr>
        <w:t>оторизационно</w:t>
      </w:r>
      <w:proofErr w:type="spellEnd"/>
      <w:r w:rsidRPr="00CE761C">
        <w:rPr>
          <w:rFonts w:ascii="Times New Roman" w:eastAsia="Calibri" w:hAnsi="Times New Roman" w:cs="Times New Roman"/>
          <w:szCs w:val="24"/>
        </w:rPr>
        <w:t xml:space="preserve"> писмо придружено с превод на български език (в приложимите случаи), издадено от производителя на съответното медицинско оборудване/медицинска апаратура или от упълномощен представител на производителя за право на представителство и търговия, на името на участника, в случай че участникът не е производител;</w:t>
      </w:r>
    </w:p>
    <w:p w:rsidR="00FD6F96" w:rsidRPr="00FD6F96" w:rsidRDefault="006C13B1" w:rsidP="00FC5A1D">
      <w:pPr>
        <w:numPr>
          <w:ilvl w:val="6"/>
          <w:numId w:val="8"/>
        </w:numPr>
        <w:tabs>
          <w:tab w:val="left" w:pos="142"/>
          <w:tab w:val="right" w:pos="284"/>
          <w:tab w:val="left" w:pos="993"/>
        </w:tabs>
        <w:autoSpaceDE w:val="0"/>
        <w:autoSpaceDN w:val="0"/>
        <w:spacing w:before="0" w:line="20" w:lineRule="atLeast"/>
        <w:ind w:left="284" w:firstLine="425"/>
        <w:contextualSpacing/>
        <w:rPr>
          <w:rFonts w:ascii="Times New Roman" w:eastAsia="Calibri" w:hAnsi="Times New Roman" w:cs="Times New Roman"/>
          <w:bCs/>
          <w:szCs w:val="24"/>
        </w:rPr>
      </w:pPr>
      <w:r>
        <w:rPr>
          <w:rFonts w:ascii="Times New Roman" w:eastAsia="Calibri" w:hAnsi="Times New Roman" w:cs="Times New Roman"/>
          <w:bCs/>
          <w:szCs w:val="24"/>
        </w:rPr>
        <w:t>П</w:t>
      </w:r>
      <w:r w:rsidRPr="006C13B1">
        <w:rPr>
          <w:rFonts w:ascii="Times New Roman" w:eastAsia="Calibri" w:hAnsi="Times New Roman" w:cs="Times New Roman"/>
          <w:bCs/>
          <w:szCs w:val="24"/>
        </w:rPr>
        <w:t>ридружено с превод на български език и заверено от участника</w:t>
      </w:r>
      <w:r w:rsidRPr="006C13B1">
        <w:rPr>
          <w:rFonts w:ascii="Times New Roman" w:eastAsia="MS Mincho" w:hAnsi="Times New Roman" w:cs="Times New Roman"/>
          <w:noProof/>
          <w:snapToGrid w:val="0"/>
          <w:sz w:val="24"/>
          <w:szCs w:val="24"/>
          <w:lang w:eastAsia="ja-JP" w:bidi="hi-IN"/>
        </w:rPr>
        <w:t xml:space="preserve"> </w:t>
      </w:r>
      <w:r w:rsidRPr="006C13B1">
        <w:rPr>
          <w:rFonts w:ascii="Times New Roman" w:eastAsia="Calibri" w:hAnsi="Times New Roman" w:cs="Times New Roman"/>
          <w:bCs/>
          <w:szCs w:val="24"/>
        </w:rPr>
        <w:t xml:space="preserve">копие на ЕС сертификат за съответствие с Директива 93/42/ЕЕС, издаден от </w:t>
      </w:r>
      <w:proofErr w:type="spellStart"/>
      <w:r w:rsidRPr="006C13B1">
        <w:rPr>
          <w:rFonts w:ascii="Times New Roman" w:eastAsia="Calibri" w:hAnsi="Times New Roman" w:cs="Times New Roman"/>
          <w:bCs/>
          <w:szCs w:val="24"/>
        </w:rPr>
        <w:t>нотифициран</w:t>
      </w:r>
      <w:proofErr w:type="spellEnd"/>
      <w:r w:rsidRPr="006C13B1">
        <w:rPr>
          <w:rFonts w:ascii="Times New Roman" w:eastAsia="Calibri" w:hAnsi="Times New Roman" w:cs="Times New Roman"/>
          <w:bCs/>
          <w:szCs w:val="24"/>
        </w:rPr>
        <w:t xml:space="preserve"> орган </w:t>
      </w:r>
      <w:r>
        <w:rPr>
          <w:rFonts w:ascii="Times New Roman" w:eastAsia="Calibri" w:hAnsi="Times New Roman" w:cs="Times New Roman"/>
          <w:bCs/>
          <w:szCs w:val="24"/>
        </w:rPr>
        <w:t xml:space="preserve">за медицинските изделия по обособена позиция № 2 </w:t>
      </w:r>
      <w:r w:rsidRPr="006C13B1">
        <w:rPr>
          <w:rFonts w:ascii="Times New Roman" w:eastAsia="Calibri" w:hAnsi="Times New Roman" w:cs="Times New Roman"/>
          <w:bCs/>
          <w:i/>
          <w:iCs/>
          <w:szCs w:val="24"/>
        </w:rPr>
        <w:t xml:space="preserve">(приложимо за обособена позиция </w:t>
      </w:r>
      <w:r>
        <w:rPr>
          <w:rFonts w:ascii="Times New Roman" w:eastAsia="Calibri" w:hAnsi="Times New Roman" w:cs="Times New Roman"/>
          <w:bCs/>
          <w:i/>
          <w:iCs/>
          <w:szCs w:val="24"/>
        </w:rPr>
        <w:t xml:space="preserve">№ </w:t>
      </w:r>
      <w:r w:rsidRPr="006C13B1">
        <w:rPr>
          <w:rFonts w:ascii="Times New Roman" w:eastAsia="Calibri" w:hAnsi="Times New Roman" w:cs="Times New Roman"/>
          <w:bCs/>
          <w:i/>
          <w:iCs/>
          <w:szCs w:val="24"/>
        </w:rPr>
        <w:t>2, всички номенклатури)</w:t>
      </w:r>
      <w:r w:rsidR="00FD6F96" w:rsidRPr="00FD6F96">
        <w:rPr>
          <w:rFonts w:ascii="Times New Roman" w:eastAsia="Calibri" w:hAnsi="Times New Roman" w:cs="Times New Roman"/>
          <w:bCs/>
          <w:szCs w:val="24"/>
        </w:rPr>
        <w:t>;</w:t>
      </w:r>
    </w:p>
    <w:p w:rsidR="00FD6F96" w:rsidRPr="00EF2750" w:rsidRDefault="006C13B1" w:rsidP="00FC5A1D">
      <w:pPr>
        <w:numPr>
          <w:ilvl w:val="6"/>
          <w:numId w:val="8"/>
        </w:numPr>
        <w:tabs>
          <w:tab w:val="left" w:pos="142"/>
          <w:tab w:val="right" w:pos="284"/>
          <w:tab w:val="left" w:pos="993"/>
        </w:tabs>
        <w:autoSpaceDE w:val="0"/>
        <w:autoSpaceDN w:val="0"/>
        <w:spacing w:before="0" w:line="20" w:lineRule="atLeast"/>
        <w:ind w:left="284" w:firstLine="425"/>
        <w:contextualSpacing/>
        <w:rPr>
          <w:rFonts w:ascii="Times New Roman" w:eastAsia="Calibri" w:hAnsi="Times New Roman" w:cs="Times New Roman"/>
          <w:bCs/>
          <w:szCs w:val="24"/>
        </w:rPr>
      </w:pPr>
      <w:r>
        <w:rPr>
          <w:rFonts w:ascii="Times New Roman" w:eastAsia="Calibri" w:hAnsi="Times New Roman" w:cs="Times New Roman"/>
          <w:bCs/>
          <w:szCs w:val="24"/>
        </w:rPr>
        <w:t>П</w:t>
      </w:r>
      <w:r w:rsidRPr="006C13B1">
        <w:rPr>
          <w:rFonts w:ascii="Times New Roman" w:eastAsia="Calibri" w:hAnsi="Times New Roman" w:cs="Times New Roman"/>
          <w:bCs/>
          <w:szCs w:val="24"/>
        </w:rPr>
        <w:t>ридружено с превод на български език и заверено от участника</w:t>
      </w:r>
      <w:r w:rsidRPr="006C13B1">
        <w:rPr>
          <w:rFonts w:ascii="Times New Roman" w:eastAsia="MS Mincho" w:hAnsi="Times New Roman" w:cs="Times New Roman"/>
          <w:noProof/>
          <w:snapToGrid w:val="0"/>
          <w:sz w:val="24"/>
          <w:szCs w:val="24"/>
          <w:lang w:eastAsia="ja-JP" w:bidi="hi-IN"/>
        </w:rPr>
        <w:t xml:space="preserve"> </w:t>
      </w:r>
      <w:r w:rsidRPr="006C13B1">
        <w:rPr>
          <w:rFonts w:ascii="Times New Roman" w:eastAsia="Calibri" w:hAnsi="Times New Roman" w:cs="Times New Roman"/>
          <w:bCs/>
          <w:szCs w:val="24"/>
        </w:rPr>
        <w:t>копие на</w:t>
      </w:r>
      <w:r w:rsidRPr="006C13B1">
        <w:rPr>
          <w:rFonts w:ascii="Times New Roman" w:eastAsia="MS Mincho" w:hAnsi="Times New Roman" w:cs="Times New Roman"/>
          <w:noProof/>
          <w:snapToGrid w:val="0"/>
          <w:sz w:val="24"/>
          <w:szCs w:val="24"/>
          <w:lang w:eastAsia="ja-JP" w:bidi="hi-IN"/>
        </w:rPr>
        <w:t xml:space="preserve"> </w:t>
      </w:r>
      <w:r w:rsidRPr="006C13B1">
        <w:rPr>
          <w:rFonts w:ascii="Times New Roman" w:eastAsia="Calibri" w:hAnsi="Times New Roman" w:cs="Times New Roman"/>
          <w:bCs/>
          <w:szCs w:val="24"/>
        </w:rPr>
        <w:t>декларация за съответствие с Директива 93/42/ЕЕС, издадена от производителя/</w:t>
      </w:r>
      <w:proofErr w:type="spellStart"/>
      <w:r w:rsidRPr="006C13B1">
        <w:rPr>
          <w:rFonts w:ascii="Times New Roman" w:eastAsia="Calibri" w:hAnsi="Times New Roman" w:cs="Times New Roman"/>
          <w:bCs/>
          <w:szCs w:val="24"/>
        </w:rPr>
        <w:t>ите</w:t>
      </w:r>
      <w:proofErr w:type="spellEnd"/>
      <w:r w:rsidRPr="006C13B1">
        <w:rPr>
          <w:rFonts w:ascii="Times New Roman" w:eastAsia="Calibri" w:hAnsi="Times New Roman" w:cs="Times New Roman"/>
          <w:bCs/>
          <w:szCs w:val="24"/>
        </w:rPr>
        <w:t xml:space="preserve"> на</w:t>
      </w:r>
      <w:r w:rsidRPr="006C13B1">
        <w:rPr>
          <w:rFonts w:ascii="Times New Roman" w:eastAsia="Calibri" w:hAnsi="Times New Roman" w:cs="Times New Roman"/>
          <w:bCs/>
          <w:szCs w:val="24"/>
          <w:lang w:val="ru-RU"/>
        </w:rPr>
        <w:t xml:space="preserve"> </w:t>
      </w:r>
      <w:r w:rsidRPr="006C13B1">
        <w:rPr>
          <w:rFonts w:ascii="Times New Roman" w:eastAsia="Calibri" w:hAnsi="Times New Roman" w:cs="Times New Roman"/>
          <w:bCs/>
          <w:szCs w:val="24"/>
        </w:rPr>
        <w:t xml:space="preserve">медицински изделия (медицинско </w:t>
      </w:r>
      <w:r w:rsidRPr="00EF2750">
        <w:rPr>
          <w:rFonts w:ascii="Times New Roman" w:eastAsia="Calibri" w:hAnsi="Times New Roman" w:cs="Times New Roman"/>
          <w:bCs/>
          <w:szCs w:val="24"/>
        </w:rPr>
        <w:t>оборудване и медицинска апаратура) или упълномощен/и негов/и/техни представител/и</w:t>
      </w:r>
      <w:r w:rsidR="00FD6F96" w:rsidRPr="00EF2750">
        <w:rPr>
          <w:rFonts w:ascii="Times New Roman" w:eastAsia="Calibri" w:hAnsi="Times New Roman" w:cs="Times New Roman"/>
          <w:bCs/>
          <w:szCs w:val="24"/>
        </w:rPr>
        <w:t>;</w:t>
      </w:r>
    </w:p>
    <w:p w:rsidR="00AB2B88" w:rsidRPr="00EF2750" w:rsidRDefault="00EF2750" w:rsidP="00FC5A1D">
      <w:pPr>
        <w:numPr>
          <w:ilvl w:val="6"/>
          <w:numId w:val="8"/>
        </w:numPr>
        <w:tabs>
          <w:tab w:val="left" w:pos="142"/>
          <w:tab w:val="right" w:pos="284"/>
          <w:tab w:val="left" w:pos="993"/>
        </w:tabs>
        <w:autoSpaceDE w:val="0"/>
        <w:autoSpaceDN w:val="0"/>
        <w:spacing w:before="0" w:line="20" w:lineRule="atLeast"/>
        <w:ind w:left="284" w:firstLine="425"/>
        <w:contextualSpacing/>
        <w:rPr>
          <w:rFonts w:ascii="Times New Roman" w:eastAsia="Calibri" w:hAnsi="Times New Roman" w:cs="Times New Roman"/>
          <w:bCs/>
          <w:szCs w:val="24"/>
        </w:rPr>
      </w:pPr>
      <w:r w:rsidRPr="00EF2750">
        <w:rPr>
          <w:rFonts w:ascii="Times New Roman" w:eastAsia="Calibri" w:hAnsi="Times New Roman" w:cs="Times New Roman"/>
          <w:bCs/>
          <w:szCs w:val="24"/>
        </w:rPr>
        <w:t>Оригинали или заверени копия, придружени с превод на български език (в приложимите случаи) на официални документи, описания и/или официални каталози на производителя/</w:t>
      </w:r>
      <w:proofErr w:type="spellStart"/>
      <w:r w:rsidRPr="00EF2750">
        <w:rPr>
          <w:rFonts w:ascii="Times New Roman" w:eastAsia="Calibri" w:hAnsi="Times New Roman" w:cs="Times New Roman"/>
          <w:bCs/>
          <w:szCs w:val="24"/>
        </w:rPr>
        <w:t>ите</w:t>
      </w:r>
      <w:proofErr w:type="spellEnd"/>
      <w:r w:rsidRPr="00EF2750">
        <w:rPr>
          <w:rFonts w:ascii="Times New Roman" w:eastAsia="Calibri" w:hAnsi="Times New Roman" w:cs="Times New Roman"/>
          <w:bCs/>
          <w:szCs w:val="24"/>
        </w:rPr>
        <w:t xml:space="preserve"> на медицинското оборудване и медицинската апаратура</w:t>
      </w:r>
      <w:r w:rsidR="00AB2B88" w:rsidRPr="00EF2750">
        <w:rPr>
          <w:rFonts w:ascii="Times New Roman" w:eastAsia="Calibri" w:hAnsi="Times New Roman" w:cs="Times New Roman"/>
          <w:bCs/>
          <w:szCs w:val="24"/>
        </w:rPr>
        <w:t xml:space="preserve">. </w:t>
      </w:r>
    </w:p>
    <w:p w:rsidR="003856C4" w:rsidRDefault="003856C4" w:rsidP="00FC5A1D">
      <w:pPr>
        <w:numPr>
          <w:ilvl w:val="6"/>
          <w:numId w:val="8"/>
        </w:numPr>
        <w:tabs>
          <w:tab w:val="left" w:pos="142"/>
          <w:tab w:val="right" w:pos="284"/>
          <w:tab w:val="left" w:pos="993"/>
        </w:tabs>
        <w:autoSpaceDE w:val="0"/>
        <w:autoSpaceDN w:val="0"/>
        <w:spacing w:before="0" w:line="20" w:lineRule="atLeast"/>
        <w:ind w:left="284" w:firstLine="425"/>
        <w:contextualSpacing/>
        <w:rPr>
          <w:rFonts w:ascii="Times New Roman" w:eastAsia="Calibri" w:hAnsi="Times New Roman" w:cs="Times New Roman"/>
          <w:bCs/>
          <w:szCs w:val="24"/>
        </w:rPr>
      </w:pPr>
      <w:r w:rsidRPr="00EF2750">
        <w:rPr>
          <w:rFonts w:ascii="Times New Roman" w:eastAsia="Calibri" w:hAnsi="Times New Roman" w:cs="Times New Roman"/>
          <w:bCs/>
          <w:szCs w:val="24"/>
        </w:rPr>
        <w:t xml:space="preserve"> Други документи</w:t>
      </w:r>
    </w:p>
    <w:p w:rsidR="00AA26C3" w:rsidRDefault="00AA26C3" w:rsidP="00FC5A1D">
      <w:pPr>
        <w:tabs>
          <w:tab w:val="left" w:pos="142"/>
          <w:tab w:val="right" w:pos="284"/>
          <w:tab w:val="left" w:pos="993"/>
        </w:tabs>
        <w:autoSpaceDE w:val="0"/>
        <w:autoSpaceDN w:val="0"/>
        <w:spacing w:before="0" w:line="20" w:lineRule="atLeast"/>
        <w:contextualSpacing/>
        <w:rPr>
          <w:rFonts w:ascii="Times New Roman" w:eastAsia="Calibri" w:hAnsi="Times New Roman" w:cs="Times New Roman"/>
          <w:bCs/>
          <w:szCs w:val="24"/>
        </w:rPr>
      </w:pPr>
    </w:p>
    <w:p w:rsidR="00AA26C3" w:rsidRDefault="00AA26C3" w:rsidP="00FC5A1D">
      <w:pPr>
        <w:tabs>
          <w:tab w:val="left" w:pos="142"/>
          <w:tab w:val="right" w:pos="284"/>
          <w:tab w:val="left" w:pos="993"/>
        </w:tabs>
        <w:autoSpaceDE w:val="0"/>
        <w:autoSpaceDN w:val="0"/>
        <w:spacing w:before="0" w:line="20" w:lineRule="atLeast"/>
        <w:contextualSpacing/>
        <w:rPr>
          <w:rFonts w:ascii="Times New Roman" w:eastAsia="Calibri" w:hAnsi="Times New Roman" w:cs="Times New Roman"/>
          <w:bCs/>
          <w:szCs w:val="24"/>
        </w:rPr>
      </w:pPr>
    </w:p>
    <w:p w:rsidR="00AA26C3" w:rsidRDefault="00AA26C3" w:rsidP="00FC5A1D">
      <w:pPr>
        <w:tabs>
          <w:tab w:val="left" w:pos="142"/>
          <w:tab w:val="right" w:pos="284"/>
          <w:tab w:val="left" w:pos="993"/>
        </w:tabs>
        <w:autoSpaceDE w:val="0"/>
        <w:autoSpaceDN w:val="0"/>
        <w:spacing w:before="0" w:line="20" w:lineRule="atLeast"/>
        <w:contextualSpacing/>
        <w:rPr>
          <w:rFonts w:ascii="Times New Roman" w:eastAsia="Calibri" w:hAnsi="Times New Roman" w:cs="Times New Roman"/>
          <w:bCs/>
          <w:szCs w:val="24"/>
        </w:rPr>
      </w:pPr>
    </w:p>
    <w:p w:rsidR="00D8155A" w:rsidRDefault="00D8155A" w:rsidP="00AA26C3">
      <w:pPr>
        <w:tabs>
          <w:tab w:val="left" w:pos="142"/>
          <w:tab w:val="right" w:pos="284"/>
          <w:tab w:val="left" w:pos="993"/>
        </w:tabs>
        <w:autoSpaceDE w:val="0"/>
        <w:autoSpaceDN w:val="0"/>
        <w:spacing w:before="0" w:line="20" w:lineRule="atLeast"/>
        <w:contextualSpacing/>
        <w:rPr>
          <w:rFonts w:ascii="Times New Roman" w:eastAsia="Calibri" w:hAnsi="Times New Roman" w:cs="Times New Roman"/>
          <w:bCs/>
          <w:szCs w:val="24"/>
        </w:rPr>
      </w:pPr>
    </w:p>
    <w:p w:rsidR="00D8155A" w:rsidRDefault="00D8155A" w:rsidP="00AA26C3">
      <w:pPr>
        <w:tabs>
          <w:tab w:val="left" w:pos="142"/>
          <w:tab w:val="right" w:pos="284"/>
          <w:tab w:val="left" w:pos="993"/>
        </w:tabs>
        <w:autoSpaceDE w:val="0"/>
        <w:autoSpaceDN w:val="0"/>
        <w:spacing w:before="0" w:line="20" w:lineRule="atLeast"/>
        <w:contextualSpacing/>
        <w:rPr>
          <w:rFonts w:ascii="Times New Roman" w:eastAsia="Calibri" w:hAnsi="Times New Roman" w:cs="Times New Roman"/>
          <w:bCs/>
          <w:szCs w:val="24"/>
        </w:rPr>
      </w:pPr>
    </w:p>
    <w:p w:rsidR="00D8155A" w:rsidRPr="00EF2750" w:rsidRDefault="00D8155A" w:rsidP="00AA26C3">
      <w:pPr>
        <w:tabs>
          <w:tab w:val="left" w:pos="142"/>
          <w:tab w:val="right" w:pos="284"/>
          <w:tab w:val="left" w:pos="993"/>
        </w:tabs>
        <w:autoSpaceDE w:val="0"/>
        <w:autoSpaceDN w:val="0"/>
        <w:spacing w:before="0" w:line="20" w:lineRule="atLeast"/>
        <w:contextualSpacing/>
        <w:rPr>
          <w:rFonts w:ascii="Times New Roman" w:eastAsia="Calibri" w:hAnsi="Times New Roman" w:cs="Times New Roman"/>
          <w:bCs/>
          <w:szCs w:val="24"/>
        </w:rPr>
      </w:pPr>
    </w:p>
    <w:p w:rsidR="006804FC" w:rsidRPr="00395397" w:rsidRDefault="006804FC" w:rsidP="006804FC">
      <w:pPr>
        <w:spacing w:line="276" w:lineRule="auto"/>
        <w:ind w:right="-180" w:firstLine="426"/>
        <w:rPr>
          <w:rFonts w:ascii="Times New Roman" w:eastAsia="Verdana-Italic" w:hAnsi="Times New Roman" w:cs="Times New Roman"/>
          <w:szCs w:val="24"/>
          <w:lang w:eastAsia="en-US"/>
        </w:rPr>
      </w:pPr>
      <w:r w:rsidRPr="00395397">
        <w:rPr>
          <w:rFonts w:ascii="Times New Roman" w:eastAsia="Verdana-Italic" w:hAnsi="Times New Roman" w:cs="Times New Roman"/>
          <w:szCs w:val="24"/>
          <w:lang w:eastAsia="en-US"/>
        </w:rPr>
        <w:t>ДАТА: _____________ г.</w:t>
      </w:r>
      <w:r w:rsidRPr="00395397">
        <w:rPr>
          <w:rFonts w:ascii="Times New Roman" w:eastAsia="Verdana-Italic" w:hAnsi="Times New Roman" w:cs="Times New Roman"/>
          <w:szCs w:val="24"/>
          <w:lang w:eastAsia="en-US"/>
        </w:rPr>
        <w:tab/>
      </w:r>
      <w:r w:rsidRPr="00395397">
        <w:rPr>
          <w:rFonts w:ascii="Times New Roman" w:eastAsia="Verdana-Italic" w:hAnsi="Times New Roman" w:cs="Times New Roman"/>
          <w:szCs w:val="24"/>
          <w:lang w:eastAsia="en-US"/>
        </w:rPr>
        <w:tab/>
      </w:r>
      <w:r w:rsidRPr="00395397">
        <w:rPr>
          <w:rFonts w:ascii="Times New Roman" w:eastAsia="Verdana-Italic" w:hAnsi="Times New Roman" w:cs="Times New Roman"/>
          <w:szCs w:val="24"/>
          <w:lang w:eastAsia="en-US"/>
        </w:rPr>
        <w:tab/>
        <w:t>ПОДПИС и ПЕЧАТ:______________________</w:t>
      </w:r>
    </w:p>
    <w:p w:rsidR="00AA26C3" w:rsidRDefault="00AA26C3" w:rsidP="006804FC">
      <w:pPr>
        <w:spacing w:after="160" w:line="259" w:lineRule="auto"/>
        <w:ind w:right="425"/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</w:pPr>
    </w:p>
    <w:p w:rsidR="00AA26C3" w:rsidRDefault="00AA26C3" w:rsidP="006804FC">
      <w:pPr>
        <w:spacing w:after="160" w:line="259" w:lineRule="auto"/>
        <w:ind w:right="425"/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</w:pPr>
    </w:p>
    <w:p w:rsidR="00AA26C3" w:rsidRDefault="00AA26C3" w:rsidP="006804FC">
      <w:pPr>
        <w:spacing w:after="160" w:line="259" w:lineRule="auto"/>
        <w:ind w:right="425"/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</w:pPr>
    </w:p>
    <w:p w:rsidR="00AA26C3" w:rsidRDefault="00AA26C3" w:rsidP="006804FC">
      <w:pPr>
        <w:spacing w:after="160" w:line="259" w:lineRule="auto"/>
        <w:ind w:right="425"/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</w:pPr>
    </w:p>
    <w:p w:rsidR="006804FC" w:rsidRDefault="006804FC" w:rsidP="006804FC">
      <w:pPr>
        <w:spacing w:after="160" w:line="259" w:lineRule="auto"/>
        <w:ind w:right="425"/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</w:pPr>
      <w:r w:rsidRPr="00002C05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 xml:space="preserve">ОБРАЗЕЦ </w:t>
      </w:r>
    </w:p>
    <w:p w:rsidR="00F61705" w:rsidRPr="002928A7" w:rsidRDefault="00F61705" w:rsidP="00F61705">
      <w:pPr>
        <w:tabs>
          <w:tab w:val="left" w:pos="0"/>
          <w:tab w:val="center" w:pos="4890"/>
        </w:tabs>
        <w:spacing w:line="20" w:lineRule="atLeast"/>
        <w:ind w:right="425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928A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  <w:t>ПРЕДЛОЖЕНИЕ ЗА ИЗПЪЛНЕНИЕ НА ПОРЪЧКАТА</w:t>
      </w:r>
    </w:p>
    <w:p w:rsidR="00F61705" w:rsidRPr="0009611A" w:rsidRDefault="007B07F1" w:rsidP="00F61705">
      <w:pPr>
        <w:autoSpaceDE w:val="0"/>
        <w:autoSpaceDN w:val="0"/>
        <w:spacing w:line="276" w:lineRule="auto"/>
        <w:ind w:right="425" w:firstLine="426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</w:pPr>
      <w:r w:rsidRPr="007B07F1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"Закупуване на медицинско оборудване и медицинска апаратура в изпълнение на проект "Подкрепа за развитие на системата за спешна медицинска помощ" по ОПРР 2014-2020"</w:t>
      </w:r>
      <w:r w:rsidRPr="007B07F1">
        <w:rPr>
          <w:rFonts w:ascii="Times New Roman" w:hAnsi="Times New Roman" w:cs="Times New Roman"/>
          <w:b/>
          <w:bCs/>
          <w:i/>
          <w:sz w:val="24"/>
          <w:szCs w:val="24"/>
          <w:lang w:eastAsia="en-US"/>
        </w:rPr>
        <w:t xml:space="preserve"> </w:t>
      </w:r>
      <w:r w:rsidRPr="007B07F1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по обособена позиция: ………………………..</w:t>
      </w:r>
      <w:r w:rsidRPr="007B07F1">
        <w:rPr>
          <w:rFonts w:ascii="Times New Roman" w:hAnsi="Times New Roman" w:cs="Times New Roman"/>
          <w:b/>
          <w:bCs/>
          <w:i/>
          <w:iCs/>
          <w:sz w:val="24"/>
          <w:szCs w:val="24"/>
          <w:lang w:val="en-US" w:eastAsia="en-US"/>
        </w:rPr>
        <w:t>..</w:t>
      </w:r>
      <w:r w:rsidRPr="007B07F1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…...</w:t>
      </w:r>
    </w:p>
    <w:p w:rsidR="00F61705" w:rsidRPr="002928A7" w:rsidRDefault="00F61705" w:rsidP="007B07F1">
      <w:pPr>
        <w:autoSpaceDE w:val="0"/>
        <w:autoSpaceDN w:val="0"/>
        <w:spacing w:before="0" w:line="20" w:lineRule="atLeast"/>
        <w:ind w:right="425" w:firstLine="426"/>
        <w:rPr>
          <w:rFonts w:ascii="Times New Roman" w:eastAsia="Calibri" w:hAnsi="Times New Roman" w:cs="Times New Roman"/>
          <w:b/>
          <w:szCs w:val="24"/>
          <w:lang w:eastAsia="en-US"/>
        </w:rPr>
      </w:pPr>
    </w:p>
    <w:p w:rsidR="00F61705" w:rsidRPr="002928A7" w:rsidRDefault="00F61705" w:rsidP="007B07F1">
      <w:pPr>
        <w:spacing w:before="0"/>
        <w:ind w:right="425"/>
        <w:rPr>
          <w:rFonts w:ascii="Times New Roman" w:hAnsi="Times New Roman" w:cs="Times New Roman"/>
          <w:bCs/>
          <w:i/>
          <w:iCs/>
          <w:spacing w:val="-7"/>
          <w:szCs w:val="24"/>
        </w:rPr>
      </w:pPr>
      <w:r w:rsidRPr="002928A7">
        <w:rPr>
          <w:rFonts w:ascii="Times New Roman" w:hAnsi="Times New Roman" w:cs="Times New Roman"/>
          <w:bCs/>
          <w:spacing w:val="-3"/>
          <w:szCs w:val="24"/>
        </w:rPr>
        <w:t xml:space="preserve">Настоящето </w:t>
      </w:r>
      <w:r w:rsidRPr="002928A7">
        <w:rPr>
          <w:rFonts w:ascii="Times New Roman" w:eastAsia="Calibri" w:hAnsi="Times New Roman" w:cs="Times New Roman"/>
          <w:szCs w:val="24"/>
          <w:lang w:eastAsia="en-US"/>
        </w:rPr>
        <w:t>техническо</w:t>
      </w:r>
      <w:r w:rsidRPr="002928A7">
        <w:rPr>
          <w:rFonts w:ascii="Times New Roman" w:hAnsi="Times New Roman" w:cs="Times New Roman"/>
          <w:bCs/>
          <w:spacing w:val="-3"/>
          <w:szCs w:val="24"/>
        </w:rPr>
        <w:t xml:space="preserve"> предложение e подадено от: ........................................................................</w:t>
      </w:r>
    </w:p>
    <w:p w:rsidR="00F61705" w:rsidRPr="002928A7" w:rsidRDefault="00F61705" w:rsidP="007B07F1">
      <w:pPr>
        <w:tabs>
          <w:tab w:val="left" w:pos="284"/>
          <w:tab w:val="left" w:pos="6663"/>
          <w:tab w:val="left" w:pos="9849"/>
        </w:tabs>
        <w:spacing w:before="0"/>
        <w:ind w:left="284" w:right="425" w:hanging="284"/>
        <w:jc w:val="center"/>
        <w:rPr>
          <w:rFonts w:ascii="Times New Roman" w:hAnsi="Times New Roman" w:cs="Times New Roman"/>
          <w:bCs/>
          <w:i/>
          <w:spacing w:val="-5"/>
          <w:sz w:val="16"/>
          <w:szCs w:val="16"/>
        </w:rPr>
      </w:pPr>
      <w:r w:rsidRPr="002928A7">
        <w:rPr>
          <w:rFonts w:ascii="Times New Roman" w:hAnsi="Times New Roman" w:cs="Times New Roman"/>
          <w:bCs/>
          <w:i/>
          <w:spacing w:val="-5"/>
          <w:sz w:val="16"/>
          <w:szCs w:val="16"/>
        </w:rPr>
        <w:t>/наименование на участника/</w:t>
      </w:r>
    </w:p>
    <w:p w:rsidR="00F61705" w:rsidRPr="002928A7" w:rsidRDefault="00F61705" w:rsidP="007B07F1">
      <w:pPr>
        <w:tabs>
          <w:tab w:val="left" w:pos="284"/>
          <w:tab w:val="left" w:pos="6663"/>
          <w:tab w:val="left" w:pos="9849"/>
        </w:tabs>
        <w:spacing w:before="0"/>
        <w:ind w:left="284" w:right="425" w:hanging="284"/>
        <w:rPr>
          <w:rFonts w:ascii="Times New Roman" w:hAnsi="Times New Roman" w:cs="Times New Roman"/>
          <w:bCs/>
          <w:spacing w:val="-5"/>
          <w:szCs w:val="24"/>
        </w:rPr>
      </w:pPr>
      <w:r w:rsidRPr="002928A7">
        <w:rPr>
          <w:rFonts w:ascii="Times New Roman" w:hAnsi="Times New Roman" w:cs="Times New Roman"/>
          <w:bCs/>
          <w:spacing w:val="-5"/>
          <w:szCs w:val="24"/>
        </w:rPr>
        <w:t>и подписано от: ………………………………………………………………………………………</w:t>
      </w:r>
    </w:p>
    <w:p w:rsidR="00F61705" w:rsidRPr="002928A7" w:rsidRDefault="00F61705" w:rsidP="007B07F1">
      <w:pPr>
        <w:tabs>
          <w:tab w:val="left" w:pos="284"/>
          <w:tab w:val="left" w:pos="6663"/>
          <w:tab w:val="left" w:pos="9214"/>
          <w:tab w:val="left" w:pos="9849"/>
        </w:tabs>
        <w:spacing w:before="0"/>
        <w:ind w:left="284" w:right="425" w:hanging="284"/>
        <w:jc w:val="center"/>
        <w:rPr>
          <w:rFonts w:ascii="Times New Roman" w:hAnsi="Times New Roman" w:cs="Times New Roman"/>
          <w:bCs/>
          <w:i/>
          <w:spacing w:val="-6"/>
          <w:sz w:val="16"/>
          <w:szCs w:val="16"/>
        </w:rPr>
      </w:pPr>
      <w:r w:rsidRPr="002928A7">
        <w:rPr>
          <w:rFonts w:ascii="Times New Roman" w:hAnsi="Times New Roman" w:cs="Times New Roman"/>
          <w:bCs/>
          <w:i/>
          <w:spacing w:val="-6"/>
          <w:sz w:val="16"/>
          <w:szCs w:val="16"/>
        </w:rPr>
        <w:t>/три имена/</w:t>
      </w:r>
    </w:p>
    <w:p w:rsidR="00F61705" w:rsidRPr="002928A7" w:rsidRDefault="00F61705" w:rsidP="007B07F1">
      <w:pPr>
        <w:tabs>
          <w:tab w:val="left" w:pos="284"/>
          <w:tab w:val="left" w:pos="6663"/>
          <w:tab w:val="left" w:pos="9849"/>
        </w:tabs>
        <w:spacing w:before="0"/>
        <w:ind w:left="284" w:right="425" w:hanging="284"/>
        <w:rPr>
          <w:rFonts w:ascii="Times New Roman" w:hAnsi="Times New Roman" w:cs="Times New Roman"/>
          <w:bCs/>
          <w:spacing w:val="-5"/>
          <w:szCs w:val="24"/>
        </w:rPr>
      </w:pPr>
      <w:r w:rsidRPr="002928A7">
        <w:rPr>
          <w:rFonts w:ascii="Times New Roman" w:hAnsi="Times New Roman" w:cs="Times New Roman"/>
          <w:bCs/>
          <w:spacing w:val="-5"/>
          <w:szCs w:val="24"/>
        </w:rPr>
        <w:t>в качеството му/им  на: ……………………………………………………………………………...</w:t>
      </w:r>
    </w:p>
    <w:p w:rsidR="00F61705" w:rsidRPr="002928A7" w:rsidRDefault="00F61705" w:rsidP="007B07F1">
      <w:pPr>
        <w:tabs>
          <w:tab w:val="left" w:pos="284"/>
          <w:tab w:val="left" w:pos="9849"/>
        </w:tabs>
        <w:spacing w:before="0"/>
        <w:ind w:left="284" w:right="425" w:hanging="284"/>
        <w:rPr>
          <w:rFonts w:ascii="Times New Roman" w:hAnsi="Times New Roman" w:cs="Times New Roman"/>
          <w:bCs/>
          <w:i/>
          <w:sz w:val="16"/>
          <w:szCs w:val="16"/>
        </w:rPr>
      </w:pPr>
      <w:r w:rsidRPr="002928A7">
        <w:rPr>
          <w:rFonts w:ascii="Times New Roman" w:hAnsi="Times New Roman" w:cs="Times New Roman"/>
          <w:bCs/>
          <w:spacing w:val="-5"/>
          <w:szCs w:val="24"/>
        </w:rPr>
        <w:t xml:space="preserve">                                                                       </w:t>
      </w:r>
      <w:r w:rsidRPr="002928A7">
        <w:rPr>
          <w:rFonts w:ascii="Times New Roman" w:hAnsi="Times New Roman" w:cs="Times New Roman"/>
          <w:bCs/>
          <w:i/>
          <w:spacing w:val="-5"/>
          <w:sz w:val="16"/>
          <w:szCs w:val="16"/>
        </w:rPr>
        <w:t>/длъжност/</w:t>
      </w:r>
    </w:p>
    <w:p w:rsidR="00F61705" w:rsidRPr="002928A7" w:rsidRDefault="00F61705" w:rsidP="00F61705">
      <w:pPr>
        <w:autoSpaceDE w:val="0"/>
        <w:autoSpaceDN w:val="0"/>
        <w:adjustRightInd w:val="0"/>
        <w:ind w:right="425" w:firstLine="851"/>
        <w:rPr>
          <w:rFonts w:ascii="Times New Roman" w:eastAsia="Calibri" w:hAnsi="Times New Roman" w:cs="Times New Roman"/>
          <w:szCs w:val="24"/>
          <w:lang w:eastAsia="en-US"/>
        </w:rPr>
      </w:pPr>
    </w:p>
    <w:p w:rsidR="00F61705" w:rsidRPr="002928A7" w:rsidRDefault="00F61705" w:rsidP="00F61705">
      <w:pPr>
        <w:autoSpaceDE w:val="0"/>
        <w:autoSpaceDN w:val="0"/>
        <w:adjustRightInd w:val="0"/>
        <w:ind w:right="425" w:firstLine="567"/>
        <w:rPr>
          <w:rFonts w:ascii="Times New Roman" w:eastAsia="Verdana-Bold" w:hAnsi="Times New Roman" w:cs="Times New Roman"/>
          <w:b/>
          <w:bCs/>
          <w:sz w:val="24"/>
          <w:szCs w:val="24"/>
          <w:lang w:eastAsia="en-US"/>
        </w:rPr>
      </w:pPr>
      <w:r w:rsidRPr="002928A7">
        <w:rPr>
          <w:rFonts w:ascii="Times New Roman" w:eastAsia="Verdana-Bold" w:hAnsi="Times New Roman" w:cs="Times New Roman"/>
          <w:b/>
          <w:bCs/>
          <w:sz w:val="24"/>
          <w:szCs w:val="24"/>
          <w:lang w:eastAsia="en-US"/>
        </w:rPr>
        <w:t>УВАЖАЕМИ ДАМИ И ГОСПОДА,</w:t>
      </w:r>
    </w:p>
    <w:p w:rsidR="00F61705" w:rsidRPr="002928A7" w:rsidRDefault="00F61705" w:rsidP="00F61705">
      <w:pPr>
        <w:pStyle w:val="NormalWeb"/>
        <w:ind w:right="141" w:firstLine="567"/>
        <w:jc w:val="both"/>
        <w:rPr>
          <w:rFonts w:eastAsia="Times New Roman"/>
          <w:lang w:bidi="bn-BD"/>
        </w:rPr>
      </w:pPr>
    </w:p>
    <w:p w:rsidR="007B07F1" w:rsidRPr="009134FF" w:rsidRDefault="007B07F1" w:rsidP="007B07F1">
      <w:pPr>
        <w:tabs>
          <w:tab w:val="left" w:pos="567"/>
        </w:tabs>
        <w:spacing w:line="20" w:lineRule="atLeas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Verdana-Bold" w:hAnsi="Times New Roman" w:cs="Times New Roman"/>
          <w:sz w:val="24"/>
          <w:szCs w:val="24"/>
        </w:rPr>
        <w:tab/>
      </w:r>
      <w:r w:rsidRPr="009134FF">
        <w:rPr>
          <w:rFonts w:ascii="Times New Roman" w:eastAsia="Verdana-Bold" w:hAnsi="Times New Roman" w:cs="Times New Roman"/>
          <w:sz w:val="24"/>
          <w:szCs w:val="24"/>
        </w:rPr>
        <w:t xml:space="preserve">С настоящото, Ви представяме нашето техническо предложение за изпълнение на обявената от Вас процедура за възлагане на обществена поръчка с предмет: </w:t>
      </w:r>
      <w:r w:rsidRPr="007B07F1">
        <w:rPr>
          <w:rFonts w:ascii="Times New Roman" w:eastAsia="Calibri" w:hAnsi="Times New Roman" w:cs="Times New Roman"/>
          <w:i/>
          <w:sz w:val="24"/>
          <w:szCs w:val="24"/>
        </w:rPr>
        <w:t>"Закупуване на медицинско оборудване и медицинска апаратура в изпълнение на проект "Подкрепа за развитие на системата за спешна медицинска помощ" по ОПРР 2014-2020"</w:t>
      </w:r>
      <w:r w:rsidRPr="009134FF">
        <w:rPr>
          <w:rFonts w:ascii="Times New Roman" w:eastAsia="Batang" w:hAnsi="Times New Roman" w:cs="Times New Roman"/>
          <w:i/>
          <w:sz w:val="24"/>
          <w:szCs w:val="24"/>
        </w:rPr>
        <w:t xml:space="preserve"> </w:t>
      </w:r>
    </w:p>
    <w:p w:rsidR="007B07F1" w:rsidRPr="009134FF" w:rsidRDefault="007B07F1" w:rsidP="007B07F1">
      <w:pPr>
        <w:tabs>
          <w:tab w:val="left" w:pos="0"/>
          <w:tab w:val="center" w:pos="4890"/>
        </w:tabs>
        <w:spacing w:line="20" w:lineRule="atLeast"/>
        <w:ind w:firstLine="851"/>
        <w:rPr>
          <w:rFonts w:ascii="Times New Roman" w:eastAsia="Verdana-Bold" w:hAnsi="Times New Roman" w:cs="Times New Roman"/>
          <w:sz w:val="24"/>
          <w:szCs w:val="24"/>
        </w:rPr>
      </w:pPr>
      <w:r w:rsidRPr="009134FF">
        <w:rPr>
          <w:rFonts w:ascii="Times New Roman" w:eastAsia="Verdana-Bold" w:hAnsi="Times New Roman" w:cs="Times New Roman"/>
          <w:sz w:val="24"/>
          <w:szCs w:val="24"/>
        </w:rPr>
        <w:t>Предложението е по обособена позиция № …… с предмет …</w:t>
      </w:r>
      <w:r>
        <w:rPr>
          <w:rFonts w:ascii="Times New Roman" w:eastAsia="Verdana-Bold" w:hAnsi="Times New Roman" w:cs="Times New Roman"/>
          <w:sz w:val="24"/>
          <w:szCs w:val="24"/>
        </w:rPr>
        <w:t>……………………</w:t>
      </w:r>
      <w:r w:rsidRPr="009134FF">
        <w:rPr>
          <w:rFonts w:ascii="Times New Roman" w:eastAsia="Verdana-Bold" w:hAnsi="Times New Roman" w:cs="Times New Roman"/>
          <w:sz w:val="24"/>
          <w:szCs w:val="24"/>
        </w:rPr>
        <w:t>…</w:t>
      </w:r>
    </w:p>
    <w:p w:rsidR="00F61705" w:rsidRPr="002928A7" w:rsidRDefault="00F61705" w:rsidP="00F61705">
      <w:pPr>
        <w:pStyle w:val="NormalWeb"/>
        <w:ind w:right="141" w:firstLine="567"/>
        <w:jc w:val="both"/>
        <w:rPr>
          <w:rFonts w:eastAsia="Times New Roman"/>
          <w:lang w:bidi="bn-BD"/>
        </w:rPr>
      </w:pPr>
    </w:p>
    <w:p w:rsidR="007B07F1" w:rsidRDefault="00F61705" w:rsidP="00F61705">
      <w:pPr>
        <w:pStyle w:val="NormalWeb"/>
        <w:ind w:right="141" w:firstLine="567"/>
        <w:jc w:val="both"/>
        <w:rPr>
          <w:rFonts w:eastAsia="Times New Roman"/>
          <w:lang w:bidi="bn-BD"/>
        </w:rPr>
      </w:pPr>
      <w:r w:rsidRPr="002928A7">
        <w:rPr>
          <w:rFonts w:eastAsia="Times New Roman"/>
          <w:lang w:bidi="bn-BD"/>
        </w:rPr>
        <w:t xml:space="preserve">Декларираме, че </w:t>
      </w:r>
      <w:r w:rsidR="007B07F1">
        <w:rPr>
          <w:rFonts w:eastAsia="Times New Roman"/>
          <w:lang w:bidi="bn-BD"/>
        </w:rPr>
        <w:t xml:space="preserve">предлаганите от нас </w:t>
      </w:r>
      <w:r w:rsidR="007B07F1" w:rsidRPr="007B07F1">
        <w:rPr>
          <w:rFonts w:eastAsia="Times New Roman"/>
          <w:lang w:bidi="bn-BD"/>
        </w:rPr>
        <w:t xml:space="preserve">медицинското оборудване/медицинската апаратура </w:t>
      </w:r>
      <w:r w:rsidR="007B07F1">
        <w:rPr>
          <w:rFonts w:eastAsia="Times New Roman"/>
          <w:lang w:bidi="bn-BD"/>
        </w:rPr>
        <w:t>ще</w:t>
      </w:r>
      <w:r w:rsidR="007B07F1" w:rsidRPr="007B07F1">
        <w:rPr>
          <w:rFonts w:eastAsia="Times New Roman"/>
          <w:lang w:bidi="bn-BD"/>
        </w:rPr>
        <w:t xml:space="preserve"> бъдат фабрично нови, произведени не по-рано от 2019 г., не са ползвани за демонстрационни цели, не са рециклирани</w:t>
      </w:r>
      <w:r w:rsidR="007B07F1">
        <w:rPr>
          <w:rFonts w:eastAsia="Times New Roman"/>
          <w:lang w:bidi="bn-BD"/>
        </w:rPr>
        <w:t>, не са</w:t>
      </w:r>
      <w:r w:rsidR="007B07F1" w:rsidRPr="007B07F1">
        <w:rPr>
          <w:rFonts w:eastAsia="Times New Roman"/>
          <w:lang w:bidi="bn-BD"/>
        </w:rPr>
        <w:t xml:space="preserve"> демо оборудване/апаратура</w:t>
      </w:r>
      <w:r w:rsidR="007B07F1">
        <w:rPr>
          <w:rFonts w:eastAsia="Times New Roman"/>
          <w:lang w:bidi="bn-BD"/>
        </w:rPr>
        <w:t>.</w:t>
      </w:r>
    </w:p>
    <w:p w:rsidR="007B07F1" w:rsidRDefault="007B07F1" w:rsidP="00F61705">
      <w:pPr>
        <w:pStyle w:val="NormalWeb"/>
        <w:ind w:right="141" w:firstLine="567"/>
        <w:jc w:val="both"/>
        <w:rPr>
          <w:rFonts w:eastAsia="Calibri"/>
          <w:lang w:eastAsia="en-US"/>
        </w:rPr>
      </w:pPr>
      <w:r>
        <w:rPr>
          <w:rFonts w:eastAsia="Times New Roman"/>
          <w:lang w:bidi="bn-BD"/>
        </w:rPr>
        <w:t>Декларираме, че в</w:t>
      </w:r>
      <w:r w:rsidRPr="00576FA4">
        <w:rPr>
          <w:rFonts w:eastAsia="Calibri"/>
          <w:lang w:eastAsia="en-US"/>
        </w:rPr>
        <w:t>сички части на устройствата</w:t>
      </w:r>
      <w:r w:rsidR="00A731EB">
        <w:rPr>
          <w:rFonts w:eastAsia="Calibri"/>
          <w:lang w:eastAsia="en-US"/>
        </w:rPr>
        <w:t xml:space="preserve"> предлагани от нас </w:t>
      </w:r>
      <w:r>
        <w:rPr>
          <w:rFonts w:eastAsia="Calibri"/>
          <w:lang w:eastAsia="en-US"/>
        </w:rPr>
        <w:t>ще</w:t>
      </w:r>
      <w:r w:rsidRPr="00576FA4">
        <w:rPr>
          <w:rFonts w:eastAsia="Calibri"/>
          <w:lang w:eastAsia="en-US"/>
        </w:rPr>
        <w:t xml:space="preserve"> бъдат нови, без дефекти</w:t>
      </w:r>
      <w:r>
        <w:rPr>
          <w:rFonts w:eastAsia="Calibri"/>
          <w:lang w:eastAsia="en-US"/>
        </w:rPr>
        <w:t>, като същите</w:t>
      </w:r>
      <w:r w:rsidRPr="00576FA4">
        <w:rPr>
          <w:rFonts w:eastAsia="Calibri"/>
          <w:lang w:eastAsia="en-US"/>
        </w:rPr>
        <w:t xml:space="preserve"> не са използвани за демонстрационни цели. </w:t>
      </w:r>
    </w:p>
    <w:p w:rsidR="00F61705" w:rsidRDefault="007B07F1" w:rsidP="00F61705">
      <w:pPr>
        <w:pStyle w:val="NormalWeb"/>
        <w:ind w:right="141" w:firstLine="567"/>
        <w:jc w:val="both"/>
        <w:rPr>
          <w:rFonts w:eastAsia="Times New Roman"/>
          <w:lang w:bidi="bn-BD"/>
        </w:rPr>
      </w:pPr>
      <w:r>
        <w:rPr>
          <w:rFonts w:eastAsia="Calibri"/>
          <w:lang w:eastAsia="en-US"/>
        </w:rPr>
        <w:t xml:space="preserve">Декларираме, че </w:t>
      </w:r>
      <w:r w:rsidR="00A731EB" w:rsidRPr="00A731EB">
        <w:rPr>
          <w:rFonts w:eastAsia="Calibri"/>
          <w:lang w:eastAsia="en-US"/>
        </w:rPr>
        <w:t>предлаганите от нас медицинското оборудване/медицинската апаратура</w:t>
      </w:r>
      <w:r w:rsidR="00A731EB">
        <w:rPr>
          <w:rFonts w:eastAsia="Calibri"/>
          <w:lang w:eastAsia="en-US"/>
        </w:rPr>
        <w:t xml:space="preserve"> </w:t>
      </w:r>
      <w:r w:rsidR="00F61705" w:rsidRPr="002928A7">
        <w:rPr>
          <w:rFonts w:eastAsia="Times New Roman"/>
          <w:lang w:bidi="bn-BD"/>
        </w:rPr>
        <w:t>съответства</w:t>
      </w:r>
      <w:r w:rsidR="00A731EB">
        <w:rPr>
          <w:rFonts w:eastAsia="Times New Roman"/>
          <w:lang w:bidi="bn-BD"/>
        </w:rPr>
        <w:t>т</w:t>
      </w:r>
      <w:r w:rsidR="00F61705" w:rsidRPr="002928A7">
        <w:rPr>
          <w:rFonts w:eastAsia="Times New Roman"/>
          <w:lang w:bidi="bn-BD"/>
        </w:rPr>
        <w:t xml:space="preserve"> или </w:t>
      </w:r>
      <w:r w:rsidR="00A731EB">
        <w:rPr>
          <w:rFonts w:eastAsia="Times New Roman"/>
          <w:lang w:bidi="bn-BD"/>
        </w:rPr>
        <w:t xml:space="preserve">са </w:t>
      </w:r>
      <w:r w:rsidR="00F61705" w:rsidRPr="002928A7">
        <w:rPr>
          <w:rFonts w:eastAsia="Times New Roman"/>
          <w:lang w:bidi="bn-BD"/>
        </w:rPr>
        <w:t xml:space="preserve">по-добри от посочените </w:t>
      </w:r>
      <w:r w:rsidR="00A731EB">
        <w:rPr>
          <w:rFonts w:eastAsia="Times New Roman"/>
          <w:lang w:bidi="bn-BD"/>
        </w:rPr>
        <w:t>в техническата спецификация на в</w:t>
      </w:r>
      <w:r w:rsidR="00F61705" w:rsidRPr="002928A7">
        <w:rPr>
          <w:rFonts w:eastAsia="Times New Roman"/>
          <w:lang w:bidi="bn-BD"/>
        </w:rPr>
        <w:t xml:space="preserve">ъзложителя, а именно: </w:t>
      </w:r>
    </w:p>
    <w:p w:rsidR="00421B6C" w:rsidRPr="002928A7" w:rsidRDefault="00421B6C" w:rsidP="00F61705">
      <w:pPr>
        <w:pStyle w:val="NormalWeb"/>
        <w:ind w:right="141" w:firstLine="567"/>
        <w:jc w:val="both"/>
        <w:rPr>
          <w:rFonts w:eastAsia="Times New Roman"/>
          <w:lang w:bidi="bn-BD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5245"/>
        <w:gridCol w:w="567"/>
        <w:gridCol w:w="4253"/>
      </w:tblGrid>
      <w:tr w:rsidR="000D385D" w:rsidRPr="002928A7" w:rsidTr="00347A46">
        <w:trPr>
          <w:cantSplit/>
          <w:trHeight w:val="1936"/>
        </w:trPr>
        <w:tc>
          <w:tcPr>
            <w:tcW w:w="5245" w:type="dxa"/>
          </w:tcPr>
          <w:p w:rsidR="000D385D" w:rsidRPr="002928A7" w:rsidRDefault="000D385D" w:rsidP="00F61705">
            <w:pPr>
              <w:spacing w:before="0" w:line="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28A7">
              <w:rPr>
                <w:rFonts w:ascii="Times New Roman" w:eastAsia="Calibri" w:hAnsi="Times New Roman" w:cs="Times New Roman"/>
                <w:b/>
              </w:rPr>
              <w:t>Технически спецификации / Изисквания</w:t>
            </w:r>
          </w:p>
        </w:tc>
        <w:tc>
          <w:tcPr>
            <w:tcW w:w="567" w:type="dxa"/>
            <w:textDirection w:val="btLr"/>
          </w:tcPr>
          <w:p w:rsidR="000D385D" w:rsidRPr="002928A7" w:rsidRDefault="00C57237" w:rsidP="00C5723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Количество</w:t>
            </w:r>
          </w:p>
        </w:tc>
        <w:tc>
          <w:tcPr>
            <w:tcW w:w="4253" w:type="dxa"/>
          </w:tcPr>
          <w:p w:rsidR="000D385D" w:rsidRPr="002928A7" w:rsidRDefault="000D385D" w:rsidP="00F40ABE">
            <w:pPr>
              <w:spacing w:before="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2928A7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Предложение на участника</w:t>
            </w:r>
          </w:p>
          <w:p w:rsidR="000D385D" w:rsidRPr="002928A7" w:rsidRDefault="000D385D" w:rsidP="00F40ABE">
            <w:pPr>
              <w:spacing w:before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28A7">
              <w:rPr>
                <w:rFonts w:ascii="Times New Roman" w:eastAsia="Calibri" w:hAnsi="Times New Roman" w:cs="Times New Roman"/>
                <w:lang w:bidi="bn-BD"/>
              </w:rPr>
              <w:t>подробни технически характеристики и параметри за предлаганите: медицинско оборудване и медицинска апаратура, съответния производител, модел, както и в кой официален документ на съответния производител и страница /в приложимите случаи/, може да се открие посоченото от участника съответствие.</w:t>
            </w:r>
          </w:p>
        </w:tc>
      </w:tr>
      <w:tr w:rsidR="000D385D" w:rsidRPr="002928A7" w:rsidTr="00347A46">
        <w:trPr>
          <w:trHeight w:val="749"/>
        </w:trPr>
        <w:tc>
          <w:tcPr>
            <w:tcW w:w="5245" w:type="dxa"/>
          </w:tcPr>
          <w:p w:rsidR="000D385D" w:rsidRPr="002928A7" w:rsidRDefault="000D385D" w:rsidP="000D385D">
            <w:pPr>
              <w:spacing w:before="0" w:line="20" w:lineRule="atLeast"/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0D385D">
              <w:rPr>
                <w:rFonts w:ascii="Times New Roman" w:eastAsia="Calibri" w:hAnsi="Times New Roman" w:cs="Times New Roman"/>
                <w:b/>
              </w:rPr>
              <w:t>Обособена позиция № 1 Медицинско оборудване от недиагностичен тип</w:t>
            </w:r>
          </w:p>
        </w:tc>
        <w:tc>
          <w:tcPr>
            <w:tcW w:w="567" w:type="dxa"/>
          </w:tcPr>
          <w:p w:rsidR="000D385D" w:rsidRPr="002928A7" w:rsidRDefault="00C57237" w:rsidP="000774EB">
            <w:pPr>
              <w:ind w:right="-107" w:hanging="107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брой</w:t>
            </w:r>
          </w:p>
        </w:tc>
        <w:tc>
          <w:tcPr>
            <w:tcW w:w="4253" w:type="dxa"/>
          </w:tcPr>
          <w:p w:rsidR="000D385D" w:rsidRPr="002928A7" w:rsidRDefault="000D385D" w:rsidP="00F61705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</w:tc>
      </w:tr>
      <w:tr w:rsidR="000D385D" w:rsidRPr="002928A7" w:rsidTr="00347A46">
        <w:trPr>
          <w:trHeight w:val="2874"/>
        </w:trPr>
        <w:tc>
          <w:tcPr>
            <w:tcW w:w="5245" w:type="dxa"/>
            <w:vAlign w:val="center"/>
          </w:tcPr>
          <w:p w:rsidR="000D385D" w:rsidRPr="003B1191" w:rsidRDefault="00C57237" w:rsidP="00DF2610">
            <w:pPr>
              <w:pStyle w:val="ListParagraph"/>
              <w:numPr>
                <w:ilvl w:val="1"/>
                <w:numId w:val="11"/>
              </w:numPr>
              <w:spacing w:before="0" w:line="20" w:lineRule="atLeast"/>
              <w:rPr>
                <w:rFonts w:ascii="Times New Roman" w:hAnsi="Times New Roman" w:cs="Times New Roman"/>
                <w:b/>
              </w:rPr>
            </w:pPr>
            <w:r w:rsidRPr="003B1191">
              <w:rPr>
                <w:rFonts w:ascii="Times New Roman" w:hAnsi="Times New Roman" w:cs="Times New Roman"/>
                <w:b/>
                <w:color w:val="000000"/>
              </w:rPr>
              <w:lastRenderedPageBreak/>
              <w:t>Лампа прегледна (</w:t>
            </w:r>
            <w:r w:rsidRPr="003B1191">
              <w:rPr>
                <w:rFonts w:ascii="Times New Roman" w:hAnsi="Times New Roman" w:cs="Times New Roman"/>
                <w:b/>
              </w:rPr>
              <w:t xml:space="preserve">≥ 120 000 </w:t>
            </w:r>
            <w:proofErr w:type="spellStart"/>
            <w:r w:rsidRPr="003B1191">
              <w:rPr>
                <w:rFonts w:ascii="Times New Roman" w:hAnsi="Times New Roman" w:cs="Times New Roman"/>
                <w:b/>
              </w:rPr>
              <w:t>Lx</w:t>
            </w:r>
            <w:proofErr w:type="spellEnd"/>
            <w:r w:rsidRPr="003B1191">
              <w:rPr>
                <w:rFonts w:ascii="Times New Roman" w:hAnsi="Times New Roman" w:cs="Times New Roman"/>
                <w:b/>
              </w:rPr>
              <w:t>)</w:t>
            </w:r>
          </w:p>
          <w:p w:rsidR="00C57237" w:rsidRPr="00C57237" w:rsidRDefault="00C57237" w:rsidP="00DF2610">
            <w:pPr>
              <w:pStyle w:val="ListParagraph"/>
              <w:numPr>
                <w:ilvl w:val="0"/>
                <w:numId w:val="12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C57237">
              <w:rPr>
                <w:rFonts w:ascii="Times New Roman" w:hAnsi="Times New Roman" w:cs="Times New Roman"/>
                <w:bCs/>
                <w:color w:val="000000"/>
              </w:rPr>
              <w:t>LED лампа, прегледна на статив, с мин. 4 колела, с чупещо се рамо</w:t>
            </w:r>
            <w:r>
              <w:rPr>
                <w:rFonts w:ascii="Times New Roman" w:hAnsi="Times New Roman" w:cs="Times New Roman"/>
                <w:bCs/>
                <w:color w:val="000000"/>
              </w:rPr>
              <w:t>;</w:t>
            </w:r>
            <w:r w:rsidRPr="00C57237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C57237" w:rsidRPr="00C57237" w:rsidRDefault="00C57237" w:rsidP="00DF2610">
            <w:pPr>
              <w:pStyle w:val="ListParagraph"/>
              <w:numPr>
                <w:ilvl w:val="0"/>
                <w:numId w:val="12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C57237">
              <w:rPr>
                <w:rFonts w:ascii="Times New Roman" w:hAnsi="Times New Roman" w:cs="Times New Roman"/>
                <w:bCs/>
                <w:color w:val="000000"/>
              </w:rPr>
              <w:t xml:space="preserve">Осветеност (Ec) на 1 м. разстояние:  ≥ 120 000 </w:t>
            </w:r>
            <w:proofErr w:type="spellStart"/>
            <w:r w:rsidRPr="00C57237">
              <w:rPr>
                <w:rFonts w:ascii="Times New Roman" w:hAnsi="Times New Roman" w:cs="Times New Roman"/>
                <w:bCs/>
                <w:color w:val="000000"/>
              </w:rPr>
              <w:t>Lx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C57237" w:rsidRPr="00C57237" w:rsidRDefault="00C57237" w:rsidP="00DF2610">
            <w:pPr>
              <w:pStyle w:val="ListParagraph"/>
              <w:numPr>
                <w:ilvl w:val="0"/>
                <w:numId w:val="12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C57237">
              <w:rPr>
                <w:rFonts w:ascii="Times New Roman" w:hAnsi="Times New Roman" w:cs="Times New Roman"/>
                <w:bCs/>
                <w:color w:val="000000"/>
              </w:rPr>
              <w:t xml:space="preserve">Диаметър на светлинно </w:t>
            </w:r>
            <w:r w:rsidR="00C222C0">
              <w:rPr>
                <w:rFonts w:ascii="Times New Roman" w:hAnsi="Times New Roman" w:cs="Times New Roman"/>
                <w:bCs/>
                <w:color w:val="000000"/>
              </w:rPr>
              <w:t>петно:</w:t>
            </w:r>
            <w:r w:rsidRPr="00C57237">
              <w:rPr>
                <w:rFonts w:ascii="Times New Roman" w:hAnsi="Times New Roman" w:cs="Times New Roman"/>
                <w:bCs/>
                <w:color w:val="000000"/>
              </w:rPr>
              <w:t xml:space="preserve"> ≥ 22 см, при 1 м. разстояние</w:t>
            </w:r>
            <w:r>
              <w:rPr>
                <w:rFonts w:ascii="Times New Roman" w:hAnsi="Times New Roman" w:cs="Times New Roman"/>
                <w:bCs/>
                <w:color w:val="000000"/>
              </w:rPr>
              <w:t>;</w:t>
            </w:r>
            <w:r w:rsidRPr="00C57237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C57237" w:rsidRPr="00C57237" w:rsidRDefault="00C57237" w:rsidP="00DF2610">
            <w:pPr>
              <w:pStyle w:val="ListParagraph"/>
              <w:numPr>
                <w:ilvl w:val="0"/>
                <w:numId w:val="12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C57237">
              <w:rPr>
                <w:rFonts w:ascii="Times New Roman" w:hAnsi="Times New Roman" w:cs="Times New Roman"/>
                <w:bCs/>
                <w:color w:val="000000"/>
              </w:rPr>
              <w:t>Дълбочина на осветеност L1+L2 при 20%: ≥ 110 см</w:t>
            </w:r>
            <w:r>
              <w:rPr>
                <w:rFonts w:ascii="Times New Roman" w:hAnsi="Times New Roman" w:cs="Times New Roman"/>
                <w:bCs/>
                <w:color w:val="000000"/>
              </w:rPr>
              <w:t>;</w:t>
            </w:r>
            <w:r w:rsidRPr="00C57237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C57237" w:rsidRPr="00C57237" w:rsidRDefault="00C57237" w:rsidP="00DF2610">
            <w:pPr>
              <w:pStyle w:val="ListParagraph"/>
              <w:numPr>
                <w:ilvl w:val="0"/>
                <w:numId w:val="12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C57237">
              <w:rPr>
                <w:rFonts w:ascii="Times New Roman" w:hAnsi="Times New Roman" w:cs="Times New Roman"/>
                <w:bCs/>
                <w:color w:val="000000"/>
              </w:rPr>
              <w:t>Дълбочина на осветеност L1+L2 при 60%: ≥ 60 см</w:t>
            </w:r>
            <w:r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C57237" w:rsidRPr="00C57237" w:rsidRDefault="00C57237" w:rsidP="00DF2610">
            <w:pPr>
              <w:pStyle w:val="ListParagraph"/>
              <w:numPr>
                <w:ilvl w:val="0"/>
                <w:numId w:val="12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C57237">
              <w:rPr>
                <w:rFonts w:ascii="Times New Roman" w:hAnsi="Times New Roman" w:cs="Times New Roman"/>
                <w:bCs/>
                <w:color w:val="000000"/>
              </w:rPr>
              <w:t>Цветна температура: ≥ 4 300 К</w:t>
            </w:r>
            <w:r>
              <w:rPr>
                <w:rFonts w:ascii="Times New Roman" w:hAnsi="Times New Roman" w:cs="Times New Roman"/>
                <w:bCs/>
                <w:color w:val="000000"/>
              </w:rPr>
              <w:t>;</w:t>
            </w:r>
            <w:r w:rsidRPr="00C57237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C57237" w:rsidRPr="00C57237" w:rsidRDefault="00C57237" w:rsidP="00DF2610">
            <w:pPr>
              <w:pStyle w:val="ListParagraph"/>
              <w:numPr>
                <w:ilvl w:val="0"/>
                <w:numId w:val="12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C57237">
              <w:rPr>
                <w:rFonts w:ascii="Times New Roman" w:hAnsi="Times New Roman" w:cs="Times New Roman"/>
                <w:bCs/>
                <w:color w:val="000000"/>
              </w:rPr>
              <w:t>Лъчиста енергия: ≤ 3,9 (</w:t>
            </w:r>
            <w:proofErr w:type="spellStart"/>
            <w:r w:rsidRPr="00C57237">
              <w:rPr>
                <w:rFonts w:ascii="Times New Roman" w:hAnsi="Times New Roman" w:cs="Times New Roman"/>
                <w:bCs/>
                <w:color w:val="000000"/>
              </w:rPr>
              <w:t>mW</w:t>
            </w:r>
            <w:proofErr w:type="spellEnd"/>
            <w:r w:rsidRPr="00C57237">
              <w:rPr>
                <w:rFonts w:ascii="Times New Roman" w:hAnsi="Times New Roman" w:cs="Times New Roman"/>
                <w:bCs/>
                <w:color w:val="000000"/>
              </w:rPr>
              <w:t>/ m².lx)</w:t>
            </w:r>
            <w:r>
              <w:rPr>
                <w:rFonts w:ascii="Times New Roman" w:hAnsi="Times New Roman" w:cs="Times New Roman"/>
                <w:bCs/>
                <w:color w:val="000000"/>
              </w:rPr>
              <w:t>;</w:t>
            </w:r>
            <w:r w:rsidRPr="00C57237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C57237" w:rsidRPr="00C57237" w:rsidRDefault="00C57237" w:rsidP="00DF2610">
            <w:pPr>
              <w:pStyle w:val="ListParagraph"/>
              <w:numPr>
                <w:ilvl w:val="0"/>
                <w:numId w:val="12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C57237">
              <w:rPr>
                <w:rFonts w:ascii="Times New Roman" w:hAnsi="Times New Roman" w:cs="Times New Roman"/>
                <w:bCs/>
                <w:color w:val="000000"/>
              </w:rPr>
              <w:t xml:space="preserve">Индекс на </w:t>
            </w:r>
            <w:proofErr w:type="spellStart"/>
            <w:r w:rsidRPr="00C57237">
              <w:rPr>
                <w:rFonts w:ascii="Times New Roman" w:hAnsi="Times New Roman" w:cs="Times New Roman"/>
                <w:bCs/>
                <w:color w:val="000000"/>
              </w:rPr>
              <w:t>цветопредаване</w:t>
            </w:r>
            <w:proofErr w:type="spellEnd"/>
            <w:r w:rsidRPr="00C57237">
              <w:rPr>
                <w:rFonts w:ascii="Times New Roman" w:hAnsi="Times New Roman" w:cs="Times New Roman"/>
                <w:bCs/>
                <w:color w:val="000000"/>
              </w:rPr>
              <w:t>: (CRI) ≥ 95</w:t>
            </w:r>
            <w:r>
              <w:rPr>
                <w:rFonts w:ascii="Times New Roman" w:hAnsi="Times New Roman" w:cs="Times New Roman"/>
                <w:bCs/>
                <w:color w:val="000000"/>
              </w:rPr>
              <w:t>;</w:t>
            </w:r>
            <w:r w:rsidRPr="00C57237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C57237" w:rsidRPr="00C57237" w:rsidRDefault="00C57237" w:rsidP="00DF2610">
            <w:pPr>
              <w:pStyle w:val="ListParagraph"/>
              <w:numPr>
                <w:ilvl w:val="0"/>
                <w:numId w:val="12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C57237">
              <w:rPr>
                <w:rFonts w:ascii="Times New Roman" w:hAnsi="Times New Roman" w:cs="Times New Roman"/>
                <w:bCs/>
                <w:color w:val="000000"/>
              </w:rPr>
              <w:t xml:space="preserve">Продължителност на живот на </w:t>
            </w:r>
            <w:proofErr w:type="spellStart"/>
            <w:r w:rsidRPr="00C57237">
              <w:rPr>
                <w:rFonts w:ascii="Times New Roman" w:hAnsi="Times New Roman" w:cs="Times New Roman"/>
                <w:bCs/>
                <w:color w:val="000000"/>
              </w:rPr>
              <w:t>светодиодите</w:t>
            </w:r>
            <w:proofErr w:type="spellEnd"/>
            <w:r w:rsidRPr="00C57237">
              <w:rPr>
                <w:rFonts w:ascii="Times New Roman" w:hAnsi="Times New Roman" w:cs="Times New Roman"/>
                <w:bCs/>
                <w:color w:val="000000"/>
              </w:rPr>
              <w:t>: ≥ 60 000 ч.</w:t>
            </w:r>
            <w:r>
              <w:rPr>
                <w:rFonts w:ascii="Times New Roman" w:hAnsi="Times New Roman" w:cs="Times New Roman"/>
                <w:bCs/>
                <w:color w:val="000000"/>
              </w:rPr>
              <w:t>;</w:t>
            </w:r>
            <w:r w:rsidRPr="00C57237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C57237" w:rsidRPr="00C57237" w:rsidRDefault="00C57237" w:rsidP="00DF2610">
            <w:pPr>
              <w:pStyle w:val="ListParagraph"/>
              <w:numPr>
                <w:ilvl w:val="0"/>
                <w:numId w:val="12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C57237">
              <w:rPr>
                <w:rFonts w:ascii="Times New Roman" w:hAnsi="Times New Roman" w:cs="Times New Roman"/>
                <w:bCs/>
                <w:color w:val="000000"/>
              </w:rPr>
              <w:t>Индекс на защита от проникване на прах и</w:t>
            </w:r>
            <w:r w:rsidR="00C222C0">
              <w:rPr>
                <w:rFonts w:ascii="Times New Roman" w:hAnsi="Times New Roman" w:cs="Times New Roman"/>
                <w:bCs/>
                <w:color w:val="000000"/>
              </w:rPr>
              <w:t xml:space="preserve"> течности на осветителното тяло</w:t>
            </w:r>
            <w:r w:rsidRPr="00C57237">
              <w:rPr>
                <w:rFonts w:ascii="Times New Roman" w:hAnsi="Times New Roman" w:cs="Times New Roman"/>
                <w:bCs/>
                <w:color w:val="000000"/>
              </w:rPr>
              <w:t xml:space="preserve"> ≥ IP44</w:t>
            </w:r>
            <w:r>
              <w:rPr>
                <w:rFonts w:ascii="Times New Roman" w:hAnsi="Times New Roman" w:cs="Times New Roman"/>
                <w:bCs/>
                <w:color w:val="000000"/>
              </w:rPr>
              <w:t>;</w:t>
            </w:r>
            <w:r w:rsidRPr="00C57237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C57237" w:rsidRPr="00C57237" w:rsidRDefault="00C57237" w:rsidP="00DF2610">
            <w:pPr>
              <w:pStyle w:val="ListParagraph"/>
              <w:numPr>
                <w:ilvl w:val="0"/>
                <w:numId w:val="12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C57237">
              <w:rPr>
                <w:rFonts w:ascii="Times New Roman" w:hAnsi="Times New Roman" w:cs="Times New Roman"/>
                <w:bCs/>
                <w:color w:val="000000"/>
              </w:rPr>
              <w:t>Автоматична система, компенсираща спада в интензитета на осветеност при продължителна работа на LED осветлението</w:t>
            </w:r>
            <w:r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567" w:type="dxa"/>
          </w:tcPr>
          <w:p w:rsidR="000D385D" w:rsidRPr="00C73B39" w:rsidRDefault="00C57237" w:rsidP="000D385D">
            <w:pPr>
              <w:spacing w:before="0" w:line="20" w:lineRule="atLeast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331</w:t>
            </w:r>
          </w:p>
        </w:tc>
        <w:tc>
          <w:tcPr>
            <w:tcW w:w="4253" w:type="dxa"/>
            <w:vAlign w:val="center"/>
          </w:tcPr>
          <w:p w:rsidR="000D385D" w:rsidRPr="00C73B39" w:rsidRDefault="000D385D" w:rsidP="000D385D">
            <w:pPr>
              <w:spacing w:before="0" w:line="20" w:lineRule="atLeast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0D385D" w:rsidRPr="002928A7" w:rsidTr="00347A46">
        <w:trPr>
          <w:trHeight w:val="2999"/>
        </w:trPr>
        <w:tc>
          <w:tcPr>
            <w:tcW w:w="5245" w:type="dxa"/>
            <w:vAlign w:val="center"/>
          </w:tcPr>
          <w:p w:rsidR="000D385D" w:rsidRPr="003B1191" w:rsidRDefault="00C57237" w:rsidP="00DF2610">
            <w:pPr>
              <w:pStyle w:val="ListParagraph"/>
              <w:numPr>
                <w:ilvl w:val="1"/>
                <w:numId w:val="11"/>
              </w:numPr>
              <w:tabs>
                <w:tab w:val="left" w:pos="177"/>
              </w:tabs>
              <w:spacing w:before="0" w:line="20" w:lineRule="atLeast"/>
              <w:rPr>
                <w:rFonts w:ascii="Times New Roman" w:hAnsi="Times New Roman" w:cs="Times New Roman"/>
                <w:b/>
                <w:color w:val="000000"/>
              </w:rPr>
            </w:pPr>
            <w:r w:rsidRPr="003B1191">
              <w:rPr>
                <w:rFonts w:ascii="Times New Roman" w:hAnsi="Times New Roman" w:cs="Times New Roman"/>
                <w:b/>
                <w:color w:val="000000"/>
              </w:rPr>
              <w:t xml:space="preserve">Лампа прегледна (≥ 60 000 </w:t>
            </w:r>
            <w:proofErr w:type="spellStart"/>
            <w:r w:rsidRPr="003B1191">
              <w:rPr>
                <w:rFonts w:ascii="Times New Roman" w:hAnsi="Times New Roman" w:cs="Times New Roman"/>
                <w:b/>
                <w:color w:val="000000"/>
              </w:rPr>
              <w:t>Lx</w:t>
            </w:r>
            <w:proofErr w:type="spellEnd"/>
            <w:r w:rsidRPr="003B1191">
              <w:rPr>
                <w:rFonts w:ascii="Times New Roman" w:hAnsi="Times New Roman" w:cs="Times New Roman"/>
                <w:b/>
                <w:color w:val="000000"/>
              </w:rPr>
              <w:t>)</w:t>
            </w:r>
          </w:p>
          <w:p w:rsidR="00C57237" w:rsidRPr="00C57237" w:rsidRDefault="00C57237" w:rsidP="00DF2610">
            <w:pPr>
              <w:pStyle w:val="ListParagraph"/>
              <w:numPr>
                <w:ilvl w:val="0"/>
                <w:numId w:val="12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C57237">
              <w:rPr>
                <w:rFonts w:ascii="Times New Roman" w:hAnsi="Times New Roman" w:cs="Times New Roman"/>
                <w:bCs/>
                <w:color w:val="000000"/>
              </w:rPr>
              <w:t>LED лампа, прегледна на статив, с мин. 4 колела, с чупещо се рамо</w:t>
            </w:r>
            <w:r w:rsidR="00C222C0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C57237" w:rsidRPr="00C57237" w:rsidRDefault="00C57237" w:rsidP="00DF2610">
            <w:pPr>
              <w:pStyle w:val="ListParagraph"/>
              <w:numPr>
                <w:ilvl w:val="0"/>
                <w:numId w:val="12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C57237">
              <w:rPr>
                <w:rFonts w:ascii="Times New Roman" w:hAnsi="Times New Roman" w:cs="Times New Roman"/>
                <w:bCs/>
                <w:color w:val="000000"/>
              </w:rPr>
              <w:t xml:space="preserve">Осветеността на 1 м. разстояние да е  ≥ 60 000 </w:t>
            </w:r>
            <w:proofErr w:type="spellStart"/>
            <w:r w:rsidRPr="00C57237">
              <w:rPr>
                <w:rFonts w:ascii="Times New Roman" w:hAnsi="Times New Roman" w:cs="Times New Roman"/>
                <w:bCs/>
                <w:color w:val="000000"/>
              </w:rPr>
              <w:t>Lx</w:t>
            </w:r>
            <w:proofErr w:type="spellEnd"/>
            <w:r w:rsidR="00C222C0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C57237" w:rsidRPr="00C57237" w:rsidRDefault="00C57237" w:rsidP="00DF2610">
            <w:pPr>
              <w:pStyle w:val="ListParagraph"/>
              <w:numPr>
                <w:ilvl w:val="0"/>
                <w:numId w:val="12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C57237">
              <w:rPr>
                <w:rFonts w:ascii="Times New Roman" w:hAnsi="Times New Roman" w:cs="Times New Roman"/>
                <w:bCs/>
                <w:color w:val="000000"/>
              </w:rPr>
              <w:t>Диаметър на светлинно петно: ≥ 22 см., при 1 м. разстояние</w:t>
            </w:r>
            <w:r w:rsidR="00C222C0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C57237" w:rsidRPr="00C57237" w:rsidRDefault="00C57237" w:rsidP="00DF2610">
            <w:pPr>
              <w:pStyle w:val="ListParagraph"/>
              <w:numPr>
                <w:ilvl w:val="0"/>
                <w:numId w:val="12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C57237">
              <w:rPr>
                <w:rFonts w:ascii="Times New Roman" w:hAnsi="Times New Roman" w:cs="Times New Roman"/>
                <w:bCs/>
                <w:color w:val="000000"/>
              </w:rPr>
              <w:t xml:space="preserve">Продължителността на живот на </w:t>
            </w:r>
            <w:proofErr w:type="spellStart"/>
            <w:r w:rsidRPr="00C57237">
              <w:rPr>
                <w:rFonts w:ascii="Times New Roman" w:hAnsi="Times New Roman" w:cs="Times New Roman"/>
                <w:bCs/>
                <w:color w:val="000000"/>
              </w:rPr>
              <w:t>светодиодите</w:t>
            </w:r>
            <w:proofErr w:type="spellEnd"/>
            <w:r w:rsidRPr="00C57237">
              <w:rPr>
                <w:rFonts w:ascii="Times New Roman" w:hAnsi="Times New Roman" w:cs="Times New Roman"/>
                <w:bCs/>
                <w:color w:val="000000"/>
              </w:rPr>
              <w:t xml:space="preserve"> да е ≥ 60 000 ч</w:t>
            </w:r>
            <w:r w:rsidR="00C222C0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C57237" w:rsidRPr="00C57237" w:rsidRDefault="00C57237" w:rsidP="00DF2610">
            <w:pPr>
              <w:pStyle w:val="ListParagraph"/>
              <w:numPr>
                <w:ilvl w:val="0"/>
                <w:numId w:val="12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C57237">
              <w:rPr>
                <w:rFonts w:ascii="Times New Roman" w:hAnsi="Times New Roman" w:cs="Times New Roman"/>
                <w:bCs/>
                <w:color w:val="000000"/>
              </w:rPr>
              <w:t>Цветна температура: ≥ 4 300 К</w:t>
            </w:r>
            <w:r w:rsidR="00C222C0">
              <w:rPr>
                <w:rFonts w:ascii="Times New Roman" w:hAnsi="Times New Roman" w:cs="Times New Roman"/>
                <w:bCs/>
                <w:color w:val="000000"/>
              </w:rPr>
              <w:t>;</w:t>
            </w:r>
            <w:r w:rsidRPr="00C57237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C57237" w:rsidRPr="00C57237" w:rsidRDefault="00C57237" w:rsidP="00DF2610">
            <w:pPr>
              <w:pStyle w:val="ListParagraph"/>
              <w:numPr>
                <w:ilvl w:val="0"/>
                <w:numId w:val="12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C57237">
              <w:rPr>
                <w:rFonts w:ascii="Times New Roman" w:hAnsi="Times New Roman" w:cs="Times New Roman"/>
                <w:bCs/>
                <w:color w:val="000000"/>
              </w:rPr>
              <w:t>Лъчиста енергия: ≤ 3,9 (</w:t>
            </w:r>
            <w:proofErr w:type="spellStart"/>
            <w:r w:rsidRPr="00C57237">
              <w:rPr>
                <w:rFonts w:ascii="Times New Roman" w:hAnsi="Times New Roman" w:cs="Times New Roman"/>
                <w:bCs/>
                <w:color w:val="000000"/>
              </w:rPr>
              <w:t>mW</w:t>
            </w:r>
            <w:proofErr w:type="spellEnd"/>
            <w:r w:rsidRPr="00C57237">
              <w:rPr>
                <w:rFonts w:ascii="Times New Roman" w:hAnsi="Times New Roman" w:cs="Times New Roman"/>
                <w:bCs/>
                <w:color w:val="000000"/>
              </w:rPr>
              <w:t>/ m².lx)</w:t>
            </w:r>
            <w:r w:rsidR="00C222C0">
              <w:rPr>
                <w:rFonts w:ascii="Times New Roman" w:hAnsi="Times New Roman" w:cs="Times New Roman"/>
                <w:bCs/>
                <w:color w:val="000000"/>
              </w:rPr>
              <w:t>;</w:t>
            </w:r>
            <w:r w:rsidRPr="00C57237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C57237" w:rsidRPr="00C57237" w:rsidRDefault="00C57237" w:rsidP="00DF2610">
            <w:pPr>
              <w:pStyle w:val="ListParagraph"/>
              <w:numPr>
                <w:ilvl w:val="0"/>
                <w:numId w:val="12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C57237">
              <w:rPr>
                <w:rFonts w:ascii="Times New Roman" w:hAnsi="Times New Roman" w:cs="Times New Roman"/>
                <w:bCs/>
                <w:color w:val="000000"/>
              </w:rPr>
              <w:t xml:space="preserve">Индекс на </w:t>
            </w:r>
            <w:proofErr w:type="spellStart"/>
            <w:r w:rsidRPr="00C57237">
              <w:rPr>
                <w:rFonts w:ascii="Times New Roman" w:hAnsi="Times New Roman" w:cs="Times New Roman"/>
                <w:bCs/>
                <w:color w:val="000000"/>
              </w:rPr>
              <w:t>цветопредаване</w:t>
            </w:r>
            <w:proofErr w:type="spellEnd"/>
            <w:r w:rsidRPr="00C57237">
              <w:rPr>
                <w:rFonts w:ascii="Times New Roman" w:hAnsi="Times New Roman" w:cs="Times New Roman"/>
                <w:bCs/>
                <w:color w:val="000000"/>
              </w:rPr>
              <w:t>: (CRI) ≥ 95</w:t>
            </w:r>
            <w:r w:rsidR="00C222C0">
              <w:rPr>
                <w:rFonts w:ascii="Times New Roman" w:hAnsi="Times New Roman" w:cs="Times New Roman"/>
                <w:bCs/>
                <w:color w:val="000000"/>
              </w:rPr>
              <w:t>;</w:t>
            </w:r>
            <w:r w:rsidRPr="00C57237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C57237" w:rsidRPr="00C57237" w:rsidRDefault="00C57237" w:rsidP="00DF2610">
            <w:pPr>
              <w:pStyle w:val="ListParagraph"/>
              <w:numPr>
                <w:ilvl w:val="0"/>
                <w:numId w:val="12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C57237">
              <w:rPr>
                <w:rFonts w:ascii="Times New Roman" w:hAnsi="Times New Roman" w:cs="Times New Roman"/>
                <w:bCs/>
                <w:color w:val="000000"/>
              </w:rPr>
              <w:t>Дълбочина на осветеност L1+L2 при 20%: ≥ 180 см</w:t>
            </w:r>
            <w:r w:rsidR="00C222C0">
              <w:rPr>
                <w:rFonts w:ascii="Times New Roman" w:hAnsi="Times New Roman" w:cs="Times New Roman"/>
                <w:bCs/>
                <w:color w:val="000000"/>
              </w:rPr>
              <w:t>;</w:t>
            </w:r>
            <w:r w:rsidRPr="00C57237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C57237" w:rsidRPr="00C57237" w:rsidRDefault="00C57237" w:rsidP="00DF2610">
            <w:pPr>
              <w:pStyle w:val="ListParagraph"/>
              <w:numPr>
                <w:ilvl w:val="0"/>
                <w:numId w:val="12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C57237">
              <w:rPr>
                <w:rFonts w:ascii="Times New Roman" w:hAnsi="Times New Roman" w:cs="Times New Roman"/>
                <w:bCs/>
                <w:color w:val="000000"/>
              </w:rPr>
              <w:t>Дълбочина на осветеност L1+L2 при 60%: ≥ 120 см</w:t>
            </w:r>
            <w:r w:rsidR="00C222C0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C57237" w:rsidRPr="00C57237" w:rsidRDefault="00C57237" w:rsidP="00DF2610">
            <w:pPr>
              <w:pStyle w:val="ListParagraph"/>
              <w:numPr>
                <w:ilvl w:val="0"/>
                <w:numId w:val="12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C57237">
              <w:rPr>
                <w:rFonts w:ascii="Times New Roman" w:hAnsi="Times New Roman" w:cs="Times New Roman"/>
                <w:bCs/>
                <w:color w:val="000000"/>
              </w:rPr>
              <w:t>Индекс на защита от проникване на прах и течности на осветителното тяло  ≥ IP44</w:t>
            </w:r>
            <w:r w:rsidR="00C222C0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C57237" w:rsidRPr="00C57237" w:rsidRDefault="00C57237" w:rsidP="00DF2610">
            <w:pPr>
              <w:pStyle w:val="ListParagraph"/>
              <w:numPr>
                <w:ilvl w:val="0"/>
                <w:numId w:val="12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C57237">
              <w:rPr>
                <w:rFonts w:ascii="Times New Roman" w:hAnsi="Times New Roman" w:cs="Times New Roman"/>
                <w:bCs/>
                <w:color w:val="000000"/>
              </w:rPr>
              <w:t>Автоматична система, компенсираща спада в интензитета на осветеност при продължителна работа на LED осветлението</w:t>
            </w:r>
            <w:r w:rsidR="00C222C0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567" w:type="dxa"/>
          </w:tcPr>
          <w:p w:rsidR="000D385D" w:rsidRPr="00C73B39" w:rsidRDefault="00C57237" w:rsidP="000D385D">
            <w:pPr>
              <w:spacing w:before="0" w:line="20" w:lineRule="atLeast"/>
              <w:jc w:val="left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155</w:t>
            </w:r>
          </w:p>
        </w:tc>
        <w:tc>
          <w:tcPr>
            <w:tcW w:w="4253" w:type="dxa"/>
            <w:vAlign w:val="center"/>
          </w:tcPr>
          <w:p w:rsidR="000D385D" w:rsidRPr="00C73B39" w:rsidRDefault="000D385D" w:rsidP="000D385D">
            <w:pPr>
              <w:spacing w:before="0" w:line="20" w:lineRule="atLeast"/>
              <w:jc w:val="left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0D385D" w:rsidRPr="002928A7" w:rsidTr="00347A46">
        <w:trPr>
          <w:trHeight w:val="258"/>
        </w:trPr>
        <w:tc>
          <w:tcPr>
            <w:tcW w:w="5245" w:type="dxa"/>
            <w:vAlign w:val="center"/>
          </w:tcPr>
          <w:p w:rsidR="000D385D" w:rsidRPr="003B1191" w:rsidRDefault="00C57237" w:rsidP="00DF2610">
            <w:pPr>
              <w:pStyle w:val="ListParagraph"/>
              <w:numPr>
                <w:ilvl w:val="1"/>
                <w:numId w:val="11"/>
              </w:numPr>
              <w:spacing w:before="0" w:line="20" w:lineRule="atLeast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3B1191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Лампа бактерицидна</w:t>
            </w:r>
          </w:p>
          <w:p w:rsidR="00872F6C" w:rsidRPr="00872F6C" w:rsidRDefault="00872F6C" w:rsidP="00DF2610">
            <w:pPr>
              <w:pStyle w:val="ListParagraph"/>
              <w:numPr>
                <w:ilvl w:val="0"/>
                <w:numId w:val="13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872F6C">
              <w:rPr>
                <w:rFonts w:ascii="Times New Roman" w:hAnsi="Times New Roman" w:cs="Times New Roman"/>
                <w:color w:val="000000"/>
              </w:rPr>
              <w:t>Мобилна основа на колела позволяваща лесно преместване на лампата</w:t>
            </w:r>
            <w:r w:rsidR="000774E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72F6C" w:rsidRPr="00872F6C" w:rsidRDefault="00872F6C" w:rsidP="00DF2610">
            <w:pPr>
              <w:pStyle w:val="ListParagraph"/>
              <w:numPr>
                <w:ilvl w:val="0"/>
                <w:numId w:val="13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872F6C">
              <w:rPr>
                <w:rFonts w:ascii="Times New Roman" w:hAnsi="Times New Roman" w:cs="Times New Roman"/>
                <w:color w:val="000000"/>
              </w:rPr>
              <w:t>Изделието да бъде защитено от прах и вода и да отговаря на стандарт IP55 CLASS II</w:t>
            </w:r>
            <w:r w:rsidR="000774E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72F6C" w:rsidRPr="00872F6C" w:rsidRDefault="00872F6C" w:rsidP="00DF2610">
            <w:pPr>
              <w:pStyle w:val="ListParagraph"/>
              <w:numPr>
                <w:ilvl w:val="0"/>
                <w:numId w:val="13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872F6C">
              <w:rPr>
                <w:rFonts w:ascii="Times New Roman" w:hAnsi="Times New Roman" w:cs="Times New Roman"/>
                <w:color w:val="000000"/>
              </w:rPr>
              <w:t xml:space="preserve">Облъчването да се извършва чрез 2 бр. открити бактерицидни лампи (253.7 </w:t>
            </w:r>
            <w:proofErr w:type="spellStart"/>
            <w:r w:rsidRPr="00872F6C">
              <w:rPr>
                <w:rFonts w:ascii="Times New Roman" w:hAnsi="Times New Roman" w:cs="Times New Roman"/>
                <w:color w:val="000000"/>
              </w:rPr>
              <w:t>нанометра</w:t>
            </w:r>
            <w:proofErr w:type="spellEnd"/>
            <w:r w:rsidRPr="00872F6C">
              <w:rPr>
                <w:rFonts w:ascii="Times New Roman" w:hAnsi="Times New Roman" w:cs="Times New Roman"/>
                <w:color w:val="000000"/>
              </w:rPr>
              <w:t>) с мощност не по малка от 2х75 W</w:t>
            </w:r>
            <w:r w:rsidR="000774E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72F6C" w:rsidRPr="00872F6C" w:rsidRDefault="00872F6C" w:rsidP="00DF2610">
            <w:pPr>
              <w:pStyle w:val="ListParagraph"/>
              <w:numPr>
                <w:ilvl w:val="0"/>
                <w:numId w:val="13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872F6C">
              <w:rPr>
                <w:rFonts w:ascii="Times New Roman" w:hAnsi="Times New Roman" w:cs="Times New Roman"/>
                <w:color w:val="000000"/>
              </w:rPr>
              <w:t>Управлението на бактерицидната лампа да се извършва чрез електронен баласт</w:t>
            </w:r>
            <w:r w:rsidR="000774E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72F6C" w:rsidRPr="00872F6C" w:rsidRDefault="00872F6C" w:rsidP="00DF2610">
            <w:pPr>
              <w:pStyle w:val="ListParagraph"/>
              <w:numPr>
                <w:ilvl w:val="0"/>
                <w:numId w:val="13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872F6C">
              <w:rPr>
                <w:rFonts w:ascii="Times New Roman" w:hAnsi="Times New Roman" w:cs="Times New Roman"/>
                <w:color w:val="000000"/>
              </w:rPr>
              <w:t>Третираният обем на помещението (при 99% редукция на гъбички, спори,</w:t>
            </w:r>
            <w:r w:rsidR="00D61F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72F6C">
              <w:rPr>
                <w:rFonts w:ascii="Times New Roman" w:hAnsi="Times New Roman" w:cs="Times New Roman"/>
                <w:color w:val="000000"/>
              </w:rPr>
              <w:t>бактерии и вируси) да бъде не по-малък от 65 кубически метра</w:t>
            </w:r>
            <w:r w:rsidR="000774E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72F6C" w:rsidRPr="00872F6C" w:rsidRDefault="00872F6C" w:rsidP="00DF2610">
            <w:pPr>
              <w:pStyle w:val="ListParagraph"/>
              <w:numPr>
                <w:ilvl w:val="0"/>
                <w:numId w:val="13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872F6C">
              <w:rPr>
                <w:rFonts w:ascii="Times New Roman" w:hAnsi="Times New Roman" w:cs="Times New Roman"/>
                <w:color w:val="000000"/>
              </w:rPr>
              <w:lastRenderedPageBreak/>
              <w:t>Третираната площ на помещението (при 99% редукция на гъбички, спори,</w:t>
            </w:r>
            <w:r w:rsidR="00D61F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72F6C">
              <w:rPr>
                <w:rFonts w:ascii="Times New Roman" w:hAnsi="Times New Roman" w:cs="Times New Roman"/>
                <w:color w:val="000000"/>
              </w:rPr>
              <w:t>бактерии и вируси) да бъде не по-малък от 25 квадратни метра</w:t>
            </w:r>
            <w:r w:rsidR="000774E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72F6C" w:rsidRPr="00872F6C" w:rsidRDefault="00872F6C" w:rsidP="00DF2610">
            <w:pPr>
              <w:pStyle w:val="ListParagraph"/>
              <w:numPr>
                <w:ilvl w:val="0"/>
                <w:numId w:val="13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872F6C">
              <w:rPr>
                <w:rFonts w:ascii="Times New Roman" w:hAnsi="Times New Roman" w:cs="Times New Roman"/>
                <w:color w:val="000000"/>
              </w:rPr>
              <w:t>Да притежава протектор (решетка) от материал устойчив на корозия и висока емисия на UVC лъчи</w:t>
            </w:r>
            <w:r w:rsidR="000774E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72F6C" w:rsidRPr="00872F6C" w:rsidRDefault="00872F6C" w:rsidP="00DF2610">
            <w:pPr>
              <w:pStyle w:val="ListParagraph"/>
              <w:numPr>
                <w:ilvl w:val="0"/>
                <w:numId w:val="13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872F6C">
              <w:rPr>
                <w:rFonts w:ascii="Times New Roman" w:hAnsi="Times New Roman" w:cs="Times New Roman"/>
                <w:color w:val="000000"/>
              </w:rPr>
              <w:t>Таймер за настройване времето за облъчване</w:t>
            </w:r>
            <w:r w:rsidR="000774E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72F6C" w:rsidRPr="00872F6C" w:rsidRDefault="00872F6C" w:rsidP="00DF2610">
            <w:pPr>
              <w:pStyle w:val="ListParagraph"/>
              <w:numPr>
                <w:ilvl w:val="0"/>
                <w:numId w:val="13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872F6C">
              <w:rPr>
                <w:rFonts w:ascii="Times New Roman" w:hAnsi="Times New Roman" w:cs="Times New Roman"/>
                <w:color w:val="000000"/>
              </w:rPr>
              <w:t>Таймер за настройване на времето за закъснение на включване на лампата</w:t>
            </w:r>
            <w:r w:rsidR="000774E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567" w:type="dxa"/>
          </w:tcPr>
          <w:p w:rsidR="000D385D" w:rsidRPr="00C73B39" w:rsidRDefault="000774EB" w:rsidP="000D385D">
            <w:pPr>
              <w:spacing w:before="0" w:line="20" w:lineRule="atLeast"/>
              <w:jc w:val="left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lastRenderedPageBreak/>
              <w:t>238</w:t>
            </w:r>
          </w:p>
        </w:tc>
        <w:tc>
          <w:tcPr>
            <w:tcW w:w="4253" w:type="dxa"/>
            <w:vAlign w:val="center"/>
          </w:tcPr>
          <w:p w:rsidR="000D385D" w:rsidRPr="00C73B39" w:rsidRDefault="000D385D" w:rsidP="000D385D">
            <w:pPr>
              <w:spacing w:before="0" w:line="20" w:lineRule="atLeast"/>
              <w:jc w:val="left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0D385D" w:rsidRPr="002928A7" w:rsidTr="00347A46">
        <w:trPr>
          <w:trHeight w:val="2030"/>
        </w:trPr>
        <w:tc>
          <w:tcPr>
            <w:tcW w:w="5245" w:type="dxa"/>
            <w:vAlign w:val="center"/>
          </w:tcPr>
          <w:p w:rsidR="000D385D" w:rsidRPr="003B1191" w:rsidRDefault="00C57237" w:rsidP="00DF2610">
            <w:pPr>
              <w:pStyle w:val="ListParagraph"/>
              <w:numPr>
                <w:ilvl w:val="1"/>
                <w:numId w:val="11"/>
              </w:numPr>
              <w:spacing w:before="0" w:line="20" w:lineRule="atLeast"/>
              <w:jc w:val="left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3B1191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Кушетка медицинска за диагностика</w:t>
            </w:r>
          </w:p>
          <w:p w:rsidR="00377F79" w:rsidRPr="00377F79" w:rsidRDefault="00377F79" w:rsidP="00DF2610">
            <w:pPr>
              <w:pStyle w:val="ListParagraph"/>
              <w:numPr>
                <w:ilvl w:val="0"/>
                <w:numId w:val="14"/>
              </w:numPr>
              <w:tabs>
                <w:tab w:val="left" w:pos="177"/>
              </w:tabs>
              <w:spacing w:before="0" w:line="20" w:lineRule="atLeast"/>
              <w:ind w:left="0" w:firstLine="35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77F79">
              <w:rPr>
                <w:rFonts w:ascii="Times New Roman" w:hAnsi="Times New Roman" w:cs="Times New Roman"/>
                <w:color w:val="000000"/>
              </w:rPr>
              <w:t>Двусекционна</w:t>
            </w:r>
            <w:proofErr w:type="spellEnd"/>
            <w:r w:rsidRPr="00377F79">
              <w:rPr>
                <w:rFonts w:ascii="Times New Roman" w:hAnsi="Times New Roman" w:cs="Times New Roman"/>
                <w:color w:val="000000"/>
              </w:rPr>
              <w:t xml:space="preserve"> медицинска кушетка, неподвижна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77F79" w:rsidRPr="00377F79" w:rsidRDefault="00377F79" w:rsidP="00DF2610">
            <w:pPr>
              <w:pStyle w:val="ListParagraph"/>
              <w:numPr>
                <w:ilvl w:val="0"/>
                <w:numId w:val="14"/>
              </w:numPr>
              <w:tabs>
                <w:tab w:val="left" w:pos="177"/>
              </w:tabs>
              <w:spacing w:before="0" w:line="20" w:lineRule="atLeast"/>
              <w:ind w:left="0" w:firstLine="35"/>
              <w:rPr>
                <w:rFonts w:ascii="Times New Roman" w:hAnsi="Times New Roman" w:cs="Times New Roman"/>
                <w:color w:val="000000"/>
              </w:rPr>
            </w:pPr>
            <w:r w:rsidRPr="00377F79">
              <w:rPr>
                <w:rFonts w:ascii="Times New Roman" w:hAnsi="Times New Roman" w:cs="Times New Roman"/>
                <w:color w:val="000000"/>
              </w:rPr>
              <w:t>Да има настройваща се секция за глава, с помощта на газов амортисьор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  <w:r w:rsidRPr="00377F7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77F79" w:rsidRPr="00377F79" w:rsidRDefault="00377F79" w:rsidP="00DF2610">
            <w:pPr>
              <w:pStyle w:val="ListParagraph"/>
              <w:numPr>
                <w:ilvl w:val="0"/>
                <w:numId w:val="14"/>
              </w:numPr>
              <w:tabs>
                <w:tab w:val="left" w:pos="177"/>
              </w:tabs>
              <w:spacing w:before="0" w:line="20" w:lineRule="atLeast"/>
              <w:ind w:left="0" w:firstLine="35"/>
              <w:rPr>
                <w:rFonts w:ascii="Times New Roman" w:hAnsi="Times New Roman" w:cs="Times New Roman"/>
                <w:color w:val="000000"/>
              </w:rPr>
            </w:pPr>
            <w:r w:rsidRPr="00377F79">
              <w:rPr>
                <w:rFonts w:ascii="Times New Roman" w:hAnsi="Times New Roman" w:cs="Times New Roman"/>
                <w:color w:val="000000"/>
              </w:rPr>
              <w:t>С размери: (Д/Ш/В) 1900/600/735 мм (± 30 мм)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  <w:r w:rsidRPr="00377F7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77F79" w:rsidRPr="00377F79" w:rsidRDefault="00377F79" w:rsidP="00DF2610">
            <w:pPr>
              <w:pStyle w:val="ListParagraph"/>
              <w:numPr>
                <w:ilvl w:val="0"/>
                <w:numId w:val="14"/>
              </w:numPr>
              <w:tabs>
                <w:tab w:val="left" w:pos="177"/>
              </w:tabs>
              <w:spacing w:before="0" w:line="20" w:lineRule="atLeast"/>
              <w:ind w:left="0" w:firstLine="35"/>
              <w:rPr>
                <w:rFonts w:ascii="Times New Roman" w:hAnsi="Times New Roman" w:cs="Times New Roman"/>
                <w:color w:val="000000"/>
              </w:rPr>
            </w:pPr>
            <w:r w:rsidRPr="00377F79">
              <w:rPr>
                <w:rFonts w:ascii="Times New Roman" w:hAnsi="Times New Roman" w:cs="Times New Roman"/>
                <w:color w:val="000000"/>
              </w:rPr>
              <w:t>Основата на кушетката да е с разме</w:t>
            </w:r>
            <w:r>
              <w:rPr>
                <w:rFonts w:ascii="Times New Roman" w:hAnsi="Times New Roman" w:cs="Times New Roman"/>
                <w:color w:val="000000"/>
              </w:rPr>
              <w:t>ри: (Д/Ш) 1860/560 мм (± 30 мм);</w:t>
            </w:r>
          </w:p>
          <w:p w:rsidR="00377F79" w:rsidRPr="00377F79" w:rsidRDefault="00377F79" w:rsidP="00DF2610">
            <w:pPr>
              <w:pStyle w:val="ListParagraph"/>
              <w:numPr>
                <w:ilvl w:val="0"/>
                <w:numId w:val="14"/>
              </w:numPr>
              <w:tabs>
                <w:tab w:val="left" w:pos="177"/>
              </w:tabs>
              <w:spacing w:before="0" w:line="20" w:lineRule="atLeast"/>
              <w:ind w:left="0" w:firstLine="35"/>
              <w:rPr>
                <w:rFonts w:ascii="Times New Roman" w:hAnsi="Times New Roman" w:cs="Times New Roman"/>
                <w:color w:val="000000"/>
              </w:rPr>
            </w:pPr>
            <w:r w:rsidRPr="00377F79">
              <w:rPr>
                <w:rFonts w:ascii="Times New Roman" w:hAnsi="Times New Roman" w:cs="Times New Roman"/>
                <w:color w:val="000000"/>
              </w:rPr>
              <w:t>Тапицерия от изкуствена кожа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77F79" w:rsidRPr="00377F79" w:rsidRDefault="00377F79" w:rsidP="00DF2610">
            <w:pPr>
              <w:pStyle w:val="ListParagraph"/>
              <w:numPr>
                <w:ilvl w:val="0"/>
                <w:numId w:val="14"/>
              </w:numPr>
              <w:tabs>
                <w:tab w:val="left" w:pos="177"/>
              </w:tabs>
              <w:spacing w:before="0" w:line="20" w:lineRule="atLeast"/>
              <w:ind w:left="0" w:firstLine="35"/>
              <w:rPr>
                <w:rFonts w:ascii="Times New Roman" w:hAnsi="Times New Roman" w:cs="Times New Roman"/>
                <w:color w:val="000000"/>
              </w:rPr>
            </w:pPr>
            <w:r w:rsidRPr="00377F79">
              <w:rPr>
                <w:rFonts w:ascii="Times New Roman" w:hAnsi="Times New Roman" w:cs="Times New Roman"/>
                <w:color w:val="000000"/>
              </w:rPr>
              <w:t>Цялостна конструкция изградена от метални профили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567" w:type="dxa"/>
          </w:tcPr>
          <w:p w:rsidR="000D385D" w:rsidRPr="00C73B39" w:rsidRDefault="00377F79" w:rsidP="000D385D">
            <w:pPr>
              <w:spacing w:before="0" w:line="20" w:lineRule="atLeast"/>
              <w:jc w:val="left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588</w:t>
            </w:r>
          </w:p>
        </w:tc>
        <w:tc>
          <w:tcPr>
            <w:tcW w:w="4253" w:type="dxa"/>
            <w:vAlign w:val="center"/>
          </w:tcPr>
          <w:p w:rsidR="000D385D" w:rsidRPr="00C73B39" w:rsidRDefault="000D385D" w:rsidP="000D385D">
            <w:pPr>
              <w:spacing w:before="0" w:line="20" w:lineRule="atLeast"/>
              <w:jc w:val="left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0D385D" w:rsidRPr="002928A7" w:rsidTr="00347A46">
        <w:trPr>
          <w:trHeight w:val="1260"/>
        </w:trPr>
        <w:tc>
          <w:tcPr>
            <w:tcW w:w="5245" w:type="dxa"/>
            <w:vAlign w:val="center"/>
          </w:tcPr>
          <w:p w:rsidR="000D385D" w:rsidRPr="003B1191" w:rsidRDefault="00C57237" w:rsidP="00DF2610">
            <w:pPr>
              <w:pStyle w:val="ListParagraph"/>
              <w:numPr>
                <w:ilvl w:val="1"/>
                <w:numId w:val="11"/>
              </w:numPr>
              <w:spacing w:before="0" w:line="20" w:lineRule="atLeast"/>
              <w:jc w:val="left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proofErr w:type="spellStart"/>
            <w:r w:rsidRPr="003B1191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Стретчер</w:t>
            </w:r>
            <w:proofErr w:type="spellEnd"/>
            <w:r w:rsidRPr="003B1191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с вертикално повдигане</w:t>
            </w:r>
          </w:p>
          <w:p w:rsidR="00D61FD7" w:rsidRPr="00D61FD7" w:rsidRDefault="00D61FD7" w:rsidP="00DF2610">
            <w:pPr>
              <w:pStyle w:val="ListParagraph"/>
              <w:numPr>
                <w:ilvl w:val="0"/>
                <w:numId w:val="15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D61FD7">
              <w:rPr>
                <w:rFonts w:ascii="Times New Roman" w:hAnsi="Times New Roman" w:cs="Times New Roman"/>
                <w:color w:val="000000"/>
              </w:rPr>
              <w:t>Да има хидравлично контролирано регулиране на височината в диапазона минимум (560 – 810) мм.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  <w:r w:rsidRPr="00D61FD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61FD7" w:rsidRPr="00D61FD7" w:rsidRDefault="00D61FD7" w:rsidP="00DF2610">
            <w:pPr>
              <w:pStyle w:val="ListParagraph"/>
              <w:numPr>
                <w:ilvl w:val="0"/>
                <w:numId w:val="15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D61FD7">
              <w:rPr>
                <w:rFonts w:ascii="Times New Roman" w:hAnsi="Times New Roman" w:cs="Times New Roman"/>
                <w:color w:val="000000"/>
              </w:rPr>
              <w:t>Да има подвижна секция за гръб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61FD7" w:rsidRPr="00D61FD7" w:rsidRDefault="00D61FD7" w:rsidP="00DF2610">
            <w:pPr>
              <w:pStyle w:val="ListParagraph"/>
              <w:numPr>
                <w:ilvl w:val="0"/>
                <w:numId w:val="15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D61FD7">
              <w:rPr>
                <w:rFonts w:ascii="Times New Roman" w:hAnsi="Times New Roman" w:cs="Times New Roman"/>
                <w:color w:val="000000"/>
              </w:rPr>
              <w:t xml:space="preserve">Да има позиции </w:t>
            </w:r>
            <w:proofErr w:type="spellStart"/>
            <w:r w:rsidRPr="00D61FD7">
              <w:rPr>
                <w:rFonts w:ascii="Times New Roman" w:hAnsi="Times New Roman" w:cs="Times New Roman"/>
                <w:color w:val="000000"/>
              </w:rPr>
              <w:t>Тренделенбург</w:t>
            </w:r>
            <w:proofErr w:type="spellEnd"/>
            <w:r w:rsidRPr="00D61FD7">
              <w:rPr>
                <w:rFonts w:ascii="Times New Roman" w:hAnsi="Times New Roman" w:cs="Times New Roman"/>
                <w:color w:val="000000"/>
              </w:rPr>
              <w:t xml:space="preserve"> и Обратен </w:t>
            </w:r>
            <w:proofErr w:type="spellStart"/>
            <w:r w:rsidRPr="00D61FD7">
              <w:rPr>
                <w:rFonts w:ascii="Times New Roman" w:hAnsi="Times New Roman" w:cs="Times New Roman"/>
                <w:color w:val="000000"/>
              </w:rPr>
              <w:t>Тренделенбург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61FD7" w:rsidRPr="00D61FD7" w:rsidRDefault="00D61FD7" w:rsidP="00DF2610">
            <w:pPr>
              <w:pStyle w:val="ListParagraph"/>
              <w:numPr>
                <w:ilvl w:val="0"/>
                <w:numId w:val="15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D61FD7">
              <w:rPr>
                <w:rFonts w:ascii="Times New Roman" w:hAnsi="Times New Roman" w:cs="Times New Roman"/>
                <w:color w:val="000000"/>
              </w:rPr>
              <w:t>Да има сгъваеми странични релси и метални ръкохватки за бутане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61FD7" w:rsidRPr="00D61FD7" w:rsidRDefault="00D61FD7" w:rsidP="00DF2610">
            <w:pPr>
              <w:pStyle w:val="ListParagraph"/>
              <w:numPr>
                <w:ilvl w:val="0"/>
                <w:numId w:val="15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D61FD7">
              <w:rPr>
                <w:rFonts w:ascii="Times New Roman" w:hAnsi="Times New Roman" w:cs="Times New Roman"/>
                <w:color w:val="000000"/>
              </w:rPr>
              <w:t>Да има пластмасови протектори в ъглите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61FD7" w:rsidRPr="00D61FD7" w:rsidRDefault="00D61FD7" w:rsidP="00DF2610">
            <w:pPr>
              <w:pStyle w:val="ListParagraph"/>
              <w:numPr>
                <w:ilvl w:val="0"/>
                <w:numId w:val="15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D61FD7">
              <w:rPr>
                <w:rFonts w:ascii="Times New Roman" w:hAnsi="Times New Roman" w:cs="Times New Roman"/>
                <w:color w:val="000000"/>
              </w:rPr>
              <w:t>Да има колела с диаметър мин. 125 мм, с централна спирачка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61FD7" w:rsidRPr="00D61FD7" w:rsidRDefault="00D61FD7" w:rsidP="00DF2610">
            <w:pPr>
              <w:pStyle w:val="ListParagraph"/>
              <w:numPr>
                <w:ilvl w:val="0"/>
                <w:numId w:val="15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D61FD7">
              <w:rPr>
                <w:rFonts w:ascii="Times New Roman" w:hAnsi="Times New Roman" w:cs="Times New Roman"/>
                <w:color w:val="000000"/>
              </w:rPr>
              <w:t xml:space="preserve">Да има </w:t>
            </w:r>
            <w:proofErr w:type="spellStart"/>
            <w:r w:rsidRPr="00D61FD7">
              <w:rPr>
                <w:rFonts w:ascii="Times New Roman" w:hAnsi="Times New Roman" w:cs="Times New Roman"/>
                <w:color w:val="000000"/>
              </w:rPr>
              <w:t>държач</w:t>
            </w:r>
            <w:proofErr w:type="spellEnd"/>
            <w:r w:rsidRPr="00D61FD7">
              <w:rPr>
                <w:rFonts w:ascii="Times New Roman" w:hAnsi="Times New Roman" w:cs="Times New Roman"/>
                <w:color w:val="000000"/>
              </w:rPr>
              <w:t xml:space="preserve"> за </w:t>
            </w:r>
            <w:proofErr w:type="spellStart"/>
            <w:r w:rsidRPr="00D61FD7">
              <w:rPr>
                <w:rFonts w:ascii="Times New Roman" w:hAnsi="Times New Roman" w:cs="Times New Roman"/>
                <w:color w:val="000000"/>
              </w:rPr>
              <w:t>уринаторна</w:t>
            </w:r>
            <w:proofErr w:type="spellEnd"/>
            <w:r w:rsidRPr="00D61FD7">
              <w:rPr>
                <w:rFonts w:ascii="Times New Roman" w:hAnsi="Times New Roman" w:cs="Times New Roman"/>
                <w:color w:val="000000"/>
              </w:rPr>
              <w:t xml:space="preserve"> торба и </w:t>
            </w:r>
            <w:proofErr w:type="spellStart"/>
            <w:r w:rsidRPr="00D61FD7">
              <w:rPr>
                <w:rFonts w:ascii="Times New Roman" w:hAnsi="Times New Roman" w:cs="Times New Roman"/>
                <w:color w:val="000000"/>
              </w:rPr>
              <w:t>инфузионен</w:t>
            </w:r>
            <w:proofErr w:type="spellEnd"/>
            <w:r w:rsidRPr="00D61FD7">
              <w:rPr>
                <w:rFonts w:ascii="Times New Roman" w:hAnsi="Times New Roman" w:cs="Times New Roman"/>
                <w:color w:val="000000"/>
              </w:rPr>
              <w:t xml:space="preserve"> статив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61FD7" w:rsidRPr="00D61FD7" w:rsidRDefault="00D61FD7" w:rsidP="00DF2610">
            <w:pPr>
              <w:pStyle w:val="ListParagraph"/>
              <w:numPr>
                <w:ilvl w:val="0"/>
                <w:numId w:val="15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D61FD7">
              <w:rPr>
                <w:rFonts w:ascii="Times New Roman" w:hAnsi="Times New Roman" w:cs="Times New Roman"/>
                <w:color w:val="000000"/>
              </w:rPr>
              <w:t xml:space="preserve">Да има кошница за аксесоари и </w:t>
            </w:r>
            <w:proofErr w:type="spellStart"/>
            <w:r w:rsidRPr="00D61FD7">
              <w:rPr>
                <w:rFonts w:ascii="Times New Roman" w:hAnsi="Times New Roman" w:cs="Times New Roman"/>
                <w:color w:val="000000"/>
              </w:rPr>
              <w:t>държач</w:t>
            </w:r>
            <w:proofErr w:type="spellEnd"/>
            <w:r w:rsidRPr="00D61FD7">
              <w:rPr>
                <w:rFonts w:ascii="Times New Roman" w:hAnsi="Times New Roman" w:cs="Times New Roman"/>
                <w:color w:val="000000"/>
              </w:rPr>
              <w:t xml:space="preserve"> за кислородна бутилка или възможност кислородната бутилка да бъде поставена в гнездо в основата на корпуса на количката (под пациента)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61FD7" w:rsidRPr="00D61FD7" w:rsidRDefault="00D61FD7" w:rsidP="00DF2610">
            <w:pPr>
              <w:pStyle w:val="ListParagraph"/>
              <w:numPr>
                <w:ilvl w:val="0"/>
                <w:numId w:val="15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D61FD7">
              <w:rPr>
                <w:rFonts w:ascii="Times New Roman" w:hAnsi="Times New Roman" w:cs="Times New Roman"/>
                <w:color w:val="000000"/>
              </w:rPr>
              <w:t>Да е с метална конструкция, с електростатично покритие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61FD7" w:rsidRPr="00D61FD7" w:rsidRDefault="00D61FD7" w:rsidP="00DF2610">
            <w:pPr>
              <w:pStyle w:val="ListParagraph"/>
              <w:numPr>
                <w:ilvl w:val="0"/>
                <w:numId w:val="15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D61FD7">
              <w:rPr>
                <w:rFonts w:ascii="Times New Roman" w:hAnsi="Times New Roman" w:cs="Times New Roman"/>
                <w:color w:val="000000"/>
              </w:rPr>
              <w:t>Да има водоустойчив и негорим матрак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61FD7" w:rsidRPr="00D61FD7" w:rsidRDefault="00D61FD7" w:rsidP="00DF2610">
            <w:pPr>
              <w:pStyle w:val="ListParagraph"/>
              <w:numPr>
                <w:ilvl w:val="0"/>
                <w:numId w:val="15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D61FD7">
              <w:rPr>
                <w:rFonts w:ascii="Times New Roman" w:hAnsi="Times New Roman" w:cs="Times New Roman"/>
                <w:color w:val="000000"/>
              </w:rPr>
              <w:t xml:space="preserve">Да има </w:t>
            </w:r>
            <w:proofErr w:type="spellStart"/>
            <w:r w:rsidRPr="00D61FD7">
              <w:rPr>
                <w:rFonts w:ascii="Times New Roman" w:hAnsi="Times New Roman" w:cs="Times New Roman"/>
                <w:color w:val="000000"/>
              </w:rPr>
              <w:t>държач</w:t>
            </w:r>
            <w:proofErr w:type="spellEnd"/>
            <w:r w:rsidRPr="00D61FD7">
              <w:rPr>
                <w:rFonts w:ascii="Times New Roman" w:hAnsi="Times New Roman" w:cs="Times New Roman"/>
                <w:color w:val="000000"/>
              </w:rPr>
              <w:t xml:space="preserve"> за ролка с хартия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61FD7" w:rsidRPr="00D61FD7" w:rsidRDefault="00D61FD7" w:rsidP="00DF2610">
            <w:pPr>
              <w:pStyle w:val="ListParagraph"/>
              <w:numPr>
                <w:ilvl w:val="0"/>
                <w:numId w:val="15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D61FD7">
              <w:rPr>
                <w:rFonts w:ascii="Times New Roman" w:hAnsi="Times New Roman" w:cs="Times New Roman"/>
                <w:color w:val="000000"/>
              </w:rPr>
              <w:t>Да има максимално безопасно натоварване минимум 175 кг.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61FD7" w:rsidRPr="00D61FD7" w:rsidRDefault="00D61FD7" w:rsidP="00DF2610">
            <w:pPr>
              <w:pStyle w:val="ListParagraph"/>
              <w:numPr>
                <w:ilvl w:val="0"/>
                <w:numId w:val="15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D61FD7">
              <w:rPr>
                <w:rFonts w:ascii="Times New Roman" w:hAnsi="Times New Roman" w:cs="Times New Roman"/>
                <w:color w:val="000000"/>
              </w:rPr>
              <w:t>С размери: (Д/Ш) 2090/840 мм (± 50 мм). Размери на матрака: (Дължина/Широчина/Дебелина) 1925/600/80 мм (± 50 мм)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61FD7" w:rsidRPr="00D61FD7" w:rsidRDefault="00D61FD7" w:rsidP="00DF2610">
            <w:pPr>
              <w:pStyle w:val="ListParagraph"/>
              <w:numPr>
                <w:ilvl w:val="0"/>
                <w:numId w:val="15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D61FD7">
              <w:rPr>
                <w:rFonts w:ascii="Times New Roman" w:hAnsi="Times New Roman" w:cs="Times New Roman"/>
                <w:color w:val="000000"/>
              </w:rPr>
              <w:t xml:space="preserve">Странични релси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D61FD7">
              <w:rPr>
                <w:rFonts w:ascii="Times New Roman" w:hAnsi="Times New Roman" w:cs="Times New Roman"/>
                <w:color w:val="000000"/>
              </w:rPr>
              <w:t xml:space="preserve"> метал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567" w:type="dxa"/>
          </w:tcPr>
          <w:p w:rsidR="000D385D" w:rsidRPr="00C73B39" w:rsidRDefault="001973D3" w:rsidP="000D385D">
            <w:pPr>
              <w:spacing w:before="0" w:line="20" w:lineRule="atLeast"/>
              <w:jc w:val="left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214</w:t>
            </w:r>
          </w:p>
        </w:tc>
        <w:tc>
          <w:tcPr>
            <w:tcW w:w="4253" w:type="dxa"/>
            <w:vAlign w:val="center"/>
          </w:tcPr>
          <w:p w:rsidR="000D385D" w:rsidRPr="00C73B39" w:rsidRDefault="000D385D" w:rsidP="000D385D">
            <w:pPr>
              <w:spacing w:before="0" w:line="20" w:lineRule="atLeast"/>
              <w:jc w:val="left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0D385D" w:rsidRPr="002928A7" w:rsidTr="00347A46">
        <w:trPr>
          <w:trHeight w:val="1739"/>
        </w:trPr>
        <w:tc>
          <w:tcPr>
            <w:tcW w:w="5245" w:type="dxa"/>
            <w:vAlign w:val="center"/>
          </w:tcPr>
          <w:p w:rsidR="000D385D" w:rsidRPr="003B1191" w:rsidRDefault="00C57237" w:rsidP="00DF2610">
            <w:pPr>
              <w:pStyle w:val="ListParagraph"/>
              <w:numPr>
                <w:ilvl w:val="1"/>
                <w:numId w:val="11"/>
              </w:numPr>
              <w:spacing w:before="0" w:line="20" w:lineRule="atLeast"/>
              <w:jc w:val="left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3B1191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lastRenderedPageBreak/>
              <w:t>Легло за реанимация</w:t>
            </w:r>
          </w:p>
          <w:p w:rsidR="00602120" w:rsidRPr="00602120" w:rsidRDefault="00602120" w:rsidP="00DF2610">
            <w:pPr>
              <w:pStyle w:val="ListParagraph"/>
              <w:numPr>
                <w:ilvl w:val="0"/>
                <w:numId w:val="16"/>
              </w:numPr>
              <w:tabs>
                <w:tab w:val="left" w:pos="177"/>
              </w:tabs>
              <w:spacing w:before="0" w:line="20" w:lineRule="atLeast"/>
              <w:ind w:left="0" w:firstLine="35"/>
              <w:rPr>
                <w:rFonts w:ascii="Times New Roman" w:hAnsi="Times New Roman" w:cs="Times New Roman"/>
                <w:color w:val="000000"/>
              </w:rPr>
            </w:pPr>
            <w:r w:rsidRPr="00602120">
              <w:rPr>
                <w:rFonts w:ascii="Times New Roman" w:hAnsi="Times New Roman" w:cs="Times New Roman"/>
                <w:color w:val="000000"/>
              </w:rPr>
              <w:t xml:space="preserve">Реанимационно легло, </w:t>
            </w:r>
            <w:proofErr w:type="spellStart"/>
            <w:r w:rsidRPr="00602120">
              <w:rPr>
                <w:rFonts w:ascii="Times New Roman" w:hAnsi="Times New Roman" w:cs="Times New Roman"/>
                <w:color w:val="000000"/>
              </w:rPr>
              <w:t>четирисекционно</w:t>
            </w:r>
            <w:proofErr w:type="spellEnd"/>
            <w:r w:rsidRPr="00602120">
              <w:rPr>
                <w:rFonts w:ascii="Times New Roman" w:hAnsi="Times New Roman" w:cs="Times New Roman"/>
                <w:color w:val="000000"/>
              </w:rPr>
              <w:t xml:space="preserve">, с </w:t>
            </w:r>
            <w:proofErr w:type="spellStart"/>
            <w:r w:rsidRPr="00602120">
              <w:rPr>
                <w:rFonts w:ascii="Times New Roman" w:hAnsi="Times New Roman" w:cs="Times New Roman"/>
                <w:color w:val="000000"/>
              </w:rPr>
              <w:t>антидекубитален</w:t>
            </w:r>
            <w:proofErr w:type="spellEnd"/>
            <w:r w:rsidRPr="00602120">
              <w:rPr>
                <w:rFonts w:ascii="Times New Roman" w:hAnsi="Times New Roman" w:cs="Times New Roman"/>
                <w:color w:val="000000"/>
              </w:rPr>
              <w:t xml:space="preserve">  матрак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602120" w:rsidRPr="00602120" w:rsidRDefault="00602120" w:rsidP="00DF2610">
            <w:pPr>
              <w:pStyle w:val="ListParagraph"/>
              <w:numPr>
                <w:ilvl w:val="0"/>
                <w:numId w:val="16"/>
              </w:numPr>
              <w:tabs>
                <w:tab w:val="left" w:pos="177"/>
              </w:tabs>
              <w:spacing w:before="0" w:line="20" w:lineRule="atLeast"/>
              <w:ind w:left="0" w:firstLine="35"/>
              <w:rPr>
                <w:rFonts w:ascii="Times New Roman" w:hAnsi="Times New Roman" w:cs="Times New Roman"/>
                <w:color w:val="000000"/>
              </w:rPr>
            </w:pPr>
            <w:r w:rsidRPr="00602120">
              <w:rPr>
                <w:rFonts w:ascii="Times New Roman" w:hAnsi="Times New Roman" w:cs="Times New Roman"/>
                <w:color w:val="000000"/>
              </w:rPr>
              <w:t>Да има сгъваеми разделени странични прегради, по две от всяка страна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602120" w:rsidRPr="00602120" w:rsidRDefault="00602120" w:rsidP="00DF2610">
            <w:pPr>
              <w:pStyle w:val="ListParagraph"/>
              <w:numPr>
                <w:ilvl w:val="0"/>
                <w:numId w:val="16"/>
              </w:numPr>
              <w:tabs>
                <w:tab w:val="left" w:pos="177"/>
              </w:tabs>
              <w:spacing w:before="0" w:line="20" w:lineRule="atLeast"/>
              <w:ind w:left="0" w:firstLine="35"/>
              <w:rPr>
                <w:rFonts w:ascii="Times New Roman" w:hAnsi="Times New Roman" w:cs="Times New Roman"/>
                <w:color w:val="000000"/>
              </w:rPr>
            </w:pPr>
            <w:r w:rsidRPr="00602120">
              <w:rPr>
                <w:rFonts w:ascii="Times New Roman" w:hAnsi="Times New Roman" w:cs="Times New Roman"/>
                <w:color w:val="000000"/>
              </w:rPr>
              <w:t>Да има електрическо регулиране на височината в диапазона минимум (420-800) мм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602120" w:rsidRPr="00602120" w:rsidRDefault="00602120" w:rsidP="00DF2610">
            <w:pPr>
              <w:pStyle w:val="ListParagraph"/>
              <w:numPr>
                <w:ilvl w:val="0"/>
                <w:numId w:val="16"/>
              </w:numPr>
              <w:tabs>
                <w:tab w:val="left" w:pos="177"/>
              </w:tabs>
              <w:spacing w:before="0" w:line="20" w:lineRule="atLeast"/>
              <w:ind w:left="0" w:firstLine="35"/>
              <w:rPr>
                <w:rFonts w:ascii="Times New Roman" w:hAnsi="Times New Roman" w:cs="Times New Roman"/>
                <w:color w:val="000000"/>
              </w:rPr>
            </w:pPr>
            <w:r w:rsidRPr="00602120">
              <w:rPr>
                <w:rFonts w:ascii="Times New Roman" w:hAnsi="Times New Roman" w:cs="Times New Roman"/>
                <w:color w:val="000000"/>
              </w:rPr>
              <w:t>Да има електрическо регулиране на секцията за гръб в диапазона минимум (0 – 70)°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602120" w:rsidRPr="00602120" w:rsidRDefault="00602120" w:rsidP="00DF2610">
            <w:pPr>
              <w:pStyle w:val="ListParagraph"/>
              <w:numPr>
                <w:ilvl w:val="0"/>
                <w:numId w:val="16"/>
              </w:numPr>
              <w:tabs>
                <w:tab w:val="left" w:pos="177"/>
              </w:tabs>
              <w:spacing w:before="0" w:line="20" w:lineRule="atLeast"/>
              <w:ind w:left="0" w:firstLine="35"/>
              <w:rPr>
                <w:rFonts w:ascii="Times New Roman" w:hAnsi="Times New Roman" w:cs="Times New Roman"/>
                <w:color w:val="000000"/>
              </w:rPr>
            </w:pPr>
            <w:r w:rsidRPr="00602120">
              <w:rPr>
                <w:rFonts w:ascii="Times New Roman" w:hAnsi="Times New Roman" w:cs="Times New Roman"/>
                <w:color w:val="000000"/>
              </w:rPr>
              <w:t>Да има електрическо регулиране на секцията за бедра в диапазона минимум (0-30)°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602120" w:rsidRPr="00602120" w:rsidRDefault="00602120" w:rsidP="00DF2610">
            <w:pPr>
              <w:pStyle w:val="ListParagraph"/>
              <w:numPr>
                <w:ilvl w:val="0"/>
                <w:numId w:val="16"/>
              </w:numPr>
              <w:tabs>
                <w:tab w:val="left" w:pos="177"/>
              </w:tabs>
              <w:spacing w:before="0" w:line="20" w:lineRule="atLeast"/>
              <w:ind w:left="0" w:firstLine="35"/>
              <w:rPr>
                <w:rFonts w:ascii="Times New Roman" w:hAnsi="Times New Roman" w:cs="Times New Roman"/>
                <w:color w:val="000000"/>
              </w:rPr>
            </w:pPr>
            <w:r w:rsidRPr="00602120">
              <w:rPr>
                <w:rFonts w:ascii="Times New Roman" w:hAnsi="Times New Roman" w:cs="Times New Roman"/>
                <w:color w:val="000000"/>
              </w:rPr>
              <w:t>Да има регулиране на секцията за подбедрица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602120" w:rsidRPr="00602120" w:rsidRDefault="00602120" w:rsidP="00DF2610">
            <w:pPr>
              <w:pStyle w:val="ListParagraph"/>
              <w:numPr>
                <w:ilvl w:val="0"/>
                <w:numId w:val="16"/>
              </w:numPr>
              <w:tabs>
                <w:tab w:val="left" w:pos="177"/>
              </w:tabs>
              <w:spacing w:before="0" w:line="20" w:lineRule="atLeast"/>
              <w:ind w:left="0" w:firstLine="35"/>
              <w:rPr>
                <w:rFonts w:ascii="Times New Roman" w:hAnsi="Times New Roman" w:cs="Times New Roman"/>
                <w:color w:val="000000"/>
              </w:rPr>
            </w:pPr>
            <w:r w:rsidRPr="00602120">
              <w:rPr>
                <w:rFonts w:ascii="Times New Roman" w:hAnsi="Times New Roman" w:cs="Times New Roman"/>
                <w:color w:val="000000"/>
              </w:rPr>
              <w:t xml:space="preserve">Да има възможност за моторизирано достигане на позиции </w:t>
            </w:r>
            <w:proofErr w:type="spellStart"/>
            <w:r w:rsidRPr="00602120">
              <w:rPr>
                <w:rFonts w:ascii="Times New Roman" w:hAnsi="Times New Roman" w:cs="Times New Roman"/>
                <w:color w:val="000000"/>
              </w:rPr>
              <w:t>Тренделенбург</w:t>
            </w:r>
            <w:proofErr w:type="spellEnd"/>
            <w:r w:rsidRPr="00602120">
              <w:rPr>
                <w:rFonts w:ascii="Times New Roman" w:hAnsi="Times New Roman" w:cs="Times New Roman"/>
                <w:color w:val="000000"/>
              </w:rPr>
              <w:t xml:space="preserve"> и Обратен </w:t>
            </w:r>
            <w:proofErr w:type="spellStart"/>
            <w:r w:rsidRPr="00602120">
              <w:rPr>
                <w:rFonts w:ascii="Times New Roman" w:hAnsi="Times New Roman" w:cs="Times New Roman"/>
                <w:color w:val="000000"/>
              </w:rPr>
              <w:t>Тренделенбург</w:t>
            </w:r>
            <w:proofErr w:type="spellEnd"/>
            <w:r w:rsidRPr="00602120">
              <w:rPr>
                <w:rFonts w:ascii="Times New Roman" w:hAnsi="Times New Roman" w:cs="Times New Roman"/>
                <w:color w:val="000000"/>
              </w:rPr>
              <w:t xml:space="preserve"> до ±18°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602120" w:rsidRPr="00602120" w:rsidRDefault="00602120" w:rsidP="00DF2610">
            <w:pPr>
              <w:pStyle w:val="ListParagraph"/>
              <w:numPr>
                <w:ilvl w:val="0"/>
                <w:numId w:val="16"/>
              </w:numPr>
              <w:tabs>
                <w:tab w:val="left" w:pos="177"/>
              </w:tabs>
              <w:spacing w:before="0" w:line="20" w:lineRule="atLeast"/>
              <w:ind w:left="0" w:firstLine="35"/>
              <w:rPr>
                <w:rFonts w:ascii="Times New Roman" w:hAnsi="Times New Roman" w:cs="Times New Roman"/>
                <w:color w:val="000000"/>
              </w:rPr>
            </w:pPr>
            <w:r w:rsidRPr="00602120">
              <w:rPr>
                <w:rFonts w:ascii="Times New Roman" w:hAnsi="Times New Roman" w:cs="Times New Roman"/>
                <w:color w:val="000000"/>
              </w:rPr>
              <w:t>Да има протектори в ъглите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602120" w:rsidRPr="00602120" w:rsidRDefault="00602120" w:rsidP="00DF2610">
            <w:pPr>
              <w:pStyle w:val="ListParagraph"/>
              <w:numPr>
                <w:ilvl w:val="0"/>
                <w:numId w:val="16"/>
              </w:numPr>
              <w:tabs>
                <w:tab w:val="left" w:pos="177"/>
              </w:tabs>
              <w:spacing w:before="0" w:line="20" w:lineRule="atLeast"/>
              <w:ind w:left="0" w:firstLine="35"/>
              <w:rPr>
                <w:rFonts w:ascii="Times New Roman" w:hAnsi="Times New Roman" w:cs="Times New Roman"/>
                <w:color w:val="000000"/>
              </w:rPr>
            </w:pPr>
            <w:r w:rsidRPr="00602120">
              <w:rPr>
                <w:rFonts w:ascii="Times New Roman" w:hAnsi="Times New Roman" w:cs="Times New Roman"/>
                <w:color w:val="000000"/>
              </w:rPr>
              <w:t xml:space="preserve">Да има </w:t>
            </w:r>
            <w:proofErr w:type="spellStart"/>
            <w:r w:rsidRPr="00602120">
              <w:rPr>
                <w:rFonts w:ascii="Times New Roman" w:hAnsi="Times New Roman" w:cs="Times New Roman"/>
                <w:color w:val="000000"/>
              </w:rPr>
              <w:t>държач</w:t>
            </w:r>
            <w:proofErr w:type="spellEnd"/>
            <w:r w:rsidRPr="00602120">
              <w:rPr>
                <w:rFonts w:ascii="Times New Roman" w:hAnsi="Times New Roman" w:cs="Times New Roman"/>
                <w:color w:val="000000"/>
              </w:rPr>
              <w:t xml:space="preserve"> за </w:t>
            </w:r>
            <w:proofErr w:type="spellStart"/>
            <w:r w:rsidRPr="00602120">
              <w:rPr>
                <w:rFonts w:ascii="Times New Roman" w:hAnsi="Times New Roman" w:cs="Times New Roman"/>
                <w:color w:val="000000"/>
              </w:rPr>
              <w:t>уринаторна</w:t>
            </w:r>
            <w:proofErr w:type="spellEnd"/>
            <w:r w:rsidRPr="00602120">
              <w:rPr>
                <w:rFonts w:ascii="Times New Roman" w:hAnsi="Times New Roman" w:cs="Times New Roman"/>
                <w:color w:val="000000"/>
              </w:rPr>
              <w:t xml:space="preserve"> торба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602120" w:rsidRPr="00602120" w:rsidRDefault="00602120" w:rsidP="00DF2610">
            <w:pPr>
              <w:pStyle w:val="ListParagraph"/>
              <w:numPr>
                <w:ilvl w:val="0"/>
                <w:numId w:val="16"/>
              </w:numPr>
              <w:tabs>
                <w:tab w:val="left" w:pos="177"/>
              </w:tabs>
              <w:spacing w:before="0" w:line="20" w:lineRule="atLeast"/>
              <w:ind w:left="0" w:firstLine="35"/>
              <w:rPr>
                <w:rFonts w:ascii="Times New Roman" w:hAnsi="Times New Roman" w:cs="Times New Roman"/>
                <w:color w:val="000000"/>
              </w:rPr>
            </w:pPr>
            <w:r w:rsidRPr="00602120">
              <w:rPr>
                <w:rFonts w:ascii="Times New Roman" w:hAnsi="Times New Roman" w:cs="Times New Roman"/>
                <w:color w:val="000000"/>
              </w:rPr>
              <w:t xml:space="preserve">Да има </w:t>
            </w:r>
            <w:proofErr w:type="spellStart"/>
            <w:r w:rsidRPr="00602120">
              <w:rPr>
                <w:rFonts w:ascii="Times New Roman" w:hAnsi="Times New Roman" w:cs="Times New Roman"/>
                <w:color w:val="000000"/>
              </w:rPr>
              <w:t>инфузионен</w:t>
            </w:r>
            <w:proofErr w:type="spellEnd"/>
            <w:r w:rsidRPr="00602120">
              <w:rPr>
                <w:rFonts w:ascii="Times New Roman" w:hAnsi="Times New Roman" w:cs="Times New Roman"/>
                <w:color w:val="000000"/>
              </w:rPr>
              <w:t xml:space="preserve"> статив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602120" w:rsidRPr="00602120" w:rsidRDefault="00602120" w:rsidP="00DF2610">
            <w:pPr>
              <w:pStyle w:val="ListParagraph"/>
              <w:numPr>
                <w:ilvl w:val="0"/>
                <w:numId w:val="16"/>
              </w:numPr>
              <w:tabs>
                <w:tab w:val="left" w:pos="177"/>
              </w:tabs>
              <w:spacing w:before="0" w:line="20" w:lineRule="atLeast"/>
              <w:ind w:left="0" w:firstLine="35"/>
              <w:rPr>
                <w:rFonts w:ascii="Times New Roman" w:hAnsi="Times New Roman" w:cs="Times New Roman"/>
                <w:color w:val="000000"/>
              </w:rPr>
            </w:pPr>
            <w:r w:rsidRPr="00602120">
              <w:rPr>
                <w:rFonts w:ascii="Times New Roman" w:hAnsi="Times New Roman" w:cs="Times New Roman"/>
                <w:color w:val="000000"/>
              </w:rPr>
              <w:t>Да има функция за позициониране за спешна КПР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602120" w:rsidRPr="00602120" w:rsidRDefault="00602120" w:rsidP="00DF2610">
            <w:pPr>
              <w:pStyle w:val="ListParagraph"/>
              <w:numPr>
                <w:ilvl w:val="0"/>
                <w:numId w:val="16"/>
              </w:numPr>
              <w:tabs>
                <w:tab w:val="left" w:pos="177"/>
              </w:tabs>
              <w:spacing w:before="0" w:line="20" w:lineRule="atLeast"/>
              <w:ind w:left="0" w:firstLine="35"/>
              <w:rPr>
                <w:rFonts w:ascii="Times New Roman" w:hAnsi="Times New Roman" w:cs="Times New Roman"/>
                <w:color w:val="000000"/>
              </w:rPr>
            </w:pPr>
            <w:r w:rsidRPr="00602120">
              <w:rPr>
                <w:rFonts w:ascii="Times New Roman" w:hAnsi="Times New Roman" w:cs="Times New Roman"/>
                <w:color w:val="000000"/>
              </w:rPr>
              <w:t>Да има контролен панел за управление на движенията на леглото от пациента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602120" w:rsidRPr="00602120" w:rsidRDefault="00602120" w:rsidP="00DF2610">
            <w:pPr>
              <w:pStyle w:val="ListParagraph"/>
              <w:numPr>
                <w:ilvl w:val="0"/>
                <w:numId w:val="16"/>
              </w:numPr>
              <w:tabs>
                <w:tab w:val="left" w:pos="177"/>
              </w:tabs>
              <w:spacing w:before="0" w:line="20" w:lineRule="atLeast"/>
              <w:ind w:left="0" w:firstLine="35"/>
              <w:rPr>
                <w:rFonts w:ascii="Times New Roman" w:hAnsi="Times New Roman" w:cs="Times New Roman"/>
                <w:color w:val="000000"/>
              </w:rPr>
            </w:pPr>
            <w:r w:rsidRPr="00602120">
              <w:rPr>
                <w:rFonts w:ascii="Times New Roman" w:hAnsi="Times New Roman" w:cs="Times New Roman"/>
                <w:color w:val="000000"/>
              </w:rPr>
              <w:t xml:space="preserve">Таблите при главата и краката на пациента да са </w:t>
            </w:r>
            <w:proofErr w:type="spellStart"/>
            <w:r w:rsidRPr="00602120">
              <w:rPr>
                <w:rFonts w:ascii="Times New Roman" w:hAnsi="Times New Roman" w:cs="Times New Roman"/>
                <w:color w:val="000000"/>
              </w:rPr>
              <w:t>отстраняеми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602120" w:rsidRPr="00602120" w:rsidRDefault="00602120" w:rsidP="00DF2610">
            <w:pPr>
              <w:pStyle w:val="ListParagraph"/>
              <w:numPr>
                <w:ilvl w:val="0"/>
                <w:numId w:val="16"/>
              </w:numPr>
              <w:tabs>
                <w:tab w:val="left" w:pos="177"/>
              </w:tabs>
              <w:spacing w:before="0" w:line="20" w:lineRule="atLeast"/>
              <w:ind w:left="0" w:firstLine="35"/>
              <w:rPr>
                <w:rFonts w:ascii="Times New Roman" w:hAnsi="Times New Roman" w:cs="Times New Roman"/>
                <w:color w:val="000000"/>
              </w:rPr>
            </w:pPr>
            <w:r w:rsidRPr="00602120">
              <w:rPr>
                <w:rFonts w:ascii="Times New Roman" w:hAnsi="Times New Roman" w:cs="Times New Roman"/>
                <w:color w:val="000000"/>
              </w:rPr>
              <w:t>Да има максимално безопасно натоварване минимум 220 кг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602120" w:rsidRPr="00602120" w:rsidRDefault="00602120" w:rsidP="00DF2610">
            <w:pPr>
              <w:pStyle w:val="ListParagraph"/>
              <w:numPr>
                <w:ilvl w:val="0"/>
                <w:numId w:val="16"/>
              </w:numPr>
              <w:tabs>
                <w:tab w:val="left" w:pos="177"/>
              </w:tabs>
              <w:spacing w:before="0" w:line="20" w:lineRule="atLeast"/>
              <w:ind w:left="0" w:firstLine="35"/>
              <w:rPr>
                <w:rFonts w:ascii="Times New Roman" w:hAnsi="Times New Roman" w:cs="Times New Roman"/>
                <w:color w:val="000000"/>
              </w:rPr>
            </w:pPr>
            <w:r w:rsidRPr="00602120">
              <w:rPr>
                <w:rFonts w:ascii="Times New Roman" w:hAnsi="Times New Roman" w:cs="Times New Roman"/>
                <w:color w:val="000000"/>
              </w:rPr>
              <w:t>С размери: (Д/Ш) 2190/955 мм (± 50 мм)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602120" w:rsidRPr="00602120" w:rsidRDefault="00602120" w:rsidP="00DF2610">
            <w:pPr>
              <w:pStyle w:val="ListParagraph"/>
              <w:numPr>
                <w:ilvl w:val="0"/>
                <w:numId w:val="16"/>
              </w:numPr>
              <w:tabs>
                <w:tab w:val="left" w:pos="177"/>
              </w:tabs>
              <w:spacing w:before="0" w:line="20" w:lineRule="atLeast"/>
              <w:ind w:left="0" w:firstLine="35"/>
              <w:rPr>
                <w:rFonts w:ascii="Times New Roman" w:hAnsi="Times New Roman" w:cs="Times New Roman"/>
                <w:color w:val="000000"/>
              </w:rPr>
            </w:pPr>
            <w:r w:rsidRPr="00602120">
              <w:rPr>
                <w:rFonts w:ascii="Times New Roman" w:hAnsi="Times New Roman" w:cs="Times New Roman"/>
                <w:color w:val="000000"/>
              </w:rPr>
              <w:t>С размери на матрака: (Дължина/Широчина/Дебел</w:t>
            </w:r>
            <w:r>
              <w:rPr>
                <w:rFonts w:ascii="Times New Roman" w:hAnsi="Times New Roman" w:cs="Times New Roman"/>
                <w:color w:val="000000"/>
              </w:rPr>
              <w:t>ина) 1950/860/120 мм (± 50  мм);</w:t>
            </w:r>
          </w:p>
          <w:p w:rsidR="00602120" w:rsidRPr="00602120" w:rsidRDefault="00602120" w:rsidP="00DF2610">
            <w:pPr>
              <w:pStyle w:val="ListParagraph"/>
              <w:numPr>
                <w:ilvl w:val="0"/>
                <w:numId w:val="16"/>
              </w:numPr>
              <w:tabs>
                <w:tab w:val="left" w:pos="177"/>
              </w:tabs>
              <w:spacing w:before="0" w:line="20" w:lineRule="atLeast"/>
              <w:ind w:left="0" w:firstLine="35"/>
              <w:rPr>
                <w:rFonts w:ascii="Times New Roman" w:hAnsi="Times New Roman" w:cs="Times New Roman"/>
                <w:color w:val="000000"/>
              </w:rPr>
            </w:pPr>
            <w:r w:rsidRPr="00602120">
              <w:rPr>
                <w:rFonts w:ascii="Times New Roman" w:hAnsi="Times New Roman" w:cs="Times New Roman"/>
                <w:color w:val="000000"/>
              </w:rPr>
              <w:t>Страничните релси и табли да са от полипропилен или друг олекотен материал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602120" w:rsidRPr="00602120" w:rsidRDefault="00602120" w:rsidP="00DF2610">
            <w:pPr>
              <w:pStyle w:val="ListParagraph"/>
              <w:numPr>
                <w:ilvl w:val="0"/>
                <w:numId w:val="16"/>
              </w:numPr>
              <w:tabs>
                <w:tab w:val="left" w:pos="177"/>
              </w:tabs>
              <w:spacing w:before="0" w:line="20" w:lineRule="atLeast"/>
              <w:ind w:left="0" w:firstLine="35"/>
              <w:rPr>
                <w:rFonts w:ascii="Times New Roman" w:hAnsi="Times New Roman" w:cs="Times New Roman"/>
                <w:color w:val="000000"/>
              </w:rPr>
            </w:pPr>
            <w:r w:rsidRPr="00602120">
              <w:rPr>
                <w:rFonts w:ascii="Times New Roman" w:hAnsi="Times New Roman" w:cs="Times New Roman"/>
                <w:color w:val="000000"/>
              </w:rPr>
              <w:t>Платформата на леглото да е от метал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567" w:type="dxa"/>
          </w:tcPr>
          <w:p w:rsidR="000D385D" w:rsidRPr="00C73B39" w:rsidRDefault="009D7998" w:rsidP="000D385D">
            <w:pPr>
              <w:spacing w:before="0" w:line="20" w:lineRule="atLeast"/>
              <w:jc w:val="left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244</w:t>
            </w:r>
          </w:p>
        </w:tc>
        <w:tc>
          <w:tcPr>
            <w:tcW w:w="4253" w:type="dxa"/>
            <w:vAlign w:val="center"/>
          </w:tcPr>
          <w:p w:rsidR="000D385D" w:rsidRPr="00C73B39" w:rsidRDefault="000D385D" w:rsidP="000D385D">
            <w:pPr>
              <w:spacing w:before="0" w:line="20" w:lineRule="atLeast"/>
              <w:jc w:val="left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0D385D" w:rsidRPr="002928A7" w:rsidTr="00347A46">
        <w:trPr>
          <w:trHeight w:val="1168"/>
        </w:trPr>
        <w:tc>
          <w:tcPr>
            <w:tcW w:w="5245" w:type="dxa"/>
            <w:vAlign w:val="center"/>
          </w:tcPr>
          <w:p w:rsidR="000D385D" w:rsidRPr="003B1191" w:rsidRDefault="00C57237" w:rsidP="00DF2610">
            <w:pPr>
              <w:pStyle w:val="ListParagraph"/>
              <w:numPr>
                <w:ilvl w:val="1"/>
                <w:numId w:val="11"/>
              </w:numPr>
              <w:spacing w:before="0" w:line="20" w:lineRule="atLeast"/>
              <w:jc w:val="left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3B1191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Количка носилка за пациент</w:t>
            </w:r>
          </w:p>
          <w:p w:rsidR="00887020" w:rsidRPr="00887020" w:rsidRDefault="00887020" w:rsidP="00DF2610">
            <w:pPr>
              <w:pStyle w:val="ListParagraph"/>
              <w:numPr>
                <w:ilvl w:val="0"/>
                <w:numId w:val="17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887020">
              <w:rPr>
                <w:rFonts w:ascii="Times New Roman" w:hAnsi="Times New Roman" w:cs="Times New Roman"/>
                <w:color w:val="000000"/>
              </w:rPr>
              <w:t>Количка за транспортиране на пациенти в легнало положение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87020" w:rsidRPr="00887020" w:rsidRDefault="00887020" w:rsidP="00DF2610">
            <w:pPr>
              <w:pStyle w:val="ListParagraph"/>
              <w:numPr>
                <w:ilvl w:val="0"/>
                <w:numId w:val="17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887020">
              <w:rPr>
                <w:rFonts w:ascii="Times New Roman" w:hAnsi="Times New Roman" w:cs="Times New Roman"/>
                <w:color w:val="000000"/>
              </w:rPr>
              <w:t>Да има хидравлично контролирано регулиране на височината в диапазона минимум 540 – 810 мм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87020" w:rsidRPr="00887020" w:rsidRDefault="00887020" w:rsidP="00DF2610">
            <w:pPr>
              <w:pStyle w:val="ListParagraph"/>
              <w:numPr>
                <w:ilvl w:val="0"/>
                <w:numId w:val="17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887020">
              <w:rPr>
                <w:rFonts w:ascii="Times New Roman" w:hAnsi="Times New Roman" w:cs="Times New Roman"/>
                <w:color w:val="000000"/>
              </w:rPr>
              <w:t>Да има подвижна секция за гръб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87020" w:rsidRPr="00887020" w:rsidRDefault="00887020" w:rsidP="00DF2610">
            <w:pPr>
              <w:pStyle w:val="ListParagraph"/>
              <w:numPr>
                <w:ilvl w:val="0"/>
                <w:numId w:val="17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887020">
              <w:rPr>
                <w:rFonts w:ascii="Times New Roman" w:hAnsi="Times New Roman" w:cs="Times New Roman"/>
                <w:color w:val="000000"/>
              </w:rPr>
              <w:t xml:space="preserve">Да позволява позиции </w:t>
            </w:r>
            <w:proofErr w:type="spellStart"/>
            <w:r w:rsidRPr="00887020">
              <w:rPr>
                <w:rFonts w:ascii="Times New Roman" w:hAnsi="Times New Roman" w:cs="Times New Roman"/>
                <w:color w:val="000000"/>
              </w:rPr>
              <w:t>Тренделенбург</w:t>
            </w:r>
            <w:proofErr w:type="spellEnd"/>
            <w:r w:rsidRPr="00887020">
              <w:rPr>
                <w:rFonts w:ascii="Times New Roman" w:hAnsi="Times New Roman" w:cs="Times New Roman"/>
                <w:color w:val="000000"/>
              </w:rPr>
              <w:t xml:space="preserve"> и Обратен </w:t>
            </w:r>
            <w:proofErr w:type="spellStart"/>
            <w:r w:rsidRPr="00887020">
              <w:rPr>
                <w:rFonts w:ascii="Times New Roman" w:hAnsi="Times New Roman" w:cs="Times New Roman"/>
                <w:color w:val="000000"/>
              </w:rPr>
              <w:t>Тренделенбург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87020" w:rsidRPr="00887020" w:rsidRDefault="00887020" w:rsidP="00DF2610">
            <w:pPr>
              <w:pStyle w:val="ListParagraph"/>
              <w:numPr>
                <w:ilvl w:val="0"/>
                <w:numId w:val="17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887020">
              <w:rPr>
                <w:rFonts w:ascii="Times New Roman" w:hAnsi="Times New Roman" w:cs="Times New Roman"/>
                <w:color w:val="000000"/>
              </w:rPr>
              <w:t>Да има сгъваеми странични релси и метални ръкохватки за бутане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87020" w:rsidRPr="00887020" w:rsidRDefault="00887020" w:rsidP="00DF2610">
            <w:pPr>
              <w:pStyle w:val="ListParagraph"/>
              <w:numPr>
                <w:ilvl w:val="0"/>
                <w:numId w:val="17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887020">
              <w:rPr>
                <w:rFonts w:ascii="Times New Roman" w:hAnsi="Times New Roman" w:cs="Times New Roman"/>
                <w:color w:val="000000"/>
              </w:rPr>
              <w:t>Да има пластмасови протектори в ъглите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87020" w:rsidRPr="00887020" w:rsidRDefault="00887020" w:rsidP="00DF2610">
            <w:pPr>
              <w:pStyle w:val="ListParagraph"/>
              <w:numPr>
                <w:ilvl w:val="0"/>
                <w:numId w:val="17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887020">
              <w:rPr>
                <w:rFonts w:ascii="Times New Roman" w:hAnsi="Times New Roman" w:cs="Times New Roman"/>
                <w:color w:val="000000"/>
              </w:rPr>
              <w:t>Да има колела с диаметър минимум 120 мм, с централна спирачка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87020" w:rsidRPr="00887020" w:rsidRDefault="00887020" w:rsidP="00DF2610">
            <w:pPr>
              <w:pStyle w:val="ListParagraph"/>
              <w:numPr>
                <w:ilvl w:val="0"/>
                <w:numId w:val="17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887020">
              <w:rPr>
                <w:rFonts w:ascii="Times New Roman" w:hAnsi="Times New Roman" w:cs="Times New Roman"/>
                <w:color w:val="000000"/>
              </w:rPr>
              <w:t xml:space="preserve">Да има </w:t>
            </w:r>
            <w:proofErr w:type="spellStart"/>
            <w:r w:rsidRPr="00887020">
              <w:rPr>
                <w:rFonts w:ascii="Times New Roman" w:hAnsi="Times New Roman" w:cs="Times New Roman"/>
                <w:color w:val="000000"/>
              </w:rPr>
              <w:t>държач</w:t>
            </w:r>
            <w:proofErr w:type="spellEnd"/>
            <w:r w:rsidRPr="00887020">
              <w:rPr>
                <w:rFonts w:ascii="Times New Roman" w:hAnsi="Times New Roman" w:cs="Times New Roman"/>
                <w:color w:val="000000"/>
              </w:rPr>
              <w:t xml:space="preserve"> за </w:t>
            </w:r>
            <w:proofErr w:type="spellStart"/>
            <w:r w:rsidRPr="00887020">
              <w:rPr>
                <w:rFonts w:ascii="Times New Roman" w:hAnsi="Times New Roman" w:cs="Times New Roman"/>
                <w:color w:val="000000"/>
              </w:rPr>
              <w:t>уринаторна</w:t>
            </w:r>
            <w:proofErr w:type="spellEnd"/>
            <w:r w:rsidRPr="00887020">
              <w:rPr>
                <w:rFonts w:ascii="Times New Roman" w:hAnsi="Times New Roman" w:cs="Times New Roman"/>
                <w:color w:val="000000"/>
              </w:rPr>
              <w:t xml:space="preserve"> торба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87020" w:rsidRPr="00887020" w:rsidRDefault="00887020" w:rsidP="00DF2610">
            <w:pPr>
              <w:pStyle w:val="ListParagraph"/>
              <w:numPr>
                <w:ilvl w:val="0"/>
                <w:numId w:val="17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887020">
              <w:rPr>
                <w:rFonts w:ascii="Times New Roman" w:hAnsi="Times New Roman" w:cs="Times New Roman"/>
                <w:color w:val="000000"/>
              </w:rPr>
              <w:t xml:space="preserve">Да има </w:t>
            </w:r>
            <w:proofErr w:type="spellStart"/>
            <w:r w:rsidRPr="00887020">
              <w:rPr>
                <w:rFonts w:ascii="Times New Roman" w:hAnsi="Times New Roman" w:cs="Times New Roman"/>
                <w:color w:val="000000"/>
              </w:rPr>
              <w:t>инфузионен</w:t>
            </w:r>
            <w:proofErr w:type="spellEnd"/>
            <w:r w:rsidRPr="00887020">
              <w:rPr>
                <w:rFonts w:ascii="Times New Roman" w:hAnsi="Times New Roman" w:cs="Times New Roman"/>
                <w:color w:val="000000"/>
              </w:rPr>
              <w:t xml:space="preserve"> статив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87020" w:rsidRPr="00887020" w:rsidRDefault="00887020" w:rsidP="00DF2610">
            <w:pPr>
              <w:pStyle w:val="ListParagraph"/>
              <w:numPr>
                <w:ilvl w:val="0"/>
                <w:numId w:val="17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887020">
              <w:rPr>
                <w:rFonts w:ascii="Times New Roman" w:hAnsi="Times New Roman" w:cs="Times New Roman"/>
                <w:color w:val="000000"/>
              </w:rPr>
              <w:t xml:space="preserve">Да има кошница за изделия и </w:t>
            </w:r>
            <w:proofErr w:type="spellStart"/>
            <w:r w:rsidRPr="00887020">
              <w:rPr>
                <w:rFonts w:ascii="Times New Roman" w:hAnsi="Times New Roman" w:cs="Times New Roman"/>
                <w:color w:val="000000"/>
              </w:rPr>
              <w:t>държач</w:t>
            </w:r>
            <w:proofErr w:type="spellEnd"/>
            <w:r w:rsidRPr="00887020">
              <w:rPr>
                <w:rFonts w:ascii="Times New Roman" w:hAnsi="Times New Roman" w:cs="Times New Roman"/>
                <w:color w:val="000000"/>
              </w:rPr>
              <w:t xml:space="preserve"> за кислородна бутилка или възможност кислородната бутилка да </w:t>
            </w:r>
            <w:r w:rsidRPr="00887020">
              <w:rPr>
                <w:rFonts w:ascii="Times New Roman" w:hAnsi="Times New Roman" w:cs="Times New Roman"/>
                <w:color w:val="000000"/>
              </w:rPr>
              <w:lastRenderedPageBreak/>
              <w:t>бъде поставена в гнездо в основата на корпуса на количката (под пациента)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87020" w:rsidRPr="00887020" w:rsidRDefault="00887020" w:rsidP="00DF2610">
            <w:pPr>
              <w:pStyle w:val="ListParagraph"/>
              <w:numPr>
                <w:ilvl w:val="0"/>
                <w:numId w:val="17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887020">
              <w:rPr>
                <w:rFonts w:ascii="Times New Roman" w:hAnsi="Times New Roman" w:cs="Times New Roman"/>
                <w:color w:val="000000"/>
              </w:rPr>
              <w:t>Да е с метална конструкция, с електростатично покритие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87020" w:rsidRPr="00887020" w:rsidRDefault="00887020" w:rsidP="00DF2610">
            <w:pPr>
              <w:pStyle w:val="ListParagraph"/>
              <w:numPr>
                <w:ilvl w:val="0"/>
                <w:numId w:val="17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887020">
              <w:rPr>
                <w:rFonts w:ascii="Times New Roman" w:hAnsi="Times New Roman" w:cs="Times New Roman"/>
                <w:color w:val="000000"/>
              </w:rPr>
              <w:t>Да има водоустойчив и негорим матрак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87020" w:rsidRPr="00887020" w:rsidRDefault="00887020" w:rsidP="00DF2610">
            <w:pPr>
              <w:pStyle w:val="ListParagraph"/>
              <w:numPr>
                <w:ilvl w:val="0"/>
                <w:numId w:val="17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887020">
              <w:rPr>
                <w:rFonts w:ascii="Times New Roman" w:hAnsi="Times New Roman" w:cs="Times New Roman"/>
                <w:color w:val="000000"/>
              </w:rPr>
              <w:t xml:space="preserve">Да има </w:t>
            </w:r>
            <w:proofErr w:type="spellStart"/>
            <w:r w:rsidRPr="00887020">
              <w:rPr>
                <w:rFonts w:ascii="Times New Roman" w:hAnsi="Times New Roman" w:cs="Times New Roman"/>
                <w:color w:val="000000"/>
              </w:rPr>
              <w:t>държач</w:t>
            </w:r>
            <w:proofErr w:type="spellEnd"/>
            <w:r w:rsidRPr="00887020">
              <w:rPr>
                <w:rFonts w:ascii="Times New Roman" w:hAnsi="Times New Roman" w:cs="Times New Roman"/>
                <w:color w:val="000000"/>
              </w:rPr>
              <w:t xml:space="preserve"> за ролка с хартия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87020" w:rsidRPr="00887020" w:rsidRDefault="00887020" w:rsidP="00DF2610">
            <w:pPr>
              <w:pStyle w:val="ListParagraph"/>
              <w:numPr>
                <w:ilvl w:val="0"/>
                <w:numId w:val="17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887020">
              <w:rPr>
                <w:rFonts w:ascii="Times New Roman" w:hAnsi="Times New Roman" w:cs="Times New Roman"/>
                <w:color w:val="000000"/>
              </w:rPr>
              <w:t>Да има максимално безопасно натоварване минимум 175 кг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87020" w:rsidRPr="00887020" w:rsidRDefault="00887020" w:rsidP="00DF2610">
            <w:pPr>
              <w:pStyle w:val="ListParagraph"/>
              <w:numPr>
                <w:ilvl w:val="0"/>
                <w:numId w:val="17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887020">
              <w:rPr>
                <w:rFonts w:ascii="Times New Roman" w:hAnsi="Times New Roman" w:cs="Times New Roman"/>
                <w:color w:val="000000"/>
              </w:rPr>
              <w:t>С размери: (Д/Ш) 2090/840 (± 50 мм). Размери на матрака: (Дължина/Широчина/Дебелина) 1925/600/80 мм (± 50 мм)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87020" w:rsidRPr="00887020" w:rsidRDefault="00887020" w:rsidP="00DF2610">
            <w:pPr>
              <w:pStyle w:val="ListParagraph"/>
              <w:numPr>
                <w:ilvl w:val="0"/>
                <w:numId w:val="17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887020">
              <w:rPr>
                <w:rFonts w:ascii="Times New Roman" w:hAnsi="Times New Roman" w:cs="Times New Roman"/>
                <w:color w:val="000000"/>
              </w:rPr>
              <w:t>Страничните релси да са от метал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567" w:type="dxa"/>
          </w:tcPr>
          <w:p w:rsidR="000D385D" w:rsidRPr="00C73B39" w:rsidRDefault="009D7998" w:rsidP="000D385D">
            <w:pPr>
              <w:spacing w:before="0" w:line="20" w:lineRule="atLeast"/>
              <w:jc w:val="left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lastRenderedPageBreak/>
              <w:t>68</w:t>
            </w:r>
          </w:p>
        </w:tc>
        <w:tc>
          <w:tcPr>
            <w:tcW w:w="4253" w:type="dxa"/>
            <w:vAlign w:val="center"/>
          </w:tcPr>
          <w:p w:rsidR="000D385D" w:rsidRPr="00C73B39" w:rsidRDefault="000D385D" w:rsidP="000D385D">
            <w:pPr>
              <w:spacing w:before="0" w:line="20" w:lineRule="atLeast"/>
              <w:jc w:val="left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0D385D" w:rsidRPr="002928A7" w:rsidTr="00347A46">
        <w:trPr>
          <w:trHeight w:val="1236"/>
        </w:trPr>
        <w:tc>
          <w:tcPr>
            <w:tcW w:w="5245" w:type="dxa"/>
            <w:vAlign w:val="center"/>
          </w:tcPr>
          <w:p w:rsidR="000D385D" w:rsidRPr="003B1191" w:rsidRDefault="00C57237" w:rsidP="00DF2610">
            <w:pPr>
              <w:pStyle w:val="ListParagraph"/>
              <w:numPr>
                <w:ilvl w:val="1"/>
                <w:numId w:val="11"/>
              </w:numPr>
              <w:spacing w:before="0" w:line="20" w:lineRule="atLeast"/>
              <w:jc w:val="left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3B1191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Количка стол-инвалиден</w:t>
            </w:r>
          </w:p>
          <w:p w:rsidR="009D7998" w:rsidRPr="009D7998" w:rsidRDefault="009D7998" w:rsidP="00DF2610">
            <w:pPr>
              <w:pStyle w:val="ListParagraph"/>
              <w:numPr>
                <w:ilvl w:val="0"/>
                <w:numId w:val="18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9D7998">
              <w:rPr>
                <w:rFonts w:ascii="Times New Roman" w:hAnsi="Times New Roman" w:cs="Times New Roman"/>
                <w:color w:val="000000"/>
              </w:rPr>
              <w:t xml:space="preserve">Да е със сгъваема </w:t>
            </w:r>
            <w:proofErr w:type="spellStart"/>
            <w:r w:rsidRPr="009D7998">
              <w:rPr>
                <w:rFonts w:ascii="Times New Roman" w:hAnsi="Times New Roman" w:cs="Times New Roman"/>
                <w:color w:val="000000"/>
              </w:rPr>
              <w:t>стъпенка</w:t>
            </w:r>
            <w:proofErr w:type="spellEnd"/>
            <w:r w:rsidRPr="009D7998">
              <w:rPr>
                <w:rFonts w:ascii="Times New Roman" w:hAnsi="Times New Roman" w:cs="Times New Roman"/>
                <w:color w:val="000000"/>
              </w:rPr>
              <w:t xml:space="preserve"> за крака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D7998">
              <w:rPr>
                <w:rFonts w:ascii="Times New Roman" w:hAnsi="Times New Roman" w:cs="Times New Roman"/>
                <w:color w:val="000000"/>
              </w:rPr>
              <w:t>за превозване на пациент в седнало положение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9D7998" w:rsidRPr="009D7998" w:rsidRDefault="009D7998" w:rsidP="00DF2610">
            <w:pPr>
              <w:pStyle w:val="ListParagraph"/>
              <w:numPr>
                <w:ilvl w:val="0"/>
                <w:numId w:val="18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9D7998">
              <w:rPr>
                <w:rFonts w:ascii="Times New Roman" w:hAnsi="Times New Roman" w:cs="Times New Roman"/>
                <w:color w:val="000000"/>
              </w:rPr>
              <w:t xml:space="preserve">Да има </w:t>
            </w:r>
            <w:proofErr w:type="spellStart"/>
            <w:r w:rsidRPr="009D7998">
              <w:rPr>
                <w:rFonts w:ascii="Times New Roman" w:hAnsi="Times New Roman" w:cs="Times New Roman"/>
                <w:color w:val="000000"/>
              </w:rPr>
              <w:t>антибактериално</w:t>
            </w:r>
            <w:proofErr w:type="spellEnd"/>
            <w:r w:rsidRPr="009D799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D7998">
              <w:rPr>
                <w:rFonts w:ascii="Times New Roman" w:hAnsi="Times New Roman" w:cs="Times New Roman"/>
                <w:color w:val="000000"/>
              </w:rPr>
              <w:t>прахово</w:t>
            </w:r>
            <w:proofErr w:type="spellEnd"/>
            <w:r w:rsidRPr="009D7998">
              <w:rPr>
                <w:rFonts w:ascii="Times New Roman" w:hAnsi="Times New Roman" w:cs="Times New Roman"/>
                <w:color w:val="000000"/>
              </w:rPr>
              <w:t xml:space="preserve"> покритие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9D7998" w:rsidRPr="009D7998" w:rsidRDefault="009D7998" w:rsidP="00DF2610">
            <w:pPr>
              <w:pStyle w:val="ListParagraph"/>
              <w:numPr>
                <w:ilvl w:val="0"/>
                <w:numId w:val="18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9D7998">
              <w:rPr>
                <w:rFonts w:ascii="Times New Roman" w:hAnsi="Times New Roman" w:cs="Times New Roman"/>
                <w:color w:val="000000"/>
              </w:rPr>
              <w:t>Предни колела с диаметър минимум 120 мм, задни с диаметър минимум 200 мм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9D7998" w:rsidRPr="009D7998" w:rsidRDefault="009D7998" w:rsidP="00DF2610">
            <w:pPr>
              <w:pStyle w:val="ListParagraph"/>
              <w:numPr>
                <w:ilvl w:val="0"/>
                <w:numId w:val="18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9D7998">
              <w:rPr>
                <w:rFonts w:ascii="Times New Roman" w:hAnsi="Times New Roman" w:cs="Times New Roman"/>
                <w:color w:val="000000"/>
              </w:rPr>
              <w:t xml:space="preserve">Да има настройващ се във височина </w:t>
            </w:r>
            <w:proofErr w:type="spellStart"/>
            <w:r w:rsidRPr="009D7998">
              <w:rPr>
                <w:rFonts w:ascii="Times New Roman" w:hAnsi="Times New Roman" w:cs="Times New Roman"/>
                <w:color w:val="000000"/>
              </w:rPr>
              <w:t>инфузионен</w:t>
            </w:r>
            <w:proofErr w:type="spellEnd"/>
            <w:r w:rsidRPr="009D7998">
              <w:rPr>
                <w:rFonts w:ascii="Times New Roman" w:hAnsi="Times New Roman" w:cs="Times New Roman"/>
                <w:color w:val="000000"/>
              </w:rPr>
              <w:t xml:space="preserve"> статив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9D7998" w:rsidRPr="009D7998" w:rsidRDefault="009D7998" w:rsidP="00DF2610">
            <w:pPr>
              <w:pStyle w:val="ListParagraph"/>
              <w:numPr>
                <w:ilvl w:val="0"/>
                <w:numId w:val="18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9D7998">
              <w:rPr>
                <w:rFonts w:ascii="Times New Roman" w:hAnsi="Times New Roman" w:cs="Times New Roman"/>
                <w:color w:val="000000"/>
              </w:rPr>
              <w:t xml:space="preserve">Да има подвижни </w:t>
            </w:r>
            <w:proofErr w:type="spellStart"/>
            <w:r w:rsidRPr="009D7998">
              <w:rPr>
                <w:rFonts w:ascii="Times New Roman" w:hAnsi="Times New Roman" w:cs="Times New Roman"/>
                <w:color w:val="000000"/>
              </w:rPr>
              <w:t>подлакътници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9D7998" w:rsidRPr="009D7998" w:rsidRDefault="009D7998" w:rsidP="00DF2610">
            <w:pPr>
              <w:pStyle w:val="ListParagraph"/>
              <w:numPr>
                <w:ilvl w:val="0"/>
                <w:numId w:val="18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9D7998">
              <w:rPr>
                <w:rFonts w:ascii="Times New Roman" w:hAnsi="Times New Roman" w:cs="Times New Roman"/>
                <w:color w:val="000000"/>
              </w:rPr>
              <w:t>С размери: (Д/Ш/В) 1140/740/980 мм (± 10 мм)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  <w:r w:rsidRPr="009D799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9D7998" w:rsidRPr="009D7998" w:rsidRDefault="009D7998" w:rsidP="00DF2610">
            <w:pPr>
              <w:pStyle w:val="ListParagraph"/>
              <w:numPr>
                <w:ilvl w:val="0"/>
                <w:numId w:val="18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9D7998">
              <w:rPr>
                <w:rFonts w:ascii="Times New Roman" w:hAnsi="Times New Roman" w:cs="Times New Roman"/>
                <w:color w:val="000000"/>
              </w:rPr>
              <w:t>Минимален размер на мястото за сядане от (Дълбочина/Ширина) 430/470 мм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  <w:r w:rsidRPr="009D799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9D7998" w:rsidRPr="009D7998" w:rsidRDefault="009D7998" w:rsidP="00DF2610">
            <w:pPr>
              <w:pStyle w:val="ListParagraph"/>
              <w:numPr>
                <w:ilvl w:val="0"/>
                <w:numId w:val="18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9D7998">
              <w:rPr>
                <w:rFonts w:ascii="Times New Roman" w:hAnsi="Times New Roman" w:cs="Times New Roman"/>
                <w:color w:val="000000"/>
              </w:rPr>
              <w:t xml:space="preserve">Седалището и </w:t>
            </w:r>
            <w:proofErr w:type="spellStart"/>
            <w:r w:rsidRPr="009D7998">
              <w:rPr>
                <w:rFonts w:ascii="Times New Roman" w:hAnsi="Times New Roman" w:cs="Times New Roman"/>
                <w:color w:val="000000"/>
              </w:rPr>
              <w:t>подлакътниците</w:t>
            </w:r>
            <w:proofErr w:type="spellEnd"/>
            <w:r w:rsidRPr="009D7998">
              <w:rPr>
                <w:rFonts w:ascii="Times New Roman" w:hAnsi="Times New Roman" w:cs="Times New Roman"/>
                <w:color w:val="000000"/>
              </w:rPr>
              <w:t xml:space="preserve"> да са от полиуретан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9D7998" w:rsidRPr="009D7998" w:rsidRDefault="009D7998" w:rsidP="00DF2610">
            <w:pPr>
              <w:pStyle w:val="ListParagraph"/>
              <w:numPr>
                <w:ilvl w:val="0"/>
                <w:numId w:val="18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9D7998">
              <w:rPr>
                <w:rFonts w:ascii="Times New Roman" w:hAnsi="Times New Roman" w:cs="Times New Roman"/>
                <w:color w:val="000000"/>
              </w:rPr>
              <w:t>Конструкцията да е от метал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567" w:type="dxa"/>
          </w:tcPr>
          <w:p w:rsidR="000D385D" w:rsidRPr="00C73B39" w:rsidRDefault="009D7998" w:rsidP="000D385D">
            <w:pPr>
              <w:spacing w:before="0" w:line="20" w:lineRule="atLeast"/>
              <w:jc w:val="left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248</w:t>
            </w:r>
          </w:p>
        </w:tc>
        <w:tc>
          <w:tcPr>
            <w:tcW w:w="4253" w:type="dxa"/>
            <w:vAlign w:val="center"/>
          </w:tcPr>
          <w:p w:rsidR="000D385D" w:rsidRPr="00C73B39" w:rsidRDefault="000D385D" w:rsidP="000D385D">
            <w:pPr>
              <w:spacing w:before="0" w:line="20" w:lineRule="atLeast"/>
              <w:jc w:val="left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0D385D" w:rsidRPr="002928A7" w:rsidTr="00347A46">
        <w:trPr>
          <w:trHeight w:val="380"/>
        </w:trPr>
        <w:tc>
          <w:tcPr>
            <w:tcW w:w="5245" w:type="dxa"/>
            <w:vAlign w:val="center"/>
          </w:tcPr>
          <w:p w:rsidR="000D385D" w:rsidRPr="003B1191" w:rsidRDefault="00C57237" w:rsidP="00DF2610">
            <w:pPr>
              <w:pStyle w:val="ListParagraph"/>
              <w:numPr>
                <w:ilvl w:val="1"/>
                <w:numId w:val="11"/>
              </w:numPr>
              <w:spacing w:before="0" w:line="20" w:lineRule="atLeast"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  <w:r w:rsidRPr="003B1191">
              <w:rPr>
                <w:rFonts w:ascii="Times New Roman" w:hAnsi="Times New Roman" w:cs="Times New Roman"/>
                <w:b/>
                <w:color w:val="000000"/>
              </w:rPr>
              <w:t>Завеса</w:t>
            </w:r>
          </w:p>
          <w:p w:rsidR="00EA4AC6" w:rsidRPr="00EA4AC6" w:rsidRDefault="00EA4AC6" w:rsidP="00DF2610">
            <w:pPr>
              <w:pStyle w:val="ListParagraph"/>
              <w:numPr>
                <w:ilvl w:val="0"/>
                <w:numId w:val="19"/>
              </w:numPr>
              <w:tabs>
                <w:tab w:val="left" w:pos="177"/>
              </w:tabs>
              <w:spacing w:before="0" w:line="20" w:lineRule="atLeast"/>
              <w:ind w:left="0" w:firstLine="35"/>
              <w:rPr>
                <w:rFonts w:ascii="Times New Roman" w:hAnsi="Times New Roman" w:cs="Times New Roman"/>
                <w:color w:val="000000"/>
              </w:rPr>
            </w:pPr>
            <w:r w:rsidRPr="00EA4AC6">
              <w:rPr>
                <w:rFonts w:ascii="Times New Roman" w:hAnsi="Times New Roman" w:cs="Times New Roman"/>
                <w:color w:val="000000"/>
              </w:rPr>
              <w:t>Двойно телескопично чупещо се рамо с дължина мин. 210 см., изработено от  олекотен неръждаем метал, позволяващ активна дезинфекция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EA4AC6" w:rsidRPr="00EA4AC6" w:rsidRDefault="00EA4AC6" w:rsidP="00DF2610">
            <w:pPr>
              <w:pStyle w:val="ListParagraph"/>
              <w:numPr>
                <w:ilvl w:val="0"/>
                <w:numId w:val="19"/>
              </w:numPr>
              <w:tabs>
                <w:tab w:val="left" w:pos="177"/>
              </w:tabs>
              <w:spacing w:before="0" w:line="20" w:lineRule="atLeast"/>
              <w:ind w:left="0" w:firstLine="35"/>
              <w:rPr>
                <w:rFonts w:ascii="Times New Roman" w:hAnsi="Times New Roman" w:cs="Times New Roman"/>
                <w:color w:val="000000"/>
              </w:rPr>
            </w:pPr>
            <w:r w:rsidRPr="00EA4AC6">
              <w:rPr>
                <w:rFonts w:ascii="Times New Roman" w:hAnsi="Times New Roman" w:cs="Times New Roman"/>
                <w:color w:val="000000"/>
              </w:rPr>
              <w:t>Монтажна стойка за закрепване на телескопичното рамо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EA4AC6" w:rsidRPr="00EA4AC6" w:rsidRDefault="00EA4AC6" w:rsidP="00DF2610">
            <w:pPr>
              <w:pStyle w:val="ListParagraph"/>
              <w:numPr>
                <w:ilvl w:val="0"/>
                <w:numId w:val="19"/>
              </w:numPr>
              <w:tabs>
                <w:tab w:val="left" w:pos="177"/>
              </w:tabs>
              <w:spacing w:before="0" w:line="20" w:lineRule="atLeast"/>
              <w:ind w:left="0" w:firstLine="35"/>
              <w:rPr>
                <w:rFonts w:ascii="Times New Roman" w:hAnsi="Times New Roman" w:cs="Times New Roman"/>
                <w:color w:val="000000"/>
              </w:rPr>
            </w:pPr>
            <w:r w:rsidRPr="00EA4AC6">
              <w:rPr>
                <w:rFonts w:ascii="Times New Roman" w:hAnsi="Times New Roman" w:cs="Times New Roman"/>
                <w:color w:val="000000"/>
              </w:rPr>
              <w:t xml:space="preserve">Негорима завеса от </w:t>
            </w:r>
            <w:proofErr w:type="spellStart"/>
            <w:r w:rsidRPr="00EA4AC6">
              <w:rPr>
                <w:rFonts w:ascii="Times New Roman" w:hAnsi="Times New Roman" w:cs="Times New Roman"/>
                <w:color w:val="000000"/>
              </w:rPr>
              <w:t>антибактериална</w:t>
            </w:r>
            <w:proofErr w:type="spellEnd"/>
            <w:r w:rsidRPr="00EA4AC6">
              <w:rPr>
                <w:rFonts w:ascii="Times New Roman" w:hAnsi="Times New Roman" w:cs="Times New Roman"/>
                <w:color w:val="000000"/>
              </w:rPr>
              <w:t xml:space="preserve"> материя с размери 230/140 см. позволяваща пране в автоматична перална машина при мин.65° C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567" w:type="dxa"/>
          </w:tcPr>
          <w:p w:rsidR="000D385D" w:rsidRPr="00C73B39" w:rsidRDefault="00EA4AC6" w:rsidP="000D385D">
            <w:pPr>
              <w:spacing w:before="0" w:line="20" w:lineRule="atLeast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628</w:t>
            </w:r>
          </w:p>
        </w:tc>
        <w:tc>
          <w:tcPr>
            <w:tcW w:w="4253" w:type="dxa"/>
            <w:vAlign w:val="center"/>
          </w:tcPr>
          <w:p w:rsidR="000D385D" w:rsidRPr="00C73B39" w:rsidRDefault="000D385D" w:rsidP="000D385D">
            <w:pPr>
              <w:spacing w:before="0" w:line="20" w:lineRule="atLeast"/>
              <w:jc w:val="left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0D385D" w:rsidRPr="002928A7" w:rsidTr="00347A46">
        <w:trPr>
          <w:trHeight w:val="997"/>
        </w:trPr>
        <w:tc>
          <w:tcPr>
            <w:tcW w:w="5245" w:type="dxa"/>
            <w:vAlign w:val="center"/>
          </w:tcPr>
          <w:p w:rsidR="000D385D" w:rsidRPr="003B1191" w:rsidRDefault="00C57237" w:rsidP="00DF2610">
            <w:pPr>
              <w:pStyle w:val="ListParagraph"/>
              <w:numPr>
                <w:ilvl w:val="1"/>
                <w:numId w:val="11"/>
              </w:numPr>
              <w:spacing w:before="0" w:line="20" w:lineRule="atLeast"/>
              <w:ind w:left="0" w:firstLine="0"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  <w:r w:rsidRPr="003B1191">
              <w:rPr>
                <w:rFonts w:ascii="Times New Roman" w:hAnsi="Times New Roman" w:cs="Times New Roman"/>
                <w:b/>
                <w:color w:val="000000"/>
              </w:rPr>
              <w:t>Комбинирано устройство за вътрешен и външен температурен контрол за болнично легло</w:t>
            </w:r>
          </w:p>
          <w:p w:rsidR="00EA4AC6" w:rsidRPr="00EA4AC6" w:rsidRDefault="00EA4AC6" w:rsidP="00DF2610">
            <w:pPr>
              <w:pStyle w:val="ListParagraph"/>
              <w:numPr>
                <w:ilvl w:val="0"/>
                <w:numId w:val="20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EA4AC6">
              <w:rPr>
                <w:rFonts w:ascii="Times New Roman" w:hAnsi="Times New Roman" w:cs="Times New Roman"/>
                <w:color w:val="000000"/>
              </w:rPr>
              <w:t xml:space="preserve">Затоплящо / охлаждащо устройство осъществяващо управление посредством </w:t>
            </w:r>
            <w:proofErr w:type="spellStart"/>
            <w:r w:rsidRPr="00EA4AC6">
              <w:rPr>
                <w:rFonts w:ascii="Times New Roman" w:hAnsi="Times New Roman" w:cs="Times New Roman"/>
                <w:color w:val="000000"/>
              </w:rPr>
              <w:t>циркулационнен</w:t>
            </w:r>
            <w:proofErr w:type="spellEnd"/>
            <w:r w:rsidRPr="00EA4AC6">
              <w:rPr>
                <w:rFonts w:ascii="Times New Roman" w:hAnsi="Times New Roman" w:cs="Times New Roman"/>
                <w:color w:val="000000"/>
              </w:rPr>
              <w:t xml:space="preserve"> кръг с вода с максимална скорост 11 л/мин.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EA4AC6" w:rsidRPr="00EA4AC6" w:rsidRDefault="00EA4AC6" w:rsidP="00DF2610">
            <w:pPr>
              <w:pStyle w:val="ListParagraph"/>
              <w:numPr>
                <w:ilvl w:val="0"/>
                <w:numId w:val="20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EA4AC6">
              <w:rPr>
                <w:rFonts w:ascii="Times New Roman" w:hAnsi="Times New Roman" w:cs="Times New Roman"/>
                <w:color w:val="000000"/>
              </w:rPr>
              <w:t>С габаритни размери: (Дълбочина/Височина/Дължина) 20/29/44</w:t>
            </w:r>
            <w:r w:rsidR="00F40AB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A4AC6">
              <w:rPr>
                <w:rFonts w:ascii="Times New Roman" w:hAnsi="Times New Roman" w:cs="Times New Roman"/>
                <w:color w:val="000000"/>
              </w:rPr>
              <w:t>см (±5 см)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EA4AC6" w:rsidRPr="00EA4AC6" w:rsidRDefault="00EA4AC6" w:rsidP="00DF2610">
            <w:pPr>
              <w:pStyle w:val="ListParagraph"/>
              <w:numPr>
                <w:ilvl w:val="0"/>
                <w:numId w:val="20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EA4AC6">
              <w:rPr>
                <w:rFonts w:ascii="Times New Roman" w:hAnsi="Times New Roman" w:cs="Times New Roman"/>
                <w:color w:val="000000"/>
              </w:rPr>
              <w:t>Тегло на агрегата не по голямо от 17 кг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EA4AC6" w:rsidRPr="00EA4AC6" w:rsidRDefault="00EA4AC6" w:rsidP="00DF2610">
            <w:pPr>
              <w:pStyle w:val="ListParagraph"/>
              <w:numPr>
                <w:ilvl w:val="0"/>
                <w:numId w:val="20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EA4AC6">
              <w:rPr>
                <w:rFonts w:ascii="Times New Roman" w:hAnsi="Times New Roman" w:cs="Times New Roman"/>
                <w:color w:val="000000"/>
              </w:rPr>
              <w:t>Макс</w:t>
            </w:r>
            <w:r>
              <w:rPr>
                <w:rFonts w:ascii="Times New Roman" w:hAnsi="Times New Roman" w:cs="Times New Roman"/>
                <w:color w:val="000000"/>
              </w:rPr>
              <w:t xml:space="preserve">имално </w:t>
            </w:r>
            <w:r w:rsidRPr="00EA4AC6">
              <w:rPr>
                <w:rFonts w:ascii="Times New Roman" w:hAnsi="Times New Roman" w:cs="Times New Roman"/>
                <w:color w:val="000000"/>
              </w:rPr>
              <w:t>време за охлаждане до 15° - 10 минути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EA4AC6" w:rsidRPr="00EA4AC6" w:rsidRDefault="00EA4AC6" w:rsidP="00DF2610">
            <w:pPr>
              <w:pStyle w:val="ListParagraph"/>
              <w:numPr>
                <w:ilvl w:val="0"/>
                <w:numId w:val="20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EA4AC6">
              <w:rPr>
                <w:rFonts w:ascii="Times New Roman" w:hAnsi="Times New Roman" w:cs="Times New Roman"/>
                <w:color w:val="000000"/>
              </w:rPr>
              <w:t>Макс</w:t>
            </w:r>
            <w:r>
              <w:rPr>
                <w:rFonts w:ascii="Times New Roman" w:hAnsi="Times New Roman" w:cs="Times New Roman"/>
                <w:color w:val="000000"/>
              </w:rPr>
              <w:t xml:space="preserve">имално </w:t>
            </w:r>
            <w:r w:rsidRPr="00EA4AC6">
              <w:rPr>
                <w:rFonts w:ascii="Times New Roman" w:hAnsi="Times New Roman" w:cs="Times New Roman"/>
                <w:color w:val="000000"/>
              </w:rPr>
              <w:t>време за затопляне до 37° - 10 минути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EA4AC6" w:rsidRPr="00EA4AC6" w:rsidRDefault="00EA4AC6" w:rsidP="00DF2610">
            <w:pPr>
              <w:pStyle w:val="ListParagraph"/>
              <w:numPr>
                <w:ilvl w:val="0"/>
                <w:numId w:val="20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EA4AC6">
              <w:rPr>
                <w:rFonts w:ascii="Times New Roman" w:hAnsi="Times New Roman" w:cs="Times New Roman"/>
                <w:color w:val="000000"/>
              </w:rPr>
              <w:t>Устройството да е монтирано върху статив на колела за лесно придвижване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EA4AC6" w:rsidRPr="00EA4AC6" w:rsidRDefault="00EA4AC6" w:rsidP="00DF2610">
            <w:pPr>
              <w:pStyle w:val="ListParagraph"/>
              <w:numPr>
                <w:ilvl w:val="0"/>
                <w:numId w:val="20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EA4AC6">
              <w:rPr>
                <w:rFonts w:ascii="Times New Roman" w:hAnsi="Times New Roman" w:cs="Times New Roman"/>
                <w:color w:val="000000"/>
              </w:rPr>
              <w:t>Наличие на електронен дисплей показващ зададената и моментната температура на водата в системата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EA4AC6" w:rsidRPr="00EA4AC6" w:rsidRDefault="00EA4AC6" w:rsidP="00DF2610">
            <w:pPr>
              <w:pStyle w:val="ListParagraph"/>
              <w:numPr>
                <w:ilvl w:val="0"/>
                <w:numId w:val="20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EA4AC6">
              <w:rPr>
                <w:rFonts w:ascii="Times New Roman" w:hAnsi="Times New Roman" w:cs="Times New Roman"/>
                <w:color w:val="000000"/>
              </w:rPr>
              <w:t>Индикатори за нивото и за потока на водата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EA4AC6" w:rsidRPr="00EA4AC6" w:rsidRDefault="00EA4AC6" w:rsidP="00DF2610">
            <w:pPr>
              <w:pStyle w:val="ListParagraph"/>
              <w:numPr>
                <w:ilvl w:val="0"/>
                <w:numId w:val="20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EA4AC6">
              <w:rPr>
                <w:rFonts w:ascii="Times New Roman" w:hAnsi="Times New Roman" w:cs="Times New Roman"/>
                <w:color w:val="000000"/>
              </w:rPr>
              <w:lastRenderedPageBreak/>
              <w:t>Система за защитно изключване при температура над 41.5° C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EA4AC6" w:rsidRPr="00EA4AC6" w:rsidRDefault="00EA4AC6" w:rsidP="00DF2610">
            <w:pPr>
              <w:pStyle w:val="ListParagraph"/>
              <w:numPr>
                <w:ilvl w:val="0"/>
                <w:numId w:val="20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EA4AC6">
              <w:rPr>
                <w:rFonts w:ascii="Times New Roman" w:hAnsi="Times New Roman" w:cs="Times New Roman"/>
                <w:color w:val="000000"/>
              </w:rPr>
              <w:t>Аларма за неизправност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  <w:r w:rsidRPr="00EA4AC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A4AC6" w:rsidRPr="00EA4AC6" w:rsidRDefault="00EA4AC6" w:rsidP="00DF2610">
            <w:pPr>
              <w:pStyle w:val="ListParagraph"/>
              <w:numPr>
                <w:ilvl w:val="0"/>
                <w:numId w:val="20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EA4AC6">
              <w:rPr>
                <w:rFonts w:ascii="Times New Roman" w:hAnsi="Times New Roman" w:cs="Times New Roman"/>
                <w:color w:val="000000"/>
              </w:rPr>
              <w:t>Възможност за задаване на температурата на водата в диапазон от 15° до 39° C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EA4AC6" w:rsidRPr="00EA4AC6" w:rsidRDefault="00EA4AC6" w:rsidP="00DF2610">
            <w:pPr>
              <w:pStyle w:val="ListParagraph"/>
              <w:numPr>
                <w:ilvl w:val="0"/>
                <w:numId w:val="20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EA4AC6">
              <w:rPr>
                <w:rFonts w:ascii="Times New Roman" w:hAnsi="Times New Roman" w:cs="Times New Roman"/>
                <w:color w:val="000000"/>
              </w:rPr>
              <w:t xml:space="preserve">Ниво на шум на помпата не по-голямо от 50 </w:t>
            </w:r>
            <w:proofErr w:type="spellStart"/>
            <w:r w:rsidRPr="00EA4AC6">
              <w:rPr>
                <w:rFonts w:ascii="Times New Roman" w:hAnsi="Times New Roman" w:cs="Times New Roman"/>
                <w:color w:val="000000"/>
              </w:rPr>
              <w:t>dBA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EA4AC6" w:rsidRPr="00EA4AC6" w:rsidRDefault="00EA4AC6" w:rsidP="00DF2610">
            <w:pPr>
              <w:pStyle w:val="ListParagraph"/>
              <w:numPr>
                <w:ilvl w:val="0"/>
                <w:numId w:val="20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EA4AC6">
              <w:rPr>
                <w:rFonts w:ascii="Times New Roman" w:hAnsi="Times New Roman" w:cs="Times New Roman"/>
                <w:color w:val="000000"/>
              </w:rPr>
              <w:t>Да бъде окомплектовано със затоплящ/охлаждащ воден дюшек с размери 170/50 см. ± 3 см.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EA4AC6" w:rsidRPr="00EA4AC6" w:rsidRDefault="00EA4AC6" w:rsidP="00DF2610">
            <w:pPr>
              <w:pStyle w:val="ListParagraph"/>
              <w:numPr>
                <w:ilvl w:val="0"/>
                <w:numId w:val="20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EA4AC6">
              <w:rPr>
                <w:rFonts w:ascii="Times New Roman" w:hAnsi="Times New Roman" w:cs="Times New Roman"/>
                <w:color w:val="000000"/>
              </w:rPr>
              <w:t>Да бъде окомплектовано със затоплящо/охлаждащо водно одеяло с размери 120/70 см. ± 3 см.</w:t>
            </w:r>
          </w:p>
        </w:tc>
        <w:tc>
          <w:tcPr>
            <w:tcW w:w="567" w:type="dxa"/>
          </w:tcPr>
          <w:p w:rsidR="000D385D" w:rsidRPr="00C73B39" w:rsidRDefault="00EA4AC6" w:rsidP="000D385D">
            <w:pPr>
              <w:spacing w:before="0" w:line="20" w:lineRule="atLeast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34</w:t>
            </w:r>
          </w:p>
        </w:tc>
        <w:tc>
          <w:tcPr>
            <w:tcW w:w="4253" w:type="dxa"/>
            <w:vAlign w:val="center"/>
          </w:tcPr>
          <w:p w:rsidR="000D385D" w:rsidRPr="00C73B39" w:rsidRDefault="000D385D" w:rsidP="000D385D">
            <w:pPr>
              <w:spacing w:before="0" w:line="20" w:lineRule="atLeast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</w:tbl>
    <w:p w:rsidR="008A231D" w:rsidRDefault="008A231D" w:rsidP="00F61705">
      <w:pPr>
        <w:keepNext/>
        <w:spacing w:before="0" w:line="20" w:lineRule="atLeast"/>
        <w:ind w:firstLine="709"/>
        <w:outlineLvl w:val="2"/>
        <w:rPr>
          <w:rFonts w:ascii="Times New Roman" w:hAnsi="Times New Roman" w:cs="Times New Roman"/>
          <w:b/>
          <w:bCs/>
        </w:rPr>
      </w:pPr>
    </w:p>
    <w:p w:rsidR="00701B75" w:rsidRPr="002928A7" w:rsidRDefault="00701B75" w:rsidP="00701B75">
      <w:pPr>
        <w:pStyle w:val="NormalWeb"/>
        <w:ind w:right="141" w:firstLine="567"/>
        <w:jc w:val="both"/>
        <w:rPr>
          <w:rFonts w:eastAsia="Times New Roman"/>
          <w:lang w:bidi="bn-BD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5103"/>
        <w:gridCol w:w="567"/>
        <w:gridCol w:w="4536"/>
      </w:tblGrid>
      <w:tr w:rsidR="00701B75" w:rsidRPr="002928A7" w:rsidTr="00347A46">
        <w:trPr>
          <w:cantSplit/>
          <w:trHeight w:val="1254"/>
        </w:trPr>
        <w:tc>
          <w:tcPr>
            <w:tcW w:w="5103" w:type="dxa"/>
          </w:tcPr>
          <w:p w:rsidR="00701B75" w:rsidRPr="002928A7" w:rsidRDefault="00701B75" w:rsidP="003B1191">
            <w:pPr>
              <w:spacing w:before="0" w:line="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28A7">
              <w:rPr>
                <w:rFonts w:ascii="Times New Roman" w:eastAsia="Calibri" w:hAnsi="Times New Roman" w:cs="Times New Roman"/>
                <w:b/>
              </w:rPr>
              <w:t>Технически спецификации / Изисквания</w:t>
            </w:r>
          </w:p>
        </w:tc>
        <w:tc>
          <w:tcPr>
            <w:tcW w:w="567" w:type="dxa"/>
            <w:textDirection w:val="btLr"/>
          </w:tcPr>
          <w:p w:rsidR="00701B75" w:rsidRPr="002928A7" w:rsidRDefault="00701B75" w:rsidP="003B119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Количество</w:t>
            </w:r>
          </w:p>
        </w:tc>
        <w:tc>
          <w:tcPr>
            <w:tcW w:w="4536" w:type="dxa"/>
          </w:tcPr>
          <w:p w:rsidR="00701B75" w:rsidRPr="002928A7" w:rsidRDefault="00701B75" w:rsidP="00F40ABE">
            <w:pPr>
              <w:spacing w:before="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2928A7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Предложение на участника</w:t>
            </w:r>
          </w:p>
          <w:p w:rsidR="00701B75" w:rsidRPr="002928A7" w:rsidRDefault="00701B75" w:rsidP="00F40ABE">
            <w:pPr>
              <w:spacing w:before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28A7">
              <w:rPr>
                <w:rFonts w:ascii="Times New Roman" w:eastAsia="Calibri" w:hAnsi="Times New Roman" w:cs="Times New Roman"/>
                <w:lang w:bidi="bn-BD"/>
              </w:rPr>
              <w:t>подробни технически характеристики и параметри за предлаганите: медицинско оборудване и медицинска апаратура, съответния производител, модел, както и в кой официален документ на съответния производител и страница /в приложимите случаи/, може да се открие посоченото от участника съответствие.</w:t>
            </w:r>
          </w:p>
        </w:tc>
      </w:tr>
      <w:tr w:rsidR="00701B75" w:rsidRPr="002928A7" w:rsidTr="00347A46">
        <w:trPr>
          <w:trHeight w:val="749"/>
        </w:trPr>
        <w:tc>
          <w:tcPr>
            <w:tcW w:w="5103" w:type="dxa"/>
          </w:tcPr>
          <w:p w:rsidR="00701B75" w:rsidRPr="002928A7" w:rsidRDefault="00701B75" w:rsidP="003B1191">
            <w:pPr>
              <w:spacing w:before="0" w:line="20" w:lineRule="atLeast"/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701B75">
              <w:rPr>
                <w:rFonts w:ascii="Times New Roman" w:eastAsia="Calibri" w:hAnsi="Times New Roman" w:cs="Times New Roman"/>
                <w:b/>
              </w:rPr>
              <w:t xml:space="preserve">Обособена позиция № 2 Специализирана медицинска апаратура за </w:t>
            </w:r>
            <w:proofErr w:type="spellStart"/>
            <w:r w:rsidRPr="00701B75">
              <w:rPr>
                <w:rFonts w:ascii="Times New Roman" w:eastAsia="Calibri" w:hAnsi="Times New Roman" w:cs="Times New Roman"/>
                <w:b/>
              </w:rPr>
              <w:t>пациентен</w:t>
            </w:r>
            <w:proofErr w:type="spellEnd"/>
            <w:r w:rsidRPr="00701B75">
              <w:rPr>
                <w:rFonts w:ascii="Times New Roman" w:eastAsia="Calibri" w:hAnsi="Times New Roman" w:cs="Times New Roman"/>
                <w:b/>
              </w:rPr>
              <w:t xml:space="preserve"> мониторинг и интензивни грижи</w:t>
            </w:r>
          </w:p>
        </w:tc>
        <w:tc>
          <w:tcPr>
            <w:tcW w:w="567" w:type="dxa"/>
          </w:tcPr>
          <w:p w:rsidR="00701B75" w:rsidRPr="002928A7" w:rsidRDefault="00701B75" w:rsidP="003B1191">
            <w:pPr>
              <w:ind w:right="-107" w:hanging="107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брой</w:t>
            </w:r>
          </w:p>
        </w:tc>
        <w:tc>
          <w:tcPr>
            <w:tcW w:w="4536" w:type="dxa"/>
          </w:tcPr>
          <w:p w:rsidR="00701B75" w:rsidRPr="002928A7" w:rsidRDefault="00701B75" w:rsidP="003B1191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</w:tc>
      </w:tr>
      <w:tr w:rsidR="00701B75" w:rsidRPr="002928A7" w:rsidTr="00347A46">
        <w:trPr>
          <w:trHeight w:val="806"/>
        </w:trPr>
        <w:tc>
          <w:tcPr>
            <w:tcW w:w="5103" w:type="dxa"/>
            <w:vAlign w:val="center"/>
          </w:tcPr>
          <w:p w:rsidR="00701B75" w:rsidRPr="00701B75" w:rsidRDefault="00701B75" w:rsidP="00DF2610">
            <w:pPr>
              <w:pStyle w:val="ListParagraph"/>
              <w:numPr>
                <w:ilvl w:val="1"/>
                <w:numId w:val="21"/>
              </w:numPr>
              <w:tabs>
                <w:tab w:val="left" w:pos="177"/>
              </w:tabs>
              <w:spacing w:before="0" w:line="20" w:lineRule="atLeast"/>
              <w:rPr>
                <w:rFonts w:ascii="Times New Roman" w:hAnsi="Times New Roman" w:cs="Times New Roman"/>
                <w:b/>
                <w:color w:val="000000"/>
              </w:rPr>
            </w:pPr>
            <w:r w:rsidRPr="00701B75">
              <w:rPr>
                <w:rFonts w:ascii="Times New Roman" w:hAnsi="Times New Roman" w:cs="Times New Roman"/>
                <w:b/>
                <w:color w:val="000000"/>
              </w:rPr>
              <w:t>Монитор - централен за сестрински пост</w:t>
            </w:r>
          </w:p>
          <w:p w:rsidR="00701B75" w:rsidRPr="00701B75" w:rsidRDefault="00701B75" w:rsidP="00DF2610">
            <w:pPr>
              <w:pStyle w:val="ListParagraph"/>
              <w:numPr>
                <w:ilvl w:val="0"/>
                <w:numId w:val="12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701B75">
              <w:rPr>
                <w:rFonts w:ascii="Times New Roman" w:hAnsi="Times New Roman" w:cs="Times New Roman"/>
                <w:bCs/>
                <w:color w:val="000000"/>
              </w:rPr>
              <w:t>Централна мониторна станция, с два монитора, с диагонал мин. 21"</w:t>
            </w:r>
            <w:r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701B75" w:rsidRPr="00701B75" w:rsidRDefault="00701B75" w:rsidP="00DF2610">
            <w:pPr>
              <w:pStyle w:val="ListParagraph"/>
              <w:numPr>
                <w:ilvl w:val="0"/>
                <w:numId w:val="12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701B75">
              <w:rPr>
                <w:rFonts w:ascii="Times New Roman" w:hAnsi="Times New Roman" w:cs="Times New Roman"/>
                <w:bCs/>
                <w:color w:val="000000"/>
              </w:rPr>
              <w:t xml:space="preserve">Да се свързва с безжична връзка с минимум 20 отделни </w:t>
            </w:r>
            <w:proofErr w:type="spellStart"/>
            <w:r w:rsidRPr="00701B75">
              <w:rPr>
                <w:rFonts w:ascii="Times New Roman" w:hAnsi="Times New Roman" w:cs="Times New Roman"/>
                <w:bCs/>
                <w:color w:val="000000"/>
              </w:rPr>
              <w:t>пациентни</w:t>
            </w:r>
            <w:proofErr w:type="spellEnd"/>
            <w:r w:rsidRPr="00701B75">
              <w:rPr>
                <w:rFonts w:ascii="Times New Roman" w:hAnsi="Times New Roman" w:cs="Times New Roman"/>
                <w:bCs/>
                <w:color w:val="000000"/>
              </w:rPr>
              <w:t xml:space="preserve"> монитори и възможност за LAN връзка</w:t>
            </w:r>
            <w:r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701B75" w:rsidRPr="00701B75" w:rsidRDefault="00701B75" w:rsidP="00DF2610">
            <w:pPr>
              <w:pStyle w:val="ListParagraph"/>
              <w:numPr>
                <w:ilvl w:val="0"/>
                <w:numId w:val="12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701B75">
              <w:rPr>
                <w:rFonts w:ascii="Times New Roman" w:hAnsi="Times New Roman" w:cs="Times New Roman"/>
                <w:bCs/>
                <w:color w:val="000000"/>
              </w:rPr>
              <w:t>В комплект с клавиатура, мишка, операционна система</w:t>
            </w:r>
            <w:r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701B75" w:rsidRPr="00B00D53" w:rsidRDefault="00701B75" w:rsidP="00DF2610">
            <w:pPr>
              <w:pStyle w:val="ListParagraph"/>
              <w:numPr>
                <w:ilvl w:val="0"/>
                <w:numId w:val="12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bCs/>
              </w:rPr>
            </w:pPr>
            <w:r w:rsidRPr="00B00D53">
              <w:rPr>
                <w:rFonts w:ascii="Times New Roman" w:hAnsi="Times New Roman" w:cs="Times New Roman"/>
                <w:bCs/>
              </w:rPr>
              <w:t xml:space="preserve">Възможност за изобразяване на поне следните данни от </w:t>
            </w:r>
            <w:proofErr w:type="spellStart"/>
            <w:r w:rsidRPr="00B00D53">
              <w:rPr>
                <w:rFonts w:ascii="Times New Roman" w:hAnsi="Times New Roman" w:cs="Times New Roman"/>
                <w:bCs/>
              </w:rPr>
              <w:t>пациентните</w:t>
            </w:r>
            <w:proofErr w:type="spellEnd"/>
            <w:r w:rsidRPr="00B00D53">
              <w:rPr>
                <w:rFonts w:ascii="Times New Roman" w:hAnsi="Times New Roman" w:cs="Times New Roman"/>
                <w:bCs/>
              </w:rPr>
              <w:t xml:space="preserve"> монитори:</w:t>
            </w:r>
          </w:p>
          <w:p w:rsidR="00701B75" w:rsidRPr="00B00D53" w:rsidRDefault="00701B75" w:rsidP="00DF2610">
            <w:pPr>
              <w:pStyle w:val="ListParagraph"/>
              <w:numPr>
                <w:ilvl w:val="0"/>
                <w:numId w:val="22"/>
              </w:numPr>
              <w:tabs>
                <w:tab w:val="left" w:pos="177"/>
              </w:tabs>
              <w:spacing w:before="0" w:line="20" w:lineRule="atLeast"/>
              <w:ind w:left="35" w:firstLine="360"/>
              <w:rPr>
                <w:rFonts w:ascii="Times New Roman" w:hAnsi="Times New Roman" w:cs="Times New Roman"/>
                <w:bCs/>
              </w:rPr>
            </w:pPr>
            <w:r w:rsidRPr="00B00D53">
              <w:rPr>
                <w:rFonts w:ascii="Times New Roman" w:hAnsi="Times New Roman" w:cs="Times New Roman"/>
                <w:bCs/>
              </w:rPr>
              <w:t xml:space="preserve">Като криви: 2 канала ECG криви, 1 канал крива на дишането /RESP крива/, 1 канал </w:t>
            </w:r>
            <w:proofErr w:type="spellStart"/>
            <w:r w:rsidRPr="00B00D53">
              <w:rPr>
                <w:rFonts w:ascii="Times New Roman" w:hAnsi="Times New Roman" w:cs="Times New Roman"/>
                <w:bCs/>
              </w:rPr>
              <w:t>плетизмограма</w:t>
            </w:r>
            <w:proofErr w:type="spellEnd"/>
            <w:r w:rsidRPr="00B00D53">
              <w:rPr>
                <w:rFonts w:ascii="Times New Roman" w:hAnsi="Times New Roman" w:cs="Times New Roman"/>
                <w:bCs/>
              </w:rPr>
              <w:t xml:space="preserve"> /PLETH крива/, 2 канала IBP криви, 1 канал CO2 крива;</w:t>
            </w:r>
          </w:p>
          <w:p w:rsidR="00701B75" w:rsidRPr="00B00D53" w:rsidRDefault="00701B75" w:rsidP="00DF2610">
            <w:pPr>
              <w:pStyle w:val="ListParagraph"/>
              <w:numPr>
                <w:ilvl w:val="0"/>
                <w:numId w:val="22"/>
              </w:numPr>
              <w:tabs>
                <w:tab w:val="left" w:pos="177"/>
              </w:tabs>
              <w:spacing w:before="0" w:line="20" w:lineRule="atLeast"/>
              <w:ind w:left="35" w:firstLine="360"/>
              <w:rPr>
                <w:rFonts w:ascii="Times New Roman" w:hAnsi="Times New Roman" w:cs="Times New Roman"/>
                <w:bCs/>
              </w:rPr>
            </w:pPr>
            <w:r w:rsidRPr="00B00D53">
              <w:rPr>
                <w:rFonts w:ascii="Times New Roman" w:hAnsi="Times New Roman" w:cs="Times New Roman"/>
                <w:bCs/>
              </w:rPr>
              <w:t xml:space="preserve">Като стойности: HR, RESP, ST; SpO2 </w:t>
            </w:r>
            <w:proofErr w:type="spellStart"/>
            <w:r w:rsidRPr="00B00D53">
              <w:rPr>
                <w:rFonts w:ascii="Times New Roman" w:hAnsi="Times New Roman" w:cs="Times New Roman"/>
                <w:bCs/>
              </w:rPr>
              <w:t>and</w:t>
            </w:r>
            <w:proofErr w:type="spellEnd"/>
            <w:r w:rsidRPr="00B00D53">
              <w:rPr>
                <w:rFonts w:ascii="Times New Roman" w:hAnsi="Times New Roman" w:cs="Times New Roman"/>
                <w:bCs/>
              </w:rPr>
              <w:t xml:space="preserve"> PR; SYS, MAP и DIA от NBP; SYS, MAP и DIA от IBP; Две температури и 1 делта температура;</w:t>
            </w:r>
          </w:p>
          <w:p w:rsidR="00701B75" w:rsidRPr="00701B75" w:rsidRDefault="00701B75" w:rsidP="00DF2610">
            <w:pPr>
              <w:pStyle w:val="ListParagraph"/>
              <w:numPr>
                <w:ilvl w:val="0"/>
                <w:numId w:val="12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701B75">
              <w:rPr>
                <w:rFonts w:ascii="Times New Roman" w:hAnsi="Times New Roman" w:cs="Times New Roman"/>
                <w:bCs/>
                <w:color w:val="000000"/>
              </w:rPr>
              <w:t xml:space="preserve">Трендове: до 24 часа графичен и табличен тренд от всеки </w:t>
            </w:r>
            <w:proofErr w:type="spellStart"/>
            <w:r w:rsidRPr="00701B75">
              <w:rPr>
                <w:rFonts w:ascii="Times New Roman" w:hAnsi="Times New Roman" w:cs="Times New Roman"/>
                <w:bCs/>
                <w:color w:val="000000"/>
              </w:rPr>
              <w:t>пациентен</w:t>
            </w:r>
            <w:proofErr w:type="spellEnd"/>
            <w:r w:rsidRPr="00701B75">
              <w:rPr>
                <w:rFonts w:ascii="Times New Roman" w:hAnsi="Times New Roman" w:cs="Times New Roman"/>
                <w:bCs/>
                <w:color w:val="000000"/>
              </w:rPr>
              <w:t xml:space="preserve"> монитор</w:t>
            </w:r>
            <w:r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701B75" w:rsidRPr="00701B75" w:rsidRDefault="00701B75" w:rsidP="00DF2610">
            <w:pPr>
              <w:pStyle w:val="ListParagraph"/>
              <w:numPr>
                <w:ilvl w:val="0"/>
                <w:numId w:val="12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701B75">
              <w:rPr>
                <w:rFonts w:ascii="Times New Roman" w:hAnsi="Times New Roman" w:cs="Times New Roman"/>
                <w:bCs/>
                <w:color w:val="000000"/>
              </w:rPr>
              <w:t>Аларми на приоритетен принцип за параметри, ST, аритмия</w:t>
            </w:r>
            <w:r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701B75" w:rsidRPr="00C57237" w:rsidRDefault="00701B75" w:rsidP="00DF2610">
            <w:pPr>
              <w:pStyle w:val="ListParagraph"/>
              <w:numPr>
                <w:ilvl w:val="0"/>
                <w:numId w:val="12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701B75">
              <w:rPr>
                <w:rFonts w:ascii="Times New Roman" w:hAnsi="Times New Roman" w:cs="Times New Roman"/>
                <w:bCs/>
                <w:color w:val="000000"/>
              </w:rPr>
              <w:t xml:space="preserve">Възможност за експорт на данни до мрежов принтер или в </w:t>
            </w:r>
            <w:proofErr w:type="spellStart"/>
            <w:r w:rsidRPr="00701B75">
              <w:rPr>
                <w:rFonts w:ascii="Times New Roman" w:hAnsi="Times New Roman" w:cs="Times New Roman"/>
                <w:bCs/>
                <w:color w:val="000000"/>
              </w:rPr>
              <w:t>pdf</w:t>
            </w:r>
            <w:proofErr w:type="spellEnd"/>
            <w:r w:rsidRPr="00701B75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567" w:type="dxa"/>
          </w:tcPr>
          <w:p w:rsidR="00701B75" w:rsidRPr="00C73B39" w:rsidRDefault="00701B75" w:rsidP="00701B75">
            <w:pPr>
              <w:spacing w:before="0" w:line="20" w:lineRule="atLeast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34</w:t>
            </w:r>
          </w:p>
        </w:tc>
        <w:tc>
          <w:tcPr>
            <w:tcW w:w="4536" w:type="dxa"/>
            <w:vAlign w:val="center"/>
          </w:tcPr>
          <w:p w:rsidR="00701B75" w:rsidRPr="00C73B39" w:rsidRDefault="00701B75" w:rsidP="003B1191">
            <w:pPr>
              <w:spacing w:before="0" w:line="20" w:lineRule="atLeast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701B75" w:rsidRPr="002928A7" w:rsidTr="00347A46">
        <w:trPr>
          <w:trHeight w:val="2999"/>
        </w:trPr>
        <w:tc>
          <w:tcPr>
            <w:tcW w:w="5103" w:type="dxa"/>
            <w:vAlign w:val="center"/>
          </w:tcPr>
          <w:p w:rsidR="00542C62" w:rsidRPr="00542C62" w:rsidRDefault="00542C62" w:rsidP="00DF2610">
            <w:pPr>
              <w:pStyle w:val="ListParagraph"/>
              <w:numPr>
                <w:ilvl w:val="1"/>
                <w:numId w:val="21"/>
              </w:numPr>
              <w:tabs>
                <w:tab w:val="left" w:pos="177"/>
              </w:tabs>
              <w:spacing w:before="0" w:line="20" w:lineRule="atLeast"/>
              <w:rPr>
                <w:rFonts w:ascii="Times New Roman" w:hAnsi="Times New Roman" w:cs="Times New Roman"/>
                <w:b/>
                <w:color w:val="000000"/>
              </w:rPr>
            </w:pPr>
            <w:r w:rsidRPr="00542C62">
              <w:rPr>
                <w:rFonts w:ascii="Times New Roman" w:hAnsi="Times New Roman" w:cs="Times New Roman"/>
                <w:b/>
                <w:color w:val="000000"/>
              </w:rPr>
              <w:lastRenderedPageBreak/>
              <w:t>Монитор</w:t>
            </w:r>
          </w:p>
          <w:p w:rsidR="00542C62" w:rsidRPr="00542C62" w:rsidRDefault="00542C62" w:rsidP="00DF2610">
            <w:pPr>
              <w:pStyle w:val="ListParagraph"/>
              <w:numPr>
                <w:ilvl w:val="0"/>
                <w:numId w:val="23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542C62">
              <w:rPr>
                <w:rFonts w:ascii="Times New Roman" w:hAnsi="Times New Roman" w:cs="Times New Roman"/>
                <w:bCs/>
                <w:color w:val="000000"/>
              </w:rPr>
              <w:t>Мултипараметричен</w:t>
            </w:r>
            <w:proofErr w:type="spellEnd"/>
            <w:r w:rsidRPr="00542C6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542C62">
              <w:rPr>
                <w:rFonts w:ascii="Times New Roman" w:hAnsi="Times New Roman" w:cs="Times New Roman"/>
                <w:bCs/>
                <w:color w:val="000000"/>
              </w:rPr>
              <w:t>пациентен</w:t>
            </w:r>
            <w:proofErr w:type="spellEnd"/>
            <w:r w:rsidRPr="00542C62">
              <w:rPr>
                <w:rFonts w:ascii="Times New Roman" w:hAnsi="Times New Roman" w:cs="Times New Roman"/>
                <w:bCs/>
                <w:color w:val="000000"/>
              </w:rPr>
              <w:t xml:space="preserve"> монитор</w:t>
            </w:r>
            <w:r w:rsidR="00786467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542C62" w:rsidRPr="00542C62" w:rsidRDefault="00542C62" w:rsidP="00DF2610">
            <w:pPr>
              <w:pStyle w:val="ListParagraph"/>
              <w:numPr>
                <w:ilvl w:val="0"/>
                <w:numId w:val="23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542C62">
              <w:rPr>
                <w:rFonts w:ascii="Times New Roman" w:hAnsi="Times New Roman" w:cs="Times New Roman"/>
                <w:bCs/>
                <w:color w:val="000000"/>
              </w:rPr>
              <w:t>Да има цветен дисплей, с размер минимум 12"</w:t>
            </w:r>
            <w:r w:rsidR="00786467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542C62" w:rsidRPr="00542C62" w:rsidRDefault="00542C62" w:rsidP="00DF2610">
            <w:pPr>
              <w:pStyle w:val="ListParagraph"/>
              <w:numPr>
                <w:ilvl w:val="0"/>
                <w:numId w:val="23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542C62">
              <w:rPr>
                <w:rFonts w:ascii="Times New Roman" w:hAnsi="Times New Roman" w:cs="Times New Roman"/>
                <w:bCs/>
                <w:color w:val="000000"/>
              </w:rPr>
              <w:t xml:space="preserve">Да има възможност за безжична връзка с централна мониторна станция и LAN връзка (RJ 45), синхронизация с </w:t>
            </w:r>
            <w:proofErr w:type="spellStart"/>
            <w:r w:rsidRPr="00542C62">
              <w:rPr>
                <w:rFonts w:ascii="Times New Roman" w:hAnsi="Times New Roman" w:cs="Times New Roman"/>
                <w:bCs/>
                <w:color w:val="000000"/>
              </w:rPr>
              <w:t>дефибрилатор</w:t>
            </w:r>
            <w:proofErr w:type="spellEnd"/>
            <w:r w:rsidRPr="00542C62">
              <w:rPr>
                <w:rFonts w:ascii="Times New Roman" w:hAnsi="Times New Roman" w:cs="Times New Roman"/>
                <w:bCs/>
                <w:color w:val="000000"/>
              </w:rPr>
              <w:t xml:space="preserve"> и видео изход</w:t>
            </w:r>
            <w:r w:rsidR="00786467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542C62" w:rsidRPr="00542C62" w:rsidRDefault="00542C62" w:rsidP="00DF2610">
            <w:pPr>
              <w:pStyle w:val="ListParagraph"/>
              <w:numPr>
                <w:ilvl w:val="0"/>
                <w:numId w:val="23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542C62">
              <w:rPr>
                <w:rFonts w:ascii="Times New Roman" w:hAnsi="Times New Roman" w:cs="Times New Roman"/>
                <w:bCs/>
                <w:color w:val="000000"/>
              </w:rPr>
              <w:t xml:space="preserve">Да работи със захранване от централна </w:t>
            </w:r>
            <w:proofErr w:type="spellStart"/>
            <w:r w:rsidRPr="00542C62">
              <w:rPr>
                <w:rFonts w:ascii="Times New Roman" w:hAnsi="Times New Roman" w:cs="Times New Roman"/>
                <w:bCs/>
                <w:color w:val="000000"/>
              </w:rPr>
              <w:t>ел.мрежа</w:t>
            </w:r>
            <w:proofErr w:type="spellEnd"/>
            <w:r w:rsidRPr="00542C62">
              <w:rPr>
                <w:rFonts w:ascii="Times New Roman" w:hAnsi="Times New Roman" w:cs="Times New Roman"/>
                <w:bCs/>
                <w:color w:val="000000"/>
              </w:rPr>
              <w:t xml:space="preserve"> 220V, 50Hz и от вградена батерия за поне 4 часа независима работа</w:t>
            </w:r>
            <w:r w:rsidR="00786467">
              <w:rPr>
                <w:rFonts w:ascii="Times New Roman" w:hAnsi="Times New Roman" w:cs="Times New Roman"/>
                <w:bCs/>
                <w:color w:val="000000"/>
              </w:rPr>
              <w:t>;</w:t>
            </w:r>
            <w:r w:rsidRPr="00542C6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542C62" w:rsidRPr="00542C62" w:rsidRDefault="00542C62" w:rsidP="00DF2610">
            <w:pPr>
              <w:pStyle w:val="ListParagraph"/>
              <w:numPr>
                <w:ilvl w:val="0"/>
                <w:numId w:val="23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542C62">
              <w:rPr>
                <w:rFonts w:ascii="Times New Roman" w:hAnsi="Times New Roman" w:cs="Times New Roman"/>
                <w:bCs/>
                <w:color w:val="000000"/>
              </w:rPr>
              <w:t>Да има възможност за захранване с напрежение 12V  при работа в автомобил или линейка</w:t>
            </w:r>
            <w:r w:rsidR="00786467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542C62" w:rsidRPr="00542C62" w:rsidRDefault="00542C62" w:rsidP="00DF2610">
            <w:pPr>
              <w:pStyle w:val="ListParagraph"/>
              <w:numPr>
                <w:ilvl w:val="0"/>
                <w:numId w:val="23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542C62">
              <w:rPr>
                <w:rFonts w:ascii="Times New Roman" w:hAnsi="Times New Roman" w:cs="Times New Roman"/>
                <w:bCs/>
                <w:color w:val="000000"/>
              </w:rPr>
              <w:t>Да има дръжка за по-удобно пренасяне</w:t>
            </w:r>
            <w:r w:rsidR="00786467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542C62" w:rsidRPr="00542C62" w:rsidRDefault="00542C62" w:rsidP="00DF2610">
            <w:pPr>
              <w:pStyle w:val="ListParagraph"/>
              <w:numPr>
                <w:ilvl w:val="0"/>
                <w:numId w:val="23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542C62">
              <w:rPr>
                <w:rFonts w:ascii="Times New Roman" w:hAnsi="Times New Roman" w:cs="Times New Roman"/>
                <w:bCs/>
                <w:color w:val="000000"/>
              </w:rPr>
              <w:t>Да съхранява минимум 168 часа тренд, данни за поне 1000 групи измервания на NIBP и над 100 групи аритмии с асоциираните им вълни</w:t>
            </w:r>
            <w:r w:rsidR="00786467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542C62" w:rsidRPr="00542C62" w:rsidRDefault="00542C62" w:rsidP="00DF2610">
            <w:pPr>
              <w:pStyle w:val="ListParagraph"/>
              <w:numPr>
                <w:ilvl w:val="0"/>
                <w:numId w:val="23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542C62">
              <w:rPr>
                <w:rFonts w:ascii="Times New Roman" w:hAnsi="Times New Roman" w:cs="Times New Roman"/>
                <w:bCs/>
                <w:color w:val="000000"/>
              </w:rPr>
              <w:t xml:space="preserve">Да </w:t>
            </w:r>
            <w:proofErr w:type="spellStart"/>
            <w:r w:rsidRPr="00542C62">
              <w:rPr>
                <w:rFonts w:ascii="Times New Roman" w:hAnsi="Times New Roman" w:cs="Times New Roman"/>
                <w:bCs/>
                <w:color w:val="000000"/>
              </w:rPr>
              <w:t>мониторира</w:t>
            </w:r>
            <w:proofErr w:type="spellEnd"/>
            <w:r w:rsidRPr="00542C62">
              <w:rPr>
                <w:rFonts w:ascii="Times New Roman" w:hAnsi="Times New Roman" w:cs="Times New Roman"/>
                <w:bCs/>
                <w:color w:val="000000"/>
              </w:rPr>
              <w:t xml:space="preserve"> 3/5 канално ЕКГ</w:t>
            </w:r>
            <w:r w:rsidR="00786467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542C62" w:rsidRPr="00542C62" w:rsidRDefault="00542C62" w:rsidP="00DF2610">
            <w:pPr>
              <w:pStyle w:val="ListParagraph"/>
              <w:numPr>
                <w:ilvl w:val="0"/>
                <w:numId w:val="23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542C62">
              <w:rPr>
                <w:rFonts w:ascii="Times New Roman" w:hAnsi="Times New Roman" w:cs="Times New Roman"/>
                <w:bCs/>
                <w:color w:val="000000"/>
              </w:rPr>
              <w:t xml:space="preserve">Да измерва сърдечна честота в диапазона мин. 15-300 </w:t>
            </w:r>
            <w:proofErr w:type="spellStart"/>
            <w:r w:rsidRPr="00542C62">
              <w:rPr>
                <w:rFonts w:ascii="Times New Roman" w:hAnsi="Times New Roman" w:cs="Times New Roman"/>
                <w:bCs/>
                <w:color w:val="000000"/>
              </w:rPr>
              <w:t>уд</w:t>
            </w:r>
            <w:proofErr w:type="spellEnd"/>
            <w:r w:rsidRPr="00542C62">
              <w:rPr>
                <w:rFonts w:ascii="Times New Roman" w:hAnsi="Times New Roman" w:cs="Times New Roman"/>
                <w:bCs/>
                <w:color w:val="000000"/>
              </w:rPr>
              <w:t xml:space="preserve">/мин с резолюция 1 </w:t>
            </w:r>
            <w:proofErr w:type="spellStart"/>
            <w:r w:rsidRPr="00542C62">
              <w:rPr>
                <w:rFonts w:ascii="Times New Roman" w:hAnsi="Times New Roman" w:cs="Times New Roman"/>
                <w:bCs/>
                <w:color w:val="000000"/>
              </w:rPr>
              <w:t>уд</w:t>
            </w:r>
            <w:proofErr w:type="spellEnd"/>
            <w:r w:rsidRPr="00542C62">
              <w:rPr>
                <w:rFonts w:ascii="Times New Roman" w:hAnsi="Times New Roman" w:cs="Times New Roman"/>
                <w:bCs/>
                <w:color w:val="000000"/>
              </w:rPr>
              <w:t>./мин.</w:t>
            </w:r>
            <w:r w:rsidR="00786467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542C62" w:rsidRPr="00542C62" w:rsidRDefault="00542C62" w:rsidP="00DF2610">
            <w:pPr>
              <w:pStyle w:val="ListParagraph"/>
              <w:numPr>
                <w:ilvl w:val="0"/>
                <w:numId w:val="23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542C62">
              <w:rPr>
                <w:rFonts w:ascii="Times New Roman" w:hAnsi="Times New Roman" w:cs="Times New Roman"/>
                <w:bCs/>
                <w:color w:val="000000"/>
              </w:rPr>
              <w:t xml:space="preserve">Да измерва дихателна честота в диапазона мин. 0-150 </w:t>
            </w:r>
            <w:proofErr w:type="spellStart"/>
            <w:r w:rsidRPr="00542C62">
              <w:rPr>
                <w:rFonts w:ascii="Times New Roman" w:hAnsi="Times New Roman" w:cs="Times New Roman"/>
                <w:bCs/>
                <w:color w:val="000000"/>
              </w:rPr>
              <w:t>вд</w:t>
            </w:r>
            <w:proofErr w:type="spellEnd"/>
            <w:r w:rsidRPr="00542C62">
              <w:rPr>
                <w:rFonts w:ascii="Times New Roman" w:hAnsi="Times New Roman" w:cs="Times New Roman"/>
                <w:bCs/>
                <w:color w:val="000000"/>
              </w:rPr>
              <w:t xml:space="preserve">/мин с точност ± 2 </w:t>
            </w:r>
            <w:proofErr w:type="spellStart"/>
            <w:r w:rsidRPr="00542C62">
              <w:rPr>
                <w:rFonts w:ascii="Times New Roman" w:hAnsi="Times New Roman" w:cs="Times New Roman"/>
                <w:bCs/>
                <w:color w:val="000000"/>
              </w:rPr>
              <w:t>вд</w:t>
            </w:r>
            <w:proofErr w:type="spellEnd"/>
            <w:r w:rsidRPr="00542C62">
              <w:rPr>
                <w:rFonts w:ascii="Times New Roman" w:hAnsi="Times New Roman" w:cs="Times New Roman"/>
                <w:bCs/>
                <w:color w:val="000000"/>
              </w:rPr>
              <w:t>/мин</w:t>
            </w:r>
            <w:r w:rsidR="00786467">
              <w:rPr>
                <w:rFonts w:ascii="Times New Roman" w:hAnsi="Times New Roman" w:cs="Times New Roman"/>
                <w:bCs/>
                <w:color w:val="000000"/>
              </w:rPr>
              <w:t>.;</w:t>
            </w:r>
            <w:r w:rsidRPr="00542C6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542C62" w:rsidRPr="00542C62" w:rsidRDefault="00542C62" w:rsidP="00DF2610">
            <w:pPr>
              <w:pStyle w:val="ListParagraph"/>
              <w:numPr>
                <w:ilvl w:val="0"/>
                <w:numId w:val="23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542C62">
              <w:rPr>
                <w:rFonts w:ascii="Times New Roman" w:hAnsi="Times New Roman" w:cs="Times New Roman"/>
                <w:bCs/>
                <w:color w:val="000000"/>
              </w:rPr>
              <w:t xml:space="preserve">Да измерва NIBP, с показване на </w:t>
            </w:r>
            <w:proofErr w:type="spellStart"/>
            <w:r w:rsidRPr="00542C62">
              <w:rPr>
                <w:rFonts w:ascii="Times New Roman" w:hAnsi="Times New Roman" w:cs="Times New Roman"/>
                <w:bCs/>
                <w:color w:val="000000"/>
              </w:rPr>
              <w:t>систолично</w:t>
            </w:r>
            <w:proofErr w:type="spellEnd"/>
            <w:r w:rsidRPr="00542C62"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proofErr w:type="spellStart"/>
            <w:r w:rsidRPr="00542C62">
              <w:rPr>
                <w:rFonts w:ascii="Times New Roman" w:hAnsi="Times New Roman" w:cs="Times New Roman"/>
                <w:bCs/>
                <w:color w:val="000000"/>
              </w:rPr>
              <w:t>диастолично</w:t>
            </w:r>
            <w:proofErr w:type="spellEnd"/>
            <w:r w:rsidRPr="00542C62">
              <w:rPr>
                <w:rFonts w:ascii="Times New Roman" w:hAnsi="Times New Roman" w:cs="Times New Roman"/>
                <w:bCs/>
                <w:color w:val="000000"/>
              </w:rPr>
              <w:t xml:space="preserve"> и средно налягане</w:t>
            </w:r>
            <w:r w:rsidR="00786467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542C62" w:rsidRPr="00542C62" w:rsidRDefault="00542C62" w:rsidP="00DF2610">
            <w:pPr>
              <w:pStyle w:val="ListParagraph"/>
              <w:numPr>
                <w:ilvl w:val="0"/>
                <w:numId w:val="23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542C62">
              <w:rPr>
                <w:rFonts w:ascii="Times New Roman" w:hAnsi="Times New Roman" w:cs="Times New Roman"/>
                <w:bCs/>
                <w:color w:val="000000"/>
              </w:rPr>
              <w:t xml:space="preserve">Да има възможност за показване на измерените стойности на наляганията в </w:t>
            </w:r>
            <w:proofErr w:type="spellStart"/>
            <w:r w:rsidRPr="00542C62">
              <w:rPr>
                <w:rFonts w:ascii="Times New Roman" w:hAnsi="Times New Roman" w:cs="Times New Roman"/>
                <w:bCs/>
                <w:color w:val="000000"/>
              </w:rPr>
              <w:t>mmHg</w:t>
            </w:r>
            <w:proofErr w:type="spellEnd"/>
            <w:r w:rsidR="00786467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542C62" w:rsidRPr="00542C62" w:rsidRDefault="00542C62" w:rsidP="00DF2610">
            <w:pPr>
              <w:pStyle w:val="ListParagraph"/>
              <w:numPr>
                <w:ilvl w:val="0"/>
                <w:numId w:val="23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542C62">
              <w:rPr>
                <w:rFonts w:ascii="Times New Roman" w:hAnsi="Times New Roman" w:cs="Times New Roman"/>
                <w:bCs/>
                <w:color w:val="000000"/>
              </w:rPr>
              <w:t>Да има възможност за избор на интервал за автоматично измерване на NIBP - от 1 мин до 480 мин</w:t>
            </w:r>
            <w:r w:rsidR="00786467">
              <w:rPr>
                <w:rFonts w:ascii="Times New Roman" w:hAnsi="Times New Roman" w:cs="Times New Roman"/>
                <w:bCs/>
                <w:color w:val="000000"/>
              </w:rPr>
              <w:t>.;</w:t>
            </w:r>
          </w:p>
          <w:p w:rsidR="00542C62" w:rsidRPr="00542C62" w:rsidRDefault="00542C62" w:rsidP="00DF2610">
            <w:pPr>
              <w:pStyle w:val="ListParagraph"/>
              <w:numPr>
                <w:ilvl w:val="0"/>
                <w:numId w:val="23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542C62">
              <w:rPr>
                <w:rFonts w:ascii="Times New Roman" w:hAnsi="Times New Roman" w:cs="Times New Roman"/>
                <w:bCs/>
                <w:color w:val="000000"/>
              </w:rPr>
              <w:t xml:space="preserve">Да измерва кислородна </w:t>
            </w:r>
            <w:proofErr w:type="spellStart"/>
            <w:r w:rsidRPr="00542C62">
              <w:rPr>
                <w:rFonts w:ascii="Times New Roman" w:hAnsi="Times New Roman" w:cs="Times New Roman"/>
                <w:bCs/>
                <w:color w:val="000000"/>
              </w:rPr>
              <w:t>сатурация</w:t>
            </w:r>
            <w:proofErr w:type="spellEnd"/>
            <w:r w:rsidRPr="00542C62">
              <w:rPr>
                <w:rFonts w:ascii="Times New Roman" w:hAnsi="Times New Roman" w:cs="Times New Roman"/>
                <w:bCs/>
                <w:color w:val="000000"/>
              </w:rPr>
              <w:t xml:space="preserve"> в диапазона 0-100 %</w:t>
            </w:r>
            <w:r w:rsidR="00786467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542C62" w:rsidRPr="00542C62" w:rsidRDefault="00542C62" w:rsidP="00DF2610">
            <w:pPr>
              <w:pStyle w:val="ListParagraph"/>
              <w:numPr>
                <w:ilvl w:val="0"/>
                <w:numId w:val="23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542C62">
              <w:rPr>
                <w:rFonts w:ascii="Times New Roman" w:hAnsi="Times New Roman" w:cs="Times New Roman"/>
                <w:bCs/>
                <w:color w:val="000000"/>
              </w:rPr>
              <w:t xml:space="preserve">Да измерва </w:t>
            </w:r>
            <w:proofErr w:type="spellStart"/>
            <w:r w:rsidRPr="00542C62">
              <w:rPr>
                <w:rFonts w:ascii="Times New Roman" w:hAnsi="Times New Roman" w:cs="Times New Roman"/>
                <w:bCs/>
                <w:color w:val="000000"/>
              </w:rPr>
              <w:t>пулсова</w:t>
            </w:r>
            <w:proofErr w:type="spellEnd"/>
            <w:r w:rsidRPr="00542C62">
              <w:rPr>
                <w:rFonts w:ascii="Times New Roman" w:hAnsi="Times New Roman" w:cs="Times New Roman"/>
                <w:bCs/>
                <w:color w:val="000000"/>
              </w:rPr>
              <w:t xml:space="preserve"> честота в диапазона мин. 25-250 </w:t>
            </w:r>
            <w:proofErr w:type="spellStart"/>
            <w:r w:rsidRPr="00542C62">
              <w:rPr>
                <w:rFonts w:ascii="Times New Roman" w:hAnsi="Times New Roman" w:cs="Times New Roman"/>
                <w:bCs/>
                <w:color w:val="000000"/>
              </w:rPr>
              <w:t>уд</w:t>
            </w:r>
            <w:proofErr w:type="spellEnd"/>
            <w:r w:rsidRPr="00542C62">
              <w:rPr>
                <w:rFonts w:ascii="Times New Roman" w:hAnsi="Times New Roman" w:cs="Times New Roman"/>
                <w:bCs/>
                <w:color w:val="000000"/>
              </w:rPr>
              <w:t>./мин.</w:t>
            </w:r>
            <w:r w:rsidR="00786467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542C62" w:rsidRPr="00542C62" w:rsidRDefault="00542C62" w:rsidP="00DF2610">
            <w:pPr>
              <w:pStyle w:val="ListParagraph"/>
              <w:numPr>
                <w:ilvl w:val="0"/>
                <w:numId w:val="23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542C62">
              <w:rPr>
                <w:rFonts w:ascii="Times New Roman" w:hAnsi="Times New Roman" w:cs="Times New Roman"/>
                <w:bCs/>
                <w:color w:val="000000"/>
              </w:rPr>
              <w:t xml:space="preserve">Да измерва индекс на </w:t>
            </w:r>
            <w:proofErr w:type="spellStart"/>
            <w:r w:rsidRPr="00542C62">
              <w:rPr>
                <w:rFonts w:ascii="Times New Roman" w:hAnsi="Times New Roman" w:cs="Times New Roman"/>
                <w:bCs/>
                <w:color w:val="000000"/>
              </w:rPr>
              <w:t>перфузия</w:t>
            </w:r>
            <w:proofErr w:type="spellEnd"/>
            <w:r w:rsidRPr="00542C62">
              <w:rPr>
                <w:rFonts w:ascii="Times New Roman" w:hAnsi="Times New Roman" w:cs="Times New Roman"/>
                <w:bCs/>
                <w:color w:val="000000"/>
              </w:rPr>
              <w:t xml:space="preserve"> и да се изобразява в цифров формат</w:t>
            </w:r>
            <w:r w:rsidR="00786467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542C62" w:rsidRPr="00542C62" w:rsidRDefault="00542C62" w:rsidP="00DF2610">
            <w:pPr>
              <w:pStyle w:val="ListParagraph"/>
              <w:numPr>
                <w:ilvl w:val="0"/>
                <w:numId w:val="23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542C62">
              <w:rPr>
                <w:rFonts w:ascii="Times New Roman" w:hAnsi="Times New Roman" w:cs="Times New Roman"/>
                <w:bCs/>
                <w:color w:val="000000"/>
              </w:rPr>
              <w:t>Да измерва телесна температура, с два канала, в диапазона мин. 0-50°С</w:t>
            </w:r>
            <w:r w:rsidR="00786467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542C62" w:rsidRPr="00542C62" w:rsidRDefault="00542C62" w:rsidP="00DF2610">
            <w:pPr>
              <w:pStyle w:val="ListParagraph"/>
              <w:numPr>
                <w:ilvl w:val="0"/>
                <w:numId w:val="23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542C62">
              <w:rPr>
                <w:rFonts w:ascii="Times New Roman" w:hAnsi="Times New Roman" w:cs="Times New Roman"/>
                <w:bCs/>
                <w:color w:val="000000"/>
              </w:rPr>
              <w:t>Да има възможност за показване на измерените стойности на температурата в °С</w:t>
            </w:r>
            <w:r w:rsidR="00786467">
              <w:rPr>
                <w:rFonts w:ascii="Times New Roman" w:hAnsi="Times New Roman" w:cs="Times New Roman"/>
                <w:bCs/>
                <w:color w:val="000000"/>
              </w:rPr>
              <w:t>;</w:t>
            </w:r>
            <w:r w:rsidRPr="00542C6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542C62" w:rsidRPr="00542C62" w:rsidRDefault="00542C62" w:rsidP="00DF2610">
            <w:pPr>
              <w:pStyle w:val="ListParagraph"/>
              <w:numPr>
                <w:ilvl w:val="0"/>
                <w:numId w:val="23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542C62">
              <w:rPr>
                <w:rFonts w:ascii="Times New Roman" w:hAnsi="Times New Roman" w:cs="Times New Roman"/>
                <w:bCs/>
                <w:color w:val="000000"/>
              </w:rPr>
              <w:t>Да има възможност за закрепване към количка, легло и шина</w:t>
            </w:r>
            <w:r w:rsidR="00786467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701B75" w:rsidRPr="00C57237" w:rsidRDefault="00542C62" w:rsidP="00DF2610">
            <w:pPr>
              <w:pStyle w:val="ListParagraph"/>
              <w:numPr>
                <w:ilvl w:val="0"/>
                <w:numId w:val="23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542C62">
              <w:rPr>
                <w:rFonts w:ascii="Times New Roman" w:hAnsi="Times New Roman" w:cs="Times New Roman"/>
                <w:bCs/>
                <w:color w:val="000000"/>
              </w:rPr>
              <w:t>Да е окомплектован с всички необходими за работата му аксесоари за възрастни и деца</w:t>
            </w:r>
            <w:r w:rsidR="00786467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567" w:type="dxa"/>
          </w:tcPr>
          <w:p w:rsidR="00701B75" w:rsidRPr="00C73B39" w:rsidRDefault="00D67AD8" w:rsidP="003B1191">
            <w:pPr>
              <w:spacing w:before="0" w:line="20" w:lineRule="atLeast"/>
              <w:jc w:val="left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629</w:t>
            </w:r>
          </w:p>
        </w:tc>
        <w:tc>
          <w:tcPr>
            <w:tcW w:w="4536" w:type="dxa"/>
            <w:vAlign w:val="center"/>
          </w:tcPr>
          <w:p w:rsidR="00701B75" w:rsidRPr="00C73B39" w:rsidRDefault="00701B75" w:rsidP="003B1191">
            <w:pPr>
              <w:spacing w:before="0" w:line="20" w:lineRule="atLeast"/>
              <w:jc w:val="left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701B75" w:rsidRPr="002928A7" w:rsidTr="00347A46">
        <w:trPr>
          <w:trHeight w:val="258"/>
        </w:trPr>
        <w:tc>
          <w:tcPr>
            <w:tcW w:w="5103" w:type="dxa"/>
            <w:vAlign w:val="center"/>
          </w:tcPr>
          <w:p w:rsidR="00701B75" w:rsidRPr="00A02D57" w:rsidRDefault="00A02D57" w:rsidP="00DF2610">
            <w:pPr>
              <w:pStyle w:val="ListParagraph"/>
              <w:numPr>
                <w:ilvl w:val="1"/>
                <w:numId w:val="21"/>
              </w:numPr>
              <w:spacing w:before="0" w:line="20" w:lineRule="atLeast"/>
              <w:ind w:left="0" w:firstLine="0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A02D57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Преносим комбиниран </w:t>
            </w:r>
            <w:proofErr w:type="spellStart"/>
            <w:r w:rsidRPr="00A02D57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дефибрилатор</w:t>
            </w:r>
            <w:proofErr w:type="spellEnd"/>
            <w:r w:rsidRPr="00A02D57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, с възможност за отдалечено </w:t>
            </w:r>
            <w:proofErr w:type="spellStart"/>
            <w:r w:rsidRPr="00A02D57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мониториране</w:t>
            </w:r>
            <w:proofErr w:type="spellEnd"/>
          </w:p>
          <w:p w:rsidR="00A02D57" w:rsidRPr="00A02D57" w:rsidRDefault="00A02D57" w:rsidP="00DF2610">
            <w:pPr>
              <w:pStyle w:val="ListParagraph"/>
              <w:numPr>
                <w:ilvl w:val="0"/>
                <w:numId w:val="13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02D57">
              <w:rPr>
                <w:rFonts w:ascii="Times New Roman" w:hAnsi="Times New Roman" w:cs="Times New Roman"/>
                <w:color w:val="000000"/>
              </w:rPr>
              <w:t>Бифазен</w:t>
            </w:r>
            <w:proofErr w:type="spellEnd"/>
            <w:r w:rsidRPr="00A02D5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2D57">
              <w:rPr>
                <w:rFonts w:ascii="Times New Roman" w:hAnsi="Times New Roman" w:cs="Times New Roman"/>
                <w:color w:val="000000"/>
              </w:rPr>
              <w:t>дефибрилатор</w:t>
            </w:r>
            <w:proofErr w:type="spellEnd"/>
            <w:r w:rsidRPr="00A02D57">
              <w:rPr>
                <w:rFonts w:ascii="Times New Roman" w:hAnsi="Times New Roman" w:cs="Times New Roman"/>
                <w:color w:val="000000"/>
              </w:rPr>
              <w:t>-монитор, синхронизиран-несинхронизиран, автоматичен и ръчен режим на работа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A02D57" w:rsidRPr="00A02D57" w:rsidRDefault="00A02D57" w:rsidP="00DF2610">
            <w:pPr>
              <w:pStyle w:val="ListParagraph"/>
              <w:numPr>
                <w:ilvl w:val="0"/>
                <w:numId w:val="13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A02D57">
              <w:rPr>
                <w:rFonts w:ascii="Times New Roman" w:hAnsi="Times New Roman" w:cs="Times New Roman"/>
                <w:color w:val="000000"/>
              </w:rPr>
              <w:t xml:space="preserve">Да има възможност за предаване на </w:t>
            </w:r>
            <w:proofErr w:type="spellStart"/>
            <w:r w:rsidRPr="00A02D57">
              <w:rPr>
                <w:rFonts w:ascii="Times New Roman" w:hAnsi="Times New Roman" w:cs="Times New Roman"/>
                <w:color w:val="000000"/>
              </w:rPr>
              <w:t>мониторираните</w:t>
            </w:r>
            <w:proofErr w:type="spellEnd"/>
            <w:r w:rsidRPr="00A02D57">
              <w:rPr>
                <w:rFonts w:ascii="Times New Roman" w:hAnsi="Times New Roman" w:cs="Times New Roman"/>
                <w:color w:val="000000"/>
              </w:rPr>
              <w:t xml:space="preserve"> параметри чрез мобилна наземна мрежа, включително в реално време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A02D57" w:rsidRPr="00A02D57" w:rsidRDefault="00A02D57" w:rsidP="00DF2610">
            <w:pPr>
              <w:pStyle w:val="ListParagraph"/>
              <w:numPr>
                <w:ilvl w:val="0"/>
                <w:numId w:val="13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A02D57">
              <w:rPr>
                <w:rFonts w:ascii="Times New Roman" w:hAnsi="Times New Roman" w:cs="Times New Roman"/>
                <w:color w:val="000000"/>
              </w:rPr>
              <w:t xml:space="preserve">Да има минимум 4 режима на работа: ръчно </w:t>
            </w:r>
            <w:proofErr w:type="spellStart"/>
            <w:r w:rsidRPr="00A02D57">
              <w:rPr>
                <w:rFonts w:ascii="Times New Roman" w:hAnsi="Times New Roman" w:cs="Times New Roman"/>
                <w:color w:val="000000"/>
              </w:rPr>
              <w:t>дефибрилиране</w:t>
            </w:r>
            <w:proofErr w:type="spellEnd"/>
            <w:r w:rsidRPr="00A02D57">
              <w:rPr>
                <w:rFonts w:ascii="Times New Roman" w:hAnsi="Times New Roman" w:cs="Times New Roman"/>
                <w:color w:val="000000"/>
              </w:rPr>
              <w:t xml:space="preserve"> с възможност за синхронизирано </w:t>
            </w:r>
            <w:proofErr w:type="spellStart"/>
            <w:r w:rsidRPr="00A02D57">
              <w:rPr>
                <w:rFonts w:ascii="Times New Roman" w:hAnsi="Times New Roman" w:cs="Times New Roman"/>
                <w:color w:val="000000"/>
              </w:rPr>
              <w:lastRenderedPageBreak/>
              <w:t>кардиоверзио</w:t>
            </w:r>
            <w:proofErr w:type="spellEnd"/>
            <w:r w:rsidRPr="00A02D57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02D57">
              <w:rPr>
                <w:rFonts w:ascii="Times New Roman" w:hAnsi="Times New Roman" w:cs="Times New Roman"/>
                <w:color w:val="000000"/>
              </w:rPr>
              <w:t>мониториране</w:t>
            </w:r>
            <w:proofErr w:type="spellEnd"/>
            <w:r w:rsidRPr="00A02D57">
              <w:rPr>
                <w:rFonts w:ascii="Times New Roman" w:hAnsi="Times New Roman" w:cs="Times New Roman"/>
                <w:color w:val="000000"/>
              </w:rPr>
              <w:t xml:space="preserve"> на пациента, AED, </w:t>
            </w:r>
            <w:proofErr w:type="spellStart"/>
            <w:r w:rsidRPr="00A02D57">
              <w:rPr>
                <w:rFonts w:ascii="Times New Roman" w:hAnsi="Times New Roman" w:cs="Times New Roman"/>
                <w:color w:val="000000"/>
              </w:rPr>
              <w:t>пейсиране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A02D57" w:rsidRPr="00A02D57" w:rsidRDefault="00A02D57" w:rsidP="00DF2610">
            <w:pPr>
              <w:pStyle w:val="ListParagraph"/>
              <w:numPr>
                <w:ilvl w:val="0"/>
                <w:numId w:val="13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A02D57">
              <w:rPr>
                <w:rFonts w:ascii="Times New Roman" w:hAnsi="Times New Roman" w:cs="Times New Roman"/>
                <w:color w:val="000000"/>
              </w:rPr>
              <w:t>Да има цветен дисплей с диагонал мин. 8"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A02D57" w:rsidRPr="00A02D57" w:rsidRDefault="00A02D57" w:rsidP="00DF2610">
            <w:pPr>
              <w:pStyle w:val="ListParagraph"/>
              <w:numPr>
                <w:ilvl w:val="0"/>
                <w:numId w:val="13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A02D57">
              <w:rPr>
                <w:rFonts w:ascii="Times New Roman" w:hAnsi="Times New Roman" w:cs="Times New Roman"/>
                <w:color w:val="000000"/>
              </w:rPr>
              <w:t>Софтуер и гласови подсказки на български език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A02D57" w:rsidRPr="00CE761C" w:rsidRDefault="00A02D57" w:rsidP="00DF2610">
            <w:pPr>
              <w:pStyle w:val="ListParagraph"/>
              <w:numPr>
                <w:ilvl w:val="0"/>
                <w:numId w:val="13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</w:rPr>
            </w:pPr>
            <w:r w:rsidRPr="00A02D57">
              <w:rPr>
                <w:rFonts w:ascii="Times New Roman" w:hAnsi="Times New Roman" w:cs="Times New Roman"/>
                <w:color w:val="000000"/>
              </w:rPr>
              <w:t xml:space="preserve">Да </w:t>
            </w:r>
            <w:proofErr w:type="spellStart"/>
            <w:r w:rsidRPr="00A02D57">
              <w:rPr>
                <w:rFonts w:ascii="Times New Roman" w:hAnsi="Times New Roman" w:cs="Times New Roman"/>
                <w:color w:val="000000"/>
              </w:rPr>
              <w:t>мониторира</w:t>
            </w:r>
            <w:proofErr w:type="spellEnd"/>
            <w:r w:rsidRPr="00A02D57">
              <w:rPr>
                <w:rFonts w:ascii="Times New Roman" w:hAnsi="Times New Roman" w:cs="Times New Roman"/>
                <w:color w:val="000000"/>
              </w:rPr>
              <w:t xml:space="preserve"> 3/5/12 канално ЕКГ, сърдечна честота, </w:t>
            </w:r>
            <w:proofErr w:type="spellStart"/>
            <w:r w:rsidRPr="00CE761C">
              <w:rPr>
                <w:rFonts w:ascii="Times New Roman" w:hAnsi="Times New Roman" w:cs="Times New Roman"/>
              </w:rPr>
              <w:t>импедансно</w:t>
            </w:r>
            <w:proofErr w:type="spellEnd"/>
            <w:r w:rsidRPr="00CE761C">
              <w:rPr>
                <w:rFonts w:ascii="Times New Roman" w:hAnsi="Times New Roman" w:cs="Times New Roman"/>
              </w:rPr>
              <w:t xml:space="preserve"> дишане, </w:t>
            </w:r>
            <w:proofErr w:type="spellStart"/>
            <w:r w:rsidRPr="00CE761C">
              <w:rPr>
                <w:rFonts w:ascii="Times New Roman" w:hAnsi="Times New Roman" w:cs="Times New Roman"/>
              </w:rPr>
              <w:t>пулсова</w:t>
            </w:r>
            <w:proofErr w:type="spellEnd"/>
            <w:r w:rsidRPr="00CE7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61C">
              <w:rPr>
                <w:rFonts w:ascii="Times New Roman" w:hAnsi="Times New Roman" w:cs="Times New Roman"/>
              </w:rPr>
              <w:t>оксиметрия</w:t>
            </w:r>
            <w:proofErr w:type="spellEnd"/>
            <w:r w:rsidRPr="00CE761C">
              <w:rPr>
                <w:rFonts w:ascii="Times New Roman" w:hAnsi="Times New Roman" w:cs="Times New Roman"/>
              </w:rPr>
              <w:t>, неинвазивно кръвно налягане и температура;</w:t>
            </w:r>
          </w:p>
          <w:p w:rsidR="00A02D57" w:rsidRPr="00CE761C" w:rsidRDefault="00A02D57" w:rsidP="00DF2610">
            <w:pPr>
              <w:pStyle w:val="ListParagraph"/>
              <w:numPr>
                <w:ilvl w:val="0"/>
                <w:numId w:val="13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</w:rPr>
            </w:pPr>
            <w:r w:rsidRPr="00CE761C">
              <w:rPr>
                <w:rFonts w:ascii="Times New Roman" w:hAnsi="Times New Roman" w:cs="Times New Roman"/>
              </w:rPr>
              <w:t>Вградената презареждаща се батерия да може да осигури мин. 400 разряда при макси</w:t>
            </w:r>
            <w:r w:rsidR="00612693" w:rsidRPr="00CE761C">
              <w:rPr>
                <w:rFonts w:ascii="Times New Roman" w:hAnsi="Times New Roman" w:cs="Times New Roman"/>
              </w:rPr>
              <w:t>мална енергия</w:t>
            </w:r>
            <w:r w:rsidRPr="00CE761C">
              <w:rPr>
                <w:rFonts w:ascii="Times New Roman" w:hAnsi="Times New Roman" w:cs="Times New Roman"/>
              </w:rPr>
              <w:t>;</w:t>
            </w:r>
          </w:p>
          <w:p w:rsidR="00A02D57" w:rsidRPr="00CE761C" w:rsidRDefault="00A02D57" w:rsidP="00DF2610">
            <w:pPr>
              <w:pStyle w:val="ListParagraph"/>
              <w:numPr>
                <w:ilvl w:val="0"/>
                <w:numId w:val="13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</w:rPr>
            </w:pPr>
            <w:r w:rsidRPr="00CE761C">
              <w:rPr>
                <w:rFonts w:ascii="Times New Roman" w:hAnsi="Times New Roman" w:cs="Times New Roman"/>
              </w:rPr>
              <w:t>Да има възможност за избор на макс</w:t>
            </w:r>
            <w:r w:rsidR="00612693" w:rsidRPr="00CE761C">
              <w:rPr>
                <w:rFonts w:ascii="Times New Roman" w:hAnsi="Times New Roman" w:cs="Times New Roman"/>
              </w:rPr>
              <w:t xml:space="preserve">имална енергия за </w:t>
            </w:r>
            <w:proofErr w:type="spellStart"/>
            <w:r w:rsidR="00612693" w:rsidRPr="00CE761C">
              <w:rPr>
                <w:rFonts w:ascii="Times New Roman" w:hAnsi="Times New Roman" w:cs="Times New Roman"/>
              </w:rPr>
              <w:t>дефибрилиране</w:t>
            </w:r>
            <w:proofErr w:type="spellEnd"/>
            <w:r w:rsidRPr="00CE761C">
              <w:rPr>
                <w:rFonts w:ascii="Times New Roman" w:hAnsi="Times New Roman" w:cs="Times New Roman"/>
              </w:rPr>
              <w:t xml:space="preserve">, както в </w:t>
            </w:r>
            <w:proofErr w:type="spellStart"/>
            <w:r w:rsidRPr="00CE761C">
              <w:rPr>
                <w:rFonts w:ascii="Times New Roman" w:hAnsi="Times New Roman" w:cs="Times New Roman"/>
              </w:rPr>
              <w:t>мануален</w:t>
            </w:r>
            <w:proofErr w:type="spellEnd"/>
            <w:r w:rsidRPr="00CE761C">
              <w:rPr>
                <w:rFonts w:ascii="Times New Roman" w:hAnsi="Times New Roman" w:cs="Times New Roman"/>
              </w:rPr>
              <w:t>, така и в режим AED;</w:t>
            </w:r>
          </w:p>
          <w:p w:rsidR="00A02D57" w:rsidRPr="00CE761C" w:rsidRDefault="00A02D57" w:rsidP="00DF2610">
            <w:pPr>
              <w:pStyle w:val="ListParagraph"/>
              <w:numPr>
                <w:ilvl w:val="0"/>
                <w:numId w:val="13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</w:rPr>
            </w:pPr>
            <w:r w:rsidRPr="00CE761C">
              <w:rPr>
                <w:rFonts w:ascii="Times New Roman" w:hAnsi="Times New Roman" w:cs="Times New Roman"/>
              </w:rPr>
              <w:t xml:space="preserve">Да има възможност за избор на енергия за </w:t>
            </w:r>
            <w:proofErr w:type="spellStart"/>
            <w:r w:rsidRPr="00CE761C">
              <w:rPr>
                <w:rFonts w:ascii="Times New Roman" w:hAnsi="Times New Roman" w:cs="Times New Roman"/>
              </w:rPr>
              <w:t>дефибрилиране</w:t>
            </w:r>
            <w:proofErr w:type="spellEnd"/>
            <w:r w:rsidRPr="00CE761C">
              <w:rPr>
                <w:rFonts w:ascii="Times New Roman" w:hAnsi="Times New Roman" w:cs="Times New Roman"/>
              </w:rPr>
              <w:t xml:space="preserve"> в ръчен режим и режим AED в минимален обхват </w:t>
            </w:r>
            <w:r w:rsidR="00612693" w:rsidRPr="00CE761C">
              <w:rPr>
                <w:rFonts w:ascii="Times New Roman" w:hAnsi="Times New Roman" w:cs="Times New Roman"/>
                <w:bCs/>
              </w:rPr>
              <w:t>от не по-малко от</w:t>
            </w:r>
            <w:r w:rsidRPr="00CE761C">
              <w:rPr>
                <w:rFonts w:ascii="Times New Roman" w:hAnsi="Times New Roman" w:cs="Times New Roman"/>
              </w:rPr>
              <w:t xml:space="preserve"> 1 до </w:t>
            </w:r>
            <w:r w:rsidR="00612693" w:rsidRPr="00CE761C">
              <w:rPr>
                <w:rFonts w:ascii="Times New Roman" w:hAnsi="Times New Roman" w:cs="Times New Roman"/>
              </w:rPr>
              <w:t>20</w:t>
            </w:r>
            <w:r w:rsidRPr="00CE761C">
              <w:rPr>
                <w:rFonts w:ascii="Times New Roman" w:hAnsi="Times New Roman" w:cs="Times New Roman"/>
              </w:rPr>
              <w:t>0 J, с многократни лопатки за възрастни и деца;</w:t>
            </w:r>
          </w:p>
          <w:p w:rsidR="00A02D57" w:rsidRPr="00CE761C" w:rsidRDefault="00A02D57" w:rsidP="00DF2610">
            <w:pPr>
              <w:pStyle w:val="ListParagraph"/>
              <w:numPr>
                <w:ilvl w:val="0"/>
                <w:numId w:val="13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</w:rPr>
            </w:pPr>
            <w:r w:rsidRPr="00CE761C">
              <w:rPr>
                <w:rFonts w:ascii="Times New Roman" w:hAnsi="Times New Roman" w:cs="Times New Roman"/>
              </w:rPr>
              <w:t xml:space="preserve">Изборът на енергия за </w:t>
            </w:r>
            <w:proofErr w:type="spellStart"/>
            <w:r w:rsidRPr="00CE761C">
              <w:rPr>
                <w:rFonts w:ascii="Times New Roman" w:hAnsi="Times New Roman" w:cs="Times New Roman"/>
              </w:rPr>
              <w:t>дефибрилиране</w:t>
            </w:r>
            <w:proofErr w:type="spellEnd"/>
            <w:r w:rsidRPr="00CE761C">
              <w:rPr>
                <w:rFonts w:ascii="Times New Roman" w:hAnsi="Times New Roman" w:cs="Times New Roman"/>
              </w:rPr>
              <w:t xml:space="preserve"> да е възможен и чрез съответни бутони на </w:t>
            </w:r>
            <w:proofErr w:type="spellStart"/>
            <w:r w:rsidRPr="00CE761C">
              <w:rPr>
                <w:rFonts w:ascii="Times New Roman" w:hAnsi="Times New Roman" w:cs="Times New Roman"/>
              </w:rPr>
              <w:t>дефибрилаторните</w:t>
            </w:r>
            <w:proofErr w:type="spellEnd"/>
            <w:r w:rsidRPr="00CE761C">
              <w:rPr>
                <w:rFonts w:ascii="Times New Roman" w:hAnsi="Times New Roman" w:cs="Times New Roman"/>
              </w:rPr>
              <w:t xml:space="preserve"> лопатки;</w:t>
            </w:r>
          </w:p>
          <w:p w:rsidR="00A02D57" w:rsidRPr="00CE761C" w:rsidRDefault="00A02D57" w:rsidP="00DF2610">
            <w:pPr>
              <w:pStyle w:val="ListParagraph"/>
              <w:numPr>
                <w:ilvl w:val="0"/>
                <w:numId w:val="13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</w:rPr>
            </w:pPr>
            <w:r w:rsidRPr="00CE761C">
              <w:rPr>
                <w:rFonts w:ascii="Times New Roman" w:hAnsi="Times New Roman" w:cs="Times New Roman"/>
              </w:rPr>
              <w:t xml:space="preserve">Време от включване на апарата до зареждане за </w:t>
            </w:r>
            <w:proofErr w:type="spellStart"/>
            <w:r w:rsidRPr="00CE761C">
              <w:rPr>
                <w:rFonts w:ascii="Times New Roman" w:hAnsi="Times New Roman" w:cs="Times New Roman"/>
              </w:rPr>
              <w:t>дефибрилиране</w:t>
            </w:r>
            <w:proofErr w:type="spellEnd"/>
            <w:r w:rsidRPr="00CE761C">
              <w:rPr>
                <w:rFonts w:ascii="Times New Roman" w:hAnsi="Times New Roman" w:cs="Times New Roman"/>
              </w:rPr>
              <w:t xml:space="preserve"> при напълно заредена батерия: до 200 J за не повече от 5 сек.; </w:t>
            </w:r>
          </w:p>
          <w:p w:rsidR="00A02D57" w:rsidRPr="00A02D57" w:rsidRDefault="00A02D57" w:rsidP="00DF2610">
            <w:pPr>
              <w:pStyle w:val="ListParagraph"/>
              <w:numPr>
                <w:ilvl w:val="0"/>
                <w:numId w:val="13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A02D57">
              <w:rPr>
                <w:rFonts w:ascii="Times New Roman" w:hAnsi="Times New Roman" w:cs="Times New Roman"/>
                <w:color w:val="000000"/>
              </w:rPr>
              <w:t xml:space="preserve">Време от възстановяване на ЕКГ </w:t>
            </w:r>
            <w:proofErr w:type="spellStart"/>
            <w:r w:rsidRPr="00A02D57">
              <w:rPr>
                <w:rFonts w:ascii="Times New Roman" w:hAnsi="Times New Roman" w:cs="Times New Roman"/>
                <w:color w:val="000000"/>
              </w:rPr>
              <w:t>мониториране</w:t>
            </w:r>
            <w:proofErr w:type="spellEnd"/>
            <w:r w:rsidRPr="00A02D57">
              <w:rPr>
                <w:rFonts w:ascii="Times New Roman" w:hAnsi="Times New Roman" w:cs="Times New Roman"/>
                <w:color w:val="000000"/>
              </w:rPr>
              <w:t xml:space="preserve"> след произвеждане на шок: не повече от 3 сек</w:t>
            </w:r>
            <w:r>
              <w:rPr>
                <w:rFonts w:ascii="Times New Roman" w:hAnsi="Times New Roman" w:cs="Times New Roman"/>
                <w:color w:val="000000"/>
              </w:rPr>
              <w:t>.;</w:t>
            </w:r>
          </w:p>
          <w:p w:rsidR="00A02D57" w:rsidRPr="00A02D57" w:rsidRDefault="00A02D57" w:rsidP="00DF2610">
            <w:pPr>
              <w:pStyle w:val="ListParagraph"/>
              <w:numPr>
                <w:ilvl w:val="0"/>
                <w:numId w:val="13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02D57">
              <w:rPr>
                <w:rFonts w:ascii="Times New Roman" w:hAnsi="Times New Roman" w:cs="Times New Roman"/>
                <w:color w:val="000000"/>
              </w:rPr>
              <w:t>Пациентен</w:t>
            </w:r>
            <w:proofErr w:type="spellEnd"/>
            <w:r w:rsidRPr="00A02D57">
              <w:rPr>
                <w:rFonts w:ascii="Times New Roman" w:hAnsi="Times New Roman" w:cs="Times New Roman"/>
                <w:color w:val="000000"/>
              </w:rPr>
              <w:t xml:space="preserve"> импеданс в диапазона мин. 25-300 Ω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A02D57" w:rsidRPr="00A02D57" w:rsidRDefault="00A02D57" w:rsidP="00DF2610">
            <w:pPr>
              <w:pStyle w:val="ListParagraph"/>
              <w:numPr>
                <w:ilvl w:val="0"/>
                <w:numId w:val="13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A02D57">
              <w:rPr>
                <w:rFonts w:ascii="Times New Roman" w:hAnsi="Times New Roman" w:cs="Times New Roman"/>
                <w:color w:val="000000"/>
              </w:rPr>
              <w:t xml:space="preserve">Да има индикатор за качеството на контакт между </w:t>
            </w:r>
            <w:proofErr w:type="spellStart"/>
            <w:r w:rsidRPr="00A02D57">
              <w:rPr>
                <w:rFonts w:ascii="Times New Roman" w:hAnsi="Times New Roman" w:cs="Times New Roman"/>
                <w:color w:val="000000"/>
              </w:rPr>
              <w:t>дефибрилаторните</w:t>
            </w:r>
            <w:proofErr w:type="spellEnd"/>
            <w:r w:rsidRPr="00A02D57">
              <w:rPr>
                <w:rFonts w:ascii="Times New Roman" w:hAnsi="Times New Roman" w:cs="Times New Roman"/>
                <w:color w:val="000000"/>
              </w:rPr>
              <w:t xml:space="preserve"> лъжици и гръдния кош с изобразяване на реалната стойност на импеданса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A02D57" w:rsidRPr="00A02D57" w:rsidRDefault="00A02D57" w:rsidP="00DF2610">
            <w:pPr>
              <w:pStyle w:val="ListParagraph"/>
              <w:numPr>
                <w:ilvl w:val="0"/>
                <w:numId w:val="13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A02D57">
              <w:rPr>
                <w:rFonts w:ascii="Times New Roman" w:hAnsi="Times New Roman" w:cs="Times New Roman"/>
                <w:color w:val="000000"/>
              </w:rPr>
              <w:t xml:space="preserve">В режим </w:t>
            </w:r>
            <w:proofErr w:type="spellStart"/>
            <w:r w:rsidRPr="00A02D57">
              <w:rPr>
                <w:rFonts w:ascii="Times New Roman" w:hAnsi="Times New Roman" w:cs="Times New Roman"/>
                <w:color w:val="000000"/>
              </w:rPr>
              <w:t>пейсиране</w:t>
            </w:r>
            <w:proofErr w:type="spellEnd"/>
            <w:r w:rsidRPr="00A02D57">
              <w:rPr>
                <w:rFonts w:ascii="Times New Roman" w:hAnsi="Times New Roman" w:cs="Times New Roman"/>
                <w:color w:val="000000"/>
              </w:rPr>
              <w:t xml:space="preserve">, да има възможност за </w:t>
            </w:r>
            <w:proofErr w:type="spellStart"/>
            <w:r w:rsidRPr="00A02D57">
              <w:rPr>
                <w:rFonts w:ascii="Times New Roman" w:hAnsi="Times New Roman" w:cs="Times New Roman"/>
                <w:color w:val="000000"/>
              </w:rPr>
              <w:t>пейсиране</w:t>
            </w:r>
            <w:proofErr w:type="spellEnd"/>
            <w:r w:rsidRPr="00A02D57">
              <w:rPr>
                <w:rFonts w:ascii="Times New Roman" w:hAnsi="Times New Roman" w:cs="Times New Roman"/>
                <w:color w:val="000000"/>
              </w:rPr>
              <w:t xml:space="preserve"> с честота в диапазона мин. 30-210 </w:t>
            </w:r>
            <w:proofErr w:type="spellStart"/>
            <w:r w:rsidRPr="00A02D57">
              <w:rPr>
                <w:rFonts w:ascii="Times New Roman" w:hAnsi="Times New Roman" w:cs="Times New Roman"/>
                <w:color w:val="000000"/>
              </w:rPr>
              <w:t>пейс</w:t>
            </w:r>
            <w:proofErr w:type="spellEnd"/>
            <w:r w:rsidRPr="00A02D57">
              <w:rPr>
                <w:rFonts w:ascii="Times New Roman" w:hAnsi="Times New Roman" w:cs="Times New Roman"/>
                <w:color w:val="000000"/>
              </w:rPr>
              <w:t xml:space="preserve">. в мин. и да има директен бутон за временно многократно редуциране на </w:t>
            </w:r>
            <w:proofErr w:type="spellStart"/>
            <w:r w:rsidRPr="00A02D57">
              <w:rPr>
                <w:rFonts w:ascii="Times New Roman" w:hAnsi="Times New Roman" w:cs="Times New Roman"/>
                <w:color w:val="000000"/>
              </w:rPr>
              <w:t>пейсинг</w:t>
            </w:r>
            <w:proofErr w:type="spellEnd"/>
            <w:r w:rsidRPr="00A02D57">
              <w:rPr>
                <w:rFonts w:ascii="Times New Roman" w:hAnsi="Times New Roman" w:cs="Times New Roman"/>
                <w:color w:val="000000"/>
              </w:rPr>
              <w:t xml:space="preserve"> честотата с цел обследване за наличие на базови аритмии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A02D57" w:rsidRPr="00A02D57" w:rsidRDefault="00A02D57" w:rsidP="00DF2610">
            <w:pPr>
              <w:pStyle w:val="ListParagraph"/>
              <w:numPr>
                <w:ilvl w:val="0"/>
                <w:numId w:val="13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A02D57">
              <w:rPr>
                <w:rFonts w:ascii="Times New Roman" w:hAnsi="Times New Roman" w:cs="Times New Roman"/>
                <w:color w:val="000000"/>
              </w:rPr>
              <w:t xml:space="preserve">Да измерва сърдечна честота в диапазона мин. 30-300 </w:t>
            </w:r>
            <w:proofErr w:type="spellStart"/>
            <w:r w:rsidRPr="00A02D57">
              <w:rPr>
                <w:rFonts w:ascii="Times New Roman" w:hAnsi="Times New Roman" w:cs="Times New Roman"/>
                <w:color w:val="000000"/>
              </w:rPr>
              <w:t>уд</w:t>
            </w:r>
            <w:proofErr w:type="spellEnd"/>
            <w:r w:rsidRPr="00A02D57">
              <w:rPr>
                <w:rFonts w:ascii="Times New Roman" w:hAnsi="Times New Roman" w:cs="Times New Roman"/>
                <w:color w:val="000000"/>
              </w:rPr>
              <w:t xml:space="preserve">/мин за възрастни и мин. 30-350 </w:t>
            </w:r>
            <w:proofErr w:type="spellStart"/>
            <w:r w:rsidRPr="00A02D57">
              <w:rPr>
                <w:rFonts w:ascii="Times New Roman" w:hAnsi="Times New Roman" w:cs="Times New Roman"/>
                <w:color w:val="000000"/>
              </w:rPr>
              <w:t>уд</w:t>
            </w:r>
            <w:proofErr w:type="spellEnd"/>
            <w:r w:rsidRPr="00A02D57">
              <w:rPr>
                <w:rFonts w:ascii="Times New Roman" w:hAnsi="Times New Roman" w:cs="Times New Roman"/>
                <w:color w:val="000000"/>
              </w:rPr>
              <w:t>/мин за педиатрични пациенти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  <w:r w:rsidRPr="00A02D5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02D57" w:rsidRPr="00A02D57" w:rsidRDefault="00A02D57" w:rsidP="00DF2610">
            <w:pPr>
              <w:pStyle w:val="ListParagraph"/>
              <w:numPr>
                <w:ilvl w:val="0"/>
                <w:numId w:val="13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A02D57">
              <w:rPr>
                <w:rFonts w:ascii="Times New Roman" w:hAnsi="Times New Roman" w:cs="Times New Roman"/>
                <w:color w:val="000000"/>
              </w:rPr>
              <w:t xml:space="preserve">Да измерва дихателна честота в диапазона мин. 0 -150 </w:t>
            </w:r>
            <w:proofErr w:type="spellStart"/>
            <w:r w:rsidRPr="00A02D57">
              <w:rPr>
                <w:rFonts w:ascii="Times New Roman" w:hAnsi="Times New Roman" w:cs="Times New Roman"/>
                <w:color w:val="000000"/>
              </w:rPr>
              <w:t>вд</w:t>
            </w:r>
            <w:proofErr w:type="spellEnd"/>
            <w:r w:rsidRPr="00A02D57">
              <w:rPr>
                <w:rFonts w:ascii="Times New Roman" w:hAnsi="Times New Roman" w:cs="Times New Roman"/>
                <w:color w:val="000000"/>
              </w:rPr>
              <w:t>/мин</w:t>
            </w:r>
            <w:r>
              <w:rPr>
                <w:rFonts w:ascii="Times New Roman" w:hAnsi="Times New Roman" w:cs="Times New Roman"/>
                <w:color w:val="000000"/>
              </w:rPr>
              <w:t>.;</w:t>
            </w:r>
          </w:p>
          <w:p w:rsidR="00A02D57" w:rsidRPr="00A02D57" w:rsidRDefault="00A02D57" w:rsidP="00DF2610">
            <w:pPr>
              <w:pStyle w:val="ListParagraph"/>
              <w:numPr>
                <w:ilvl w:val="0"/>
                <w:numId w:val="13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A02D57">
              <w:rPr>
                <w:rFonts w:ascii="Times New Roman" w:hAnsi="Times New Roman" w:cs="Times New Roman"/>
                <w:color w:val="000000"/>
              </w:rPr>
              <w:t>Съхраняване на данни: мин. за 100 пациента, мин. 72 часа тренд записи, мин. 24 часа ЕКГ графики и мин. 1000 събития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A02D57" w:rsidRPr="00A02D57" w:rsidRDefault="00A02D57" w:rsidP="00DF2610">
            <w:pPr>
              <w:pStyle w:val="ListParagraph"/>
              <w:numPr>
                <w:ilvl w:val="0"/>
                <w:numId w:val="13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A02D57">
              <w:rPr>
                <w:rFonts w:ascii="Times New Roman" w:hAnsi="Times New Roman" w:cs="Times New Roman"/>
                <w:color w:val="000000"/>
              </w:rPr>
              <w:t>Възможност за експорт на данни към персонален компютър чрез USB флаш памет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A02D57" w:rsidRPr="00A02D57" w:rsidRDefault="00A02D57" w:rsidP="00DF2610">
            <w:pPr>
              <w:pStyle w:val="ListParagraph"/>
              <w:numPr>
                <w:ilvl w:val="0"/>
                <w:numId w:val="13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A02D57">
              <w:rPr>
                <w:rFonts w:ascii="Times New Roman" w:hAnsi="Times New Roman" w:cs="Times New Roman"/>
                <w:color w:val="000000"/>
              </w:rPr>
              <w:t xml:space="preserve">Да има вграден </w:t>
            </w:r>
            <w:proofErr w:type="spellStart"/>
            <w:r w:rsidRPr="00A02D57">
              <w:rPr>
                <w:rFonts w:ascii="Times New Roman" w:hAnsi="Times New Roman" w:cs="Times New Roman"/>
                <w:color w:val="000000"/>
              </w:rPr>
              <w:t>термопринтер</w:t>
            </w:r>
            <w:proofErr w:type="spellEnd"/>
            <w:r w:rsidRPr="00A02D57">
              <w:rPr>
                <w:rFonts w:ascii="Times New Roman" w:hAnsi="Times New Roman" w:cs="Times New Roman"/>
                <w:color w:val="000000"/>
              </w:rPr>
              <w:t>, минимум 4 канален, с ширина на хартията мин. 80 мм, който да може да печата вълнови графики в реално време и замразени, включително и 12-канално ЕКГ записи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A02D57" w:rsidRPr="00A02D57" w:rsidRDefault="00A02D57" w:rsidP="00DF2610">
            <w:pPr>
              <w:pStyle w:val="ListParagraph"/>
              <w:numPr>
                <w:ilvl w:val="0"/>
                <w:numId w:val="13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A02D57">
              <w:rPr>
                <w:rFonts w:ascii="Times New Roman" w:hAnsi="Times New Roman" w:cs="Times New Roman"/>
                <w:color w:val="000000"/>
              </w:rPr>
              <w:t>Принтерът да може автоматично да печата при шок</w:t>
            </w:r>
            <w:r>
              <w:rPr>
                <w:rFonts w:ascii="Times New Roman" w:hAnsi="Times New Roman" w:cs="Times New Roman"/>
                <w:color w:val="000000"/>
              </w:rPr>
              <w:t>, параметрични и аритмия аларми;</w:t>
            </w:r>
          </w:p>
          <w:p w:rsidR="00A02D57" w:rsidRPr="00A02D57" w:rsidRDefault="00A02D57" w:rsidP="00DF2610">
            <w:pPr>
              <w:pStyle w:val="ListParagraph"/>
              <w:numPr>
                <w:ilvl w:val="0"/>
                <w:numId w:val="13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02D57">
              <w:rPr>
                <w:rFonts w:ascii="Times New Roman" w:hAnsi="Times New Roman" w:cs="Times New Roman"/>
                <w:color w:val="000000"/>
              </w:rPr>
              <w:t>Водо</w:t>
            </w:r>
            <w:proofErr w:type="spellEnd"/>
            <w:r w:rsidRPr="00A02D57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A02D57">
              <w:rPr>
                <w:rFonts w:ascii="Times New Roman" w:hAnsi="Times New Roman" w:cs="Times New Roman"/>
                <w:color w:val="000000"/>
              </w:rPr>
              <w:t>прахонепроницаемост</w:t>
            </w:r>
            <w:proofErr w:type="spellEnd"/>
            <w:r w:rsidRPr="00A02D57">
              <w:rPr>
                <w:rFonts w:ascii="Times New Roman" w:hAnsi="Times New Roman" w:cs="Times New Roman"/>
                <w:color w:val="000000"/>
              </w:rPr>
              <w:t>: минимум IP 44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A02D57" w:rsidRPr="00A02D57" w:rsidRDefault="00A02D57" w:rsidP="00DF2610">
            <w:pPr>
              <w:pStyle w:val="ListParagraph"/>
              <w:numPr>
                <w:ilvl w:val="0"/>
                <w:numId w:val="13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A02D57">
              <w:rPr>
                <w:rFonts w:ascii="Times New Roman" w:hAnsi="Times New Roman" w:cs="Times New Roman"/>
                <w:color w:val="000000"/>
              </w:rPr>
              <w:t>Да е с тегло не повече от 8 кг</w:t>
            </w:r>
            <w:r>
              <w:rPr>
                <w:rFonts w:ascii="Times New Roman" w:hAnsi="Times New Roman" w:cs="Times New Roman"/>
                <w:color w:val="000000"/>
              </w:rPr>
              <w:t>.;</w:t>
            </w:r>
            <w:r w:rsidRPr="00A02D5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02D57" w:rsidRPr="00A02D57" w:rsidRDefault="00A02D57" w:rsidP="00DF2610">
            <w:pPr>
              <w:pStyle w:val="ListParagraph"/>
              <w:numPr>
                <w:ilvl w:val="0"/>
                <w:numId w:val="13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A02D57">
              <w:rPr>
                <w:rFonts w:ascii="Times New Roman" w:hAnsi="Times New Roman" w:cs="Times New Roman"/>
                <w:color w:val="000000"/>
              </w:rPr>
              <w:lastRenderedPageBreak/>
              <w:t xml:space="preserve">Възможност за доизграждане със CPR сензор осигуряващ информация на екрана на апарата за качеството на провежданата </w:t>
            </w:r>
            <w:proofErr w:type="spellStart"/>
            <w:r w:rsidRPr="00A02D57">
              <w:rPr>
                <w:rFonts w:ascii="Times New Roman" w:hAnsi="Times New Roman" w:cs="Times New Roman"/>
                <w:color w:val="000000"/>
              </w:rPr>
              <w:t>кардиопулмонална</w:t>
            </w:r>
            <w:proofErr w:type="spellEnd"/>
            <w:r w:rsidRPr="00A02D5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2D57">
              <w:rPr>
                <w:rFonts w:ascii="Times New Roman" w:hAnsi="Times New Roman" w:cs="Times New Roman"/>
                <w:color w:val="000000"/>
              </w:rPr>
              <w:t>ресусцитация</w:t>
            </w:r>
            <w:proofErr w:type="spellEnd"/>
            <w:r w:rsidRPr="00A02D57">
              <w:rPr>
                <w:rFonts w:ascii="Times New Roman" w:hAnsi="Times New Roman" w:cs="Times New Roman"/>
                <w:color w:val="000000"/>
              </w:rPr>
              <w:t>, с изобразяване и на вълнова графика на компресиите на гръдния кош, цифрови данни за честота и дълбочината на компресиите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701B75" w:rsidRPr="00872F6C" w:rsidRDefault="00A02D57" w:rsidP="00DF2610">
            <w:pPr>
              <w:pStyle w:val="ListParagraph"/>
              <w:numPr>
                <w:ilvl w:val="0"/>
                <w:numId w:val="13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A02D57">
              <w:rPr>
                <w:rFonts w:ascii="Times New Roman" w:hAnsi="Times New Roman" w:cs="Times New Roman"/>
                <w:color w:val="000000"/>
              </w:rPr>
              <w:t>Да бъде окомплектован с всички необходими за работата му аксесоари за педиатрични и възрастни пациенти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567" w:type="dxa"/>
          </w:tcPr>
          <w:p w:rsidR="00701B75" w:rsidRPr="00C73B39" w:rsidRDefault="00A02D57" w:rsidP="003B1191">
            <w:pPr>
              <w:spacing w:before="0" w:line="20" w:lineRule="atLeast"/>
              <w:jc w:val="left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lastRenderedPageBreak/>
              <w:t>170</w:t>
            </w:r>
          </w:p>
        </w:tc>
        <w:tc>
          <w:tcPr>
            <w:tcW w:w="4536" w:type="dxa"/>
            <w:vAlign w:val="center"/>
          </w:tcPr>
          <w:p w:rsidR="00701B75" w:rsidRPr="00C73B39" w:rsidRDefault="00701B75" w:rsidP="003B1191">
            <w:pPr>
              <w:spacing w:before="0" w:line="20" w:lineRule="atLeast"/>
              <w:jc w:val="left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975FAD" w:rsidRPr="002928A7" w:rsidTr="00347A46">
        <w:trPr>
          <w:trHeight w:val="2030"/>
        </w:trPr>
        <w:tc>
          <w:tcPr>
            <w:tcW w:w="5103" w:type="dxa"/>
            <w:vAlign w:val="center"/>
          </w:tcPr>
          <w:p w:rsidR="00975FAD" w:rsidRPr="00CE761C" w:rsidRDefault="00975FAD" w:rsidP="00975FAD">
            <w:pPr>
              <w:tabs>
                <w:tab w:val="left" w:pos="177"/>
              </w:tabs>
              <w:spacing w:before="0" w:line="20" w:lineRule="atLeast"/>
              <w:rPr>
                <w:rFonts w:ascii="Times New Roman" w:hAnsi="Times New Roman" w:cs="Times New Roman"/>
                <w:b/>
                <w:bCs/>
                <w:iCs/>
              </w:rPr>
            </w:pPr>
            <w:r w:rsidRPr="00CE761C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Технически предимства и функционални характеристики на предлаганата в т. 2.3. апаратура</w:t>
            </w:r>
          </w:p>
          <w:p w:rsidR="00975FAD" w:rsidRPr="00CE761C" w:rsidRDefault="00975FAD" w:rsidP="00975FAD">
            <w:pPr>
              <w:pStyle w:val="ListParagraph"/>
              <w:numPr>
                <w:ilvl w:val="0"/>
                <w:numId w:val="22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iCs/>
              </w:rPr>
            </w:pPr>
            <w:r w:rsidRPr="00CE761C">
              <w:rPr>
                <w:rFonts w:ascii="Times New Roman" w:hAnsi="Times New Roman" w:cs="Times New Roman"/>
                <w:iCs/>
              </w:rPr>
              <w:t xml:space="preserve">Показател </w:t>
            </w:r>
            <w:r w:rsidR="003227B5" w:rsidRPr="00CE761C">
              <w:rPr>
                <w:rFonts w:ascii="Times New Roman" w:hAnsi="Times New Roman" w:cs="Times New Roman"/>
                <w:iCs/>
              </w:rPr>
              <w:t>„</w:t>
            </w:r>
            <w:r w:rsidR="003227B5" w:rsidRPr="00CE761C">
              <w:rPr>
                <w:rFonts w:ascii="Times New Roman" w:hAnsi="Times New Roman" w:cs="Times New Roman"/>
              </w:rPr>
              <w:t xml:space="preserve">Избор на конкретни стойности на енергия за </w:t>
            </w:r>
            <w:proofErr w:type="spellStart"/>
            <w:r w:rsidR="003227B5" w:rsidRPr="00CE761C">
              <w:rPr>
                <w:rFonts w:ascii="Times New Roman" w:hAnsi="Times New Roman" w:cs="Times New Roman"/>
              </w:rPr>
              <w:t>дефибрилиране</w:t>
            </w:r>
            <w:proofErr w:type="spellEnd"/>
            <w:r w:rsidR="003227B5" w:rsidRPr="00CE761C">
              <w:rPr>
                <w:rFonts w:ascii="Times New Roman" w:hAnsi="Times New Roman" w:cs="Times New Roman"/>
              </w:rPr>
              <w:t xml:space="preserve"> в ръчен режим в посочения минимален обхват от 1 до </w:t>
            </w:r>
            <w:r w:rsidR="003227B5" w:rsidRPr="00CE761C">
              <w:rPr>
                <w:rFonts w:ascii="Times New Roman" w:hAnsi="Times New Roman" w:cs="Times New Roman"/>
                <w:lang w:val="en-US"/>
              </w:rPr>
              <w:t>20</w:t>
            </w:r>
            <w:r w:rsidR="003227B5" w:rsidRPr="00CE761C">
              <w:rPr>
                <w:rFonts w:ascii="Times New Roman" w:hAnsi="Times New Roman" w:cs="Times New Roman"/>
              </w:rPr>
              <w:t xml:space="preserve">0 </w:t>
            </w:r>
            <w:r w:rsidR="003227B5" w:rsidRPr="00CE761C">
              <w:rPr>
                <w:rFonts w:ascii="Times New Roman" w:hAnsi="Times New Roman" w:cs="Times New Roman"/>
                <w:lang w:val="en-US"/>
              </w:rPr>
              <w:t>J</w:t>
            </w:r>
            <w:r w:rsidRPr="00CE761C">
              <w:rPr>
                <w:rFonts w:ascii="Times New Roman" w:hAnsi="Times New Roman" w:cs="Times New Roman"/>
                <w:iCs/>
              </w:rPr>
              <w:t>“;</w:t>
            </w:r>
          </w:p>
          <w:p w:rsidR="00975FAD" w:rsidRPr="00CE761C" w:rsidRDefault="00975FAD" w:rsidP="00975FAD">
            <w:pPr>
              <w:pStyle w:val="ListParagraph"/>
              <w:numPr>
                <w:ilvl w:val="0"/>
                <w:numId w:val="22"/>
              </w:numPr>
              <w:tabs>
                <w:tab w:val="left" w:pos="177"/>
              </w:tabs>
              <w:spacing w:before="0" w:line="20" w:lineRule="atLeast"/>
              <w:ind w:left="35" w:hanging="35"/>
              <w:rPr>
                <w:rFonts w:ascii="Times New Roman" w:hAnsi="Times New Roman" w:cs="Times New Roman"/>
                <w:iCs/>
              </w:rPr>
            </w:pPr>
            <w:r w:rsidRPr="00CE761C">
              <w:rPr>
                <w:rFonts w:ascii="Times New Roman" w:hAnsi="Times New Roman" w:cs="Times New Roman"/>
                <w:iCs/>
              </w:rPr>
              <w:t>Показател "Автономна работа на батерии в режим "</w:t>
            </w:r>
            <w:proofErr w:type="spellStart"/>
            <w:r w:rsidRPr="00CE761C">
              <w:rPr>
                <w:rFonts w:ascii="Times New Roman" w:hAnsi="Times New Roman" w:cs="Times New Roman"/>
                <w:iCs/>
              </w:rPr>
              <w:t>Мониториране</w:t>
            </w:r>
            <w:proofErr w:type="spellEnd"/>
            <w:r w:rsidRPr="00CE761C">
              <w:rPr>
                <w:rFonts w:ascii="Times New Roman" w:hAnsi="Times New Roman" w:cs="Times New Roman"/>
                <w:iCs/>
              </w:rPr>
              <w:t>";</w:t>
            </w:r>
          </w:p>
          <w:p w:rsidR="00975FAD" w:rsidRPr="00CE761C" w:rsidRDefault="00975FAD" w:rsidP="003227B5">
            <w:pPr>
              <w:pStyle w:val="ListParagraph"/>
              <w:numPr>
                <w:ilvl w:val="0"/>
                <w:numId w:val="22"/>
              </w:numPr>
              <w:tabs>
                <w:tab w:val="left" w:pos="177"/>
              </w:tabs>
              <w:spacing w:before="0" w:line="20" w:lineRule="atLeast"/>
              <w:ind w:left="35" w:hanging="35"/>
              <w:rPr>
                <w:rFonts w:ascii="Times New Roman" w:hAnsi="Times New Roman" w:cs="Times New Roman"/>
                <w:iCs/>
              </w:rPr>
            </w:pPr>
            <w:r w:rsidRPr="00CE761C">
              <w:rPr>
                <w:rFonts w:ascii="Times New Roman" w:hAnsi="Times New Roman" w:cs="Times New Roman"/>
                <w:iCs/>
              </w:rPr>
              <w:t xml:space="preserve">Показател </w:t>
            </w:r>
            <w:r w:rsidR="003227B5" w:rsidRPr="00CE761C">
              <w:rPr>
                <w:rFonts w:ascii="Times New Roman" w:hAnsi="Times New Roman" w:cs="Times New Roman"/>
                <w:iCs/>
              </w:rPr>
              <w:t>„</w:t>
            </w:r>
            <w:r w:rsidR="003227B5" w:rsidRPr="00CE761C">
              <w:rPr>
                <w:rFonts w:ascii="Times New Roman" w:eastAsia="Calibri" w:hAnsi="Times New Roman" w:cs="Times New Roman"/>
              </w:rPr>
              <w:t xml:space="preserve">По-високи от минимално изискуемите стойности на максималната енергия за </w:t>
            </w:r>
            <w:proofErr w:type="spellStart"/>
            <w:r w:rsidR="003227B5" w:rsidRPr="00CE761C">
              <w:rPr>
                <w:rFonts w:ascii="Times New Roman" w:eastAsia="Calibri" w:hAnsi="Times New Roman" w:cs="Times New Roman"/>
              </w:rPr>
              <w:t>дефибрилиране</w:t>
            </w:r>
            <w:proofErr w:type="spellEnd"/>
            <w:r w:rsidR="003227B5" w:rsidRPr="00CE761C">
              <w:rPr>
                <w:rFonts w:ascii="Times New Roman" w:eastAsia="Calibri" w:hAnsi="Times New Roman" w:cs="Times New Roman"/>
              </w:rPr>
              <w:t>“</w:t>
            </w:r>
          </w:p>
        </w:tc>
        <w:tc>
          <w:tcPr>
            <w:tcW w:w="567" w:type="dxa"/>
          </w:tcPr>
          <w:p w:rsidR="00975FAD" w:rsidRPr="00CE761C" w:rsidRDefault="00975FAD" w:rsidP="003B1191">
            <w:pPr>
              <w:spacing w:before="0" w:line="20" w:lineRule="atLeast"/>
              <w:jc w:val="left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536" w:type="dxa"/>
            <w:vAlign w:val="center"/>
          </w:tcPr>
          <w:p w:rsidR="00975FAD" w:rsidRPr="00CE761C" w:rsidRDefault="00975FAD" w:rsidP="00975FAD">
            <w:pPr>
              <w:tabs>
                <w:tab w:val="left" w:pos="177"/>
              </w:tabs>
              <w:spacing w:before="0" w:line="20" w:lineRule="atLeast"/>
              <w:rPr>
                <w:rFonts w:ascii="Times New Roman" w:hAnsi="Times New Roman" w:cs="Times New Roman"/>
                <w:b/>
                <w:bCs/>
                <w:iCs/>
              </w:rPr>
            </w:pPr>
            <w:r w:rsidRPr="00CE761C">
              <w:rPr>
                <w:rFonts w:ascii="Times New Roman" w:hAnsi="Times New Roman" w:cs="Times New Roman"/>
                <w:b/>
                <w:bCs/>
                <w:iCs/>
              </w:rPr>
              <w:t>Технически предимства и функционални характеристики на предлаганата в т. 2.3. апаратура</w:t>
            </w:r>
          </w:p>
          <w:p w:rsidR="00975FAD" w:rsidRPr="00CE761C" w:rsidRDefault="00975FAD" w:rsidP="00975FAD">
            <w:pPr>
              <w:spacing w:before="0" w:line="20" w:lineRule="atLeast"/>
              <w:rPr>
                <w:rFonts w:ascii="Times New Roman" w:hAnsi="Times New Roman" w:cs="Times New Roman"/>
                <w:iCs/>
              </w:rPr>
            </w:pPr>
            <w:r w:rsidRPr="00CE761C">
              <w:rPr>
                <w:rFonts w:ascii="Times New Roman" w:hAnsi="Times New Roman" w:cs="Times New Roman"/>
                <w:iCs/>
              </w:rPr>
              <w:t xml:space="preserve">По показател </w:t>
            </w:r>
            <w:r w:rsidR="003227B5" w:rsidRPr="00CE761C">
              <w:rPr>
                <w:rFonts w:ascii="Times New Roman" w:hAnsi="Times New Roman" w:cs="Times New Roman"/>
                <w:iCs/>
              </w:rPr>
              <w:t>„</w:t>
            </w:r>
            <w:r w:rsidR="003227B5" w:rsidRPr="00CE761C">
              <w:rPr>
                <w:rFonts w:ascii="Times New Roman" w:hAnsi="Times New Roman" w:cs="Times New Roman"/>
              </w:rPr>
              <w:t xml:space="preserve">Избор на конкретни стойности на енергия за </w:t>
            </w:r>
            <w:proofErr w:type="spellStart"/>
            <w:r w:rsidR="003227B5" w:rsidRPr="00CE761C">
              <w:rPr>
                <w:rFonts w:ascii="Times New Roman" w:hAnsi="Times New Roman" w:cs="Times New Roman"/>
              </w:rPr>
              <w:t>дефибрилиране</w:t>
            </w:r>
            <w:proofErr w:type="spellEnd"/>
            <w:r w:rsidR="003227B5" w:rsidRPr="00CE761C">
              <w:rPr>
                <w:rFonts w:ascii="Times New Roman" w:hAnsi="Times New Roman" w:cs="Times New Roman"/>
              </w:rPr>
              <w:t xml:space="preserve"> в ръчен режим в посочения минимален обхват от 1 до </w:t>
            </w:r>
            <w:r w:rsidR="003227B5" w:rsidRPr="00CE761C">
              <w:rPr>
                <w:rFonts w:ascii="Times New Roman" w:hAnsi="Times New Roman" w:cs="Times New Roman"/>
                <w:lang w:val="en-US"/>
              </w:rPr>
              <w:t>20</w:t>
            </w:r>
            <w:r w:rsidR="003227B5" w:rsidRPr="00CE761C">
              <w:rPr>
                <w:rFonts w:ascii="Times New Roman" w:hAnsi="Times New Roman" w:cs="Times New Roman"/>
              </w:rPr>
              <w:t xml:space="preserve">0 </w:t>
            </w:r>
            <w:r w:rsidR="003227B5" w:rsidRPr="00CE761C">
              <w:rPr>
                <w:rFonts w:ascii="Times New Roman" w:hAnsi="Times New Roman" w:cs="Times New Roman"/>
                <w:lang w:val="en-US"/>
              </w:rPr>
              <w:t>J</w:t>
            </w:r>
            <w:r w:rsidRPr="00CE761C">
              <w:rPr>
                <w:rFonts w:ascii="Times New Roman" w:hAnsi="Times New Roman" w:cs="Times New Roman"/>
                <w:iCs/>
              </w:rPr>
              <w:t>“:</w:t>
            </w:r>
            <w:r w:rsidR="004B253A" w:rsidRPr="00CE761C">
              <w:rPr>
                <w:rFonts w:ascii="Times New Roman" w:hAnsi="Times New Roman" w:cs="Times New Roman"/>
                <w:iCs/>
              </w:rPr>
              <w:t xml:space="preserve"> </w:t>
            </w:r>
            <w:r w:rsidRPr="00CE761C">
              <w:rPr>
                <w:rFonts w:ascii="Times New Roman" w:hAnsi="Times New Roman" w:cs="Times New Roman"/>
                <w:iCs/>
              </w:rPr>
              <w:t>…..…………</w:t>
            </w:r>
            <w:r w:rsidR="003227B5" w:rsidRPr="00CE761C">
              <w:rPr>
                <w:rFonts w:ascii="Times New Roman" w:hAnsi="Times New Roman" w:cs="Times New Roman"/>
                <w:iCs/>
              </w:rPr>
              <w:t>енергийни нива</w:t>
            </w:r>
            <w:r w:rsidRPr="00CE761C">
              <w:rPr>
                <w:rFonts w:ascii="Times New Roman" w:hAnsi="Times New Roman" w:cs="Times New Roman"/>
                <w:iCs/>
              </w:rPr>
              <w:t>;</w:t>
            </w:r>
          </w:p>
          <w:p w:rsidR="00975FAD" w:rsidRPr="00CE761C" w:rsidRDefault="00975FAD" w:rsidP="00975FAD">
            <w:pPr>
              <w:spacing w:before="0" w:line="20" w:lineRule="atLeast"/>
              <w:rPr>
                <w:rFonts w:ascii="Times New Roman" w:hAnsi="Times New Roman" w:cs="Times New Roman"/>
                <w:iCs/>
              </w:rPr>
            </w:pPr>
            <w:r w:rsidRPr="00CE761C">
              <w:rPr>
                <w:rFonts w:ascii="Times New Roman" w:hAnsi="Times New Roman" w:cs="Times New Roman"/>
                <w:iCs/>
              </w:rPr>
              <w:t>По показател "Автономна работа на батерии в режим "</w:t>
            </w:r>
            <w:proofErr w:type="spellStart"/>
            <w:r w:rsidRPr="00CE761C">
              <w:rPr>
                <w:rFonts w:ascii="Times New Roman" w:hAnsi="Times New Roman" w:cs="Times New Roman"/>
                <w:iCs/>
              </w:rPr>
              <w:t>Мониториране</w:t>
            </w:r>
            <w:proofErr w:type="spellEnd"/>
            <w:r w:rsidRPr="00CE761C">
              <w:rPr>
                <w:rFonts w:ascii="Times New Roman" w:hAnsi="Times New Roman" w:cs="Times New Roman"/>
                <w:iCs/>
              </w:rPr>
              <w:t xml:space="preserve">": ……….часа; </w:t>
            </w:r>
          </w:p>
          <w:p w:rsidR="00975FAD" w:rsidRPr="00CE761C" w:rsidRDefault="00975FAD" w:rsidP="00975FAD">
            <w:pPr>
              <w:spacing w:before="0" w:line="20" w:lineRule="atLeast"/>
              <w:rPr>
                <w:rFonts w:ascii="Times New Roman" w:hAnsi="Times New Roman" w:cs="Times New Roman"/>
                <w:iCs/>
              </w:rPr>
            </w:pPr>
            <w:r w:rsidRPr="00CE761C">
              <w:rPr>
                <w:rFonts w:ascii="Times New Roman" w:hAnsi="Times New Roman" w:cs="Times New Roman"/>
                <w:iCs/>
              </w:rPr>
              <w:t xml:space="preserve">По показател </w:t>
            </w:r>
            <w:r w:rsidR="003227B5" w:rsidRPr="00CE761C">
              <w:rPr>
                <w:rFonts w:ascii="Times New Roman" w:eastAsia="Calibri" w:hAnsi="Times New Roman" w:cs="Times New Roman"/>
              </w:rPr>
              <w:t xml:space="preserve">По-високи от минимално изискуемите стойности на максималната енергия за </w:t>
            </w:r>
            <w:proofErr w:type="spellStart"/>
            <w:r w:rsidR="003227B5" w:rsidRPr="00CE761C">
              <w:rPr>
                <w:rFonts w:ascii="Times New Roman" w:eastAsia="Calibri" w:hAnsi="Times New Roman" w:cs="Times New Roman"/>
              </w:rPr>
              <w:t>дефибрилиране</w:t>
            </w:r>
            <w:proofErr w:type="spellEnd"/>
            <w:r w:rsidRPr="00CE761C">
              <w:rPr>
                <w:rFonts w:ascii="Times New Roman" w:hAnsi="Times New Roman" w:cs="Times New Roman"/>
                <w:iCs/>
              </w:rPr>
              <w:t xml:space="preserve">: </w:t>
            </w:r>
            <w:r w:rsidR="003227B5" w:rsidRPr="00CE761C">
              <w:rPr>
                <w:rFonts w:ascii="Times New Roman" w:hAnsi="Times New Roman" w:cs="Times New Roman"/>
                <w:iCs/>
              </w:rPr>
              <w:t xml:space="preserve">до </w:t>
            </w:r>
            <w:r w:rsidR="006E3867" w:rsidRPr="00CE761C">
              <w:rPr>
                <w:rFonts w:ascii="Times New Roman" w:hAnsi="Times New Roman" w:cs="Times New Roman"/>
                <w:iCs/>
              </w:rPr>
              <w:t xml:space="preserve">………….. </w:t>
            </w:r>
            <w:r w:rsidR="003227B5" w:rsidRPr="00CE761C">
              <w:rPr>
                <w:rFonts w:ascii="Times New Roman" w:eastAsia="Calibri" w:hAnsi="Times New Roman" w:cs="Times New Roman"/>
                <w:sz w:val="24"/>
                <w:szCs w:val="24"/>
              </w:rPr>
              <w:t>Джаула</w:t>
            </w:r>
            <w:r w:rsidR="006E3867" w:rsidRPr="00CE761C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701B75" w:rsidRPr="002928A7" w:rsidTr="00347A46">
        <w:trPr>
          <w:trHeight w:val="2030"/>
        </w:trPr>
        <w:tc>
          <w:tcPr>
            <w:tcW w:w="5103" w:type="dxa"/>
            <w:vAlign w:val="center"/>
          </w:tcPr>
          <w:p w:rsidR="00862471" w:rsidRPr="00862471" w:rsidRDefault="00862471" w:rsidP="00DF2610">
            <w:pPr>
              <w:pStyle w:val="ListParagraph"/>
              <w:numPr>
                <w:ilvl w:val="1"/>
                <w:numId w:val="21"/>
              </w:numPr>
              <w:tabs>
                <w:tab w:val="left" w:pos="177"/>
              </w:tabs>
              <w:spacing w:before="0" w:line="2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2471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Преносим комбиниран </w:t>
            </w:r>
            <w:proofErr w:type="spellStart"/>
            <w:r w:rsidRPr="00862471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дефибрилатор</w:t>
            </w:r>
            <w:proofErr w:type="spellEnd"/>
          </w:p>
          <w:p w:rsidR="00862471" w:rsidRPr="00862471" w:rsidRDefault="00862471" w:rsidP="00DF2610">
            <w:pPr>
              <w:pStyle w:val="ListParagraph"/>
              <w:numPr>
                <w:ilvl w:val="0"/>
                <w:numId w:val="24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2471">
              <w:rPr>
                <w:rFonts w:ascii="Times New Roman" w:hAnsi="Times New Roman" w:cs="Times New Roman"/>
                <w:color w:val="000000"/>
              </w:rPr>
              <w:t>Бифазен</w:t>
            </w:r>
            <w:proofErr w:type="spellEnd"/>
            <w:r w:rsidRPr="008624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2471">
              <w:rPr>
                <w:rFonts w:ascii="Times New Roman" w:hAnsi="Times New Roman" w:cs="Times New Roman"/>
                <w:color w:val="000000"/>
              </w:rPr>
              <w:t>дефибрилатор</w:t>
            </w:r>
            <w:proofErr w:type="spellEnd"/>
            <w:r w:rsidRPr="00862471">
              <w:rPr>
                <w:rFonts w:ascii="Times New Roman" w:hAnsi="Times New Roman" w:cs="Times New Roman"/>
                <w:color w:val="000000"/>
              </w:rPr>
              <w:t>-монитор, синхронизиран-несинхронизиран, автоматичен и ръчен режим на работа</w:t>
            </w:r>
            <w:r w:rsidR="00F96C1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62471" w:rsidRPr="00862471" w:rsidRDefault="00862471" w:rsidP="00DF2610">
            <w:pPr>
              <w:pStyle w:val="ListParagraph"/>
              <w:numPr>
                <w:ilvl w:val="0"/>
                <w:numId w:val="24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862471">
              <w:rPr>
                <w:rFonts w:ascii="Times New Roman" w:hAnsi="Times New Roman" w:cs="Times New Roman"/>
                <w:color w:val="000000"/>
              </w:rPr>
              <w:t xml:space="preserve">Да има минимум 4 режима на работа: ръчно </w:t>
            </w:r>
            <w:proofErr w:type="spellStart"/>
            <w:r w:rsidRPr="00862471">
              <w:rPr>
                <w:rFonts w:ascii="Times New Roman" w:hAnsi="Times New Roman" w:cs="Times New Roman"/>
                <w:color w:val="000000"/>
              </w:rPr>
              <w:t>дефибрилиране</w:t>
            </w:r>
            <w:proofErr w:type="spellEnd"/>
            <w:r w:rsidRPr="00862471">
              <w:rPr>
                <w:rFonts w:ascii="Times New Roman" w:hAnsi="Times New Roman" w:cs="Times New Roman"/>
                <w:color w:val="000000"/>
              </w:rPr>
              <w:t xml:space="preserve"> с възможност за синхронизирано </w:t>
            </w:r>
            <w:proofErr w:type="spellStart"/>
            <w:r w:rsidRPr="00862471">
              <w:rPr>
                <w:rFonts w:ascii="Times New Roman" w:hAnsi="Times New Roman" w:cs="Times New Roman"/>
                <w:color w:val="000000"/>
              </w:rPr>
              <w:t>кардиоверзио</w:t>
            </w:r>
            <w:proofErr w:type="spellEnd"/>
            <w:r w:rsidRPr="0086247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62471">
              <w:rPr>
                <w:rFonts w:ascii="Times New Roman" w:hAnsi="Times New Roman" w:cs="Times New Roman"/>
                <w:color w:val="000000"/>
              </w:rPr>
              <w:t>мониториране</w:t>
            </w:r>
            <w:proofErr w:type="spellEnd"/>
            <w:r w:rsidRPr="00862471">
              <w:rPr>
                <w:rFonts w:ascii="Times New Roman" w:hAnsi="Times New Roman" w:cs="Times New Roman"/>
                <w:color w:val="000000"/>
              </w:rPr>
              <w:t xml:space="preserve"> на пациента, AED, </w:t>
            </w:r>
            <w:proofErr w:type="spellStart"/>
            <w:r w:rsidRPr="00862471">
              <w:rPr>
                <w:rFonts w:ascii="Times New Roman" w:hAnsi="Times New Roman" w:cs="Times New Roman"/>
                <w:color w:val="000000"/>
              </w:rPr>
              <w:t>пейсиране</w:t>
            </w:r>
            <w:proofErr w:type="spellEnd"/>
            <w:r w:rsidR="00F96C1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62471" w:rsidRPr="00862471" w:rsidRDefault="00862471" w:rsidP="00DF2610">
            <w:pPr>
              <w:pStyle w:val="ListParagraph"/>
              <w:numPr>
                <w:ilvl w:val="0"/>
                <w:numId w:val="24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862471">
              <w:rPr>
                <w:rFonts w:ascii="Times New Roman" w:hAnsi="Times New Roman" w:cs="Times New Roman"/>
                <w:color w:val="000000"/>
              </w:rPr>
              <w:t>Да има цветен дисплей с диагонал мин. 8"</w:t>
            </w:r>
            <w:r w:rsidR="00F96C1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62471" w:rsidRPr="00862471" w:rsidRDefault="00862471" w:rsidP="00DF2610">
            <w:pPr>
              <w:pStyle w:val="ListParagraph"/>
              <w:numPr>
                <w:ilvl w:val="0"/>
                <w:numId w:val="24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862471">
              <w:rPr>
                <w:rFonts w:ascii="Times New Roman" w:hAnsi="Times New Roman" w:cs="Times New Roman"/>
                <w:color w:val="000000"/>
              </w:rPr>
              <w:t>Софтуер и гласови подсказки на български език</w:t>
            </w:r>
            <w:r w:rsidR="00F96C1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62471" w:rsidRPr="00CE761C" w:rsidRDefault="00862471" w:rsidP="00DF2610">
            <w:pPr>
              <w:pStyle w:val="ListParagraph"/>
              <w:numPr>
                <w:ilvl w:val="0"/>
                <w:numId w:val="24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</w:rPr>
            </w:pPr>
            <w:r w:rsidRPr="00862471">
              <w:rPr>
                <w:rFonts w:ascii="Times New Roman" w:hAnsi="Times New Roman" w:cs="Times New Roman"/>
                <w:color w:val="000000"/>
              </w:rPr>
              <w:t xml:space="preserve">Да </w:t>
            </w:r>
            <w:proofErr w:type="spellStart"/>
            <w:r w:rsidRPr="00CE761C">
              <w:rPr>
                <w:rFonts w:ascii="Times New Roman" w:hAnsi="Times New Roman" w:cs="Times New Roman"/>
              </w:rPr>
              <w:t>мониторира</w:t>
            </w:r>
            <w:proofErr w:type="spellEnd"/>
            <w:r w:rsidRPr="00CE761C">
              <w:rPr>
                <w:rFonts w:ascii="Times New Roman" w:hAnsi="Times New Roman" w:cs="Times New Roman"/>
              </w:rPr>
              <w:t xml:space="preserve"> 3/5 канално ЕКГ, сърдечна честота и </w:t>
            </w:r>
            <w:proofErr w:type="spellStart"/>
            <w:r w:rsidRPr="00CE761C">
              <w:rPr>
                <w:rFonts w:ascii="Times New Roman" w:hAnsi="Times New Roman" w:cs="Times New Roman"/>
              </w:rPr>
              <w:t>импедансно</w:t>
            </w:r>
            <w:proofErr w:type="spellEnd"/>
            <w:r w:rsidRPr="00CE761C">
              <w:rPr>
                <w:rFonts w:ascii="Times New Roman" w:hAnsi="Times New Roman" w:cs="Times New Roman"/>
              </w:rPr>
              <w:t xml:space="preserve"> дишане</w:t>
            </w:r>
            <w:r w:rsidR="00F96C1B" w:rsidRPr="00CE761C">
              <w:rPr>
                <w:rFonts w:ascii="Times New Roman" w:hAnsi="Times New Roman" w:cs="Times New Roman"/>
              </w:rPr>
              <w:t>;</w:t>
            </w:r>
          </w:p>
          <w:p w:rsidR="00862471" w:rsidRPr="00CE761C" w:rsidRDefault="00862471" w:rsidP="00DF2610">
            <w:pPr>
              <w:pStyle w:val="ListParagraph"/>
              <w:numPr>
                <w:ilvl w:val="0"/>
                <w:numId w:val="24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</w:rPr>
            </w:pPr>
            <w:r w:rsidRPr="00CE761C">
              <w:rPr>
                <w:rFonts w:ascii="Times New Roman" w:hAnsi="Times New Roman" w:cs="Times New Roman"/>
              </w:rPr>
              <w:t>Вградената презареждаща се батерия да може да осигури мин. 200</w:t>
            </w:r>
            <w:r w:rsidR="00AA77E0" w:rsidRPr="00CE761C">
              <w:rPr>
                <w:rFonts w:ascii="Times New Roman" w:hAnsi="Times New Roman" w:cs="Times New Roman"/>
              </w:rPr>
              <w:t xml:space="preserve"> разряда при максимална енергия</w:t>
            </w:r>
            <w:r w:rsidR="00F96C1B" w:rsidRPr="00CE761C">
              <w:rPr>
                <w:rFonts w:ascii="Times New Roman" w:hAnsi="Times New Roman" w:cs="Times New Roman"/>
              </w:rPr>
              <w:t>;</w:t>
            </w:r>
          </w:p>
          <w:p w:rsidR="00862471" w:rsidRPr="00CE761C" w:rsidRDefault="00862471" w:rsidP="00DF2610">
            <w:pPr>
              <w:pStyle w:val="ListParagraph"/>
              <w:numPr>
                <w:ilvl w:val="0"/>
                <w:numId w:val="24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</w:rPr>
            </w:pPr>
            <w:r w:rsidRPr="00CE761C">
              <w:rPr>
                <w:rFonts w:ascii="Times New Roman" w:hAnsi="Times New Roman" w:cs="Times New Roman"/>
              </w:rPr>
              <w:t xml:space="preserve">Да има възможност за избор на максимална енергия за </w:t>
            </w:r>
            <w:proofErr w:type="spellStart"/>
            <w:r w:rsidRPr="00CE761C">
              <w:rPr>
                <w:rFonts w:ascii="Times New Roman" w:hAnsi="Times New Roman" w:cs="Times New Roman"/>
              </w:rPr>
              <w:t>дефибрилиране</w:t>
            </w:r>
            <w:proofErr w:type="spellEnd"/>
            <w:r w:rsidRPr="00CE761C">
              <w:rPr>
                <w:rFonts w:ascii="Times New Roman" w:hAnsi="Times New Roman" w:cs="Times New Roman"/>
              </w:rPr>
              <w:t xml:space="preserve">, както в </w:t>
            </w:r>
            <w:proofErr w:type="spellStart"/>
            <w:r w:rsidRPr="00CE761C">
              <w:rPr>
                <w:rFonts w:ascii="Times New Roman" w:hAnsi="Times New Roman" w:cs="Times New Roman"/>
              </w:rPr>
              <w:t>мануален</w:t>
            </w:r>
            <w:proofErr w:type="spellEnd"/>
            <w:r w:rsidRPr="00CE761C">
              <w:rPr>
                <w:rFonts w:ascii="Times New Roman" w:hAnsi="Times New Roman" w:cs="Times New Roman"/>
              </w:rPr>
              <w:t>, така и в режим AED</w:t>
            </w:r>
            <w:r w:rsidR="00F96C1B" w:rsidRPr="00CE761C">
              <w:rPr>
                <w:rFonts w:ascii="Times New Roman" w:hAnsi="Times New Roman" w:cs="Times New Roman"/>
              </w:rPr>
              <w:t>;</w:t>
            </w:r>
          </w:p>
          <w:p w:rsidR="00862471" w:rsidRPr="00CE761C" w:rsidRDefault="00862471" w:rsidP="00DF2610">
            <w:pPr>
              <w:pStyle w:val="ListParagraph"/>
              <w:numPr>
                <w:ilvl w:val="0"/>
                <w:numId w:val="24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</w:rPr>
            </w:pPr>
            <w:r w:rsidRPr="00CE761C">
              <w:rPr>
                <w:rFonts w:ascii="Times New Roman" w:hAnsi="Times New Roman" w:cs="Times New Roman"/>
              </w:rPr>
              <w:t xml:space="preserve">Да има възможност за избор на енергия за </w:t>
            </w:r>
            <w:proofErr w:type="spellStart"/>
            <w:r w:rsidRPr="00CE761C">
              <w:rPr>
                <w:rFonts w:ascii="Times New Roman" w:hAnsi="Times New Roman" w:cs="Times New Roman"/>
              </w:rPr>
              <w:t>дефибрилиране</w:t>
            </w:r>
            <w:proofErr w:type="spellEnd"/>
            <w:r w:rsidRPr="00CE761C">
              <w:rPr>
                <w:rFonts w:ascii="Times New Roman" w:hAnsi="Times New Roman" w:cs="Times New Roman"/>
              </w:rPr>
              <w:t xml:space="preserve"> в ръчен режим и режим AED в минимален обхват </w:t>
            </w:r>
            <w:r w:rsidR="00B429FF" w:rsidRPr="00CE761C">
              <w:rPr>
                <w:rFonts w:ascii="Times New Roman" w:hAnsi="Times New Roman" w:cs="Times New Roman"/>
                <w:bCs/>
              </w:rPr>
              <w:t>от не по-малко от 1 до 200 J</w:t>
            </w:r>
            <w:r w:rsidRPr="00CE761C">
              <w:rPr>
                <w:rFonts w:ascii="Times New Roman" w:hAnsi="Times New Roman" w:cs="Times New Roman"/>
              </w:rPr>
              <w:t>, с многократни лопатки за възрастни и деца</w:t>
            </w:r>
            <w:r w:rsidR="00F96C1B" w:rsidRPr="00CE761C">
              <w:rPr>
                <w:rFonts w:ascii="Times New Roman" w:hAnsi="Times New Roman" w:cs="Times New Roman"/>
              </w:rPr>
              <w:t>;</w:t>
            </w:r>
          </w:p>
          <w:p w:rsidR="00862471" w:rsidRPr="00CE761C" w:rsidRDefault="00862471" w:rsidP="00DF2610">
            <w:pPr>
              <w:pStyle w:val="ListParagraph"/>
              <w:numPr>
                <w:ilvl w:val="0"/>
                <w:numId w:val="24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</w:rPr>
            </w:pPr>
            <w:r w:rsidRPr="00CE761C">
              <w:rPr>
                <w:rFonts w:ascii="Times New Roman" w:hAnsi="Times New Roman" w:cs="Times New Roman"/>
              </w:rPr>
              <w:t xml:space="preserve">Изборът на енергия за </w:t>
            </w:r>
            <w:proofErr w:type="spellStart"/>
            <w:r w:rsidRPr="00CE761C">
              <w:rPr>
                <w:rFonts w:ascii="Times New Roman" w:hAnsi="Times New Roman" w:cs="Times New Roman"/>
              </w:rPr>
              <w:t>дефибрилиране</w:t>
            </w:r>
            <w:proofErr w:type="spellEnd"/>
            <w:r w:rsidRPr="00CE761C">
              <w:rPr>
                <w:rFonts w:ascii="Times New Roman" w:hAnsi="Times New Roman" w:cs="Times New Roman"/>
              </w:rPr>
              <w:t xml:space="preserve"> да е възможен и чрез съответни бутони на </w:t>
            </w:r>
            <w:proofErr w:type="spellStart"/>
            <w:r w:rsidRPr="00CE761C">
              <w:rPr>
                <w:rFonts w:ascii="Times New Roman" w:hAnsi="Times New Roman" w:cs="Times New Roman"/>
              </w:rPr>
              <w:t>дефибрилаторните</w:t>
            </w:r>
            <w:proofErr w:type="spellEnd"/>
            <w:r w:rsidRPr="00CE761C">
              <w:rPr>
                <w:rFonts w:ascii="Times New Roman" w:hAnsi="Times New Roman" w:cs="Times New Roman"/>
              </w:rPr>
              <w:t xml:space="preserve"> лопатки</w:t>
            </w:r>
            <w:r w:rsidR="00F96C1B" w:rsidRPr="00CE761C">
              <w:rPr>
                <w:rFonts w:ascii="Times New Roman" w:hAnsi="Times New Roman" w:cs="Times New Roman"/>
              </w:rPr>
              <w:t>;</w:t>
            </w:r>
          </w:p>
          <w:p w:rsidR="00862471" w:rsidRPr="00CE761C" w:rsidRDefault="00862471" w:rsidP="00DF2610">
            <w:pPr>
              <w:pStyle w:val="ListParagraph"/>
              <w:numPr>
                <w:ilvl w:val="0"/>
                <w:numId w:val="24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</w:rPr>
            </w:pPr>
            <w:r w:rsidRPr="00CE761C">
              <w:rPr>
                <w:rFonts w:ascii="Times New Roman" w:hAnsi="Times New Roman" w:cs="Times New Roman"/>
              </w:rPr>
              <w:t xml:space="preserve">Време от включване на апарата до зареждане за </w:t>
            </w:r>
            <w:proofErr w:type="spellStart"/>
            <w:r w:rsidRPr="00CE761C">
              <w:rPr>
                <w:rFonts w:ascii="Times New Roman" w:hAnsi="Times New Roman" w:cs="Times New Roman"/>
              </w:rPr>
              <w:t>дефибрилиране</w:t>
            </w:r>
            <w:proofErr w:type="spellEnd"/>
            <w:r w:rsidRPr="00CE761C">
              <w:rPr>
                <w:rFonts w:ascii="Times New Roman" w:hAnsi="Times New Roman" w:cs="Times New Roman"/>
              </w:rPr>
              <w:t xml:space="preserve"> при напълно заредена батерия: до 200 J за не повече от 5 сек.</w:t>
            </w:r>
            <w:r w:rsidR="00F96C1B" w:rsidRPr="00CE761C">
              <w:rPr>
                <w:rFonts w:ascii="Times New Roman" w:hAnsi="Times New Roman" w:cs="Times New Roman"/>
              </w:rPr>
              <w:t>;</w:t>
            </w:r>
          </w:p>
          <w:p w:rsidR="00862471" w:rsidRPr="00862471" w:rsidRDefault="00862471" w:rsidP="00DF2610">
            <w:pPr>
              <w:pStyle w:val="ListParagraph"/>
              <w:numPr>
                <w:ilvl w:val="0"/>
                <w:numId w:val="24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862471">
              <w:rPr>
                <w:rFonts w:ascii="Times New Roman" w:hAnsi="Times New Roman" w:cs="Times New Roman"/>
                <w:color w:val="000000"/>
              </w:rPr>
              <w:t xml:space="preserve">Време от възстановяване на ЕКГ </w:t>
            </w:r>
            <w:proofErr w:type="spellStart"/>
            <w:r w:rsidRPr="00862471">
              <w:rPr>
                <w:rFonts w:ascii="Times New Roman" w:hAnsi="Times New Roman" w:cs="Times New Roman"/>
                <w:color w:val="000000"/>
              </w:rPr>
              <w:t>мониториране</w:t>
            </w:r>
            <w:proofErr w:type="spellEnd"/>
            <w:r w:rsidRPr="00862471">
              <w:rPr>
                <w:rFonts w:ascii="Times New Roman" w:hAnsi="Times New Roman" w:cs="Times New Roman"/>
                <w:color w:val="000000"/>
              </w:rPr>
              <w:t xml:space="preserve"> след произвеждане на шок: не повече от 3 сек</w:t>
            </w:r>
            <w:r w:rsidR="00F96C1B">
              <w:rPr>
                <w:rFonts w:ascii="Times New Roman" w:hAnsi="Times New Roman" w:cs="Times New Roman"/>
                <w:color w:val="000000"/>
              </w:rPr>
              <w:t>.;</w:t>
            </w:r>
          </w:p>
          <w:p w:rsidR="00862471" w:rsidRPr="00862471" w:rsidRDefault="00862471" w:rsidP="00DF2610">
            <w:pPr>
              <w:pStyle w:val="ListParagraph"/>
              <w:numPr>
                <w:ilvl w:val="0"/>
                <w:numId w:val="24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2471">
              <w:rPr>
                <w:rFonts w:ascii="Times New Roman" w:hAnsi="Times New Roman" w:cs="Times New Roman"/>
                <w:color w:val="000000"/>
              </w:rPr>
              <w:lastRenderedPageBreak/>
              <w:t>Пациентен</w:t>
            </w:r>
            <w:proofErr w:type="spellEnd"/>
            <w:r w:rsidRPr="00862471">
              <w:rPr>
                <w:rFonts w:ascii="Times New Roman" w:hAnsi="Times New Roman" w:cs="Times New Roman"/>
                <w:color w:val="000000"/>
              </w:rPr>
              <w:t xml:space="preserve"> импеданс в диапазона мин. 25-300 Ω</w:t>
            </w:r>
            <w:r w:rsidR="00F96C1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62471" w:rsidRPr="00862471" w:rsidRDefault="00862471" w:rsidP="00DF2610">
            <w:pPr>
              <w:pStyle w:val="ListParagraph"/>
              <w:numPr>
                <w:ilvl w:val="0"/>
                <w:numId w:val="24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862471">
              <w:rPr>
                <w:rFonts w:ascii="Times New Roman" w:hAnsi="Times New Roman" w:cs="Times New Roman"/>
                <w:color w:val="000000"/>
              </w:rPr>
              <w:t xml:space="preserve">Да има индикатор за качеството на контакт между </w:t>
            </w:r>
            <w:proofErr w:type="spellStart"/>
            <w:r w:rsidRPr="00862471">
              <w:rPr>
                <w:rFonts w:ascii="Times New Roman" w:hAnsi="Times New Roman" w:cs="Times New Roman"/>
                <w:color w:val="000000"/>
              </w:rPr>
              <w:t>дефибрилаторните</w:t>
            </w:r>
            <w:proofErr w:type="spellEnd"/>
            <w:r w:rsidRPr="00862471">
              <w:rPr>
                <w:rFonts w:ascii="Times New Roman" w:hAnsi="Times New Roman" w:cs="Times New Roman"/>
                <w:color w:val="000000"/>
              </w:rPr>
              <w:t xml:space="preserve"> лъжици и гръдния кош с изобразяване на реалната стойност на импеданса</w:t>
            </w:r>
            <w:r w:rsidR="00F96C1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62471" w:rsidRPr="00862471" w:rsidRDefault="00862471" w:rsidP="00DF2610">
            <w:pPr>
              <w:pStyle w:val="ListParagraph"/>
              <w:numPr>
                <w:ilvl w:val="0"/>
                <w:numId w:val="24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862471">
              <w:rPr>
                <w:rFonts w:ascii="Times New Roman" w:hAnsi="Times New Roman" w:cs="Times New Roman"/>
                <w:color w:val="000000"/>
              </w:rPr>
              <w:t xml:space="preserve">В режим </w:t>
            </w:r>
            <w:proofErr w:type="spellStart"/>
            <w:r w:rsidRPr="00862471">
              <w:rPr>
                <w:rFonts w:ascii="Times New Roman" w:hAnsi="Times New Roman" w:cs="Times New Roman"/>
                <w:color w:val="000000"/>
              </w:rPr>
              <w:t>пейсиране</w:t>
            </w:r>
            <w:proofErr w:type="spellEnd"/>
            <w:r w:rsidRPr="00862471">
              <w:rPr>
                <w:rFonts w:ascii="Times New Roman" w:hAnsi="Times New Roman" w:cs="Times New Roman"/>
                <w:color w:val="000000"/>
              </w:rPr>
              <w:t xml:space="preserve">, да има възможност за </w:t>
            </w:r>
            <w:proofErr w:type="spellStart"/>
            <w:r w:rsidRPr="00862471">
              <w:rPr>
                <w:rFonts w:ascii="Times New Roman" w:hAnsi="Times New Roman" w:cs="Times New Roman"/>
                <w:color w:val="000000"/>
              </w:rPr>
              <w:t>пейсиране</w:t>
            </w:r>
            <w:proofErr w:type="spellEnd"/>
            <w:r w:rsidRPr="00862471">
              <w:rPr>
                <w:rFonts w:ascii="Times New Roman" w:hAnsi="Times New Roman" w:cs="Times New Roman"/>
                <w:color w:val="000000"/>
              </w:rPr>
              <w:t xml:space="preserve"> с честота в диапазона мин. 30-210 </w:t>
            </w:r>
            <w:proofErr w:type="spellStart"/>
            <w:r w:rsidRPr="00862471">
              <w:rPr>
                <w:rFonts w:ascii="Times New Roman" w:hAnsi="Times New Roman" w:cs="Times New Roman"/>
                <w:color w:val="000000"/>
              </w:rPr>
              <w:t>пейс</w:t>
            </w:r>
            <w:proofErr w:type="spellEnd"/>
            <w:r w:rsidRPr="00862471">
              <w:rPr>
                <w:rFonts w:ascii="Times New Roman" w:hAnsi="Times New Roman" w:cs="Times New Roman"/>
                <w:color w:val="000000"/>
              </w:rPr>
              <w:t xml:space="preserve">. в мин. и да има директен бутон за временно многократно редуциране на </w:t>
            </w:r>
            <w:proofErr w:type="spellStart"/>
            <w:r w:rsidRPr="00862471">
              <w:rPr>
                <w:rFonts w:ascii="Times New Roman" w:hAnsi="Times New Roman" w:cs="Times New Roman"/>
                <w:color w:val="000000"/>
              </w:rPr>
              <w:t>пейсинг</w:t>
            </w:r>
            <w:proofErr w:type="spellEnd"/>
            <w:r w:rsidRPr="00862471">
              <w:rPr>
                <w:rFonts w:ascii="Times New Roman" w:hAnsi="Times New Roman" w:cs="Times New Roman"/>
                <w:color w:val="000000"/>
              </w:rPr>
              <w:t xml:space="preserve"> честотата с цел обследване за наличие на базови аритмии</w:t>
            </w:r>
            <w:r w:rsidR="00F96C1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62471" w:rsidRPr="00862471" w:rsidRDefault="00862471" w:rsidP="00DF2610">
            <w:pPr>
              <w:pStyle w:val="ListParagraph"/>
              <w:numPr>
                <w:ilvl w:val="0"/>
                <w:numId w:val="24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862471">
              <w:rPr>
                <w:rFonts w:ascii="Times New Roman" w:hAnsi="Times New Roman" w:cs="Times New Roman"/>
                <w:color w:val="000000"/>
              </w:rPr>
              <w:t xml:space="preserve">Да измерва сърдечна честота в диапазона мин. 30-300 </w:t>
            </w:r>
            <w:proofErr w:type="spellStart"/>
            <w:r w:rsidRPr="00862471">
              <w:rPr>
                <w:rFonts w:ascii="Times New Roman" w:hAnsi="Times New Roman" w:cs="Times New Roman"/>
                <w:color w:val="000000"/>
              </w:rPr>
              <w:t>уд</w:t>
            </w:r>
            <w:proofErr w:type="spellEnd"/>
            <w:r w:rsidRPr="00862471">
              <w:rPr>
                <w:rFonts w:ascii="Times New Roman" w:hAnsi="Times New Roman" w:cs="Times New Roman"/>
                <w:color w:val="000000"/>
              </w:rPr>
              <w:t xml:space="preserve">/мин за възрастни и мин. 30-350 </w:t>
            </w:r>
            <w:proofErr w:type="spellStart"/>
            <w:r w:rsidRPr="00862471">
              <w:rPr>
                <w:rFonts w:ascii="Times New Roman" w:hAnsi="Times New Roman" w:cs="Times New Roman"/>
                <w:color w:val="000000"/>
              </w:rPr>
              <w:t>уд</w:t>
            </w:r>
            <w:proofErr w:type="spellEnd"/>
            <w:r w:rsidRPr="00862471">
              <w:rPr>
                <w:rFonts w:ascii="Times New Roman" w:hAnsi="Times New Roman" w:cs="Times New Roman"/>
                <w:color w:val="000000"/>
              </w:rPr>
              <w:t>/мин за педиатрични пациенти</w:t>
            </w:r>
            <w:r w:rsidR="00F96C1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62471" w:rsidRPr="00862471" w:rsidRDefault="00862471" w:rsidP="00DF2610">
            <w:pPr>
              <w:pStyle w:val="ListParagraph"/>
              <w:numPr>
                <w:ilvl w:val="0"/>
                <w:numId w:val="24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862471">
              <w:rPr>
                <w:rFonts w:ascii="Times New Roman" w:hAnsi="Times New Roman" w:cs="Times New Roman"/>
                <w:color w:val="000000"/>
              </w:rPr>
              <w:t xml:space="preserve">Да измерва дихателна честота в диапазона мин. 0-150 </w:t>
            </w:r>
            <w:proofErr w:type="spellStart"/>
            <w:r w:rsidRPr="00862471">
              <w:rPr>
                <w:rFonts w:ascii="Times New Roman" w:hAnsi="Times New Roman" w:cs="Times New Roman"/>
                <w:color w:val="000000"/>
              </w:rPr>
              <w:t>вд</w:t>
            </w:r>
            <w:proofErr w:type="spellEnd"/>
            <w:r w:rsidRPr="00862471">
              <w:rPr>
                <w:rFonts w:ascii="Times New Roman" w:hAnsi="Times New Roman" w:cs="Times New Roman"/>
                <w:color w:val="000000"/>
              </w:rPr>
              <w:t>/мин</w:t>
            </w:r>
            <w:r w:rsidR="00F96C1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62471" w:rsidRPr="00862471" w:rsidRDefault="00862471" w:rsidP="00DF2610">
            <w:pPr>
              <w:pStyle w:val="ListParagraph"/>
              <w:numPr>
                <w:ilvl w:val="0"/>
                <w:numId w:val="24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862471">
              <w:rPr>
                <w:rFonts w:ascii="Times New Roman" w:hAnsi="Times New Roman" w:cs="Times New Roman"/>
                <w:color w:val="000000"/>
              </w:rPr>
              <w:t>Съхраняване на данни: мин. за 100 пациента, мин. 72 часа тренд записи, мин. 24 часа ЕКГ графики и мин. 1000 събития</w:t>
            </w:r>
            <w:r w:rsidR="00F96C1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62471" w:rsidRPr="00862471" w:rsidRDefault="00862471" w:rsidP="00DF2610">
            <w:pPr>
              <w:pStyle w:val="ListParagraph"/>
              <w:numPr>
                <w:ilvl w:val="0"/>
                <w:numId w:val="24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862471">
              <w:rPr>
                <w:rFonts w:ascii="Times New Roman" w:hAnsi="Times New Roman" w:cs="Times New Roman"/>
                <w:color w:val="000000"/>
              </w:rPr>
              <w:t>Възможност за експорт на данни към персонален компютър чрез USB флаш памет</w:t>
            </w:r>
            <w:r w:rsidR="00F96C1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62471" w:rsidRPr="00862471" w:rsidRDefault="00862471" w:rsidP="00DF2610">
            <w:pPr>
              <w:pStyle w:val="ListParagraph"/>
              <w:numPr>
                <w:ilvl w:val="0"/>
                <w:numId w:val="24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862471">
              <w:rPr>
                <w:rFonts w:ascii="Times New Roman" w:hAnsi="Times New Roman" w:cs="Times New Roman"/>
                <w:color w:val="000000"/>
              </w:rPr>
              <w:t xml:space="preserve">Да има вграден </w:t>
            </w:r>
            <w:proofErr w:type="spellStart"/>
            <w:r w:rsidRPr="00862471">
              <w:rPr>
                <w:rFonts w:ascii="Times New Roman" w:hAnsi="Times New Roman" w:cs="Times New Roman"/>
                <w:color w:val="000000"/>
              </w:rPr>
              <w:t>термопринтер</w:t>
            </w:r>
            <w:proofErr w:type="spellEnd"/>
            <w:r w:rsidRPr="00862471">
              <w:rPr>
                <w:rFonts w:ascii="Times New Roman" w:hAnsi="Times New Roman" w:cs="Times New Roman"/>
                <w:color w:val="000000"/>
              </w:rPr>
              <w:t>, минимум 3 канален, с ширина на хартията мин. 50 мм, който да може да печата вълнови графики в реално време и замразени</w:t>
            </w:r>
            <w:r w:rsidR="00F96C1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62471" w:rsidRPr="00862471" w:rsidRDefault="00862471" w:rsidP="00DF2610">
            <w:pPr>
              <w:pStyle w:val="ListParagraph"/>
              <w:numPr>
                <w:ilvl w:val="0"/>
                <w:numId w:val="24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862471">
              <w:rPr>
                <w:rFonts w:ascii="Times New Roman" w:hAnsi="Times New Roman" w:cs="Times New Roman"/>
                <w:color w:val="000000"/>
              </w:rPr>
              <w:t>Принтерът да може автоматично да печата при шок, параметрични и аритмия аларми</w:t>
            </w:r>
            <w:r w:rsidR="00F96C1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62471" w:rsidRPr="00862471" w:rsidRDefault="00862471" w:rsidP="00DF2610">
            <w:pPr>
              <w:pStyle w:val="ListParagraph"/>
              <w:numPr>
                <w:ilvl w:val="0"/>
                <w:numId w:val="24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2471">
              <w:rPr>
                <w:rFonts w:ascii="Times New Roman" w:hAnsi="Times New Roman" w:cs="Times New Roman"/>
                <w:color w:val="000000"/>
              </w:rPr>
              <w:t>Водо</w:t>
            </w:r>
            <w:proofErr w:type="spellEnd"/>
            <w:r w:rsidRPr="00862471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862471">
              <w:rPr>
                <w:rFonts w:ascii="Times New Roman" w:hAnsi="Times New Roman" w:cs="Times New Roman"/>
                <w:color w:val="000000"/>
              </w:rPr>
              <w:t>прахонепроницаемост</w:t>
            </w:r>
            <w:proofErr w:type="spellEnd"/>
            <w:r w:rsidRPr="00862471">
              <w:rPr>
                <w:rFonts w:ascii="Times New Roman" w:hAnsi="Times New Roman" w:cs="Times New Roman"/>
                <w:color w:val="000000"/>
              </w:rPr>
              <w:t>: минимум IP 44</w:t>
            </w:r>
            <w:r w:rsidR="00F96C1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62471" w:rsidRPr="00862471" w:rsidRDefault="00862471" w:rsidP="00DF2610">
            <w:pPr>
              <w:pStyle w:val="ListParagraph"/>
              <w:numPr>
                <w:ilvl w:val="0"/>
                <w:numId w:val="24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862471">
              <w:rPr>
                <w:rFonts w:ascii="Times New Roman" w:hAnsi="Times New Roman" w:cs="Times New Roman"/>
                <w:color w:val="000000"/>
              </w:rPr>
              <w:t>Да е с тегло не повече от 8 кг</w:t>
            </w:r>
            <w:r w:rsidR="00F96C1B">
              <w:rPr>
                <w:rFonts w:ascii="Times New Roman" w:hAnsi="Times New Roman" w:cs="Times New Roman"/>
                <w:color w:val="000000"/>
              </w:rPr>
              <w:t>.;</w:t>
            </w:r>
          </w:p>
          <w:p w:rsidR="00862471" w:rsidRPr="00862471" w:rsidRDefault="00862471" w:rsidP="00DF2610">
            <w:pPr>
              <w:pStyle w:val="ListParagraph"/>
              <w:numPr>
                <w:ilvl w:val="0"/>
                <w:numId w:val="24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862471">
              <w:rPr>
                <w:rFonts w:ascii="Times New Roman" w:hAnsi="Times New Roman" w:cs="Times New Roman"/>
                <w:color w:val="000000"/>
              </w:rPr>
              <w:t xml:space="preserve">Възможност за доизграждане със CPR сензор осигуряващ информация на екрана на апарата за качеството на провежданата </w:t>
            </w:r>
            <w:proofErr w:type="spellStart"/>
            <w:r w:rsidRPr="00862471">
              <w:rPr>
                <w:rFonts w:ascii="Times New Roman" w:hAnsi="Times New Roman" w:cs="Times New Roman"/>
                <w:color w:val="000000"/>
              </w:rPr>
              <w:t>кардиопулмонална</w:t>
            </w:r>
            <w:proofErr w:type="spellEnd"/>
            <w:r w:rsidRPr="008624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2471">
              <w:rPr>
                <w:rFonts w:ascii="Times New Roman" w:hAnsi="Times New Roman" w:cs="Times New Roman"/>
                <w:color w:val="000000"/>
              </w:rPr>
              <w:t>ресусцитация</w:t>
            </w:r>
            <w:proofErr w:type="spellEnd"/>
            <w:r w:rsidRPr="00862471">
              <w:rPr>
                <w:rFonts w:ascii="Times New Roman" w:hAnsi="Times New Roman" w:cs="Times New Roman"/>
                <w:color w:val="000000"/>
              </w:rPr>
              <w:t>, с изобразяване и на вълнова графика на компресиите на гръдния кош, цифрови данни за честота и дълбочината на компресиите</w:t>
            </w:r>
            <w:r w:rsidR="00F96C1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701B75" w:rsidRPr="00377F79" w:rsidRDefault="00862471" w:rsidP="00DF2610">
            <w:pPr>
              <w:pStyle w:val="ListParagraph"/>
              <w:numPr>
                <w:ilvl w:val="0"/>
                <w:numId w:val="24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862471">
              <w:rPr>
                <w:rFonts w:ascii="Times New Roman" w:hAnsi="Times New Roman" w:cs="Times New Roman"/>
                <w:color w:val="000000"/>
              </w:rPr>
              <w:t>Да бъде окомплектован с всички необходими за работата му аксесоари за педиатрични и възрастни пациенти</w:t>
            </w:r>
            <w:r w:rsidR="00F96C1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567" w:type="dxa"/>
          </w:tcPr>
          <w:p w:rsidR="00701B75" w:rsidRPr="00C73B39" w:rsidRDefault="00862471" w:rsidP="003B1191">
            <w:pPr>
              <w:spacing w:before="0" w:line="20" w:lineRule="atLeast"/>
              <w:jc w:val="left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lastRenderedPageBreak/>
              <w:t>34</w:t>
            </w:r>
          </w:p>
        </w:tc>
        <w:tc>
          <w:tcPr>
            <w:tcW w:w="4536" w:type="dxa"/>
            <w:vAlign w:val="center"/>
          </w:tcPr>
          <w:p w:rsidR="00701B75" w:rsidRPr="00C73B39" w:rsidRDefault="00701B75" w:rsidP="003B1191">
            <w:pPr>
              <w:spacing w:before="0" w:line="20" w:lineRule="atLeast"/>
              <w:jc w:val="left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7571B4" w:rsidRPr="002928A7" w:rsidTr="0041324E">
        <w:trPr>
          <w:trHeight w:val="380"/>
        </w:trPr>
        <w:tc>
          <w:tcPr>
            <w:tcW w:w="5103" w:type="dxa"/>
            <w:vAlign w:val="center"/>
          </w:tcPr>
          <w:p w:rsidR="007571B4" w:rsidRPr="00CE761C" w:rsidRDefault="007571B4" w:rsidP="007571B4">
            <w:pPr>
              <w:tabs>
                <w:tab w:val="left" w:pos="177"/>
              </w:tabs>
              <w:spacing w:before="0" w:line="20" w:lineRule="atLeast"/>
              <w:rPr>
                <w:rFonts w:ascii="Times New Roman" w:hAnsi="Times New Roman" w:cs="Times New Roman"/>
                <w:b/>
                <w:bCs/>
                <w:iCs/>
              </w:rPr>
            </w:pPr>
            <w:r w:rsidRPr="00CE761C">
              <w:rPr>
                <w:rFonts w:ascii="Times New Roman" w:hAnsi="Times New Roman" w:cs="Times New Roman"/>
                <w:b/>
                <w:bCs/>
                <w:iCs/>
              </w:rPr>
              <w:t>Технически предимства и функционални характеристики на предлаганата в т. 2.4. апаратура</w:t>
            </w:r>
          </w:p>
          <w:p w:rsidR="00AC62EF" w:rsidRPr="00CE761C" w:rsidRDefault="00AC62EF" w:rsidP="00AC62EF">
            <w:pPr>
              <w:pStyle w:val="ListParagraph"/>
              <w:numPr>
                <w:ilvl w:val="0"/>
                <w:numId w:val="22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iCs/>
              </w:rPr>
            </w:pPr>
            <w:r w:rsidRPr="00CE761C">
              <w:rPr>
                <w:rFonts w:ascii="Times New Roman" w:hAnsi="Times New Roman" w:cs="Times New Roman"/>
                <w:iCs/>
              </w:rPr>
              <w:t>Показател „</w:t>
            </w:r>
            <w:r w:rsidRPr="00CE761C">
              <w:rPr>
                <w:rFonts w:ascii="Times New Roman" w:hAnsi="Times New Roman" w:cs="Times New Roman"/>
              </w:rPr>
              <w:t xml:space="preserve">Избор на конкретни стойности на енергия за </w:t>
            </w:r>
            <w:proofErr w:type="spellStart"/>
            <w:r w:rsidRPr="00CE761C">
              <w:rPr>
                <w:rFonts w:ascii="Times New Roman" w:hAnsi="Times New Roman" w:cs="Times New Roman"/>
              </w:rPr>
              <w:t>дефибрилиране</w:t>
            </w:r>
            <w:proofErr w:type="spellEnd"/>
            <w:r w:rsidRPr="00CE761C">
              <w:rPr>
                <w:rFonts w:ascii="Times New Roman" w:hAnsi="Times New Roman" w:cs="Times New Roman"/>
              </w:rPr>
              <w:t xml:space="preserve"> в ръчен режим в посочения минимален обхват от 1 до </w:t>
            </w:r>
            <w:r w:rsidRPr="00CE761C">
              <w:rPr>
                <w:rFonts w:ascii="Times New Roman" w:hAnsi="Times New Roman" w:cs="Times New Roman"/>
                <w:lang w:val="en-US"/>
              </w:rPr>
              <w:t>20</w:t>
            </w:r>
            <w:r w:rsidRPr="00CE761C">
              <w:rPr>
                <w:rFonts w:ascii="Times New Roman" w:hAnsi="Times New Roman" w:cs="Times New Roman"/>
              </w:rPr>
              <w:t xml:space="preserve">0 </w:t>
            </w:r>
            <w:r w:rsidRPr="00CE761C">
              <w:rPr>
                <w:rFonts w:ascii="Times New Roman" w:hAnsi="Times New Roman" w:cs="Times New Roman"/>
                <w:lang w:val="en-US"/>
              </w:rPr>
              <w:t>J</w:t>
            </w:r>
            <w:r w:rsidRPr="00CE761C">
              <w:rPr>
                <w:rFonts w:ascii="Times New Roman" w:hAnsi="Times New Roman" w:cs="Times New Roman"/>
                <w:iCs/>
              </w:rPr>
              <w:t>“;</w:t>
            </w:r>
          </w:p>
          <w:p w:rsidR="00AC62EF" w:rsidRPr="00CE761C" w:rsidRDefault="00AC62EF" w:rsidP="00AC62EF">
            <w:pPr>
              <w:pStyle w:val="ListParagraph"/>
              <w:numPr>
                <w:ilvl w:val="0"/>
                <w:numId w:val="22"/>
              </w:numPr>
              <w:tabs>
                <w:tab w:val="left" w:pos="177"/>
              </w:tabs>
              <w:spacing w:before="0" w:line="20" w:lineRule="atLeast"/>
              <w:ind w:left="35" w:hanging="35"/>
              <w:rPr>
                <w:rFonts w:ascii="Times New Roman" w:hAnsi="Times New Roman" w:cs="Times New Roman"/>
                <w:iCs/>
              </w:rPr>
            </w:pPr>
            <w:r w:rsidRPr="00CE761C">
              <w:rPr>
                <w:rFonts w:ascii="Times New Roman" w:hAnsi="Times New Roman" w:cs="Times New Roman"/>
                <w:iCs/>
              </w:rPr>
              <w:t>Показател "Автономна работа на батерии в режим "</w:t>
            </w:r>
            <w:proofErr w:type="spellStart"/>
            <w:r w:rsidRPr="00CE761C">
              <w:rPr>
                <w:rFonts w:ascii="Times New Roman" w:hAnsi="Times New Roman" w:cs="Times New Roman"/>
                <w:iCs/>
              </w:rPr>
              <w:t>Мониториране</w:t>
            </w:r>
            <w:proofErr w:type="spellEnd"/>
            <w:r w:rsidRPr="00CE761C">
              <w:rPr>
                <w:rFonts w:ascii="Times New Roman" w:hAnsi="Times New Roman" w:cs="Times New Roman"/>
                <w:iCs/>
              </w:rPr>
              <w:t>";</w:t>
            </w:r>
          </w:p>
          <w:p w:rsidR="007571B4" w:rsidRPr="00CE761C" w:rsidRDefault="00AC62EF" w:rsidP="00AC62EF">
            <w:pPr>
              <w:pStyle w:val="ListParagraph"/>
              <w:numPr>
                <w:ilvl w:val="0"/>
                <w:numId w:val="22"/>
              </w:numPr>
              <w:tabs>
                <w:tab w:val="left" w:pos="177"/>
              </w:tabs>
              <w:spacing w:before="0" w:line="20" w:lineRule="atLeast"/>
              <w:ind w:left="35" w:hanging="35"/>
              <w:rPr>
                <w:rFonts w:ascii="Times New Roman" w:hAnsi="Times New Roman" w:cs="Times New Roman"/>
                <w:iCs/>
              </w:rPr>
            </w:pPr>
            <w:r w:rsidRPr="00CE761C">
              <w:rPr>
                <w:rFonts w:ascii="Times New Roman" w:hAnsi="Times New Roman" w:cs="Times New Roman"/>
                <w:iCs/>
              </w:rPr>
              <w:t>Показател „</w:t>
            </w:r>
            <w:r w:rsidRPr="00CE761C">
              <w:rPr>
                <w:rFonts w:ascii="Times New Roman" w:eastAsia="Calibri" w:hAnsi="Times New Roman" w:cs="Times New Roman"/>
              </w:rPr>
              <w:t xml:space="preserve">По-високи от минимално изискуемите стойности на максималната енергия за </w:t>
            </w:r>
            <w:proofErr w:type="spellStart"/>
            <w:r w:rsidRPr="00CE761C">
              <w:rPr>
                <w:rFonts w:ascii="Times New Roman" w:eastAsia="Calibri" w:hAnsi="Times New Roman" w:cs="Times New Roman"/>
              </w:rPr>
              <w:t>дефибрилиране</w:t>
            </w:r>
            <w:proofErr w:type="spellEnd"/>
            <w:r w:rsidRPr="00CE761C">
              <w:rPr>
                <w:rFonts w:ascii="Times New Roman" w:eastAsia="Calibri" w:hAnsi="Times New Roman" w:cs="Times New Roman"/>
              </w:rPr>
              <w:t>“</w:t>
            </w:r>
          </w:p>
        </w:tc>
        <w:tc>
          <w:tcPr>
            <w:tcW w:w="567" w:type="dxa"/>
          </w:tcPr>
          <w:p w:rsidR="007571B4" w:rsidRPr="00CE761C" w:rsidRDefault="007571B4" w:rsidP="007571B4">
            <w:pPr>
              <w:spacing w:before="0" w:line="20" w:lineRule="atLeast"/>
              <w:jc w:val="left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536" w:type="dxa"/>
            <w:vAlign w:val="center"/>
          </w:tcPr>
          <w:p w:rsidR="007571B4" w:rsidRPr="00CE761C" w:rsidRDefault="007571B4" w:rsidP="007571B4">
            <w:pPr>
              <w:tabs>
                <w:tab w:val="left" w:pos="177"/>
              </w:tabs>
              <w:spacing w:before="0" w:line="20" w:lineRule="atLeast"/>
              <w:rPr>
                <w:rFonts w:ascii="Times New Roman" w:hAnsi="Times New Roman" w:cs="Times New Roman"/>
                <w:b/>
                <w:bCs/>
                <w:iCs/>
              </w:rPr>
            </w:pPr>
            <w:r w:rsidRPr="00CE761C">
              <w:rPr>
                <w:rFonts w:ascii="Times New Roman" w:hAnsi="Times New Roman" w:cs="Times New Roman"/>
                <w:b/>
                <w:bCs/>
                <w:iCs/>
              </w:rPr>
              <w:t>Технически предимства и функционални характеристики на предлаганата в т. 2.4. апаратура</w:t>
            </w:r>
          </w:p>
          <w:p w:rsidR="00AC62EF" w:rsidRPr="00CE761C" w:rsidRDefault="00AC62EF" w:rsidP="00AC62EF">
            <w:pPr>
              <w:spacing w:before="0" w:line="20" w:lineRule="atLeast"/>
              <w:rPr>
                <w:rFonts w:ascii="Times New Roman" w:hAnsi="Times New Roman" w:cs="Times New Roman"/>
                <w:iCs/>
              </w:rPr>
            </w:pPr>
            <w:r w:rsidRPr="00CE761C">
              <w:rPr>
                <w:rFonts w:ascii="Times New Roman" w:hAnsi="Times New Roman" w:cs="Times New Roman"/>
                <w:iCs/>
              </w:rPr>
              <w:t>По показател „</w:t>
            </w:r>
            <w:r w:rsidRPr="00CE761C">
              <w:rPr>
                <w:rFonts w:ascii="Times New Roman" w:hAnsi="Times New Roman" w:cs="Times New Roman"/>
              </w:rPr>
              <w:t xml:space="preserve">Избор на конкретни стойности на енергия за </w:t>
            </w:r>
            <w:proofErr w:type="spellStart"/>
            <w:r w:rsidRPr="00CE761C">
              <w:rPr>
                <w:rFonts w:ascii="Times New Roman" w:hAnsi="Times New Roman" w:cs="Times New Roman"/>
              </w:rPr>
              <w:t>дефибрилиране</w:t>
            </w:r>
            <w:proofErr w:type="spellEnd"/>
            <w:r w:rsidRPr="00CE761C">
              <w:rPr>
                <w:rFonts w:ascii="Times New Roman" w:hAnsi="Times New Roman" w:cs="Times New Roman"/>
              </w:rPr>
              <w:t xml:space="preserve"> в ръчен режим в посочения минимален обхват от 1 до </w:t>
            </w:r>
            <w:r w:rsidRPr="00CE761C">
              <w:rPr>
                <w:rFonts w:ascii="Times New Roman" w:hAnsi="Times New Roman" w:cs="Times New Roman"/>
                <w:lang w:val="en-US"/>
              </w:rPr>
              <w:t>20</w:t>
            </w:r>
            <w:r w:rsidRPr="00CE761C">
              <w:rPr>
                <w:rFonts w:ascii="Times New Roman" w:hAnsi="Times New Roman" w:cs="Times New Roman"/>
              </w:rPr>
              <w:t xml:space="preserve">0 </w:t>
            </w:r>
            <w:r w:rsidRPr="00CE761C">
              <w:rPr>
                <w:rFonts w:ascii="Times New Roman" w:hAnsi="Times New Roman" w:cs="Times New Roman"/>
                <w:lang w:val="en-US"/>
              </w:rPr>
              <w:t>J</w:t>
            </w:r>
            <w:r w:rsidRPr="00CE761C">
              <w:rPr>
                <w:rFonts w:ascii="Times New Roman" w:hAnsi="Times New Roman" w:cs="Times New Roman"/>
                <w:iCs/>
              </w:rPr>
              <w:t>“: …..…………енергийни нива;</w:t>
            </w:r>
          </w:p>
          <w:p w:rsidR="00AC62EF" w:rsidRPr="00CE761C" w:rsidRDefault="00AC62EF" w:rsidP="00AC62EF">
            <w:pPr>
              <w:spacing w:before="0" w:line="20" w:lineRule="atLeast"/>
              <w:rPr>
                <w:rFonts w:ascii="Times New Roman" w:hAnsi="Times New Roman" w:cs="Times New Roman"/>
                <w:iCs/>
              </w:rPr>
            </w:pPr>
            <w:r w:rsidRPr="00CE761C">
              <w:rPr>
                <w:rFonts w:ascii="Times New Roman" w:hAnsi="Times New Roman" w:cs="Times New Roman"/>
                <w:iCs/>
              </w:rPr>
              <w:t>По показател "Автономна работа на батерии в режим "</w:t>
            </w:r>
            <w:proofErr w:type="spellStart"/>
            <w:r w:rsidRPr="00CE761C">
              <w:rPr>
                <w:rFonts w:ascii="Times New Roman" w:hAnsi="Times New Roman" w:cs="Times New Roman"/>
                <w:iCs/>
              </w:rPr>
              <w:t>Мониториране</w:t>
            </w:r>
            <w:proofErr w:type="spellEnd"/>
            <w:r w:rsidRPr="00CE761C">
              <w:rPr>
                <w:rFonts w:ascii="Times New Roman" w:hAnsi="Times New Roman" w:cs="Times New Roman"/>
                <w:iCs/>
              </w:rPr>
              <w:t xml:space="preserve">": ……….часа; </w:t>
            </w:r>
          </w:p>
          <w:p w:rsidR="007571B4" w:rsidRPr="00CE761C" w:rsidRDefault="00AC62EF" w:rsidP="00AC62EF">
            <w:pPr>
              <w:spacing w:before="0" w:line="20" w:lineRule="atLeast"/>
              <w:rPr>
                <w:rFonts w:ascii="Times New Roman" w:hAnsi="Times New Roman" w:cs="Times New Roman"/>
                <w:iCs/>
              </w:rPr>
            </w:pPr>
            <w:r w:rsidRPr="00CE761C">
              <w:rPr>
                <w:rFonts w:ascii="Times New Roman" w:hAnsi="Times New Roman" w:cs="Times New Roman"/>
                <w:iCs/>
              </w:rPr>
              <w:t xml:space="preserve">По показател </w:t>
            </w:r>
            <w:r w:rsidRPr="00CE761C">
              <w:rPr>
                <w:rFonts w:ascii="Times New Roman" w:eastAsia="Calibri" w:hAnsi="Times New Roman" w:cs="Times New Roman"/>
              </w:rPr>
              <w:t xml:space="preserve">По-високи от минимално изискуемите стойности на максималната енергия за </w:t>
            </w:r>
            <w:proofErr w:type="spellStart"/>
            <w:r w:rsidRPr="00CE761C">
              <w:rPr>
                <w:rFonts w:ascii="Times New Roman" w:eastAsia="Calibri" w:hAnsi="Times New Roman" w:cs="Times New Roman"/>
              </w:rPr>
              <w:t>дефибрилиране</w:t>
            </w:r>
            <w:proofErr w:type="spellEnd"/>
            <w:r w:rsidRPr="00CE761C">
              <w:rPr>
                <w:rFonts w:ascii="Times New Roman" w:hAnsi="Times New Roman" w:cs="Times New Roman"/>
                <w:iCs/>
              </w:rPr>
              <w:t xml:space="preserve">: до ………….. </w:t>
            </w:r>
            <w:r w:rsidRPr="00CE761C">
              <w:rPr>
                <w:rFonts w:ascii="Times New Roman" w:eastAsia="Calibri" w:hAnsi="Times New Roman" w:cs="Times New Roman"/>
                <w:sz w:val="24"/>
                <w:szCs w:val="24"/>
              </w:rPr>
              <w:t>Джаула</w:t>
            </w:r>
            <w:r w:rsidRPr="00CE761C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701B75" w:rsidRPr="002928A7" w:rsidTr="00347A46">
        <w:trPr>
          <w:trHeight w:val="806"/>
        </w:trPr>
        <w:tc>
          <w:tcPr>
            <w:tcW w:w="5103" w:type="dxa"/>
            <w:vAlign w:val="center"/>
          </w:tcPr>
          <w:p w:rsidR="00701B75" w:rsidRPr="007571B4" w:rsidRDefault="00F96C1B" w:rsidP="00DF2610">
            <w:pPr>
              <w:pStyle w:val="ListParagraph"/>
              <w:numPr>
                <w:ilvl w:val="1"/>
                <w:numId w:val="21"/>
              </w:numPr>
              <w:spacing w:before="0" w:line="20" w:lineRule="atLeast"/>
              <w:jc w:val="left"/>
              <w:rPr>
                <w:rFonts w:ascii="Times New Roman" w:hAnsi="Times New Roman" w:cs="Times New Roman"/>
                <w:b/>
                <w:bCs/>
                <w:iCs/>
              </w:rPr>
            </w:pPr>
            <w:r w:rsidRPr="007571B4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Транспортен вентилатор</w:t>
            </w:r>
          </w:p>
          <w:p w:rsidR="00C53D7B" w:rsidRPr="00C53D7B" w:rsidRDefault="00C53D7B" w:rsidP="00DF2610">
            <w:pPr>
              <w:pStyle w:val="ListParagraph"/>
              <w:numPr>
                <w:ilvl w:val="0"/>
                <w:numId w:val="15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C53D7B">
              <w:rPr>
                <w:rFonts w:ascii="Times New Roman" w:hAnsi="Times New Roman" w:cs="Times New Roman"/>
                <w:color w:val="000000"/>
              </w:rPr>
              <w:t>Портативен вентилатор, подходящ за използване в отделения за интензивни грижи, спешни отделения и по време на транспорт</w:t>
            </w:r>
            <w:r w:rsidR="00B31B7E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C53D7B" w:rsidRPr="00C53D7B" w:rsidRDefault="00C53D7B" w:rsidP="00DF2610">
            <w:pPr>
              <w:pStyle w:val="ListParagraph"/>
              <w:numPr>
                <w:ilvl w:val="0"/>
                <w:numId w:val="15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C53D7B">
              <w:rPr>
                <w:rFonts w:ascii="Times New Roman" w:hAnsi="Times New Roman" w:cs="Times New Roman"/>
                <w:color w:val="000000"/>
              </w:rPr>
              <w:t xml:space="preserve">Да бъде </w:t>
            </w:r>
            <w:proofErr w:type="spellStart"/>
            <w:r w:rsidRPr="00C53D7B">
              <w:rPr>
                <w:rFonts w:ascii="Times New Roman" w:hAnsi="Times New Roman" w:cs="Times New Roman"/>
                <w:color w:val="000000"/>
              </w:rPr>
              <w:t>водозащитен</w:t>
            </w:r>
            <w:proofErr w:type="spellEnd"/>
            <w:r w:rsidRPr="00C53D7B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53D7B">
              <w:rPr>
                <w:rFonts w:ascii="Times New Roman" w:hAnsi="Times New Roman" w:cs="Times New Roman"/>
                <w:color w:val="000000"/>
              </w:rPr>
              <w:t>ударозащитен</w:t>
            </w:r>
            <w:proofErr w:type="spellEnd"/>
            <w:r w:rsidRPr="00C53D7B">
              <w:rPr>
                <w:rFonts w:ascii="Times New Roman" w:hAnsi="Times New Roman" w:cs="Times New Roman"/>
                <w:color w:val="000000"/>
              </w:rPr>
              <w:t xml:space="preserve"> и защитен от интерференции</w:t>
            </w:r>
            <w:r w:rsidR="00B31B7E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C53D7B" w:rsidRPr="00C53D7B" w:rsidRDefault="00C53D7B" w:rsidP="00DF2610">
            <w:pPr>
              <w:pStyle w:val="ListParagraph"/>
              <w:numPr>
                <w:ilvl w:val="0"/>
                <w:numId w:val="15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C53D7B">
              <w:rPr>
                <w:rFonts w:ascii="Times New Roman" w:hAnsi="Times New Roman" w:cs="Times New Roman"/>
                <w:color w:val="000000"/>
              </w:rPr>
              <w:t>Да бъде с пневматично задвижване, електронно контролиран</w:t>
            </w:r>
            <w:r w:rsidR="00B31B7E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C53D7B" w:rsidRPr="00C53D7B" w:rsidRDefault="00C53D7B" w:rsidP="00DF2610">
            <w:pPr>
              <w:pStyle w:val="ListParagraph"/>
              <w:numPr>
                <w:ilvl w:val="0"/>
                <w:numId w:val="15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C53D7B">
              <w:rPr>
                <w:rFonts w:ascii="Times New Roman" w:hAnsi="Times New Roman" w:cs="Times New Roman"/>
                <w:color w:val="000000"/>
              </w:rPr>
              <w:t>Да осъществява мониторинг и да има алармена система за параметрите, свързани с пациента</w:t>
            </w:r>
            <w:r w:rsidR="00B31B7E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C53D7B" w:rsidRPr="00C53D7B" w:rsidRDefault="00C53D7B" w:rsidP="00DF2610">
            <w:pPr>
              <w:pStyle w:val="ListParagraph"/>
              <w:numPr>
                <w:ilvl w:val="0"/>
                <w:numId w:val="15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C53D7B">
              <w:rPr>
                <w:rFonts w:ascii="Times New Roman" w:hAnsi="Times New Roman" w:cs="Times New Roman"/>
                <w:color w:val="000000"/>
              </w:rPr>
              <w:t xml:space="preserve">Да се захранва от централна </w:t>
            </w:r>
            <w:proofErr w:type="spellStart"/>
            <w:r w:rsidRPr="00C53D7B">
              <w:rPr>
                <w:rFonts w:ascii="Times New Roman" w:hAnsi="Times New Roman" w:cs="Times New Roman"/>
                <w:color w:val="000000"/>
              </w:rPr>
              <w:t>ел.мрежа</w:t>
            </w:r>
            <w:proofErr w:type="spellEnd"/>
            <w:r w:rsidRPr="00C53D7B">
              <w:rPr>
                <w:rFonts w:ascii="Times New Roman" w:hAnsi="Times New Roman" w:cs="Times New Roman"/>
                <w:color w:val="000000"/>
              </w:rPr>
              <w:t xml:space="preserve"> 220V, 50Hz и от вградена батерия, осигуряваща работа до минимум 2 часа и от 12V източник за транспорт</w:t>
            </w:r>
            <w:r w:rsidR="00B31B7E">
              <w:rPr>
                <w:rFonts w:ascii="Times New Roman" w:hAnsi="Times New Roman" w:cs="Times New Roman"/>
                <w:color w:val="000000"/>
              </w:rPr>
              <w:t>;</w:t>
            </w:r>
            <w:r w:rsidRPr="00C53D7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53D7B" w:rsidRPr="00C53D7B" w:rsidRDefault="00C53D7B" w:rsidP="00DF2610">
            <w:pPr>
              <w:pStyle w:val="ListParagraph"/>
              <w:numPr>
                <w:ilvl w:val="0"/>
                <w:numId w:val="15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C53D7B">
              <w:rPr>
                <w:rFonts w:ascii="Times New Roman" w:hAnsi="Times New Roman" w:cs="Times New Roman"/>
                <w:color w:val="000000"/>
              </w:rPr>
              <w:t>Да има дисплей с размер минимум 4"</w:t>
            </w:r>
            <w:r w:rsidR="00B31B7E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C53D7B" w:rsidRPr="00C53D7B" w:rsidRDefault="00C53D7B" w:rsidP="00DF2610">
            <w:pPr>
              <w:pStyle w:val="ListParagraph"/>
              <w:numPr>
                <w:ilvl w:val="0"/>
                <w:numId w:val="15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C53D7B">
              <w:rPr>
                <w:rFonts w:ascii="Times New Roman" w:hAnsi="Times New Roman" w:cs="Times New Roman"/>
                <w:color w:val="000000"/>
              </w:rPr>
              <w:t>Да използва като двигателен газ кислород или въздух</w:t>
            </w:r>
            <w:r w:rsidR="00B31B7E">
              <w:rPr>
                <w:rFonts w:ascii="Times New Roman" w:hAnsi="Times New Roman" w:cs="Times New Roman"/>
                <w:color w:val="000000"/>
              </w:rPr>
              <w:t>;</w:t>
            </w:r>
            <w:r w:rsidRPr="00C53D7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53D7B" w:rsidRPr="00C53D7B" w:rsidRDefault="00C53D7B" w:rsidP="00DF2610">
            <w:pPr>
              <w:pStyle w:val="ListParagraph"/>
              <w:numPr>
                <w:ilvl w:val="0"/>
                <w:numId w:val="15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C53D7B">
              <w:rPr>
                <w:rFonts w:ascii="Times New Roman" w:hAnsi="Times New Roman" w:cs="Times New Roman"/>
                <w:color w:val="000000"/>
              </w:rPr>
              <w:t>Да има възможност за лесна смяна на кислородната бутилка по време на работа</w:t>
            </w:r>
            <w:r w:rsidR="00B31B7E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C53D7B" w:rsidRPr="00C53D7B" w:rsidRDefault="00C53D7B" w:rsidP="00DF2610">
            <w:pPr>
              <w:pStyle w:val="ListParagraph"/>
              <w:numPr>
                <w:ilvl w:val="0"/>
                <w:numId w:val="15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C53D7B">
              <w:rPr>
                <w:rFonts w:ascii="Times New Roman" w:hAnsi="Times New Roman" w:cs="Times New Roman"/>
                <w:color w:val="000000"/>
              </w:rPr>
              <w:t xml:space="preserve">Да има минимум следните режими на </w:t>
            </w:r>
            <w:proofErr w:type="spellStart"/>
            <w:r w:rsidRPr="00C53D7B">
              <w:rPr>
                <w:rFonts w:ascii="Times New Roman" w:hAnsi="Times New Roman" w:cs="Times New Roman"/>
                <w:color w:val="000000"/>
              </w:rPr>
              <w:t>обдишване</w:t>
            </w:r>
            <w:proofErr w:type="spellEnd"/>
            <w:r w:rsidRPr="00C53D7B">
              <w:rPr>
                <w:rFonts w:ascii="Times New Roman" w:hAnsi="Times New Roman" w:cs="Times New Roman"/>
                <w:color w:val="000000"/>
              </w:rPr>
              <w:t>: контрол по обем (VCV), спонтанен (SPONT), SIMV, A/C, ръчен (</w:t>
            </w:r>
            <w:proofErr w:type="spellStart"/>
            <w:r w:rsidRPr="00C53D7B">
              <w:rPr>
                <w:rFonts w:ascii="Times New Roman" w:hAnsi="Times New Roman" w:cs="Times New Roman"/>
                <w:color w:val="000000"/>
              </w:rPr>
              <w:t>Manual</w:t>
            </w:r>
            <w:proofErr w:type="spellEnd"/>
            <w:r w:rsidRPr="00C53D7B">
              <w:rPr>
                <w:rFonts w:ascii="Times New Roman" w:hAnsi="Times New Roman" w:cs="Times New Roman"/>
                <w:color w:val="000000"/>
              </w:rPr>
              <w:t>)</w:t>
            </w:r>
            <w:r w:rsidR="00B31B7E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C53D7B" w:rsidRPr="00C53D7B" w:rsidRDefault="00C53D7B" w:rsidP="00DF2610">
            <w:pPr>
              <w:pStyle w:val="ListParagraph"/>
              <w:numPr>
                <w:ilvl w:val="0"/>
                <w:numId w:val="15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C53D7B">
              <w:rPr>
                <w:rFonts w:ascii="Times New Roman" w:hAnsi="Times New Roman" w:cs="Times New Roman"/>
                <w:color w:val="000000"/>
              </w:rPr>
              <w:t xml:space="preserve">Да има възможност за настройка на </w:t>
            </w:r>
            <w:proofErr w:type="spellStart"/>
            <w:r w:rsidRPr="00C53D7B">
              <w:rPr>
                <w:rFonts w:ascii="Times New Roman" w:hAnsi="Times New Roman" w:cs="Times New Roman"/>
                <w:color w:val="000000"/>
              </w:rPr>
              <w:t>инспираторната</w:t>
            </w:r>
            <w:proofErr w:type="spellEnd"/>
            <w:r w:rsidRPr="00C53D7B">
              <w:rPr>
                <w:rFonts w:ascii="Times New Roman" w:hAnsi="Times New Roman" w:cs="Times New Roman"/>
                <w:color w:val="000000"/>
              </w:rPr>
              <w:t xml:space="preserve"> концентрация на кислород (FiO2) в диапазона минимум (40-60) %</w:t>
            </w:r>
            <w:r w:rsidR="00B31B7E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C53D7B" w:rsidRPr="00C53D7B" w:rsidRDefault="00C53D7B" w:rsidP="00DF2610">
            <w:pPr>
              <w:pStyle w:val="ListParagraph"/>
              <w:numPr>
                <w:ilvl w:val="0"/>
                <w:numId w:val="15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C53D7B">
              <w:rPr>
                <w:rFonts w:ascii="Times New Roman" w:hAnsi="Times New Roman" w:cs="Times New Roman"/>
                <w:color w:val="000000"/>
              </w:rPr>
              <w:t>Да има възможност за настройка на дихателната честота в д</w:t>
            </w:r>
            <w:r w:rsidR="00B31B7E">
              <w:rPr>
                <w:rFonts w:ascii="Times New Roman" w:hAnsi="Times New Roman" w:cs="Times New Roman"/>
                <w:color w:val="000000"/>
              </w:rPr>
              <w:t xml:space="preserve">иапазона минимум (2-50) </w:t>
            </w:r>
            <w:proofErr w:type="spellStart"/>
            <w:r w:rsidR="00B31B7E">
              <w:rPr>
                <w:rFonts w:ascii="Times New Roman" w:hAnsi="Times New Roman" w:cs="Times New Roman"/>
                <w:color w:val="000000"/>
              </w:rPr>
              <w:t>вд</w:t>
            </w:r>
            <w:proofErr w:type="spellEnd"/>
            <w:r w:rsidR="00B31B7E">
              <w:rPr>
                <w:rFonts w:ascii="Times New Roman" w:hAnsi="Times New Roman" w:cs="Times New Roman"/>
                <w:color w:val="000000"/>
              </w:rPr>
              <w:t>/мин.;</w:t>
            </w:r>
          </w:p>
          <w:p w:rsidR="00C53D7B" w:rsidRPr="00C53D7B" w:rsidRDefault="00C53D7B" w:rsidP="00DF2610">
            <w:pPr>
              <w:pStyle w:val="ListParagraph"/>
              <w:numPr>
                <w:ilvl w:val="0"/>
                <w:numId w:val="15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C53D7B">
              <w:rPr>
                <w:rFonts w:ascii="Times New Roman" w:hAnsi="Times New Roman" w:cs="Times New Roman"/>
                <w:color w:val="000000"/>
              </w:rPr>
              <w:t xml:space="preserve">Да има възможност за настройка на </w:t>
            </w:r>
            <w:proofErr w:type="spellStart"/>
            <w:r w:rsidRPr="00C53D7B">
              <w:rPr>
                <w:rFonts w:ascii="Times New Roman" w:hAnsi="Times New Roman" w:cs="Times New Roman"/>
                <w:color w:val="000000"/>
              </w:rPr>
              <w:t>инспираторното</w:t>
            </w:r>
            <w:proofErr w:type="spellEnd"/>
            <w:r w:rsidRPr="00C53D7B">
              <w:rPr>
                <w:rFonts w:ascii="Times New Roman" w:hAnsi="Times New Roman" w:cs="Times New Roman"/>
                <w:color w:val="000000"/>
              </w:rPr>
              <w:t xml:space="preserve"> време в диапазона минимум (0,3-6) сек.</w:t>
            </w:r>
            <w:r w:rsidR="00B31B7E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C53D7B" w:rsidRPr="00C53D7B" w:rsidRDefault="00C53D7B" w:rsidP="00DF2610">
            <w:pPr>
              <w:pStyle w:val="ListParagraph"/>
              <w:numPr>
                <w:ilvl w:val="0"/>
                <w:numId w:val="15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C53D7B">
              <w:rPr>
                <w:rFonts w:ascii="Times New Roman" w:hAnsi="Times New Roman" w:cs="Times New Roman"/>
                <w:color w:val="000000"/>
              </w:rPr>
              <w:t>Да има възможност за настройка на еднократния дихателен обем в диапазона минимум (100-1500) мл.</w:t>
            </w:r>
            <w:r w:rsidR="00B31B7E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C53D7B" w:rsidRPr="00C53D7B" w:rsidRDefault="00C53D7B" w:rsidP="00DF2610">
            <w:pPr>
              <w:pStyle w:val="ListParagraph"/>
              <w:numPr>
                <w:ilvl w:val="0"/>
                <w:numId w:val="15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C53D7B">
              <w:rPr>
                <w:rFonts w:ascii="Times New Roman" w:hAnsi="Times New Roman" w:cs="Times New Roman"/>
                <w:color w:val="000000"/>
              </w:rPr>
              <w:t>На дисплея да се визуализира кривата налягане-време</w:t>
            </w:r>
            <w:r w:rsidR="00B31B7E">
              <w:rPr>
                <w:rFonts w:ascii="Times New Roman" w:hAnsi="Times New Roman" w:cs="Times New Roman"/>
                <w:color w:val="000000"/>
              </w:rPr>
              <w:t>;</w:t>
            </w:r>
            <w:r w:rsidRPr="00C53D7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53D7B" w:rsidRPr="00C53D7B" w:rsidRDefault="00C53D7B" w:rsidP="00DF2610">
            <w:pPr>
              <w:pStyle w:val="ListParagraph"/>
              <w:numPr>
                <w:ilvl w:val="0"/>
                <w:numId w:val="15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C53D7B">
              <w:rPr>
                <w:rFonts w:ascii="Times New Roman" w:hAnsi="Times New Roman" w:cs="Times New Roman"/>
                <w:color w:val="000000"/>
              </w:rPr>
              <w:t xml:space="preserve">Да има аларми за минимум следните събития: </w:t>
            </w:r>
            <w:proofErr w:type="spellStart"/>
            <w:r w:rsidRPr="00C53D7B">
              <w:rPr>
                <w:rFonts w:ascii="Times New Roman" w:hAnsi="Times New Roman" w:cs="Times New Roman"/>
                <w:color w:val="000000"/>
              </w:rPr>
              <w:t>апнея</w:t>
            </w:r>
            <w:proofErr w:type="spellEnd"/>
            <w:r w:rsidRPr="00C53D7B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53D7B">
              <w:rPr>
                <w:rFonts w:ascii="Times New Roman" w:hAnsi="Times New Roman" w:cs="Times New Roman"/>
                <w:color w:val="000000"/>
              </w:rPr>
              <w:t>тидален</w:t>
            </w:r>
            <w:proofErr w:type="spellEnd"/>
            <w:r w:rsidRPr="00C53D7B">
              <w:rPr>
                <w:rFonts w:ascii="Times New Roman" w:hAnsi="Times New Roman" w:cs="Times New Roman"/>
                <w:color w:val="000000"/>
              </w:rPr>
              <w:t xml:space="preserve"> обем прекалено висок/нисък, налягане в дихателните пътища прекалено високо, отпадане на захранването с кислород или въздух, отпадане на електрическо захранване, батерията е почти изтощена и т.н.</w:t>
            </w:r>
            <w:r w:rsidR="00B31B7E">
              <w:rPr>
                <w:rFonts w:ascii="Times New Roman" w:hAnsi="Times New Roman" w:cs="Times New Roman"/>
                <w:color w:val="000000"/>
              </w:rPr>
              <w:t>;</w:t>
            </w:r>
            <w:r w:rsidRPr="00C53D7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1B75" w:rsidRPr="00D61FD7" w:rsidRDefault="00C53D7B" w:rsidP="00DF2610">
            <w:pPr>
              <w:pStyle w:val="ListParagraph"/>
              <w:numPr>
                <w:ilvl w:val="0"/>
                <w:numId w:val="15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C53D7B">
              <w:rPr>
                <w:rFonts w:ascii="Times New Roman" w:hAnsi="Times New Roman" w:cs="Times New Roman"/>
                <w:color w:val="000000"/>
              </w:rPr>
              <w:t xml:space="preserve">Да бъде окомплектован с минимум кислородна бутилка с регулатор, </w:t>
            </w:r>
            <w:proofErr w:type="spellStart"/>
            <w:r w:rsidRPr="00C53D7B">
              <w:rPr>
                <w:rFonts w:ascii="Times New Roman" w:hAnsi="Times New Roman" w:cs="Times New Roman"/>
                <w:color w:val="000000"/>
              </w:rPr>
              <w:t>държач</w:t>
            </w:r>
            <w:proofErr w:type="spellEnd"/>
            <w:r w:rsidRPr="00C53D7B">
              <w:rPr>
                <w:rFonts w:ascii="Times New Roman" w:hAnsi="Times New Roman" w:cs="Times New Roman"/>
                <w:color w:val="000000"/>
              </w:rPr>
              <w:t>, шлангове, силиконова маска и чанта за носене</w:t>
            </w:r>
            <w:r w:rsidR="00701B7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567" w:type="dxa"/>
          </w:tcPr>
          <w:p w:rsidR="00701B75" w:rsidRPr="00C73B39" w:rsidRDefault="00F96C1B" w:rsidP="003B1191">
            <w:pPr>
              <w:spacing w:before="0" w:line="20" w:lineRule="atLeast"/>
              <w:jc w:val="left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20</w:t>
            </w:r>
            <w:r w:rsidR="00701B75">
              <w:rPr>
                <w:rFonts w:ascii="Times New Roman" w:hAnsi="Times New Roman" w:cs="Times New Roman"/>
                <w:iCs/>
                <w:color w:val="000000"/>
              </w:rPr>
              <w:t>4</w:t>
            </w:r>
          </w:p>
        </w:tc>
        <w:tc>
          <w:tcPr>
            <w:tcW w:w="4536" w:type="dxa"/>
            <w:vAlign w:val="center"/>
          </w:tcPr>
          <w:p w:rsidR="00701B75" w:rsidRPr="00C73B39" w:rsidRDefault="00701B75" w:rsidP="003B1191">
            <w:pPr>
              <w:spacing w:before="0" w:line="20" w:lineRule="atLeast"/>
              <w:jc w:val="left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701B75" w:rsidRPr="002928A7" w:rsidTr="00347A46">
        <w:trPr>
          <w:trHeight w:val="664"/>
        </w:trPr>
        <w:tc>
          <w:tcPr>
            <w:tcW w:w="5103" w:type="dxa"/>
            <w:vAlign w:val="center"/>
          </w:tcPr>
          <w:p w:rsidR="009553E3" w:rsidRPr="009553E3" w:rsidRDefault="009553E3" w:rsidP="00DF2610">
            <w:pPr>
              <w:pStyle w:val="ListParagraph"/>
              <w:numPr>
                <w:ilvl w:val="1"/>
                <w:numId w:val="21"/>
              </w:numPr>
              <w:tabs>
                <w:tab w:val="left" w:pos="177"/>
              </w:tabs>
              <w:spacing w:before="0" w:line="2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553E3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Електрокардиограф</w:t>
            </w:r>
          </w:p>
          <w:p w:rsidR="009553E3" w:rsidRPr="009553E3" w:rsidRDefault="009553E3" w:rsidP="00DF2610">
            <w:pPr>
              <w:pStyle w:val="ListParagraph"/>
              <w:numPr>
                <w:ilvl w:val="0"/>
                <w:numId w:val="16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9553E3">
              <w:rPr>
                <w:rFonts w:ascii="Times New Roman" w:hAnsi="Times New Roman" w:cs="Times New Roman"/>
                <w:color w:val="000000"/>
              </w:rPr>
              <w:t>Дигитален ЕКГ апарат, 12 канален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9553E3" w:rsidRPr="009553E3" w:rsidRDefault="009553E3" w:rsidP="00DF2610">
            <w:pPr>
              <w:pStyle w:val="ListParagraph"/>
              <w:numPr>
                <w:ilvl w:val="0"/>
                <w:numId w:val="16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9553E3">
              <w:rPr>
                <w:rFonts w:ascii="Times New Roman" w:hAnsi="Times New Roman" w:cs="Times New Roman"/>
                <w:color w:val="000000"/>
              </w:rPr>
              <w:t>Да има цветен дисплей, минимум 8 инча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9553E3" w:rsidRPr="009553E3" w:rsidRDefault="009553E3" w:rsidP="00DF2610">
            <w:pPr>
              <w:pStyle w:val="ListParagraph"/>
              <w:numPr>
                <w:ilvl w:val="0"/>
                <w:numId w:val="16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9553E3">
              <w:rPr>
                <w:rFonts w:ascii="Times New Roman" w:hAnsi="Times New Roman" w:cs="Times New Roman"/>
                <w:color w:val="000000"/>
              </w:rPr>
              <w:t>Да работи със захранване от централна ел. мрежа 220 V, 50Hz и от вградена батерия, осигуряваща независима работа за минимум 90 мин.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9553E3" w:rsidRPr="009553E3" w:rsidRDefault="009553E3" w:rsidP="00DF2610">
            <w:pPr>
              <w:pStyle w:val="ListParagraph"/>
              <w:numPr>
                <w:ilvl w:val="0"/>
                <w:numId w:val="16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9553E3">
              <w:rPr>
                <w:rFonts w:ascii="Times New Roman" w:hAnsi="Times New Roman" w:cs="Times New Roman"/>
                <w:color w:val="000000"/>
              </w:rPr>
              <w:lastRenderedPageBreak/>
              <w:t>Да притежава компютъризиран ЕКГ анализ, използващ алгоритъм за интерпретиране на ЕКГ нарушенията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9553E3" w:rsidRPr="009553E3" w:rsidRDefault="009553E3" w:rsidP="00DF2610">
            <w:pPr>
              <w:pStyle w:val="ListParagraph"/>
              <w:numPr>
                <w:ilvl w:val="0"/>
                <w:numId w:val="16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9553E3">
              <w:rPr>
                <w:rFonts w:ascii="Times New Roman" w:hAnsi="Times New Roman" w:cs="Times New Roman"/>
                <w:color w:val="000000"/>
              </w:rPr>
              <w:t>Да има USB конектор и мрежова връзка RJ-45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9553E3" w:rsidRPr="009553E3" w:rsidRDefault="009553E3" w:rsidP="00DF2610">
            <w:pPr>
              <w:pStyle w:val="ListParagraph"/>
              <w:numPr>
                <w:ilvl w:val="0"/>
                <w:numId w:val="16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9553E3">
              <w:rPr>
                <w:rFonts w:ascii="Times New Roman" w:hAnsi="Times New Roman" w:cs="Times New Roman"/>
                <w:color w:val="000000"/>
              </w:rPr>
              <w:t xml:space="preserve">Да има </w:t>
            </w:r>
            <w:proofErr w:type="spellStart"/>
            <w:r w:rsidRPr="009553E3">
              <w:rPr>
                <w:rFonts w:ascii="Times New Roman" w:hAnsi="Times New Roman" w:cs="Times New Roman"/>
                <w:color w:val="000000"/>
              </w:rPr>
              <w:t>водозащитена</w:t>
            </w:r>
            <w:proofErr w:type="spellEnd"/>
            <w:r w:rsidRPr="009553E3">
              <w:rPr>
                <w:rFonts w:ascii="Times New Roman" w:hAnsi="Times New Roman" w:cs="Times New Roman"/>
                <w:color w:val="000000"/>
              </w:rPr>
              <w:t xml:space="preserve"> клавиатура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9553E3" w:rsidRPr="009553E3" w:rsidRDefault="009553E3" w:rsidP="00DF2610">
            <w:pPr>
              <w:pStyle w:val="ListParagraph"/>
              <w:numPr>
                <w:ilvl w:val="0"/>
                <w:numId w:val="16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9553E3">
              <w:rPr>
                <w:rFonts w:ascii="Times New Roman" w:hAnsi="Times New Roman" w:cs="Times New Roman"/>
                <w:color w:val="000000"/>
              </w:rPr>
              <w:t>Да има памет за поне 100 групи от ЕКГ данни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9553E3" w:rsidRPr="009553E3" w:rsidRDefault="009553E3" w:rsidP="00DF2610">
            <w:pPr>
              <w:pStyle w:val="ListParagraph"/>
              <w:numPr>
                <w:ilvl w:val="0"/>
                <w:numId w:val="16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9553E3">
              <w:rPr>
                <w:rFonts w:ascii="Times New Roman" w:hAnsi="Times New Roman" w:cs="Times New Roman"/>
                <w:color w:val="000000"/>
              </w:rPr>
              <w:t xml:space="preserve">Да има </w:t>
            </w:r>
            <w:proofErr w:type="spellStart"/>
            <w:r w:rsidRPr="009553E3">
              <w:rPr>
                <w:rFonts w:ascii="Times New Roman" w:hAnsi="Times New Roman" w:cs="Times New Roman"/>
                <w:color w:val="000000"/>
              </w:rPr>
              <w:t>терморекордер</w:t>
            </w:r>
            <w:proofErr w:type="spellEnd"/>
            <w:r w:rsidRPr="009553E3">
              <w:rPr>
                <w:rFonts w:ascii="Times New Roman" w:hAnsi="Times New Roman" w:cs="Times New Roman"/>
                <w:color w:val="000000"/>
              </w:rPr>
              <w:t xml:space="preserve"> с хоризонтална резолюция мин. 40 точки/мм и вертикална резолюция минимум 8 точки/мм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  <w:r w:rsidRPr="009553E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9553E3" w:rsidRPr="009553E3" w:rsidRDefault="009553E3" w:rsidP="00DF2610">
            <w:pPr>
              <w:pStyle w:val="ListParagraph"/>
              <w:numPr>
                <w:ilvl w:val="0"/>
                <w:numId w:val="16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9553E3">
              <w:rPr>
                <w:rFonts w:ascii="Times New Roman" w:hAnsi="Times New Roman" w:cs="Times New Roman"/>
                <w:color w:val="000000"/>
              </w:rPr>
              <w:t>Да има скорости на записване мин. от 5 до 50 мм/сек., с мин. 3 стъпки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9553E3" w:rsidRPr="009553E3" w:rsidRDefault="009553E3" w:rsidP="00DF2610">
            <w:pPr>
              <w:pStyle w:val="ListParagraph"/>
              <w:numPr>
                <w:ilvl w:val="0"/>
                <w:numId w:val="16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9553E3">
              <w:rPr>
                <w:rFonts w:ascii="Times New Roman" w:hAnsi="Times New Roman" w:cs="Times New Roman"/>
                <w:color w:val="000000"/>
              </w:rPr>
              <w:t>Да има поне 10 различни формати на запис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9553E3" w:rsidRPr="009553E3" w:rsidRDefault="009553E3" w:rsidP="00DF2610">
            <w:pPr>
              <w:pStyle w:val="ListParagraph"/>
              <w:numPr>
                <w:ilvl w:val="0"/>
                <w:numId w:val="16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9553E3">
              <w:rPr>
                <w:rFonts w:ascii="Times New Roman" w:hAnsi="Times New Roman" w:cs="Times New Roman"/>
                <w:color w:val="000000"/>
              </w:rPr>
              <w:t xml:space="preserve">Да има защита от </w:t>
            </w:r>
            <w:proofErr w:type="spellStart"/>
            <w:r w:rsidRPr="009553E3">
              <w:rPr>
                <w:rFonts w:ascii="Times New Roman" w:hAnsi="Times New Roman" w:cs="Times New Roman"/>
                <w:color w:val="000000"/>
              </w:rPr>
              <w:t>дефибрилатор</w:t>
            </w:r>
            <w:proofErr w:type="spellEnd"/>
            <w:r w:rsidRPr="009553E3">
              <w:rPr>
                <w:rFonts w:ascii="Times New Roman" w:hAnsi="Times New Roman" w:cs="Times New Roman"/>
                <w:color w:val="000000"/>
              </w:rPr>
              <w:t xml:space="preserve"> и детекция на пейсмейкър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9553E3" w:rsidRPr="009553E3" w:rsidRDefault="009553E3" w:rsidP="00DF2610">
            <w:pPr>
              <w:pStyle w:val="ListParagraph"/>
              <w:numPr>
                <w:ilvl w:val="0"/>
                <w:numId w:val="16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9553E3">
              <w:rPr>
                <w:rFonts w:ascii="Times New Roman" w:hAnsi="Times New Roman" w:cs="Times New Roman"/>
                <w:color w:val="000000"/>
              </w:rPr>
              <w:t xml:space="preserve">Да измерва сърдечна честота в диапазона мин. (30-350) </w:t>
            </w:r>
            <w:proofErr w:type="spellStart"/>
            <w:r w:rsidRPr="009553E3">
              <w:rPr>
                <w:rFonts w:ascii="Times New Roman" w:hAnsi="Times New Roman" w:cs="Times New Roman"/>
                <w:color w:val="000000"/>
              </w:rPr>
              <w:t>уд</w:t>
            </w:r>
            <w:proofErr w:type="spellEnd"/>
            <w:r w:rsidRPr="009553E3">
              <w:rPr>
                <w:rFonts w:ascii="Times New Roman" w:hAnsi="Times New Roman" w:cs="Times New Roman"/>
                <w:color w:val="000000"/>
              </w:rPr>
              <w:t>/мин</w:t>
            </w:r>
            <w:r>
              <w:rPr>
                <w:rFonts w:ascii="Times New Roman" w:hAnsi="Times New Roman" w:cs="Times New Roman"/>
                <w:color w:val="000000"/>
              </w:rPr>
              <w:t>.;</w:t>
            </w:r>
          </w:p>
          <w:p w:rsidR="009553E3" w:rsidRPr="009553E3" w:rsidRDefault="009553E3" w:rsidP="00DF2610">
            <w:pPr>
              <w:pStyle w:val="ListParagraph"/>
              <w:numPr>
                <w:ilvl w:val="0"/>
                <w:numId w:val="16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9553E3">
              <w:rPr>
                <w:rFonts w:ascii="Times New Roman" w:hAnsi="Times New Roman" w:cs="Times New Roman"/>
                <w:color w:val="000000"/>
              </w:rPr>
              <w:t>Да притежава минимум 140 вида диагностични анализи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701B75" w:rsidRPr="00602120" w:rsidRDefault="009553E3" w:rsidP="00DF2610">
            <w:pPr>
              <w:pStyle w:val="ListParagraph"/>
              <w:numPr>
                <w:ilvl w:val="0"/>
                <w:numId w:val="16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9553E3">
              <w:rPr>
                <w:rFonts w:ascii="Times New Roman" w:hAnsi="Times New Roman" w:cs="Times New Roman"/>
                <w:color w:val="000000"/>
              </w:rPr>
              <w:t>Да е с тегло по-малко от 6 кг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567" w:type="dxa"/>
          </w:tcPr>
          <w:p w:rsidR="00701B75" w:rsidRPr="00C73B39" w:rsidRDefault="00701B75" w:rsidP="009553E3">
            <w:pPr>
              <w:spacing w:before="0" w:line="20" w:lineRule="atLeast"/>
              <w:jc w:val="left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lastRenderedPageBreak/>
              <w:t>2</w:t>
            </w:r>
            <w:r w:rsidR="009553E3">
              <w:rPr>
                <w:rFonts w:ascii="Times New Roman" w:hAnsi="Times New Roman" w:cs="Times New Roman"/>
                <w:iCs/>
                <w:color w:val="000000"/>
              </w:rPr>
              <w:t>72</w:t>
            </w:r>
          </w:p>
        </w:tc>
        <w:tc>
          <w:tcPr>
            <w:tcW w:w="4536" w:type="dxa"/>
            <w:vAlign w:val="center"/>
          </w:tcPr>
          <w:p w:rsidR="00701B75" w:rsidRPr="00C73B39" w:rsidRDefault="00701B75" w:rsidP="003B1191">
            <w:pPr>
              <w:spacing w:before="0" w:line="20" w:lineRule="atLeast"/>
              <w:jc w:val="left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701B75" w:rsidRPr="002928A7" w:rsidTr="00347A46">
        <w:trPr>
          <w:trHeight w:val="1168"/>
        </w:trPr>
        <w:tc>
          <w:tcPr>
            <w:tcW w:w="5103" w:type="dxa"/>
            <w:vAlign w:val="center"/>
          </w:tcPr>
          <w:p w:rsidR="00CB019C" w:rsidRPr="00CB019C" w:rsidRDefault="00CB019C" w:rsidP="00DF2610">
            <w:pPr>
              <w:pStyle w:val="ListParagraph"/>
              <w:numPr>
                <w:ilvl w:val="1"/>
                <w:numId w:val="21"/>
              </w:numPr>
              <w:tabs>
                <w:tab w:val="left" w:pos="177"/>
              </w:tabs>
              <w:spacing w:before="0" w:line="2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019C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Тролей/количка за КПР</w:t>
            </w:r>
          </w:p>
          <w:p w:rsidR="00CB019C" w:rsidRPr="00CB019C" w:rsidRDefault="00CB019C" w:rsidP="00DF2610">
            <w:pPr>
              <w:pStyle w:val="ListParagraph"/>
              <w:numPr>
                <w:ilvl w:val="0"/>
                <w:numId w:val="17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CB019C">
              <w:rPr>
                <w:rFonts w:ascii="Times New Roman" w:hAnsi="Times New Roman" w:cs="Times New Roman"/>
                <w:color w:val="000000"/>
              </w:rPr>
              <w:t xml:space="preserve">Със стойки за минимум портативен монитор с </w:t>
            </w:r>
            <w:proofErr w:type="spellStart"/>
            <w:r w:rsidRPr="00CB019C">
              <w:rPr>
                <w:rFonts w:ascii="Times New Roman" w:hAnsi="Times New Roman" w:cs="Times New Roman"/>
                <w:color w:val="000000"/>
              </w:rPr>
              <w:t>дефибрилатор</w:t>
            </w:r>
            <w:proofErr w:type="spellEnd"/>
            <w:r w:rsidRPr="00CB019C">
              <w:rPr>
                <w:rFonts w:ascii="Times New Roman" w:hAnsi="Times New Roman" w:cs="Times New Roman"/>
                <w:color w:val="000000"/>
              </w:rPr>
              <w:t>, дихателен мех с лицева маска и резервоарни балони за възрастни и деца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CB019C" w:rsidRPr="00CB019C" w:rsidRDefault="00CB019C" w:rsidP="00DF2610">
            <w:pPr>
              <w:pStyle w:val="ListParagraph"/>
              <w:numPr>
                <w:ilvl w:val="0"/>
                <w:numId w:val="17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CB019C">
              <w:rPr>
                <w:rFonts w:ascii="Times New Roman" w:hAnsi="Times New Roman" w:cs="Times New Roman"/>
                <w:color w:val="000000"/>
              </w:rPr>
              <w:t>Монолитна олекотена ко</w:t>
            </w:r>
            <w:r>
              <w:rPr>
                <w:rFonts w:ascii="Times New Roman" w:hAnsi="Times New Roman" w:cs="Times New Roman"/>
                <w:color w:val="000000"/>
              </w:rPr>
              <w:t>нструкция от негорим материал с</w:t>
            </w:r>
            <w:r w:rsidRPr="00CB019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B019C">
              <w:rPr>
                <w:rFonts w:ascii="Times New Roman" w:hAnsi="Times New Roman" w:cs="Times New Roman"/>
                <w:color w:val="000000"/>
              </w:rPr>
              <w:t>антибактериално</w:t>
            </w:r>
            <w:proofErr w:type="spellEnd"/>
            <w:r w:rsidRPr="00CB019C">
              <w:rPr>
                <w:rFonts w:ascii="Times New Roman" w:hAnsi="Times New Roman" w:cs="Times New Roman"/>
                <w:color w:val="000000"/>
              </w:rPr>
              <w:t xml:space="preserve"> покритие, устойчиво на обработка с дезинфектанти и въздействие на интензивно UV поле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CB019C" w:rsidRPr="00CB019C" w:rsidRDefault="00CB019C" w:rsidP="00DF2610">
            <w:pPr>
              <w:pStyle w:val="ListParagraph"/>
              <w:numPr>
                <w:ilvl w:val="0"/>
                <w:numId w:val="17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CB019C">
              <w:rPr>
                <w:rFonts w:ascii="Times New Roman" w:hAnsi="Times New Roman" w:cs="Times New Roman"/>
                <w:color w:val="000000"/>
              </w:rPr>
              <w:t xml:space="preserve">Работен плот с </w:t>
            </w:r>
            <w:proofErr w:type="spellStart"/>
            <w:r w:rsidRPr="00CB019C">
              <w:rPr>
                <w:rFonts w:ascii="Times New Roman" w:hAnsi="Times New Roman" w:cs="Times New Roman"/>
                <w:color w:val="000000"/>
              </w:rPr>
              <w:t>антибактериално</w:t>
            </w:r>
            <w:proofErr w:type="spellEnd"/>
            <w:r w:rsidRPr="00CB019C">
              <w:rPr>
                <w:rFonts w:ascii="Times New Roman" w:hAnsi="Times New Roman" w:cs="Times New Roman"/>
                <w:color w:val="000000"/>
              </w:rPr>
              <w:t xml:space="preserve"> покритие с 4 странен борд срещу разливане на течности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CB019C" w:rsidRPr="00CB019C" w:rsidRDefault="00CB019C" w:rsidP="00DF2610">
            <w:pPr>
              <w:pStyle w:val="ListParagraph"/>
              <w:numPr>
                <w:ilvl w:val="0"/>
                <w:numId w:val="17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CB019C">
              <w:rPr>
                <w:rFonts w:ascii="Times New Roman" w:hAnsi="Times New Roman" w:cs="Times New Roman"/>
                <w:color w:val="000000"/>
              </w:rPr>
              <w:t xml:space="preserve">4 броя монолитни чекмеджета с височина не по-малка от 15 cm. Чекмеджетата да са изработени от негорим материал с </w:t>
            </w:r>
            <w:proofErr w:type="spellStart"/>
            <w:r w:rsidRPr="00CB019C">
              <w:rPr>
                <w:rFonts w:ascii="Times New Roman" w:hAnsi="Times New Roman" w:cs="Times New Roman"/>
                <w:color w:val="000000"/>
              </w:rPr>
              <w:t>антибактериално</w:t>
            </w:r>
            <w:proofErr w:type="spellEnd"/>
            <w:r w:rsidRPr="00CB019C">
              <w:rPr>
                <w:rFonts w:ascii="Times New Roman" w:hAnsi="Times New Roman" w:cs="Times New Roman"/>
                <w:color w:val="000000"/>
              </w:rPr>
              <w:t xml:space="preserve"> покритие, да са със заоблени ъгли и ръбове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CB019C" w:rsidRPr="00CB019C" w:rsidRDefault="00CB019C" w:rsidP="00DF2610">
            <w:pPr>
              <w:pStyle w:val="ListParagraph"/>
              <w:numPr>
                <w:ilvl w:val="0"/>
                <w:numId w:val="17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CB019C">
              <w:rPr>
                <w:rFonts w:ascii="Times New Roman" w:hAnsi="Times New Roman" w:cs="Times New Roman"/>
                <w:color w:val="000000"/>
              </w:rPr>
              <w:t>Възможност за различна цветова опция за всяко чекмедже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CB019C" w:rsidRPr="00CB019C" w:rsidRDefault="00CB019C" w:rsidP="00DF2610">
            <w:pPr>
              <w:pStyle w:val="ListParagraph"/>
              <w:numPr>
                <w:ilvl w:val="0"/>
                <w:numId w:val="17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CB019C">
              <w:rPr>
                <w:rFonts w:ascii="Times New Roman" w:hAnsi="Times New Roman" w:cs="Times New Roman"/>
                <w:color w:val="000000"/>
              </w:rPr>
              <w:t>Етикетно поле на челото на всяко чекмедже за обозначаване съдържанието на чекмеджето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CB019C" w:rsidRPr="00CB019C" w:rsidRDefault="00CB019C" w:rsidP="00DF2610">
            <w:pPr>
              <w:pStyle w:val="ListParagraph"/>
              <w:numPr>
                <w:ilvl w:val="0"/>
                <w:numId w:val="17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CB019C">
              <w:rPr>
                <w:rFonts w:ascii="Times New Roman" w:hAnsi="Times New Roman" w:cs="Times New Roman"/>
                <w:color w:val="000000"/>
              </w:rPr>
              <w:t>Възможност за централно заключване на всички чекмеджета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CB019C" w:rsidRPr="00CB019C" w:rsidRDefault="00CB019C" w:rsidP="00DF2610">
            <w:pPr>
              <w:pStyle w:val="ListParagraph"/>
              <w:numPr>
                <w:ilvl w:val="0"/>
                <w:numId w:val="17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CB019C">
              <w:rPr>
                <w:rFonts w:ascii="Times New Roman" w:hAnsi="Times New Roman" w:cs="Times New Roman"/>
                <w:color w:val="000000"/>
              </w:rPr>
              <w:t>Чекмедже за животоспасяващи лекарства със заключващ механизъм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CB019C" w:rsidRPr="00CB019C" w:rsidRDefault="00CB019C" w:rsidP="00DF2610">
            <w:pPr>
              <w:pStyle w:val="ListParagraph"/>
              <w:numPr>
                <w:ilvl w:val="0"/>
                <w:numId w:val="17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CB019C">
              <w:rPr>
                <w:rFonts w:ascii="Times New Roman" w:hAnsi="Times New Roman" w:cs="Times New Roman"/>
                <w:color w:val="000000"/>
              </w:rPr>
              <w:t xml:space="preserve">Чекмедже с </w:t>
            </w:r>
            <w:proofErr w:type="spellStart"/>
            <w:r w:rsidRPr="00CB019C">
              <w:rPr>
                <w:rFonts w:ascii="Times New Roman" w:hAnsi="Times New Roman" w:cs="Times New Roman"/>
                <w:color w:val="000000"/>
              </w:rPr>
              <w:t>легенче</w:t>
            </w:r>
            <w:proofErr w:type="spellEnd"/>
            <w:r w:rsidRPr="00CB019C">
              <w:rPr>
                <w:rFonts w:ascii="Times New Roman" w:hAnsi="Times New Roman" w:cs="Times New Roman"/>
                <w:color w:val="000000"/>
              </w:rPr>
              <w:t xml:space="preserve"> от неръждаема стомана за токсични отпадъци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CB019C" w:rsidRPr="00CB019C" w:rsidRDefault="00CB019C" w:rsidP="00DF2610">
            <w:pPr>
              <w:pStyle w:val="ListParagraph"/>
              <w:numPr>
                <w:ilvl w:val="0"/>
                <w:numId w:val="17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CB019C">
              <w:rPr>
                <w:rFonts w:ascii="Times New Roman" w:hAnsi="Times New Roman" w:cs="Times New Roman"/>
                <w:color w:val="000000"/>
              </w:rPr>
              <w:t>Изтеглящ се извън корпуса на количката плот за писане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CB019C" w:rsidRPr="00CB019C" w:rsidRDefault="00CB019C" w:rsidP="00DF2610">
            <w:pPr>
              <w:pStyle w:val="ListParagraph"/>
              <w:numPr>
                <w:ilvl w:val="0"/>
                <w:numId w:val="17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CB019C">
              <w:rPr>
                <w:rFonts w:ascii="Times New Roman" w:hAnsi="Times New Roman" w:cs="Times New Roman"/>
                <w:color w:val="000000"/>
              </w:rPr>
              <w:t>Кофа за отпадъци с капак и педал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CB019C" w:rsidRPr="00CB019C" w:rsidRDefault="00CB019C" w:rsidP="00DF2610">
            <w:pPr>
              <w:pStyle w:val="ListParagraph"/>
              <w:numPr>
                <w:ilvl w:val="0"/>
                <w:numId w:val="17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CB019C">
              <w:rPr>
                <w:rFonts w:ascii="Times New Roman" w:hAnsi="Times New Roman" w:cs="Times New Roman"/>
                <w:color w:val="000000"/>
              </w:rPr>
              <w:t>Отделение за катетри вградени в корпуса на количката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CB019C" w:rsidRPr="00CB019C" w:rsidRDefault="00CB019C" w:rsidP="00DF2610">
            <w:pPr>
              <w:pStyle w:val="ListParagraph"/>
              <w:numPr>
                <w:ilvl w:val="0"/>
                <w:numId w:val="17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CB019C">
              <w:rPr>
                <w:rFonts w:ascii="Times New Roman" w:hAnsi="Times New Roman" w:cs="Times New Roman"/>
                <w:color w:val="000000"/>
              </w:rPr>
              <w:t>Обезопасена приставка за отваряне на ампули вградена в корпуса на количката</w:t>
            </w:r>
            <w:r w:rsidR="00F57D6C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CB019C" w:rsidRPr="00CB019C" w:rsidRDefault="00CB019C" w:rsidP="00DF2610">
            <w:pPr>
              <w:pStyle w:val="ListParagraph"/>
              <w:numPr>
                <w:ilvl w:val="0"/>
                <w:numId w:val="17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CB019C">
              <w:rPr>
                <w:rFonts w:ascii="Times New Roman" w:hAnsi="Times New Roman" w:cs="Times New Roman"/>
                <w:color w:val="000000"/>
              </w:rPr>
              <w:lastRenderedPageBreak/>
              <w:t>Контейнер с вместимост мин. 1,5 l за употребявани игли и спринцовки вграден в корпуса на количката</w:t>
            </w:r>
            <w:r w:rsidR="00F57D6C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CB019C" w:rsidRPr="00CB019C" w:rsidRDefault="00CB019C" w:rsidP="00DF2610">
            <w:pPr>
              <w:pStyle w:val="ListParagraph"/>
              <w:numPr>
                <w:ilvl w:val="0"/>
                <w:numId w:val="17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CB019C">
              <w:rPr>
                <w:rFonts w:ascii="Times New Roman" w:hAnsi="Times New Roman" w:cs="Times New Roman"/>
                <w:color w:val="000000"/>
              </w:rPr>
              <w:t xml:space="preserve">Ниша за съхранение на банки с </w:t>
            </w:r>
            <w:proofErr w:type="spellStart"/>
            <w:r w:rsidRPr="00CB019C">
              <w:rPr>
                <w:rFonts w:ascii="Times New Roman" w:hAnsi="Times New Roman" w:cs="Times New Roman"/>
                <w:color w:val="000000"/>
              </w:rPr>
              <w:t>инфузионни</w:t>
            </w:r>
            <w:proofErr w:type="spellEnd"/>
            <w:r w:rsidRPr="00CB019C">
              <w:rPr>
                <w:rFonts w:ascii="Times New Roman" w:hAnsi="Times New Roman" w:cs="Times New Roman"/>
                <w:color w:val="000000"/>
              </w:rPr>
              <w:t xml:space="preserve"> разтвори</w:t>
            </w:r>
            <w:r w:rsidR="00F57D6C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CB019C" w:rsidRPr="00CB019C" w:rsidRDefault="00CB019C" w:rsidP="00DF2610">
            <w:pPr>
              <w:pStyle w:val="ListParagraph"/>
              <w:numPr>
                <w:ilvl w:val="0"/>
                <w:numId w:val="17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CB019C">
              <w:rPr>
                <w:rFonts w:ascii="Times New Roman" w:hAnsi="Times New Roman" w:cs="Times New Roman"/>
                <w:color w:val="000000"/>
              </w:rPr>
              <w:t>Отделение за кислородна бутилка  вградено в корпуса на количката</w:t>
            </w:r>
            <w:r w:rsidR="00F57D6C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CB019C" w:rsidRPr="00CB019C" w:rsidRDefault="00CB019C" w:rsidP="00DF2610">
            <w:pPr>
              <w:pStyle w:val="ListParagraph"/>
              <w:numPr>
                <w:ilvl w:val="0"/>
                <w:numId w:val="17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CB019C">
              <w:rPr>
                <w:rFonts w:ascii="Times New Roman" w:hAnsi="Times New Roman" w:cs="Times New Roman"/>
                <w:color w:val="000000"/>
              </w:rPr>
              <w:t xml:space="preserve">Надстройка с </w:t>
            </w:r>
            <w:proofErr w:type="spellStart"/>
            <w:r w:rsidRPr="00CB019C">
              <w:rPr>
                <w:rFonts w:ascii="Times New Roman" w:hAnsi="Times New Roman" w:cs="Times New Roman"/>
                <w:color w:val="000000"/>
              </w:rPr>
              <w:t>диспенсери</w:t>
            </w:r>
            <w:proofErr w:type="spellEnd"/>
            <w:r w:rsidRPr="00CB019C">
              <w:rPr>
                <w:rFonts w:ascii="Times New Roman" w:hAnsi="Times New Roman" w:cs="Times New Roman"/>
                <w:color w:val="000000"/>
              </w:rPr>
              <w:t xml:space="preserve"> за разделно съхраняване на мед. </w:t>
            </w:r>
            <w:r w:rsidR="00F57D6C">
              <w:rPr>
                <w:rFonts w:ascii="Times New Roman" w:hAnsi="Times New Roman" w:cs="Times New Roman"/>
                <w:color w:val="000000"/>
              </w:rPr>
              <w:t>к</w:t>
            </w:r>
            <w:r w:rsidRPr="00CB019C">
              <w:rPr>
                <w:rFonts w:ascii="Times New Roman" w:hAnsi="Times New Roman" w:cs="Times New Roman"/>
                <w:color w:val="000000"/>
              </w:rPr>
              <w:t>онсумативи</w:t>
            </w:r>
            <w:r w:rsidR="00F57D6C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CB019C" w:rsidRPr="00CB019C" w:rsidRDefault="00CB019C" w:rsidP="00DF2610">
            <w:pPr>
              <w:pStyle w:val="ListParagraph"/>
              <w:numPr>
                <w:ilvl w:val="0"/>
                <w:numId w:val="17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CB019C">
              <w:rPr>
                <w:rFonts w:ascii="Times New Roman" w:hAnsi="Times New Roman" w:cs="Times New Roman"/>
                <w:color w:val="000000"/>
              </w:rPr>
              <w:t>Приставка за сетове с мед. ръкавици</w:t>
            </w:r>
            <w:r w:rsidR="00F57D6C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CB019C" w:rsidRPr="00CB019C" w:rsidRDefault="00CB019C" w:rsidP="00DF2610">
            <w:pPr>
              <w:pStyle w:val="ListParagraph"/>
              <w:numPr>
                <w:ilvl w:val="0"/>
                <w:numId w:val="17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CB019C">
              <w:rPr>
                <w:rFonts w:ascii="Times New Roman" w:hAnsi="Times New Roman" w:cs="Times New Roman"/>
                <w:color w:val="000000"/>
              </w:rPr>
              <w:t xml:space="preserve">Защитен </w:t>
            </w:r>
            <w:proofErr w:type="spellStart"/>
            <w:r w:rsidRPr="00CB019C">
              <w:rPr>
                <w:rFonts w:ascii="Times New Roman" w:hAnsi="Times New Roman" w:cs="Times New Roman"/>
                <w:color w:val="000000"/>
              </w:rPr>
              <w:t>периметърен</w:t>
            </w:r>
            <w:proofErr w:type="spellEnd"/>
            <w:r w:rsidRPr="00CB019C">
              <w:rPr>
                <w:rFonts w:ascii="Times New Roman" w:hAnsi="Times New Roman" w:cs="Times New Roman"/>
                <w:color w:val="000000"/>
              </w:rPr>
              <w:t xml:space="preserve"> буфер в основата на количката</w:t>
            </w:r>
            <w:r w:rsidR="00F57D6C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CB019C" w:rsidRPr="00CB019C" w:rsidRDefault="00CB019C" w:rsidP="00DF2610">
            <w:pPr>
              <w:pStyle w:val="ListParagraph"/>
              <w:numPr>
                <w:ilvl w:val="0"/>
                <w:numId w:val="17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CB019C">
              <w:rPr>
                <w:rFonts w:ascii="Times New Roman" w:hAnsi="Times New Roman" w:cs="Times New Roman"/>
                <w:color w:val="000000"/>
              </w:rPr>
              <w:t xml:space="preserve">Стойка за </w:t>
            </w:r>
            <w:proofErr w:type="spellStart"/>
            <w:r w:rsidRPr="00CB019C">
              <w:rPr>
                <w:rFonts w:ascii="Times New Roman" w:hAnsi="Times New Roman" w:cs="Times New Roman"/>
                <w:color w:val="000000"/>
              </w:rPr>
              <w:t>инфузии</w:t>
            </w:r>
            <w:proofErr w:type="spellEnd"/>
            <w:r w:rsidRPr="00CB019C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CB019C">
              <w:rPr>
                <w:rFonts w:ascii="Times New Roman" w:hAnsi="Times New Roman" w:cs="Times New Roman"/>
                <w:color w:val="000000"/>
              </w:rPr>
              <w:t>товароносимост</w:t>
            </w:r>
            <w:proofErr w:type="spellEnd"/>
            <w:r w:rsidRPr="00CB019C">
              <w:rPr>
                <w:rFonts w:ascii="Times New Roman" w:hAnsi="Times New Roman" w:cs="Times New Roman"/>
                <w:color w:val="000000"/>
              </w:rPr>
              <w:t xml:space="preserve"> не по-малка от 2 </w:t>
            </w:r>
            <w:proofErr w:type="spellStart"/>
            <w:r w:rsidRPr="00CB019C">
              <w:rPr>
                <w:rFonts w:ascii="Times New Roman" w:hAnsi="Times New Roman" w:cs="Times New Roman"/>
                <w:color w:val="000000"/>
              </w:rPr>
              <w:t>kg</w:t>
            </w:r>
            <w:proofErr w:type="spellEnd"/>
            <w:r w:rsidR="00F57D6C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CB019C" w:rsidRPr="00CB019C" w:rsidRDefault="00CB019C" w:rsidP="00DF2610">
            <w:pPr>
              <w:pStyle w:val="ListParagraph"/>
              <w:numPr>
                <w:ilvl w:val="0"/>
                <w:numId w:val="17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CB019C">
              <w:rPr>
                <w:rFonts w:ascii="Times New Roman" w:hAnsi="Times New Roman" w:cs="Times New Roman"/>
                <w:color w:val="000000"/>
              </w:rPr>
              <w:t xml:space="preserve">Подвижна маса за </w:t>
            </w:r>
            <w:proofErr w:type="spellStart"/>
            <w:r w:rsidRPr="00CB019C">
              <w:rPr>
                <w:rFonts w:ascii="Times New Roman" w:hAnsi="Times New Roman" w:cs="Times New Roman"/>
                <w:color w:val="000000"/>
              </w:rPr>
              <w:t>дефибрилатор</w:t>
            </w:r>
            <w:proofErr w:type="spellEnd"/>
            <w:r w:rsidRPr="00CB019C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CB019C">
              <w:rPr>
                <w:rFonts w:ascii="Times New Roman" w:hAnsi="Times New Roman" w:cs="Times New Roman"/>
                <w:color w:val="000000"/>
              </w:rPr>
              <w:t>товароносимост</w:t>
            </w:r>
            <w:proofErr w:type="spellEnd"/>
            <w:r w:rsidRPr="00CB019C">
              <w:rPr>
                <w:rFonts w:ascii="Times New Roman" w:hAnsi="Times New Roman" w:cs="Times New Roman"/>
                <w:color w:val="000000"/>
              </w:rPr>
              <w:t xml:space="preserve"> не по-малка от 12 </w:t>
            </w:r>
            <w:proofErr w:type="spellStart"/>
            <w:r w:rsidRPr="00CB019C">
              <w:rPr>
                <w:rFonts w:ascii="Times New Roman" w:hAnsi="Times New Roman" w:cs="Times New Roman"/>
                <w:color w:val="000000"/>
              </w:rPr>
              <w:t>kg</w:t>
            </w:r>
            <w:proofErr w:type="spellEnd"/>
            <w:r w:rsidR="00F57D6C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CB019C" w:rsidRPr="00CB019C" w:rsidRDefault="00CB019C" w:rsidP="00DF2610">
            <w:pPr>
              <w:pStyle w:val="ListParagraph"/>
              <w:numPr>
                <w:ilvl w:val="0"/>
                <w:numId w:val="17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CB019C">
              <w:rPr>
                <w:rFonts w:ascii="Times New Roman" w:hAnsi="Times New Roman" w:cs="Times New Roman"/>
                <w:color w:val="000000"/>
              </w:rPr>
              <w:t>Ел. контакти тип "Шуко" мин. 3 бр.</w:t>
            </w:r>
            <w:r w:rsidR="00F57D6C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CB019C" w:rsidRPr="00CB019C" w:rsidRDefault="00CB019C" w:rsidP="00DF2610">
            <w:pPr>
              <w:pStyle w:val="ListParagraph"/>
              <w:numPr>
                <w:ilvl w:val="0"/>
                <w:numId w:val="17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CB019C">
              <w:rPr>
                <w:rFonts w:ascii="Times New Roman" w:hAnsi="Times New Roman" w:cs="Times New Roman"/>
                <w:color w:val="000000"/>
              </w:rPr>
              <w:t xml:space="preserve">Мобилност постигната с колела с </w:t>
            </w:r>
            <w:proofErr w:type="spellStart"/>
            <w:r w:rsidRPr="00CB019C">
              <w:rPr>
                <w:rFonts w:ascii="Times New Roman" w:hAnsi="Times New Roman" w:cs="Times New Roman"/>
                <w:color w:val="000000"/>
              </w:rPr>
              <w:t>антистатично</w:t>
            </w:r>
            <w:proofErr w:type="spellEnd"/>
            <w:r w:rsidRPr="00CB019C">
              <w:rPr>
                <w:rFonts w:ascii="Times New Roman" w:hAnsi="Times New Roman" w:cs="Times New Roman"/>
                <w:color w:val="000000"/>
              </w:rPr>
              <w:t xml:space="preserve"> действие и осигуряване на блокаж на минимум две колела</w:t>
            </w:r>
            <w:r w:rsidR="00F57D6C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CB019C" w:rsidRPr="00CB019C" w:rsidRDefault="00CB019C" w:rsidP="00DF2610">
            <w:pPr>
              <w:pStyle w:val="ListParagraph"/>
              <w:numPr>
                <w:ilvl w:val="0"/>
                <w:numId w:val="17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CB019C">
              <w:rPr>
                <w:rFonts w:ascii="Times New Roman" w:hAnsi="Times New Roman" w:cs="Times New Roman"/>
                <w:color w:val="000000"/>
              </w:rPr>
              <w:t xml:space="preserve">Тегло на корпуса, включително чекмеджетата да не е по-голямо от 50 </w:t>
            </w:r>
            <w:proofErr w:type="spellStart"/>
            <w:r w:rsidRPr="00CB019C">
              <w:rPr>
                <w:rFonts w:ascii="Times New Roman" w:hAnsi="Times New Roman" w:cs="Times New Roman"/>
                <w:color w:val="000000"/>
              </w:rPr>
              <w:t>kg</w:t>
            </w:r>
            <w:proofErr w:type="spellEnd"/>
            <w:r w:rsidR="00F57D6C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701B75" w:rsidRPr="00887020" w:rsidRDefault="00CB019C" w:rsidP="00DF2610">
            <w:pPr>
              <w:pStyle w:val="ListParagraph"/>
              <w:numPr>
                <w:ilvl w:val="0"/>
                <w:numId w:val="17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CB019C">
              <w:rPr>
                <w:rFonts w:ascii="Times New Roman" w:hAnsi="Times New Roman" w:cs="Times New Roman"/>
                <w:color w:val="000000"/>
              </w:rPr>
              <w:t>Осигурено ел. захранване към 220 V мрежа</w:t>
            </w:r>
            <w:r w:rsidR="00701B7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567" w:type="dxa"/>
          </w:tcPr>
          <w:p w:rsidR="00701B75" w:rsidRPr="00C73B39" w:rsidRDefault="00883680" w:rsidP="003B1191">
            <w:pPr>
              <w:spacing w:before="0" w:line="20" w:lineRule="atLeast"/>
              <w:jc w:val="left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lastRenderedPageBreak/>
              <w:t>170</w:t>
            </w:r>
          </w:p>
        </w:tc>
        <w:tc>
          <w:tcPr>
            <w:tcW w:w="4536" w:type="dxa"/>
            <w:vAlign w:val="center"/>
          </w:tcPr>
          <w:p w:rsidR="00701B75" w:rsidRPr="00C73B39" w:rsidRDefault="00701B75" w:rsidP="003B1191">
            <w:pPr>
              <w:spacing w:before="0" w:line="20" w:lineRule="atLeast"/>
              <w:jc w:val="left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701B75" w:rsidRPr="002928A7" w:rsidTr="00347A46">
        <w:trPr>
          <w:trHeight w:val="1236"/>
        </w:trPr>
        <w:tc>
          <w:tcPr>
            <w:tcW w:w="5103" w:type="dxa"/>
            <w:vAlign w:val="center"/>
          </w:tcPr>
          <w:p w:rsidR="00280E9B" w:rsidRPr="00280E9B" w:rsidRDefault="00280E9B" w:rsidP="00DF2610">
            <w:pPr>
              <w:pStyle w:val="ListParagraph"/>
              <w:numPr>
                <w:ilvl w:val="1"/>
                <w:numId w:val="21"/>
              </w:numPr>
              <w:tabs>
                <w:tab w:val="left" w:pos="177"/>
              </w:tabs>
              <w:spacing w:before="0" w:line="2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80E9B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Апарат за </w:t>
            </w:r>
            <w:proofErr w:type="spellStart"/>
            <w:r w:rsidRPr="00280E9B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обдишване</w:t>
            </w:r>
            <w:proofErr w:type="spellEnd"/>
            <w:r w:rsidRPr="00280E9B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тип “AMBU”</w:t>
            </w:r>
          </w:p>
          <w:p w:rsidR="00C34191" w:rsidRPr="00C34191" w:rsidRDefault="00C34191" w:rsidP="00DF2610">
            <w:pPr>
              <w:pStyle w:val="ListParagraph"/>
              <w:numPr>
                <w:ilvl w:val="0"/>
                <w:numId w:val="18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C34191">
              <w:rPr>
                <w:rFonts w:ascii="Times New Roman" w:hAnsi="Times New Roman" w:cs="Times New Roman"/>
                <w:color w:val="000000"/>
              </w:rPr>
              <w:t xml:space="preserve">Апарат за </w:t>
            </w:r>
            <w:proofErr w:type="spellStart"/>
            <w:r w:rsidRPr="00C34191">
              <w:rPr>
                <w:rFonts w:ascii="Times New Roman" w:hAnsi="Times New Roman" w:cs="Times New Roman"/>
                <w:color w:val="000000"/>
              </w:rPr>
              <w:t>обдишване</w:t>
            </w:r>
            <w:proofErr w:type="spellEnd"/>
            <w:r w:rsidRPr="00C34191">
              <w:rPr>
                <w:rFonts w:ascii="Times New Roman" w:hAnsi="Times New Roman" w:cs="Times New Roman"/>
                <w:color w:val="000000"/>
              </w:rPr>
              <w:t xml:space="preserve"> тип “AMBU” портативен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  <w:r w:rsidRPr="00C341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34191" w:rsidRPr="00C34191" w:rsidRDefault="00C34191" w:rsidP="00DF2610">
            <w:pPr>
              <w:pStyle w:val="ListParagraph"/>
              <w:numPr>
                <w:ilvl w:val="0"/>
                <w:numId w:val="18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34191">
              <w:rPr>
                <w:rFonts w:ascii="Times New Roman" w:hAnsi="Times New Roman" w:cs="Times New Roman"/>
                <w:color w:val="000000"/>
              </w:rPr>
              <w:t>Aнтистатична</w:t>
            </w:r>
            <w:proofErr w:type="spellEnd"/>
            <w:r w:rsidRPr="00C3419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34191">
              <w:rPr>
                <w:rFonts w:ascii="Times New Roman" w:hAnsi="Times New Roman" w:cs="Times New Roman"/>
                <w:color w:val="000000"/>
              </w:rPr>
              <w:t>автоклавируема</w:t>
            </w:r>
            <w:proofErr w:type="spellEnd"/>
            <w:r w:rsidRPr="00C34191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C34191">
              <w:rPr>
                <w:rFonts w:ascii="Times New Roman" w:hAnsi="Times New Roman" w:cs="Times New Roman"/>
                <w:color w:val="000000"/>
              </w:rPr>
              <w:t>самоекспандираща</w:t>
            </w:r>
            <w:proofErr w:type="spellEnd"/>
            <w:r w:rsidRPr="00C34191">
              <w:rPr>
                <w:rFonts w:ascii="Times New Roman" w:hAnsi="Times New Roman" w:cs="Times New Roman"/>
                <w:color w:val="000000"/>
              </w:rPr>
              <w:t xml:space="preserve"> силиконова вътрешна торба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C34191" w:rsidRPr="00C34191" w:rsidRDefault="00C34191" w:rsidP="00DF2610">
            <w:pPr>
              <w:pStyle w:val="ListParagraph"/>
              <w:numPr>
                <w:ilvl w:val="0"/>
                <w:numId w:val="18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C34191">
              <w:rPr>
                <w:rFonts w:ascii="Times New Roman" w:hAnsi="Times New Roman" w:cs="Times New Roman"/>
                <w:color w:val="000000"/>
              </w:rPr>
              <w:t xml:space="preserve">Обем на дихателен балон за възрастни: не по-малък от 1500 </w:t>
            </w:r>
            <w:proofErr w:type="spellStart"/>
            <w:r w:rsidRPr="00C34191">
              <w:rPr>
                <w:rFonts w:ascii="Times New Roman" w:hAnsi="Times New Roman" w:cs="Times New Roman"/>
                <w:color w:val="000000"/>
              </w:rPr>
              <w:t>мл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C34191" w:rsidRPr="00C34191" w:rsidRDefault="00C34191" w:rsidP="00DF2610">
            <w:pPr>
              <w:pStyle w:val="ListParagraph"/>
              <w:numPr>
                <w:ilvl w:val="0"/>
                <w:numId w:val="18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C34191">
              <w:rPr>
                <w:rFonts w:ascii="Times New Roman" w:hAnsi="Times New Roman" w:cs="Times New Roman"/>
                <w:color w:val="000000"/>
              </w:rPr>
              <w:t xml:space="preserve">Обем на дихателен балон за деца: не по-голям от 500 </w:t>
            </w:r>
            <w:proofErr w:type="spellStart"/>
            <w:r w:rsidRPr="00C34191">
              <w:rPr>
                <w:rFonts w:ascii="Times New Roman" w:hAnsi="Times New Roman" w:cs="Times New Roman"/>
                <w:color w:val="000000"/>
              </w:rPr>
              <w:t>мл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C34191" w:rsidRPr="00C34191" w:rsidRDefault="00C34191" w:rsidP="00DF2610">
            <w:pPr>
              <w:pStyle w:val="ListParagraph"/>
              <w:numPr>
                <w:ilvl w:val="0"/>
                <w:numId w:val="18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C34191">
              <w:rPr>
                <w:rFonts w:ascii="Times New Roman" w:hAnsi="Times New Roman" w:cs="Times New Roman"/>
                <w:color w:val="000000"/>
              </w:rPr>
              <w:t>В окомплектовка с:</w:t>
            </w:r>
          </w:p>
          <w:p w:rsidR="00C34191" w:rsidRPr="00C34191" w:rsidRDefault="00C34191" w:rsidP="00DF2610">
            <w:pPr>
              <w:pStyle w:val="ListParagraph"/>
              <w:numPr>
                <w:ilvl w:val="0"/>
                <w:numId w:val="22"/>
              </w:numPr>
              <w:tabs>
                <w:tab w:val="left" w:pos="177"/>
              </w:tabs>
              <w:spacing w:before="0" w:line="20" w:lineRule="atLeast"/>
              <w:ind w:hanging="755"/>
              <w:rPr>
                <w:rFonts w:ascii="Times New Roman" w:hAnsi="Times New Roman" w:cs="Times New Roman"/>
                <w:color w:val="000000"/>
              </w:rPr>
            </w:pPr>
            <w:r w:rsidRPr="00C34191">
              <w:rPr>
                <w:rFonts w:ascii="Times New Roman" w:hAnsi="Times New Roman" w:cs="Times New Roman"/>
                <w:color w:val="000000"/>
              </w:rPr>
              <w:t xml:space="preserve">Маски за </w:t>
            </w:r>
            <w:proofErr w:type="spellStart"/>
            <w:r w:rsidRPr="00C34191">
              <w:rPr>
                <w:rFonts w:ascii="Times New Roman" w:hAnsi="Times New Roman" w:cs="Times New Roman"/>
                <w:color w:val="000000"/>
              </w:rPr>
              <w:t>обдишване</w:t>
            </w:r>
            <w:proofErr w:type="spellEnd"/>
            <w:r w:rsidRPr="00C34191">
              <w:rPr>
                <w:rFonts w:ascii="Times New Roman" w:hAnsi="Times New Roman" w:cs="Times New Roman"/>
                <w:color w:val="000000"/>
              </w:rPr>
              <w:t xml:space="preserve"> за възрастни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701B75" w:rsidRPr="00C34191" w:rsidRDefault="00C34191" w:rsidP="00DF2610">
            <w:pPr>
              <w:pStyle w:val="ListParagraph"/>
              <w:numPr>
                <w:ilvl w:val="0"/>
                <w:numId w:val="22"/>
              </w:numPr>
              <w:tabs>
                <w:tab w:val="left" w:pos="177"/>
              </w:tabs>
              <w:spacing w:before="0" w:line="20" w:lineRule="atLeast"/>
              <w:ind w:hanging="755"/>
              <w:rPr>
                <w:rFonts w:ascii="Times New Roman" w:hAnsi="Times New Roman" w:cs="Times New Roman"/>
                <w:color w:val="000000"/>
              </w:rPr>
            </w:pPr>
            <w:r w:rsidRPr="00C34191">
              <w:rPr>
                <w:rFonts w:ascii="Times New Roman" w:hAnsi="Times New Roman" w:cs="Times New Roman"/>
                <w:color w:val="000000"/>
              </w:rPr>
              <w:t xml:space="preserve">Маски за </w:t>
            </w:r>
            <w:proofErr w:type="spellStart"/>
            <w:r w:rsidRPr="00C34191">
              <w:rPr>
                <w:rFonts w:ascii="Times New Roman" w:hAnsi="Times New Roman" w:cs="Times New Roman"/>
                <w:color w:val="000000"/>
              </w:rPr>
              <w:t>обдишване</w:t>
            </w:r>
            <w:proofErr w:type="spellEnd"/>
            <w:r w:rsidRPr="00C34191">
              <w:rPr>
                <w:rFonts w:ascii="Times New Roman" w:hAnsi="Times New Roman" w:cs="Times New Roman"/>
                <w:color w:val="000000"/>
              </w:rPr>
              <w:t xml:space="preserve"> за деца от 1 до 18 г.</w:t>
            </w:r>
          </w:p>
        </w:tc>
        <w:tc>
          <w:tcPr>
            <w:tcW w:w="567" w:type="dxa"/>
          </w:tcPr>
          <w:p w:rsidR="00701B75" w:rsidRPr="00C73B39" w:rsidRDefault="00701B75" w:rsidP="00280E9B">
            <w:pPr>
              <w:spacing w:before="0" w:line="20" w:lineRule="atLeast"/>
              <w:jc w:val="left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28</w:t>
            </w:r>
            <w:r w:rsidR="00280E9B">
              <w:rPr>
                <w:rFonts w:ascii="Times New Roman" w:hAnsi="Times New Roman" w:cs="Times New Roman"/>
                <w:iCs/>
                <w:color w:val="000000"/>
              </w:rPr>
              <w:t>7</w:t>
            </w:r>
          </w:p>
        </w:tc>
        <w:tc>
          <w:tcPr>
            <w:tcW w:w="4536" w:type="dxa"/>
            <w:vAlign w:val="center"/>
          </w:tcPr>
          <w:p w:rsidR="00701B75" w:rsidRPr="00C73B39" w:rsidRDefault="00701B75" w:rsidP="003B1191">
            <w:pPr>
              <w:spacing w:before="0" w:line="20" w:lineRule="atLeast"/>
              <w:jc w:val="left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701B75" w:rsidRPr="002928A7" w:rsidTr="00347A46">
        <w:trPr>
          <w:trHeight w:val="380"/>
        </w:trPr>
        <w:tc>
          <w:tcPr>
            <w:tcW w:w="5103" w:type="dxa"/>
            <w:vAlign w:val="center"/>
          </w:tcPr>
          <w:p w:rsidR="00701B75" w:rsidRPr="00C34191" w:rsidRDefault="00C34191" w:rsidP="00DF2610">
            <w:pPr>
              <w:pStyle w:val="ListParagraph"/>
              <w:numPr>
                <w:ilvl w:val="1"/>
                <w:numId w:val="21"/>
              </w:numPr>
              <w:spacing w:before="0" w:line="20" w:lineRule="atLeast"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  <w:r w:rsidRPr="00C34191">
              <w:rPr>
                <w:rFonts w:ascii="Times New Roman" w:hAnsi="Times New Roman" w:cs="Times New Roman"/>
                <w:b/>
                <w:color w:val="000000"/>
              </w:rPr>
              <w:t>Респиратор</w:t>
            </w:r>
          </w:p>
          <w:p w:rsidR="00C34191" w:rsidRPr="00C34191" w:rsidRDefault="00C34191" w:rsidP="00DF2610">
            <w:pPr>
              <w:pStyle w:val="ListParagraph"/>
              <w:numPr>
                <w:ilvl w:val="0"/>
                <w:numId w:val="19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C34191">
              <w:rPr>
                <w:rFonts w:ascii="Times New Roman" w:hAnsi="Times New Roman" w:cs="Times New Roman"/>
                <w:color w:val="000000"/>
              </w:rPr>
              <w:t xml:space="preserve">Вентилатор, подходящ за </w:t>
            </w:r>
            <w:proofErr w:type="spellStart"/>
            <w:r w:rsidRPr="00C34191">
              <w:rPr>
                <w:rFonts w:ascii="Times New Roman" w:hAnsi="Times New Roman" w:cs="Times New Roman"/>
                <w:color w:val="000000"/>
              </w:rPr>
              <w:t>обдишване</w:t>
            </w:r>
            <w:proofErr w:type="spellEnd"/>
            <w:r w:rsidRPr="00C34191">
              <w:rPr>
                <w:rFonts w:ascii="Times New Roman" w:hAnsi="Times New Roman" w:cs="Times New Roman"/>
                <w:color w:val="000000"/>
              </w:rPr>
              <w:t xml:space="preserve"> на деца и възрастни</w:t>
            </w:r>
            <w:r w:rsidR="0016273E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C34191" w:rsidRPr="00C34191" w:rsidRDefault="00C34191" w:rsidP="00DF2610">
            <w:pPr>
              <w:pStyle w:val="ListParagraph"/>
              <w:numPr>
                <w:ilvl w:val="0"/>
                <w:numId w:val="19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C34191">
              <w:rPr>
                <w:rFonts w:ascii="Times New Roman" w:hAnsi="Times New Roman" w:cs="Times New Roman"/>
                <w:color w:val="000000"/>
              </w:rPr>
              <w:t>Да има изводи за централно захранване с медицински въздух и кислород. При липса на един от двата газа, апарата да компенсира с наличния газ за доставяне на необходимия обем и налягане</w:t>
            </w:r>
            <w:r w:rsidR="0016273E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C34191" w:rsidRPr="00C34191" w:rsidRDefault="00C34191" w:rsidP="00DF2610">
            <w:pPr>
              <w:pStyle w:val="ListParagraph"/>
              <w:numPr>
                <w:ilvl w:val="0"/>
                <w:numId w:val="19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C34191">
              <w:rPr>
                <w:rFonts w:ascii="Times New Roman" w:hAnsi="Times New Roman" w:cs="Times New Roman"/>
                <w:color w:val="000000"/>
              </w:rPr>
              <w:t xml:space="preserve">Да е със сензорен дисплей (тъч </w:t>
            </w:r>
            <w:proofErr w:type="spellStart"/>
            <w:r w:rsidRPr="00C34191">
              <w:rPr>
                <w:rFonts w:ascii="Times New Roman" w:hAnsi="Times New Roman" w:cs="Times New Roman"/>
                <w:color w:val="000000"/>
              </w:rPr>
              <w:t>скрийн</w:t>
            </w:r>
            <w:proofErr w:type="spellEnd"/>
            <w:r w:rsidRPr="00C34191">
              <w:rPr>
                <w:rFonts w:ascii="Times New Roman" w:hAnsi="Times New Roman" w:cs="Times New Roman"/>
                <w:color w:val="000000"/>
              </w:rPr>
              <w:t>), мин. 12”. На дисплея да се визуализират минимум 4 криви и минимум 2 примки</w:t>
            </w:r>
            <w:r w:rsidR="0016273E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C34191" w:rsidRPr="00C34191" w:rsidRDefault="00C34191" w:rsidP="00DF2610">
            <w:pPr>
              <w:pStyle w:val="ListParagraph"/>
              <w:numPr>
                <w:ilvl w:val="0"/>
                <w:numId w:val="19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C34191">
              <w:rPr>
                <w:rFonts w:ascii="Times New Roman" w:hAnsi="Times New Roman" w:cs="Times New Roman"/>
                <w:color w:val="000000"/>
              </w:rPr>
              <w:t>Да има батерийно захранване,  осигуряващо независима работа за минимум 60 минути</w:t>
            </w:r>
            <w:r w:rsidR="0016273E">
              <w:rPr>
                <w:rFonts w:ascii="Times New Roman" w:hAnsi="Times New Roman" w:cs="Times New Roman"/>
                <w:color w:val="000000"/>
              </w:rPr>
              <w:t>;</w:t>
            </w:r>
            <w:r w:rsidRPr="00C341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34191" w:rsidRPr="00C34191" w:rsidRDefault="00C34191" w:rsidP="00DF2610">
            <w:pPr>
              <w:pStyle w:val="ListParagraph"/>
              <w:numPr>
                <w:ilvl w:val="0"/>
                <w:numId w:val="19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C34191">
              <w:rPr>
                <w:rFonts w:ascii="Times New Roman" w:hAnsi="Times New Roman" w:cs="Times New Roman"/>
                <w:color w:val="000000"/>
              </w:rPr>
              <w:t xml:space="preserve">Да притежава следните контролирани режими на </w:t>
            </w:r>
            <w:proofErr w:type="spellStart"/>
            <w:r w:rsidRPr="00C34191">
              <w:rPr>
                <w:rFonts w:ascii="Times New Roman" w:hAnsi="Times New Roman" w:cs="Times New Roman"/>
                <w:color w:val="000000"/>
              </w:rPr>
              <w:t>обдишване</w:t>
            </w:r>
            <w:proofErr w:type="spellEnd"/>
            <w:r w:rsidRPr="00C34191">
              <w:rPr>
                <w:rFonts w:ascii="Times New Roman" w:hAnsi="Times New Roman" w:cs="Times New Roman"/>
                <w:color w:val="000000"/>
              </w:rPr>
              <w:t xml:space="preserve"> – контрол по обем (VC), контрол по налягане (PC) и контрол по обем с регулиране по налягане (PRVC); </w:t>
            </w:r>
          </w:p>
          <w:p w:rsidR="00C34191" w:rsidRPr="00C34191" w:rsidRDefault="00C34191" w:rsidP="00DF2610">
            <w:pPr>
              <w:pStyle w:val="ListParagraph"/>
              <w:numPr>
                <w:ilvl w:val="0"/>
                <w:numId w:val="19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C34191">
              <w:rPr>
                <w:rFonts w:ascii="Times New Roman" w:hAnsi="Times New Roman" w:cs="Times New Roman"/>
                <w:color w:val="000000"/>
              </w:rPr>
              <w:lastRenderedPageBreak/>
              <w:t>Да притежава режими на подпомагане по налягане при продължително положително налягане на дихателните пътища (PS/CPAP)</w:t>
            </w:r>
            <w:r w:rsidR="0016273E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C34191" w:rsidRPr="00C34191" w:rsidRDefault="00C34191" w:rsidP="00DF2610">
            <w:pPr>
              <w:pStyle w:val="ListParagraph"/>
              <w:numPr>
                <w:ilvl w:val="0"/>
                <w:numId w:val="19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C34191">
              <w:rPr>
                <w:rFonts w:ascii="Times New Roman" w:hAnsi="Times New Roman" w:cs="Times New Roman"/>
                <w:color w:val="000000"/>
              </w:rPr>
              <w:t>Да притежава следните комбинирани режими на вентилация – SIMV (VC) + PS, SIMV (PC) + PS, SIMV (PRVC) + PS или еквивалентни режими</w:t>
            </w:r>
            <w:r w:rsidR="0016273E">
              <w:rPr>
                <w:rFonts w:ascii="Times New Roman" w:hAnsi="Times New Roman" w:cs="Times New Roman"/>
                <w:color w:val="000000"/>
              </w:rPr>
              <w:t>;</w:t>
            </w:r>
            <w:r w:rsidRPr="00C341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34191" w:rsidRPr="00C34191" w:rsidRDefault="00C34191" w:rsidP="00DF2610">
            <w:pPr>
              <w:pStyle w:val="ListParagraph"/>
              <w:numPr>
                <w:ilvl w:val="0"/>
                <w:numId w:val="19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C34191">
              <w:rPr>
                <w:rFonts w:ascii="Times New Roman" w:hAnsi="Times New Roman" w:cs="Times New Roman"/>
                <w:color w:val="000000"/>
              </w:rPr>
              <w:t>Да има възможност за настройка на параметри в следните минимални граници:</w:t>
            </w:r>
          </w:p>
          <w:p w:rsidR="00C34191" w:rsidRPr="0016273E" w:rsidRDefault="00C34191" w:rsidP="0016273E">
            <w:pPr>
              <w:tabs>
                <w:tab w:val="left" w:pos="177"/>
              </w:tabs>
              <w:spacing w:before="0" w:line="20" w:lineRule="atLeast"/>
              <w:rPr>
                <w:rFonts w:ascii="Times New Roman" w:hAnsi="Times New Roman" w:cs="Times New Roman"/>
                <w:color w:val="000000"/>
              </w:rPr>
            </w:pPr>
            <w:r w:rsidRPr="0016273E">
              <w:rPr>
                <w:rFonts w:ascii="Times New Roman" w:hAnsi="Times New Roman" w:cs="Times New Roman"/>
                <w:color w:val="000000"/>
              </w:rPr>
              <w:t>- Еднократен дихателен обем от 100 до 2500 мл.</w:t>
            </w:r>
            <w:r w:rsidR="0016273E">
              <w:rPr>
                <w:rFonts w:ascii="Times New Roman" w:hAnsi="Times New Roman" w:cs="Times New Roman"/>
                <w:color w:val="000000"/>
              </w:rPr>
              <w:t>;</w:t>
            </w:r>
            <w:r w:rsidRPr="0016273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34191" w:rsidRPr="00C34191" w:rsidRDefault="00C34191" w:rsidP="0016273E">
            <w:pPr>
              <w:pStyle w:val="ListParagraph"/>
              <w:tabs>
                <w:tab w:val="left" w:pos="177"/>
              </w:tabs>
              <w:spacing w:before="0" w:line="20" w:lineRule="atLeast"/>
              <w:ind w:left="0"/>
              <w:rPr>
                <w:rFonts w:ascii="Times New Roman" w:hAnsi="Times New Roman" w:cs="Times New Roman"/>
                <w:color w:val="000000"/>
              </w:rPr>
            </w:pPr>
            <w:r w:rsidRPr="00C34191">
              <w:rPr>
                <w:rFonts w:ascii="Times New Roman" w:hAnsi="Times New Roman" w:cs="Times New Roman"/>
                <w:color w:val="000000"/>
              </w:rPr>
              <w:t>- Концентрация на кислород в дихателната смес FiO2 – (21 – 100) %</w:t>
            </w:r>
            <w:r w:rsidR="0016273E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C34191" w:rsidRPr="00C34191" w:rsidRDefault="00C34191" w:rsidP="0016273E">
            <w:pPr>
              <w:pStyle w:val="ListParagraph"/>
              <w:tabs>
                <w:tab w:val="left" w:pos="177"/>
              </w:tabs>
              <w:spacing w:before="0" w:line="20" w:lineRule="atLeast"/>
              <w:ind w:left="0"/>
              <w:rPr>
                <w:rFonts w:ascii="Times New Roman" w:hAnsi="Times New Roman" w:cs="Times New Roman"/>
                <w:color w:val="000000"/>
              </w:rPr>
            </w:pPr>
            <w:r w:rsidRPr="00C34191">
              <w:rPr>
                <w:rFonts w:ascii="Times New Roman" w:hAnsi="Times New Roman" w:cs="Times New Roman"/>
                <w:color w:val="000000"/>
              </w:rPr>
              <w:t>- Съотношение I:E – от 1:10 до 4:1</w:t>
            </w:r>
            <w:r w:rsidR="0016273E">
              <w:rPr>
                <w:rFonts w:ascii="Times New Roman" w:hAnsi="Times New Roman" w:cs="Times New Roman"/>
                <w:color w:val="000000"/>
              </w:rPr>
              <w:t>;</w:t>
            </w:r>
            <w:r w:rsidRPr="00C341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34191" w:rsidRPr="00C34191" w:rsidRDefault="00C34191" w:rsidP="0016273E">
            <w:pPr>
              <w:pStyle w:val="ListParagraph"/>
              <w:tabs>
                <w:tab w:val="left" w:pos="177"/>
              </w:tabs>
              <w:spacing w:before="0" w:line="20" w:lineRule="atLeast"/>
              <w:ind w:left="0"/>
              <w:rPr>
                <w:rFonts w:ascii="Times New Roman" w:hAnsi="Times New Roman" w:cs="Times New Roman"/>
                <w:color w:val="000000"/>
              </w:rPr>
            </w:pPr>
            <w:r w:rsidRPr="00C34191">
              <w:rPr>
                <w:rFonts w:ascii="Times New Roman" w:hAnsi="Times New Roman" w:cs="Times New Roman"/>
                <w:color w:val="000000"/>
              </w:rPr>
              <w:t>- PEEP – (0-50) cmH2O</w:t>
            </w:r>
            <w:r w:rsidR="0016273E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C34191" w:rsidRPr="00C34191" w:rsidRDefault="00C34191" w:rsidP="0016273E">
            <w:pPr>
              <w:pStyle w:val="ListParagraph"/>
              <w:tabs>
                <w:tab w:val="left" w:pos="177"/>
              </w:tabs>
              <w:spacing w:before="0" w:line="20" w:lineRule="atLeast"/>
              <w:ind w:left="0"/>
              <w:rPr>
                <w:rFonts w:ascii="Times New Roman" w:hAnsi="Times New Roman" w:cs="Times New Roman"/>
                <w:color w:val="000000"/>
              </w:rPr>
            </w:pPr>
            <w:r w:rsidRPr="00C34191">
              <w:rPr>
                <w:rFonts w:ascii="Times New Roman" w:hAnsi="Times New Roman" w:cs="Times New Roman"/>
                <w:color w:val="000000"/>
              </w:rPr>
              <w:t xml:space="preserve">- Дихателна честота – (4 – 100) </w:t>
            </w:r>
            <w:proofErr w:type="spellStart"/>
            <w:r w:rsidRPr="00C34191">
              <w:rPr>
                <w:rFonts w:ascii="Times New Roman" w:hAnsi="Times New Roman" w:cs="Times New Roman"/>
                <w:color w:val="000000"/>
              </w:rPr>
              <w:t>вд</w:t>
            </w:r>
            <w:proofErr w:type="spellEnd"/>
            <w:r w:rsidRPr="00C34191">
              <w:rPr>
                <w:rFonts w:ascii="Times New Roman" w:hAnsi="Times New Roman" w:cs="Times New Roman"/>
                <w:color w:val="000000"/>
              </w:rPr>
              <w:t>/мин</w:t>
            </w:r>
            <w:r w:rsidR="0016273E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C34191" w:rsidRPr="00C34191" w:rsidRDefault="00C34191" w:rsidP="00DF2610">
            <w:pPr>
              <w:pStyle w:val="ListParagraph"/>
              <w:numPr>
                <w:ilvl w:val="0"/>
                <w:numId w:val="19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C34191">
              <w:rPr>
                <w:rFonts w:ascii="Times New Roman" w:hAnsi="Times New Roman" w:cs="Times New Roman"/>
                <w:color w:val="000000"/>
              </w:rPr>
              <w:t xml:space="preserve">Да има възможност за компенсация на </w:t>
            </w:r>
            <w:proofErr w:type="spellStart"/>
            <w:r w:rsidRPr="00C34191">
              <w:rPr>
                <w:rFonts w:ascii="Times New Roman" w:hAnsi="Times New Roman" w:cs="Times New Roman"/>
                <w:color w:val="000000"/>
              </w:rPr>
              <w:t>утечките</w:t>
            </w:r>
            <w:proofErr w:type="spellEnd"/>
            <w:r w:rsidRPr="00C34191">
              <w:rPr>
                <w:rFonts w:ascii="Times New Roman" w:hAnsi="Times New Roman" w:cs="Times New Roman"/>
                <w:color w:val="000000"/>
              </w:rPr>
              <w:t xml:space="preserve"> и обема на дихателния кръг</w:t>
            </w:r>
            <w:r w:rsidR="0016273E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C34191" w:rsidRPr="00C34191" w:rsidRDefault="00C34191" w:rsidP="00DF2610">
            <w:pPr>
              <w:pStyle w:val="ListParagraph"/>
              <w:numPr>
                <w:ilvl w:val="0"/>
                <w:numId w:val="19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C34191">
              <w:rPr>
                <w:rFonts w:ascii="Times New Roman" w:hAnsi="Times New Roman" w:cs="Times New Roman"/>
                <w:color w:val="000000"/>
              </w:rPr>
              <w:t xml:space="preserve">Да може да се надгради с </w:t>
            </w:r>
            <w:proofErr w:type="spellStart"/>
            <w:r w:rsidRPr="00C34191">
              <w:rPr>
                <w:rFonts w:ascii="Times New Roman" w:hAnsi="Times New Roman" w:cs="Times New Roman"/>
                <w:color w:val="000000"/>
              </w:rPr>
              <w:t>небулайзер</w:t>
            </w:r>
            <w:proofErr w:type="spellEnd"/>
            <w:r w:rsidR="0016273E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C34191" w:rsidRPr="00C34191" w:rsidRDefault="00C34191" w:rsidP="00DF2610">
            <w:pPr>
              <w:pStyle w:val="ListParagraph"/>
              <w:numPr>
                <w:ilvl w:val="0"/>
                <w:numId w:val="19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C34191">
              <w:rPr>
                <w:rFonts w:ascii="Times New Roman" w:hAnsi="Times New Roman" w:cs="Times New Roman"/>
                <w:color w:val="000000"/>
              </w:rPr>
              <w:t xml:space="preserve">Да може да се надгради с </w:t>
            </w:r>
            <w:proofErr w:type="spellStart"/>
            <w:r w:rsidRPr="00C34191">
              <w:rPr>
                <w:rFonts w:ascii="Times New Roman" w:hAnsi="Times New Roman" w:cs="Times New Roman"/>
                <w:color w:val="000000"/>
              </w:rPr>
              <w:t>капнограф</w:t>
            </w:r>
            <w:proofErr w:type="spellEnd"/>
            <w:r w:rsidRPr="00C34191">
              <w:rPr>
                <w:rFonts w:ascii="Times New Roman" w:hAnsi="Times New Roman" w:cs="Times New Roman"/>
                <w:color w:val="000000"/>
              </w:rPr>
              <w:t xml:space="preserve">, за </w:t>
            </w:r>
            <w:proofErr w:type="spellStart"/>
            <w:r w:rsidRPr="00C34191">
              <w:rPr>
                <w:rFonts w:ascii="Times New Roman" w:hAnsi="Times New Roman" w:cs="Times New Roman"/>
                <w:color w:val="000000"/>
              </w:rPr>
              <w:t>мониториране</w:t>
            </w:r>
            <w:proofErr w:type="spellEnd"/>
            <w:r w:rsidRPr="00C34191">
              <w:rPr>
                <w:rFonts w:ascii="Times New Roman" w:hAnsi="Times New Roman" w:cs="Times New Roman"/>
                <w:color w:val="000000"/>
              </w:rPr>
              <w:t xml:space="preserve"> на CO2</w:t>
            </w:r>
            <w:r w:rsidR="0016273E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C34191" w:rsidRPr="00C34191" w:rsidRDefault="00C34191" w:rsidP="00DF2610">
            <w:pPr>
              <w:pStyle w:val="ListParagraph"/>
              <w:numPr>
                <w:ilvl w:val="0"/>
                <w:numId w:val="19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C34191">
              <w:rPr>
                <w:rFonts w:ascii="Times New Roman" w:hAnsi="Times New Roman" w:cs="Times New Roman"/>
                <w:color w:val="000000"/>
              </w:rPr>
              <w:t>Да има възможност за избор от езици за потребителския интерфейс / софтуер, включително и български</w:t>
            </w:r>
            <w:r w:rsidR="0016273E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701B75" w:rsidRPr="00EA4AC6" w:rsidRDefault="00C34191" w:rsidP="00DF2610">
            <w:pPr>
              <w:pStyle w:val="ListParagraph"/>
              <w:numPr>
                <w:ilvl w:val="0"/>
                <w:numId w:val="19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C34191">
              <w:rPr>
                <w:rFonts w:ascii="Times New Roman" w:hAnsi="Times New Roman" w:cs="Times New Roman"/>
                <w:color w:val="000000"/>
              </w:rPr>
              <w:t>Да е окомплектован за деца и възрастни минимум с овлажнител, многократна камера за възрастни, комплект шлангове за възрастни и захранващи шлангове за кислород и въздух</w:t>
            </w:r>
            <w:r w:rsidR="00701B7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567" w:type="dxa"/>
          </w:tcPr>
          <w:p w:rsidR="00701B75" w:rsidRPr="00C73B39" w:rsidRDefault="00701B75" w:rsidP="00C34191">
            <w:pPr>
              <w:spacing w:before="0" w:line="20" w:lineRule="atLeast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68</w:t>
            </w:r>
          </w:p>
        </w:tc>
        <w:tc>
          <w:tcPr>
            <w:tcW w:w="4536" w:type="dxa"/>
            <w:vAlign w:val="center"/>
          </w:tcPr>
          <w:p w:rsidR="00701B75" w:rsidRPr="00C73B39" w:rsidRDefault="00701B75" w:rsidP="003B1191">
            <w:pPr>
              <w:spacing w:before="0" w:line="20" w:lineRule="atLeast"/>
              <w:jc w:val="left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DF5C27" w:rsidRPr="002928A7" w:rsidTr="00347A46">
        <w:trPr>
          <w:trHeight w:val="997"/>
        </w:trPr>
        <w:tc>
          <w:tcPr>
            <w:tcW w:w="5103" w:type="dxa"/>
            <w:vAlign w:val="center"/>
          </w:tcPr>
          <w:p w:rsidR="00DF5C27" w:rsidRDefault="00DF5C27" w:rsidP="00DF5C27">
            <w:pPr>
              <w:tabs>
                <w:tab w:val="left" w:pos="177"/>
              </w:tabs>
              <w:spacing w:before="0" w:line="20" w:lineRule="atLeast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975FA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Технически предимства и функционални характеристики на предлаганата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в т. 2.9. </w:t>
            </w:r>
            <w:r w:rsidRPr="00975FA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апаратура</w:t>
            </w:r>
          </w:p>
          <w:p w:rsidR="00DF5C27" w:rsidRPr="00975FAD" w:rsidRDefault="00DF5C27" w:rsidP="00DF5C27">
            <w:pPr>
              <w:pStyle w:val="ListParagraph"/>
              <w:numPr>
                <w:ilvl w:val="0"/>
                <w:numId w:val="22"/>
              </w:numPr>
              <w:tabs>
                <w:tab w:val="left" w:pos="177"/>
              </w:tabs>
              <w:spacing w:before="0" w:line="20" w:lineRule="atLeast"/>
              <w:ind w:left="319" w:hanging="284"/>
              <w:rPr>
                <w:rFonts w:ascii="Times New Roman" w:hAnsi="Times New Roman" w:cs="Times New Roman"/>
                <w:iCs/>
                <w:color w:val="000000"/>
              </w:rPr>
            </w:pPr>
            <w:r w:rsidRPr="00975FAD">
              <w:rPr>
                <w:rFonts w:ascii="Times New Roman" w:hAnsi="Times New Roman" w:cs="Times New Roman"/>
                <w:iCs/>
                <w:color w:val="000000"/>
              </w:rPr>
              <w:t>Показател "</w:t>
            </w:r>
            <w:r w:rsidRPr="00DF5C27">
              <w:rPr>
                <w:rFonts w:ascii="Times New Roman" w:hAnsi="Times New Roman" w:cs="Times New Roman"/>
                <w:iCs/>
                <w:color w:val="000000"/>
              </w:rPr>
              <w:t xml:space="preserve">Максимален </w:t>
            </w:r>
            <w:proofErr w:type="spellStart"/>
            <w:r w:rsidRPr="00DF5C27">
              <w:rPr>
                <w:rFonts w:ascii="Times New Roman" w:hAnsi="Times New Roman" w:cs="Times New Roman"/>
                <w:iCs/>
                <w:color w:val="000000"/>
              </w:rPr>
              <w:t>инспираторен</w:t>
            </w:r>
            <w:proofErr w:type="spellEnd"/>
            <w:r w:rsidRPr="00DF5C27">
              <w:rPr>
                <w:rFonts w:ascii="Times New Roman" w:hAnsi="Times New Roman" w:cs="Times New Roman"/>
                <w:iCs/>
                <w:color w:val="000000"/>
              </w:rPr>
              <w:t xml:space="preserve"> поток</w:t>
            </w:r>
            <w:r w:rsidRPr="00975FAD">
              <w:rPr>
                <w:rFonts w:ascii="Times New Roman" w:hAnsi="Times New Roman" w:cs="Times New Roman"/>
                <w:iCs/>
                <w:color w:val="000000"/>
              </w:rPr>
              <w:t>“</w:t>
            </w:r>
            <w:r>
              <w:rPr>
                <w:rFonts w:ascii="Times New Roman" w:hAnsi="Times New Roman" w:cs="Times New Roman"/>
                <w:iCs/>
                <w:color w:val="000000"/>
              </w:rPr>
              <w:t>.</w:t>
            </w:r>
          </w:p>
        </w:tc>
        <w:tc>
          <w:tcPr>
            <w:tcW w:w="567" w:type="dxa"/>
          </w:tcPr>
          <w:p w:rsidR="00DF5C27" w:rsidRDefault="00DF5C27" w:rsidP="00DF5C27">
            <w:pPr>
              <w:spacing w:before="0" w:line="20" w:lineRule="atLeast"/>
              <w:jc w:val="left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DF5C27" w:rsidRDefault="00DF5C27" w:rsidP="00DF5C27">
            <w:pPr>
              <w:tabs>
                <w:tab w:val="left" w:pos="177"/>
              </w:tabs>
              <w:spacing w:before="0" w:line="20" w:lineRule="atLeast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975FA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Технически предимства и функционални характеристики на предлаганата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в т. 2.9. </w:t>
            </w:r>
            <w:r w:rsidRPr="00975FA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апаратура</w:t>
            </w:r>
          </w:p>
          <w:p w:rsidR="00DF5C27" w:rsidRPr="00C73B39" w:rsidRDefault="00DF5C27" w:rsidP="00DF5C27">
            <w:pPr>
              <w:spacing w:before="0" w:line="20" w:lineRule="atLeast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По п</w:t>
            </w:r>
            <w:r w:rsidRPr="00975FAD">
              <w:rPr>
                <w:rFonts w:ascii="Times New Roman" w:hAnsi="Times New Roman" w:cs="Times New Roman"/>
                <w:iCs/>
                <w:color w:val="000000"/>
              </w:rPr>
              <w:t>оказател "</w:t>
            </w:r>
            <w:r w:rsidRPr="00DF5C27">
              <w:rPr>
                <w:rFonts w:ascii="Times New Roman" w:hAnsi="Times New Roman" w:cs="Times New Roman"/>
                <w:iCs/>
                <w:color w:val="000000"/>
              </w:rPr>
              <w:t xml:space="preserve">Максимален </w:t>
            </w:r>
            <w:proofErr w:type="spellStart"/>
            <w:r w:rsidRPr="00DF5C27">
              <w:rPr>
                <w:rFonts w:ascii="Times New Roman" w:hAnsi="Times New Roman" w:cs="Times New Roman"/>
                <w:iCs/>
                <w:color w:val="000000"/>
              </w:rPr>
              <w:t>инспираторен</w:t>
            </w:r>
            <w:proofErr w:type="spellEnd"/>
            <w:r w:rsidRPr="00DF5C27">
              <w:rPr>
                <w:rFonts w:ascii="Times New Roman" w:hAnsi="Times New Roman" w:cs="Times New Roman"/>
                <w:iCs/>
                <w:color w:val="000000"/>
              </w:rPr>
              <w:t xml:space="preserve"> поток</w:t>
            </w:r>
            <w:r w:rsidRPr="00975FAD">
              <w:rPr>
                <w:rFonts w:ascii="Times New Roman" w:hAnsi="Times New Roman" w:cs="Times New Roman"/>
                <w:iCs/>
                <w:color w:val="000000"/>
              </w:rPr>
              <w:t>“</w:t>
            </w:r>
            <w:r>
              <w:rPr>
                <w:rFonts w:ascii="Times New Roman" w:hAnsi="Times New Roman" w:cs="Times New Roman"/>
                <w:iCs/>
                <w:color w:val="000000"/>
              </w:rPr>
              <w:t>:</w:t>
            </w:r>
            <w:r w:rsidR="0005281D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</w:rPr>
              <w:t>…..…………литра/минута.</w:t>
            </w:r>
          </w:p>
        </w:tc>
      </w:tr>
      <w:tr w:rsidR="00701B75" w:rsidRPr="002928A7" w:rsidTr="00347A46">
        <w:trPr>
          <w:trHeight w:val="997"/>
        </w:trPr>
        <w:tc>
          <w:tcPr>
            <w:tcW w:w="5103" w:type="dxa"/>
            <w:vAlign w:val="center"/>
          </w:tcPr>
          <w:p w:rsidR="00701B75" w:rsidRPr="0016273E" w:rsidRDefault="0016273E" w:rsidP="00DF2610">
            <w:pPr>
              <w:pStyle w:val="ListParagraph"/>
              <w:numPr>
                <w:ilvl w:val="1"/>
                <w:numId w:val="21"/>
              </w:numPr>
              <w:spacing w:before="0" w:line="20" w:lineRule="atLeast"/>
              <w:ind w:left="0" w:firstLine="0"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Инфузионна помпа тип „</w:t>
            </w:r>
            <w:proofErr w:type="spellStart"/>
            <w:r w:rsidRPr="0016273E">
              <w:rPr>
                <w:rFonts w:ascii="Times New Roman" w:hAnsi="Times New Roman" w:cs="Times New Roman"/>
                <w:b/>
                <w:color w:val="000000"/>
              </w:rPr>
              <w:t>инфузомат</w:t>
            </w:r>
            <w:proofErr w:type="spellEnd"/>
            <w:r w:rsidRPr="0016273E">
              <w:rPr>
                <w:rFonts w:ascii="Times New Roman" w:hAnsi="Times New Roman" w:cs="Times New Roman"/>
                <w:b/>
                <w:color w:val="000000"/>
              </w:rPr>
              <w:t xml:space="preserve">” – </w:t>
            </w:r>
            <w:proofErr w:type="spellStart"/>
            <w:r w:rsidRPr="0016273E">
              <w:rPr>
                <w:rFonts w:ascii="Times New Roman" w:hAnsi="Times New Roman" w:cs="Times New Roman"/>
                <w:b/>
                <w:color w:val="000000"/>
              </w:rPr>
              <w:t>волуметрични</w:t>
            </w:r>
            <w:proofErr w:type="spellEnd"/>
            <w:r w:rsidRPr="0016273E">
              <w:rPr>
                <w:rFonts w:ascii="Times New Roman" w:hAnsi="Times New Roman" w:cs="Times New Roman"/>
                <w:b/>
                <w:color w:val="000000"/>
              </w:rPr>
              <w:t xml:space="preserve"> помпи</w:t>
            </w:r>
          </w:p>
          <w:p w:rsidR="0016273E" w:rsidRPr="0016273E" w:rsidRDefault="0016273E" w:rsidP="00DF2610">
            <w:pPr>
              <w:pStyle w:val="ListParagraph"/>
              <w:numPr>
                <w:ilvl w:val="0"/>
                <w:numId w:val="20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16273E">
              <w:rPr>
                <w:rFonts w:ascii="Times New Roman" w:hAnsi="Times New Roman" w:cs="Times New Roman"/>
                <w:color w:val="000000"/>
              </w:rPr>
              <w:t xml:space="preserve">Да работи с </w:t>
            </w:r>
            <w:proofErr w:type="spellStart"/>
            <w:r w:rsidRPr="0016273E">
              <w:rPr>
                <w:rFonts w:ascii="Times New Roman" w:hAnsi="Times New Roman" w:cs="Times New Roman"/>
                <w:color w:val="000000"/>
              </w:rPr>
              <w:t>инфузионни</w:t>
            </w:r>
            <w:proofErr w:type="spellEnd"/>
            <w:r w:rsidRPr="0016273E">
              <w:rPr>
                <w:rFonts w:ascii="Times New Roman" w:hAnsi="Times New Roman" w:cs="Times New Roman"/>
                <w:color w:val="000000"/>
              </w:rPr>
              <w:t xml:space="preserve"> сетове от различни производители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  <w:r w:rsidRPr="0016273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16273E" w:rsidRPr="0016273E" w:rsidRDefault="0016273E" w:rsidP="00DF2610">
            <w:pPr>
              <w:pStyle w:val="ListParagraph"/>
              <w:numPr>
                <w:ilvl w:val="0"/>
                <w:numId w:val="20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16273E">
              <w:rPr>
                <w:rFonts w:ascii="Times New Roman" w:hAnsi="Times New Roman" w:cs="Times New Roman"/>
                <w:color w:val="000000"/>
              </w:rPr>
              <w:t>Да има дисплей, минимум 2 инча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  <w:r w:rsidRPr="0016273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16273E" w:rsidRPr="0016273E" w:rsidRDefault="0016273E" w:rsidP="00DF2610">
            <w:pPr>
              <w:pStyle w:val="ListParagraph"/>
              <w:numPr>
                <w:ilvl w:val="0"/>
                <w:numId w:val="20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16273E">
              <w:rPr>
                <w:rFonts w:ascii="Times New Roman" w:hAnsi="Times New Roman" w:cs="Times New Roman"/>
                <w:color w:val="000000"/>
              </w:rPr>
              <w:t>Да има дръжка за пренасяне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16273E" w:rsidRPr="0016273E" w:rsidRDefault="0016273E" w:rsidP="00DF2610">
            <w:pPr>
              <w:pStyle w:val="ListParagraph"/>
              <w:numPr>
                <w:ilvl w:val="0"/>
                <w:numId w:val="20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16273E">
              <w:rPr>
                <w:rFonts w:ascii="Times New Roman" w:hAnsi="Times New Roman" w:cs="Times New Roman"/>
                <w:color w:val="000000"/>
              </w:rPr>
              <w:t xml:space="preserve">Да има скоба за закрепване към </w:t>
            </w:r>
            <w:proofErr w:type="spellStart"/>
            <w:r w:rsidRPr="0016273E">
              <w:rPr>
                <w:rFonts w:ascii="Times New Roman" w:hAnsi="Times New Roman" w:cs="Times New Roman"/>
                <w:color w:val="000000"/>
              </w:rPr>
              <w:t>инфузионен</w:t>
            </w:r>
            <w:proofErr w:type="spellEnd"/>
            <w:r w:rsidRPr="0016273E">
              <w:rPr>
                <w:rFonts w:ascii="Times New Roman" w:hAnsi="Times New Roman" w:cs="Times New Roman"/>
                <w:color w:val="000000"/>
              </w:rPr>
              <w:t xml:space="preserve"> статив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16273E" w:rsidRPr="0016273E" w:rsidRDefault="0016273E" w:rsidP="00DF2610">
            <w:pPr>
              <w:pStyle w:val="ListParagraph"/>
              <w:numPr>
                <w:ilvl w:val="0"/>
                <w:numId w:val="20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16273E">
              <w:rPr>
                <w:rFonts w:ascii="Times New Roman" w:hAnsi="Times New Roman" w:cs="Times New Roman"/>
                <w:color w:val="000000"/>
              </w:rPr>
              <w:t xml:space="preserve">Да има функции </w:t>
            </w:r>
            <w:proofErr w:type="spellStart"/>
            <w:r w:rsidRPr="0016273E">
              <w:rPr>
                <w:rFonts w:ascii="Times New Roman" w:hAnsi="Times New Roman" w:cs="Times New Roman"/>
                <w:color w:val="000000"/>
              </w:rPr>
              <w:t>болус</w:t>
            </w:r>
            <w:proofErr w:type="spellEnd"/>
            <w:r w:rsidRPr="0016273E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16273E">
              <w:rPr>
                <w:rFonts w:ascii="Times New Roman" w:hAnsi="Times New Roman" w:cs="Times New Roman"/>
                <w:color w:val="000000"/>
              </w:rPr>
              <w:t>антиболус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16273E" w:rsidRPr="0016273E" w:rsidRDefault="0016273E" w:rsidP="00DF2610">
            <w:pPr>
              <w:pStyle w:val="ListParagraph"/>
              <w:numPr>
                <w:ilvl w:val="0"/>
                <w:numId w:val="20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16273E">
              <w:rPr>
                <w:rFonts w:ascii="Times New Roman" w:hAnsi="Times New Roman" w:cs="Times New Roman"/>
                <w:color w:val="000000"/>
              </w:rPr>
              <w:t xml:space="preserve">Да има поне 3 режима на работа: </w:t>
            </w:r>
            <w:proofErr w:type="spellStart"/>
            <w:r w:rsidRPr="0016273E">
              <w:rPr>
                <w:rFonts w:ascii="Times New Roman" w:hAnsi="Times New Roman" w:cs="Times New Roman"/>
                <w:color w:val="000000"/>
              </w:rPr>
              <w:t>мл</w:t>
            </w:r>
            <w:proofErr w:type="spellEnd"/>
            <w:r w:rsidRPr="0016273E">
              <w:rPr>
                <w:rFonts w:ascii="Times New Roman" w:hAnsi="Times New Roman" w:cs="Times New Roman"/>
                <w:color w:val="000000"/>
              </w:rPr>
              <w:t>/час, бр.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6273E">
              <w:rPr>
                <w:rFonts w:ascii="Times New Roman" w:hAnsi="Times New Roman" w:cs="Times New Roman"/>
                <w:color w:val="000000"/>
              </w:rPr>
              <w:t>капки/мин, режим по време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16273E" w:rsidRPr="0016273E" w:rsidRDefault="0016273E" w:rsidP="00DF2610">
            <w:pPr>
              <w:pStyle w:val="ListParagraph"/>
              <w:numPr>
                <w:ilvl w:val="0"/>
                <w:numId w:val="20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16273E">
              <w:rPr>
                <w:rFonts w:ascii="Times New Roman" w:hAnsi="Times New Roman" w:cs="Times New Roman"/>
                <w:color w:val="000000"/>
              </w:rPr>
              <w:t>Да има възможност за автоматично превключване между различните режими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16273E" w:rsidRPr="0016273E" w:rsidRDefault="0016273E" w:rsidP="00DF2610">
            <w:pPr>
              <w:pStyle w:val="ListParagraph"/>
              <w:numPr>
                <w:ilvl w:val="0"/>
                <w:numId w:val="20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16273E">
              <w:rPr>
                <w:rFonts w:ascii="Times New Roman" w:hAnsi="Times New Roman" w:cs="Times New Roman"/>
                <w:color w:val="000000"/>
              </w:rPr>
              <w:t>Да работи със захранване от централна ел.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6273E">
              <w:rPr>
                <w:rFonts w:ascii="Times New Roman" w:hAnsi="Times New Roman" w:cs="Times New Roman"/>
                <w:color w:val="000000"/>
              </w:rPr>
              <w:t>мрежа и вградена батерия. Батерията да осигурява независима работа за минимум 5 часа (при минимална скорост на вливане)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16273E" w:rsidRPr="0016273E" w:rsidRDefault="0016273E" w:rsidP="00DF2610">
            <w:pPr>
              <w:pStyle w:val="ListParagraph"/>
              <w:numPr>
                <w:ilvl w:val="0"/>
                <w:numId w:val="20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16273E">
              <w:rPr>
                <w:rFonts w:ascii="Times New Roman" w:hAnsi="Times New Roman" w:cs="Times New Roman"/>
                <w:color w:val="000000"/>
              </w:rPr>
              <w:t>Да има памет за последните настройки на вливане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16273E" w:rsidRPr="0016273E" w:rsidRDefault="0016273E" w:rsidP="00DF2610">
            <w:pPr>
              <w:pStyle w:val="ListParagraph"/>
              <w:numPr>
                <w:ilvl w:val="0"/>
                <w:numId w:val="20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16273E">
              <w:rPr>
                <w:rFonts w:ascii="Times New Roman" w:hAnsi="Times New Roman" w:cs="Times New Roman"/>
                <w:color w:val="000000"/>
              </w:rPr>
              <w:t>Да има аудио-визуална алармена система, с поне 9 различни аларми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16273E" w:rsidRPr="0016273E" w:rsidRDefault="0016273E" w:rsidP="00DF2610">
            <w:pPr>
              <w:pStyle w:val="ListParagraph"/>
              <w:numPr>
                <w:ilvl w:val="0"/>
                <w:numId w:val="20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16273E">
              <w:rPr>
                <w:rFonts w:ascii="Times New Roman" w:hAnsi="Times New Roman" w:cs="Times New Roman"/>
                <w:color w:val="000000"/>
              </w:rPr>
              <w:lastRenderedPageBreak/>
              <w:t xml:space="preserve">Да има вграден сензор за налягане, </w:t>
            </w:r>
            <w:proofErr w:type="spellStart"/>
            <w:r w:rsidRPr="0016273E">
              <w:rPr>
                <w:rFonts w:ascii="Times New Roman" w:hAnsi="Times New Roman" w:cs="Times New Roman"/>
                <w:color w:val="000000"/>
              </w:rPr>
              <w:t>детектиращ</w:t>
            </w:r>
            <w:proofErr w:type="spellEnd"/>
            <w:r w:rsidRPr="0016273E">
              <w:rPr>
                <w:rFonts w:ascii="Times New Roman" w:hAnsi="Times New Roman" w:cs="Times New Roman"/>
                <w:color w:val="000000"/>
              </w:rPr>
              <w:t xml:space="preserve"> на </w:t>
            </w:r>
            <w:proofErr w:type="spellStart"/>
            <w:r w:rsidRPr="0016273E">
              <w:rPr>
                <w:rFonts w:ascii="Times New Roman" w:hAnsi="Times New Roman" w:cs="Times New Roman"/>
                <w:color w:val="000000"/>
              </w:rPr>
              <w:t>оклузия</w:t>
            </w:r>
            <w:proofErr w:type="spellEnd"/>
            <w:r w:rsidRPr="0016273E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16273E">
              <w:rPr>
                <w:rFonts w:ascii="Times New Roman" w:hAnsi="Times New Roman" w:cs="Times New Roman"/>
                <w:color w:val="000000"/>
              </w:rPr>
              <w:t>инфузионната</w:t>
            </w:r>
            <w:proofErr w:type="spellEnd"/>
            <w:r w:rsidRPr="0016273E">
              <w:rPr>
                <w:rFonts w:ascii="Times New Roman" w:hAnsi="Times New Roman" w:cs="Times New Roman"/>
                <w:color w:val="000000"/>
              </w:rPr>
              <w:t xml:space="preserve"> линия </w:t>
            </w:r>
          </w:p>
          <w:p w:rsidR="0016273E" w:rsidRPr="0016273E" w:rsidRDefault="0016273E" w:rsidP="00DF2610">
            <w:pPr>
              <w:pStyle w:val="ListParagraph"/>
              <w:numPr>
                <w:ilvl w:val="0"/>
                <w:numId w:val="20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16273E">
              <w:rPr>
                <w:rFonts w:ascii="Times New Roman" w:hAnsi="Times New Roman" w:cs="Times New Roman"/>
                <w:color w:val="000000"/>
              </w:rPr>
              <w:t xml:space="preserve">Да има вграден термостат, загряващ </w:t>
            </w:r>
            <w:proofErr w:type="spellStart"/>
            <w:r w:rsidRPr="0016273E">
              <w:rPr>
                <w:rFonts w:ascii="Times New Roman" w:hAnsi="Times New Roman" w:cs="Times New Roman"/>
                <w:color w:val="000000"/>
              </w:rPr>
              <w:t>инфузионната</w:t>
            </w:r>
            <w:proofErr w:type="spellEnd"/>
            <w:r w:rsidRPr="0016273E">
              <w:rPr>
                <w:rFonts w:ascii="Times New Roman" w:hAnsi="Times New Roman" w:cs="Times New Roman"/>
                <w:color w:val="000000"/>
              </w:rPr>
              <w:t xml:space="preserve"> линия. Да има възможност за настройка на температурата от 30 до 45°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16273E" w:rsidRPr="0016273E" w:rsidRDefault="0016273E" w:rsidP="00DF2610">
            <w:pPr>
              <w:pStyle w:val="ListParagraph"/>
              <w:numPr>
                <w:ilvl w:val="0"/>
                <w:numId w:val="20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16273E">
              <w:rPr>
                <w:rFonts w:ascii="Times New Roman" w:hAnsi="Times New Roman" w:cs="Times New Roman"/>
                <w:color w:val="000000"/>
              </w:rPr>
              <w:t xml:space="preserve">Да осигурява скорост на вливане ≥ 1500 </w:t>
            </w:r>
            <w:proofErr w:type="spellStart"/>
            <w:r w:rsidRPr="0016273E">
              <w:rPr>
                <w:rFonts w:ascii="Times New Roman" w:hAnsi="Times New Roman" w:cs="Times New Roman"/>
                <w:color w:val="000000"/>
              </w:rPr>
              <w:t>мл</w:t>
            </w:r>
            <w:proofErr w:type="spellEnd"/>
            <w:r w:rsidRPr="0016273E">
              <w:rPr>
                <w:rFonts w:ascii="Times New Roman" w:hAnsi="Times New Roman" w:cs="Times New Roman"/>
                <w:color w:val="000000"/>
              </w:rPr>
              <w:t>/час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16273E" w:rsidRPr="0016273E" w:rsidRDefault="0016273E" w:rsidP="00DF2610">
            <w:pPr>
              <w:pStyle w:val="ListParagraph"/>
              <w:numPr>
                <w:ilvl w:val="0"/>
                <w:numId w:val="20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16273E">
              <w:rPr>
                <w:rFonts w:ascii="Times New Roman" w:hAnsi="Times New Roman" w:cs="Times New Roman"/>
                <w:color w:val="000000"/>
              </w:rPr>
              <w:t xml:space="preserve">Да има минимум две нива на чувствителност при </w:t>
            </w:r>
            <w:proofErr w:type="spellStart"/>
            <w:r w:rsidRPr="0016273E">
              <w:rPr>
                <w:rFonts w:ascii="Times New Roman" w:hAnsi="Times New Roman" w:cs="Times New Roman"/>
                <w:color w:val="000000"/>
              </w:rPr>
              <w:t>оклузия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16273E" w:rsidRPr="0016273E" w:rsidRDefault="0016273E" w:rsidP="00DF2610">
            <w:pPr>
              <w:pStyle w:val="ListParagraph"/>
              <w:numPr>
                <w:ilvl w:val="0"/>
                <w:numId w:val="20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16273E">
              <w:rPr>
                <w:rFonts w:ascii="Times New Roman" w:hAnsi="Times New Roman" w:cs="Times New Roman"/>
                <w:color w:val="000000"/>
              </w:rPr>
              <w:t>Да има вграден детектор за въздушни мехурчета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701B75" w:rsidRPr="00EA4AC6" w:rsidRDefault="0016273E" w:rsidP="00DF2610">
            <w:pPr>
              <w:pStyle w:val="ListParagraph"/>
              <w:numPr>
                <w:ilvl w:val="0"/>
                <w:numId w:val="20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16273E">
              <w:rPr>
                <w:rFonts w:ascii="Times New Roman" w:hAnsi="Times New Roman" w:cs="Times New Roman"/>
                <w:color w:val="000000"/>
              </w:rPr>
              <w:t>Да е с тегло до 2,5 кг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567" w:type="dxa"/>
          </w:tcPr>
          <w:p w:rsidR="00701B75" w:rsidRPr="00C73B39" w:rsidRDefault="0016273E" w:rsidP="003B1191">
            <w:pPr>
              <w:spacing w:before="0" w:line="20" w:lineRule="atLeast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200</w:t>
            </w:r>
          </w:p>
        </w:tc>
        <w:tc>
          <w:tcPr>
            <w:tcW w:w="4536" w:type="dxa"/>
            <w:vAlign w:val="center"/>
          </w:tcPr>
          <w:p w:rsidR="00701B75" w:rsidRPr="00C73B39" w:rsidRDefault="00701B75" w:rsidP="003B1191">
            <w:pPr>
              <w:spacing w:before="0" w:line="20" w:lineRule="atLeast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6546F" w:rsidRPr="00C73B39" w:rsidTr="00347A46">
        <w:trPr>
          <w:trHeight w:val="380"/>
        </w:trPr>
        <w:tc>
          <w:tcPr>
            <w:tcW w:w="5103" w:type="dxa"/>
            <w:vAlign w:val="center"/>
          </w:tcPr>
          <w:p w:rsidR="0086546F" w:rsidRPr="00C34191" w:rsidRDefault="0086546F" w:rsidP="00DF2610">
            <w:pPr>
              <w:pStyle w:val="ListParagraph"/>
              <w:numPr>
                <w:ilvl w:val="1"/>
                <w:numId w:val="21"/>
              </w:numPr>
              <w:spacing w:before="0" w:line="20" w:lineRule="atLeast"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  <w:r w:rsidRPr="0086546F">
              <w:rPr>
                <w:rFonts w:ascii="Times New Roman" w:hAnsi="Times New Roman" w:cs="Times New Roman"/>
                <w:b/>
                <w:color w:val="000000"/>
              </w:rPr>
              <w:t xml:space="preserve">Инфузионна помпа тип </w:t>
            </w:r>
            <w:r>
              <w:rPr>
                <w:rFonts w:ascii="Times New Roman" w:hAnsi="Times New Roman" w:cs="Times New Roman"/>
                <w:b/>
                <w:color w:val="000000"/>
              </w:rPr>
              <w:t>„</w:t>
            </w:r>
            <w:proofErr w:type="spellStart"/>
            <w:r w:rsidRPr="0086546F">
              <w:rPr>
                <w:rFonts w:ascii="Times New Roman" w:hAnsi="Times New Roman" w:cs="Times New Roman"/>
                <w:b/>
                <w:color w:val="000000"/>
              </w:rPr>
              <w:t>перфузор</w:t>
            </w:r>
            <w:proofErr w:type="spellEnd"/>
            <w:r w:rsidRPr="0086546F">
              <w:rPr>
                <w:rFonts w:ascii="Times New Roman" w:hAnsi="Times New Roman" w:cs="Times New Roman"/>
                <w:b/>
                <w:color w:val="000000"/>
              </w:rPr>
              <w:t xml:space="preserve">” – </w:t>
            </w:r>
            <w:proofErr w:type="spellStart"/>
            <w:r w:rsidRPr="0086546F">
              <w:rPr>
                <w:rFonts w:ascii="Times New Roman" w:hAnsi="Times New Roman" w:cs="Times New Roman"/>
                <w:b/>
                <w:color w:val="000000"/>
              </w:rPr>
              <w:t>спринцовкови</w:t>
            </w:r>
            <w:proofErr w:type="spellEnd"/>
            <w:r w:rsidRPr="0086546F">
              <w:rPr>
                <w:rFonts w:ascii="Times New Roman" w:hAnsi="Times New Roman" w:cs="Times New Roman"/>
                <w:b/>
                <w:color w:val="000000"/>
              </w:rPr>
              <w:t xml:space="preserve"> помпи</w:t>
            </w:r>
          </w:p>
          <w:p w:rsidR="0086546F" w:rsidRPr="0086546F" w:rsidRDefault="0086546F" w:rsidP="00DF2610">
            <w:pPr>
              <w:pStyle w:val="ListParagraph"/>
              <w:numPr>
                <w:ilvl w:val="0"/>
                <w:numId w:val="19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86546F">
              <w:rPr>
                <w:rFonts w:ascii="Times New Roman" w:hAnsi="Times New Roman" w:cs="Times New Roman"/>
                <w:color w:val="000000"/>
              </w:rPr>
              <w:t xml:space="preserve">Да работи със спринцовки с размер минимум 10, 20, 30, 50 </w:t>
            </w:r>
            <w:proofErr w:type="spellStart"/>
            <w:r w:rsidRPr="0086546F">
              <w:rPr>
                <w:rFonts w:ascii="Times New Roman" w:hAnsi="Times New Roman" w:cs="Times New Roman"/>
                <w:color w:val="000000"/>
              </w:rPr>
              <w:t>мл</w:t>
            </w:r>
            <w:proofErr w:type="spellEnd"/>
            <w:r w:rsidRPr="0086546F">
              <w:rPr>
                <w:rFonts w:ascii="Times New Roman" w:hAnsi="Times New Roman" w:cs="Times New Roman"/>
                <w:color w:val="000000"/>
              </w:rPr>
              <w:t xml:space="preserve"> от различни производители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  <w:r w:rsidRPr="0086546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6546F" w:rsidRPr="0086546F" w:rsidRDefault="0086546F" w:rsidP="00DF2610">
            <w:pPr>
              <w:pStyle w:val="ListParagraph"/>
              <w:numPr>
                <w:ilvl w:val="0"/>
                <w:numId w:val="19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86546F">
              <w:rPr>
                <w:rFonts w:ascii="Times New Roman" w:hAnsi="Times New Roman" w:cs="Times New Roman"/>
                <w:color w:val="000000"/>
              </w:rPr>
              <w:t>Да има автоматично разпознаване на размера на спринцовката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  <w:r w:rsidRPr="0086546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6546F" w:rsidRPr="0086546F" w:rsidRDefault="0086546F" w:rsidP="00DF2610">
            <w:pPr>
              <w:pStyle w:val="ListParagraph"/>
              <w:numPr>
                <w:ilvl w:val="0"/>
                <w:numId w:val="19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86546F">
              <w:rPr>
                <w:rFonts w:ascii="Times New Roman" w:hAnsi="Times New Roman" w:cs="Times New Roman"/>
                <w:color w:val="000000"/>
              </w:rPr>
              <w:t>Да има дисплей, минимум 2 инча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  <w:r w:rsidRPr="0086546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6546F" w:rsidRPr="0086546F" w:rsidRDefault="0086546F" w:rsidP="00DF2610">
            <w:pPr>
              <w:pStyle w:val="ListParagraph"/>
              <w:numPr>
                <w:ilvl w:val="0"/>
                <w:numId w:val="19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86546F">
              <w:rPr>
                <w:rFonts w:ascii="Times New Roman" w:hAnsi="Times New Roman" w:cs="Times New Roman"/>
                <w:color w:val="000000"/>
              </w:rPr>
              <w:t>Да има приспособления за каскадно свързване на 2 и повече помпи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  <w:r w:rsidRPr="0086546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6546F" w:rsidRPr="0086546F" w:rsidRDefault="0086546F" w:rsidP="00DF2610">
            <w:pPr>
              <w:pStyle w:val="ListParagraph"/>
              <w:numPr>
                <w:ilvl w:val="0"/>
                <w:numId w:val="19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86546F">
              <w:rPr>
                <w:rFonts w:ascii="Times New Roman" w:hAnsi="Times New Roman" w:cs="Times New Roman"/>
                <w:color w:val="000000"/>
              </w:rPr>
              <w:t xml:space="preserve">Да е </w:t>
            </w:r>
            <w:proofErr w:type="spellStart"/>
            <w:r w:rsidRPr="0086546F">
              <w:rPr>
                <w:rFonts w:ascii="Times New Roman" w:hAnsi="Times New Roman" w:cs="Times New Roman"/>
                <w:color w:val="000000"/>
              </w:rPr>
              <w:t>водозащитена</w:t>
            </w:r>
            <w:proofErr w:type="spellEnd"/>
            <w:r w:rsidRPr="0086546F">
              <w:rPr>
                <w:rFonts w:ascii="Times New Roman" w:hAnsi="Times New Roman" w:cs="Times New Roman"/>
                <w:color w:val="000000"/>
              </w:rPr>
              <w:t>, клас IPX3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  <w:r w:rsidRPr="0086546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6546F" w:rsidRPr="0086546F" w:rsidRDefault="0086546F" w:rsidP="00DF2610">
            <w:pPr>
              <w:pStyle w:val="ListParagraph"/>
              <w:numPr>
                <w:ilvl w:val="0"/>
                <w:numId w:val="19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86546F">
              <w:rPr>
                <w:rFonts w:ascii="Times New Roman" w:hAnsi="Times New Roman" w:cs="Times New Roman"/>
                <w:color w:val="000000"/>
              </w:rPr>
              <w:t xml:space="preserve">Да има функции </w:t>
            </w:r>
            <w:proofErr w:type="spellStart"/>
            <w:r w:rsidRPr="0086546F">
              <w:rPr>
                <w:rFonts w:ascii="Times New Roman" w:hAnsi="Times New Roman" w:cs="Times New Roman"/>
                <w:color w:val="000000"/>
              </w:rPr>
              <w:t>болус</w:t>
            </w:r>
            <w:proofErr w:type="spellEnd"/>
            <w:r w:rsidRPr="0086546F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86546F">
              <w:rPr>
                <w:rFonts w:ascii="Times New Roman" w:hAnsi="Times New Roman" w:cs="Times New Roman"/>
                <w:color w:val="000000"/>
              </w:rPr>
              <w:t>антиболус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6546F" w:rsidRPr="0086546F" w:rsidRDefault="0086546F" w:rsidP="00DF2610">
            <w:pPr>
              <w:pStyle w:val="ListParagraph"/>
              <w:numPr>
                <w:ilvl w:val="0"/>
                <w:numId w:val="19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86546F">
              <w:rPr>
                <w:rFonts w:ascii="Times New Roman" w:hAnsi="Times New Roman" w:cs="Times New Roman"/>
                <w:color w:val="000000"/>
              </w:rPr>
              <w:t xml:space="preserve">Да има поне 4 режима на работа, включително по време, по скорост на вливане и по </w:t>
            </w:r>
            <w:proofErr w:type="spellStart"/>
            <w:r w:rsidRPr="0086546F">
              <w:rPr>
                <w:rFonts w:ascii="Times New Roman" w:hAnsi="Times New Roman" w:cs="Times New Roman"/>
                <w:color w:val="000000"/>
              </w:rPr>
              <w:t>пациентно</w:t>
            </w:r>
            <w:proofErr w:type="spellEnd"/>
            <w:r w:rsidRPr="0086546F">
              <w:rPr>
                <w:rFonts w:ascii="Times New Roman" w:hAnsi="Times New Roman" w:cs="Times New Roman"/>
                <w:color w:val="000000"/>
              </w:rPr>
              <w:t xml:space="preserve"> тегло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6546F" w:rsidRPr="0086546F" w:rsidRDefault="0086546F" w:rsidP="00DF2610">
            <w:pPr>
              <w:pStyle w:val="ListParagraph"/>
              <w:numPr>
                <w:ilvl w:val="0"/>
                <w:numId w:val="19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86546F">
              <w:rPr>
                <w:rFonts w:ascii="Times New Roman" w:hAnsi="Times New Roman" w:cs="Times New Roman"/>
                <w:color w:val="000000"/>
              </w:rPr>
              <w:t xml:space="preserve">Да има възможност за автоматично преминаване в режим KVO при приключване на </w:t>
            </w:r>
            <w:proofErr w:type="spellStart"/>
            <w:r w:rsidRPr="0086546F">
              <w:rPr>
                <w:rFonts w:ascii="Times New Roman" w:hAnsi="Times New Roman" w:cs="Times New Roman"/>
                <w:color w:val="000000"/>
              </w:rPr>
              <w:t>инфузията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6546F" w:rsidRPr="0086546F" w:rsidRDefault="0086546F" w:rsidP="00DF2610">
            <w:pPr>
              <w:pStyle w:val="ListParagraph"/>
              <w:numPr>
                <w:ilvl w:val="0"/>
                <w:numId w:val="19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86546F">
              <w:rPr>
                <w:rFonts w:ascii="Times New Roman" w:hAnsi="Times New Roman" w:cs="Times New Roman"/>
                <w:color w:val="000000"/>
              </w:rPr>
              <w:t>Да работи със захранване от централна ел.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6546F">
              <w:rPr>
                <w:rFonts w:ascii="Times New Roman" w:hAnsi="Times New Roman" w:cs="Times New Roman"/>
                <w:color w:val="000000"/>
              </w:rPr>
              <w:t>мрежа и вградена батерия. Батерията да осигурява независима работа за минимум 5 часа (при минимална скорост на вливане)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6546F" w:rsidRPr="0086546F" w:rsidRDefault="0086546F" w:rsidP="00DF2610">
            <w:pPr>
              <w:pStyle w:val="ListParagraph"/>
              <w:numPr>
                <w:ilvl w:val="0"/>
                <w:numId w:val="19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86546F">
              <w:rPr>
                <w:rFonts w:ascii="Times New Roman" w:hAnsi="Times New Roman" w:cs="Times New Roman"/>
                <w:color w:val="000000"/>
              </w:rPr>
              <w:t>Да има памет за последните настройки на вливане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6546F" w:rsidRPr="0086546F" w:rsidRDefault="0086546F" w:rsidP="00DF2610">
            <w:pPr>
              <w:pStyle w:val="ListParagraph"/>
              <w:numPr>
                <w:ilvl w:val="0"/>
                <w:numId w:val="19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86546F">
              <w:rPr>
                <w:rFonts w:ascii="Times New Roman" w:hAnsi="Times New Roman" w:cs="Times New Roman"/>
                <w:color w:val="000000"/>
              </w:rPr>
              <w:t>Да има аудио-визуална алармена система, с поне 9 различни аларми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6546F" w:rsidRPr="0086546F" w:rsidRDefault="0086546F" w:rsidP="00DF2610">
            <w:pPr>
              <w:pStyle w:val="ListParagraph"/>
              <w:numPr>
                <w:ilvl w:val="0"/>
                <w:numId w:val="19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86546F">
              <w:rPr>
                <w:rFonts w:ascii="Times New Roman" w:hAnsi="Times New Roman" w:cs="Times New Roman"/>
                <w:color w:val="000000"/>
              </w:rPr>
              <w:t xml:space="preserve">Да има минимум две нива на чувствителност при </w:t>
            </w:r>
            <w:proofErr w:type="spellStart"/>
            <w:r w:rsidRPr="0086546F">
              <w:rPr>
                <w:rFonts w:ascii="Times New Roman" w:hAnsi="Times New Roman" w:cs="Times New Roman"/>
                <w:color w:val="000000"/>
              </w:rPr>
              <w:t>оклузия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6546F" w:rsidRPr="0086546F" w:rsidRDefault="0086546F" w:rsidP="00DF2610">
            <w:pPr>
              <w:pStyle w:val="ListParagraph"/>
              <w:numPr>
                <w:ilvl w:val="0"/>
                <w:numId w:val="19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86546F">
              <w:rPr>
                <w:rFonts w:ascii="Times New Roman" w:hAnsi="Times New Roman" w:cs="Times New Roman"/>
                <w:color w:val="000000"/>
              </w:rPr>
              <w:t>Да осигурява скорост на вливане в диапазона мин 0,</w:t>
            </w:r>
            <w:bookmarkStart w:id="0" w:name="_GoBack"/>
            <w:bookmarkEnd w:id="0"/>
            <w:r w:rsidRPr="0086546F">
              <w:rPr>
                <w:rFonts w:ascii="Times New Roman" w:hAnsi="Times New Roman" w:cs="Times New Roman"/>
                <w:color w:val="000000"/>
              </w:rPr>
              <w:t>1 - 1300 ml/h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6546F" w:rsidRPr="0086546F" w:rsidRDefault="0086546F" w:rsidP="00DF2610">
            <w:pPr>
              <w:pStyle w:val="ListParagraph"/>
              <w:numPr>
                <w:ilvl w:val="0"/>
                <w:numId w:val="19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86546F">
              <w:rPr>
                <w:rFonts w:ascii="Times New Roman" w:hAnsi="Times New Roman" w:cs="Times New Roman"/>
                <w:color w:val="000000"/>
              </w:rPr>
              <w:t>Да има възможност за вливане на обем (VTBI) в диапазона 0,1 – 9 999 ml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6546F" w:rsidRPr="0086546F" w:rsidRDefault="0086546F" w:rsidP="00DF2610">
            <w:pPr>
              <w:pStyle w:val="ListParagraph"/>
              <w:numPr>
                <w:ilvl w:val="0"/>
                <w:numId w:val="19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86546F">
              <w:rPr>
                <w:rFonts w:ascii="Times New Roman" w:hAnsi="Times New Roman" w:cs="Times New Roman"/>
                <w:color w:val="000000"/>
              </w:rPr>
              <w:t>Укрепване към вертикални и хоризонтални стойки - Универсална скоба с въртяща се на 360 градуса захващаща част, с възможност за вертикално или хоризонтално захващане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6546F" w:rsidRPr="00EA4AC6" w:rsidRDefault="0086546F" w:rsidP="00DF2610">
            <w:pPr>
              <w:pStyle w:val="ListParagraph"/>
              <w:numPr>
                <w:ilvl w:val="0"/>
                <w:numId w:val="19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86546F">
              <w:rPr>
                <w:rFonts w:ascii="Times New Roman" w:hAnsi="Times New Roman" w:cs="Times New Roman"/>
                <w:color w:val="000000"/>
              </w:rPr>
              <w:t>Да е с тегло до 2,5 кг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567" w:type="dxa"/>
          </w:tcPr>
          <w:p w:rsidR="0086546F" w:rsidRPr="00C73B39" w:rsidRDefault="0086546F" w:rsidP="003B1191">
            <w:pPr>
              <w:spacing w:before="0" w:line="20" w:lineRule="atLeast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467</w:t>
            </w:r>
          </w:p>
        </w:tc>
        <w:tc>
          <w:tcPr>
            <w:tcW w:w="4536" w:type="dxa"/>
            <w:vAlign w:val="center"/>
          </w:tcPr>
          <w:p w:rsidR="0086546F" w:rsidRPr="00C73B39" w:rsidRDefault="0086546F" w:rsidP="003B1191">
            <w:pPr>
              <w:spacing w:before="0" w:line="20" w:lineRule="atLeast"/>
              <w:jc w:val="left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86546F" w:rsidRPr="00C73B39" w:rsidTr="00347A46">
        <w:trPr>
          <w:trHeight w:val="664"/>
        </w:trPr>
        <w:tc>
          <w:tcPr>
            <w:tcW w:w="5103" w:type="dxa"/>
            <w:vAlign w:val="center"/>
          </w:tcPr>
          <w:p w:rsidR="00860A74" w:rsidRPr="00860A74" w:rsidRDefault="00860A74" w:rsidP="00DF2610">
            <w:pPr>
              <w:pStyle w:val="ListParagraph"/>
              <w:numPr>
                <w:ilvl w:val="1"/>
                <w:numId w:val="21"/>
              </w:numPr>
              <w:tabs>
                <w:tab w:val="left" w:pos="177"/>
              </w:tabs>
              <w:spacing w:before="0" w:line="20" w:lineRule="atLeast"/>
              <w:rPr>
                <w:rFonts w:ascii="Times New Roman" w:hAnsi="Times New Roman" w:cs="Times New Roman"/>
                <w:color w:val="000000"/>
              </w:rPr>
            </w:pPr>
            <w:r w:rsidRPr="00860A74">
              <w:rPr>
                <w:rFonts w:ascii="Times New Roman" w:hAnsi="Times New Roman" w:cs="Times New Roman"/>
                <w:b/>
                <w:color w:val="000000"/>
              </w:rPr>
              <w:t>Аспиратор</w:t>
            </w:r>
          </w:p>
          <w:p w:rsidR="00860A74" w:rsidRPr="00860A74" w:rsidRDefault="00860A74" w:rsidP="00DF2610">
            <w:pPr>
              <w:pStyle w:val="ListParagraph"/>
              <w:numPr>
                <w:ilvl w:val="0"/>
                <w:numId w:val="20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860A74">
              <w:rPr>
                <w:rFonts w:ascii="Times New Roman" w:hAnsi="Times New Roman" w:cs="Times New Roman"/>
                <w:color w:val="000000"/>
              </w:rPr>
              <w:t xml:space="preserve">Мобилна електрическа </w:t>
            </w:r>
            <w:proofErr w:type="spellStart"/>
            <w:r w:rsidRPr="00860A74">
              <w:rPr>
                <w:rFonts w:ascii="Times New Roman" w:hAnsi="Times New Roman" w:cs="Times New Roman"/>
                <w:color w:val="000000"/>
              </w:rPr>
              <w:t>аспирационна</w:t>
            </w:r>
            <w:proofErr w:type="spellEnd"/>
            <w:r w:rsidRPr="00860A74">
              <w:rPr>
                <w:rFonts w:ascii="Times New Roman" w:hAnsi="Times New Roman" w:cs="Times New Roman"/>
                <w:color w:val="000000"/>
              </w:rPr>
              <w:t xml:space="preserve"> помпа в </w:t>
            </w:r>
            <w:proofErr w:type="spellStart"/>
            <w:r w:rsidRPr="00860A74">
              <w:rPr>
                <w:rFonts w:ascii="Times New Roman" w:hAnsi="Times New Roman" w:cs="Times New Roman"/>
                <w:color w:val="000000"/>
              </w:rPr>
              <w:t>шокоустойчив</w:t>
            </w:r>
            <w:proofErr w:type="spellEnd"/>
            <w:r w:rsidRPr="00860A74">
              <w:rPr>
                <w:rFonts w:ascii="Times New Roman" w:hAnsi="Times New Roman" w:cs="Times New Roman"/>
                <w:color w:val="000000"/>
              </w:rPr>
              <w:t xml:space="preserve"> кожух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60A74" w:rsidRPr="00860A74" w:rsidRDefault="00860A74" w:rsidP="00DF2610">
            <w:pPr>
              <w:pStyle w:val="ListParagraph"/>
              <w:numPr>
                <w:ilvl w:val="0"/>
                <w:numId w:val="20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860A74">
              <w:rPr>
                <w:rFonts w:ascii="Times New Roman" w:hAnsi="Times New Roman" w:cs="Times New Roman"/>
                <w:color w:val="000000"/>
              </w:rPr>
              <w:t>Електрическо захранване: AC 220-240 V и от вградена батерия осигуряваща минимум 30 минути автономна работа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60A74" w:rsidRPr="00860A74" w:rsidRDefault="00860A74" w:rsidP="00DF2610">
            <w:pPr>
              <w:pStyle w:val="ListParagraph"/>
              <w:numPr>
                <w:ilvl w:val="0"/>
                <w:numId w:val="20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860A74">
              <w:rPr>
                <w:rFonts w:ascii="Times New Roman" w:hAnsi="Times New Roman" w:cs="Times New Roman"/>
                <w:color w:val="000000"/>
              </w:rPr>
              <w:t xml:space="preserve">Регулиране на силата на вакуума в минимален обхват от 50 до 550 </w:t>
            </w:r>
            <w:proofErr w:type="spellStart"/>
            <w:r w:rsidRPr="00860A74">
              <w:rPr>
                <w:rFonts w:ascii="Times New Roman" w:hAnsi="Times New Roman" w:cs="Times New Roman"/>
                <w:color w:val="000000"/>
              </w:rPr>
              <w:t>mmHg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60A74" w:rsidRPr="00860A74" w:rsidRDefault="00860A74" w:rsidP="00DF2610">
            <w:pPr>
              <w:pStyle w:val="ListParagraph"/>
              <w:numPr>
                <w:ilvl w:val="0"/>
                <w:numId w:val="20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860A74">
              <w:rPr>
                <w:rFonts w:ascii="Times New Roman" w:hAnsi="Times New Roman" w:cs="Times New Roman"/>
                <w:color w:val="000000"/>
              </w:rPr>
              <w:lastRenderedPageBreak/>
              <w:t xml:space="preserve">Електронен индикатор за силата на вакуума. </w:t>
            </w:r>
          </w:p>
          <w:p w:rsidR="00860A74" w:rsidRPr="00860A74" w:rsidRDefault="00860A74" w:rsidP="00DF2610">
            <w:pPr>
              <w:pStyle w:val="ListParagraph"/>
              <w:numPr>
                <w:ilvl w:val="0"/>
                <w:numId w:val="20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860A74">
              <w:rPr>
                <w:rFonts w:ascii="Times New Roman" w:hAnsi="Times New Roman" w:cs="Times New Roman"/>
                <w:color w:val="000000"/>
              </w:rPr>
              <w:t xml:space="preserve">Ниво на шум: </w:t>
            </w:r>
            <w:proofErr w:type="spellStart"/>
            <w:r w:rsidRPr="00860A74">
              <w:rPr>
                <w:rFonts w:ascii="Times New Roman" w:hAnsi="Times New Roman" w:cs="Times New Roman"/>
                <w:color w:val="000000"/>
              </w:rPr>
              <w:t>макс</w:t>
            </w:r>
            <w:proofErr w:type="spellEnd"/>
            <w:r w:rsidRPr="00860A74">
              <w:rPr>
                <w:rFonts w:ascii="Times New Roman" w:hAnsi="Times New Roman" w:cs="Times New Roman"/>
                <w:color w:val="000000"/>
              </w:rPr>
              <w:t xml:space="preserve">. 70 </w:t>
            </w:r>
            <w:proofErr w:type="spellStart"/>
            <w:r w:rsidRPr="00860A74">
              <w:rPr>
                <w:rFonts w:ascii="Times New Roman" w:hAnsi="Times New Roman" w:cs="Times New Roman"/>
                <w:color w:val="000000"/>
              </w:rPr>
              <w:t>dB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60A74" w:rsidRPr="00860A74" w:rsidRDefault="00860A74" w:rsidP="00DF2610">
            <w:pPr>
              <w:pStyle w:val="ListParagraph"/>
              <w:numPr>
                <w:ilvl w:val="0"/>
                <w:numId w:val="20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0A74">
              <w:rPr>
                <w:rFonts w:ascii="Times New Roman" w:hAnsi="Times New Roman" w:cs="Times New Roman"/>
                <w:color w:val="000000"/>
              </w:rPr>
              <w:t>Автоклавируем</w:t>
            </w:r>
            <w:proofErr w:type="spellEnd"/>
            <w:r w:rsidRPr="00860A74">
              <w:rPr>
                <w:rFonts w:ascii="Times New Roman" w:hAnsi="Times New Roman" w:cs="Times New Roman"/>
                <w:color w:val="000000"/>
              </w:rPr>
              <w:t xml:space="preserve"> събирателен съд с вместимост мин. 1 литър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60A74" w:rsidRPr="00860A74" w:rsidRDefault="00860A74" w:rsidP="00DF2610">
            <w:pPr>
              <w:pStyle w:val="ListParagraph"/>
              <w:numPr>
                <w:ilvl w:val="0"/>
                <w:numId w:val="20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860A74">
              <w:rPr>
                <w:rFonts w:ascii="Times New Roman" w:hAnsi="Times New Roman" w:cs="Times New Roman"/>
                <w:color w:val="000000"/>
              </w:rPr>
              <w:t>Директна връзка между вакуум устройството и събирателния съд без ползване на силиконови или друг тип тръбички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  <w:r w:rsidRPr="00860A7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6546F" w:rsidRPr="00EA4AC6" w:rsidRDefault="00860A74" w:rsidP="00DF2610">
            <w:pPr>
              <w:pStyle w:val="ListParagraph"/>
              <w:numPr>
                <w:ilvl w:val="0"/>
                <w:numId w:val="20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860A74">
              <w:rPr>
                <w:rFonts w:ascii="Times New Roman" w:hAnsi="Times New Roman" w:cs="Times New Roman"/>
                <w:color w:val="000000"/>
              </w:rPr>
              <w:t xml:space="preserve">Тегло </w:t>
            </w:r>
            <w:proofErr w:type="spellStart"/>
            <w:r w:rsidRPr="00860A74">
              <w:rPr>
                <w:rFonts w:ascii="Times New Roman" w:hAnsi="Times New Roman" w:cs="Times New Roman"/>
                <w:color w:val="000000"/>
              </w:rPr>
              <w:t>макс</w:t>
            </w:r>
            <w:proofErr w:type="spellEnd"/>
            <w:r w:rsidRPr="00860A74">
              <w:rPr>
                <w:rFonts w:ascii="Times New Roman" w:hAnsi="Times New Roman" w:cs="Times New Roman"/>
                <w:color w:val="000000"/>
              </w:rPr>
              <w:t>. 3 кг.</w:t>
            </w:r>
          </w:p>
        </w:tc>
        <w:tc>
          <w:tcPr>
            <w:tcW w:w="567" w:type="dxa"/>
          </w:tcPr>
          <w:p w:rsidR="0086546F" w:rsidRPr="00C73B39" w:rsidRDefault="0086546F" w:rsidP="00860A74">
            <w:pPr>
              <w:spacing w:before="0" w:line="20" w:lineRule="atLeast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2</w:t>
            </w:r>
            <w:r w:rsidR="00860A74">
              <w:rPr>
                <w:rFonts w:ascii="Times New Roman" w:hAnsi="Times New Roman" w:cs="Times New Roman"/>
                <w:bCs/>
                <w:color w:val="000000"/>
              </w:rPr>
              <w:t>53</w:t>
            </w:r>
          </w:p>
        </w:tc>
        <w:tc>
          <w:tcPr>
            <w:tcW w:w="4536" w:type="dxa"/>
            <w:vAlign w:val="center"/>
          </w:tcPr>
          <w:p w:rsidR="0086546F" w:rsidRPr="00C73B39" w:rsidRDefault="0086546F" w:rsidP="003B1191">
            <w:pPr>
              <w:spacing w:before="0" w:line="20" w:lineRule="atLeast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FD130D" w:rsidRPr="00C73B39" w:rsidTr="00347A46">
        <w:trPr>
          <w:trHeight w:val="380"/>
        </w:trPr>
        <w:tc>
          <w:tcPr>
            <w:tcW w:w="5103" w:type="dxa"/>
            <w:vAlign w:val="center"/>
          </w:tcPr>
          <w:p w:rsidR="00FD130D" w:rsidRPr="00C34191" w:rsidRDefault="00FD130D" w:rsidP="00DF2610">
            <w:pPr>
              <w:pStyle w:val="ListParagraph"/>
              <w:numPr>
                <w:ilvl w:val="1"/>
                <w:numId w:val="21"/>
              </w:numPr>
              <w:spacing w:before="0" w:line="20" w:lineRule="atLeast"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FD130D">
              <w:rPr>
                <w:rFonts w:ascii="Times New Roman" w:hAnsi="Times New Roman" w:cs="Times New Roman"/>
                <w:b/>
                <w:color w:val="000000"/>
              </w:rPr>
              <w:t>Аспирационно</w:t>
            </w:r>
            <w:proofErr w:type="spellEnd"/>
            <w:r w:rsidRPr="00FD130D">
              <w:rPr>
                <w:rFonts w:ascii="Times New Roman" w:hAnsi="Times New Roman" w:cs="Times New Roman"/>
                <w:b/>
                <w:color w:val="000000"/>
              </w:rPr>
              <w:t xml:space="preserve"> устройство</w:t>
            </w:r>
          </w:p>
          <w:p w:rsidR="00FD130D" w:rsidRPr="00FD130D" w:rsidRDefault="00FD130D" w:rsidP="00DF2610">
            <w:pPr>
              <w:pStyle w:val="ListParagraph"/>
              <w:numPr>
                <w:ilvl w:val="0"/>
                <w:numId w:val="19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FD130D">
              <w:rPr>
                <w:rFonts w:ascii="Times New Roman" w:hAnsi="Times New Roman" w:cs="Times New Roman"/>
                <w:color w:val="000000"/>
              </w:rPr>
              <w:t>С вакуум регулатор за фин дренаж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FD130D" w:rsidRPr="00FD130D" w:rsidRDefault="00FD130D" w:rsidP="00DF2610">
            <w:pPr>
              <w:pStyle w:val="ListParagraph"/>
              <w:numPr>
                <w:ilvl w:val="0"/>
                <w:numId w:val="19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FD130D">
              <w:rPr>
                <w:rFonts w:ascii="Times New Roman" w:hAnsi="Times New Roman" w:cs="Times New Roman"/>
                <w:color w:val="000000"/>
              </w:rPr>
              <w:t xml:space="preserve">Преносима </w:t>
            </w:r>
            <w:proofErr w:type="spellStart"/>
            <w:r w:rsidRPr="00FD130D">
              <w:rPr>
                <w:rFonts w:ascii="Times New Roman" w:hAnsi="Times New Roman" w:cs="Times New Roman"/>
                <w:color w:val="000000"/>
              </w:rPr>
              <w:t>аспирационна</w:t>
            </w:r>
            <w:proofErr w:type="spellEnd"/>
            <w:r w:rsidRPr="00FD130D">
              <w:rPr>
                <w:rFonts w:ascii="Times New Roman" w:hAnsi="Times New Roman" w:cs="Times New Roman"/>
                <w:color w:val="000000"/>
              </w:rPr>
              <w:t xml:space="preserve"> система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FD130D" w:rsidRPr="00FD130D" w:rsidRDefault="00FD130D" w:rsidP="00DF2610">
            <w:pPr>
              <w:pStyle w:val="ListParagraph"/>
              <w:numPr>
                <w:ilvl w:val="0"/>
                <w:numId w:val="19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FD130D">
              <w:rPr>
                <w:rFonts w:ascii="Times New Roman" w:hAnsi="Times New Roman" w:cs="Times New Roman"/>
                <w:color w:val="000000"/>
              </w:rPr>
              <w:t xml:space="preserve">Мощност  не по-малка от 0.80 </w:t>
            </w:r>
            <w:proofErr w:type="spellStart"/>
            <w:r w:rsidRPr="00FD130D">
              <w:rPr>
                <w:rFonts w:ascii="Times New Roman" w:hAnsi="Times New Roman" w:cs="Times New Roman"/>
                <w:color w:val="000000"/>
              </w:rPr>
              <w:t>bar</w:t>
            </w:r>
            <w:proofErr w:type="spellEnd"/>
            <w:r w:rsidRPr="00FD130D">
              <w:rPr>
                <w:rFonts w:ascii="Times New Roman" w:hAnsi="Times New Roman" w:cs="Times New Roman"/>
                <w:color w:val="000000"/>
              </w:rPr>
              <w:t xml:space="preserve">/80 </w:t>
            </w:r>
            <w:proofErr w:type="spellStart"/>
            <w:r w:rsidRPr="00FD130D">
              <w:rPr>
                <w:rFonts w:ascii="Times New Roman" w:hAnsi="Times New Roman" w:cs="Times New Roman"/>
                <w:color w:val="000000"/>
              </w:rPr>
              <w:t>кРа</w:t>
            </w:r>
            <w:proofErr w:type="spellEnd"/>
            <w:r w:rsidRPr="00FD130D">
              <w:rPr>
                <w:rFonts w:ascii="Times New Roman" w:hAnsi="Times New Roman" w:cs="Times New Roman"/>
                <w:color w:val="000000"/>
              </w:rPr>
              <w:t xml:space="preserve">/600 </w:t>
            </w:r>
            <w:proofErr w:type="spellStart"/>
            <w:r w:rsidRPr="00FD130D">
              <w:rPr>
                <w:rFonts w:ascii="Times New Roman" w:hAnsi="Times New Roman" w:cs="Times New Roman"/>
                <w:color w:val="000000"/>
              </w:rPr>
              <w:t>mmHg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FD130D" w:rsidRPr="00FD130D" w:rsidRDefault="00FD130D" w:rsidP="00DF2610">
            <w:pPr>
              <w:pStyle w:val="ListParagraph"/>
              <w:numPr>
                <w:ilvl w:val="0"/>
                <w:numId w:val="19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FD130D">
              <w:rPr>
                <w:rFonts w:ascii="Times New Roman" w:hAnsi="Times New Roman" w:cs="Times New Roman"/>
                <w:color w:val="000000"/>
              </w:rPr>
              <w:t>Възможност за регулиране на мощността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FD130D" w:rsidRPr="00FD130D" w:rsidRDefault="00FD130D" w:rsidP="00DF2610">
            <w:pPr>
              <w:pStyle w:val="ListParagraph"/>
              <w:numPr>
                <w:ilvl w:val="0"/>
                <w:numId w:val="19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FD130D">
              <w:rPr>
                <w:rFonts w:ascii="Times New Roman" w:hAnsi="Times New Roman" w:cs="Times New Roman"/>
                <w:color w:val="000000"/>
              </w:rPr>
              <w:t>Капацитет на аспирация мин. 40 l/</w:t>
            </w:r>
            <w:proofErr w:type="spellStart"/>
            <w:r w:rsidRPr="00FD130D">
              <w:rPr>
                <w:rFonts w:ascii="Times New Roman" w:hAnsi="Times New Roman" w:cs="Times New Roman"/>
                <w:color w:val="000000"/>
              </w:rPr>
              <w:t>min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;</w:t>
            </w:r>
            <w:r w:rsidRPr="00FD130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FD130D" w:rsidRPr="00FD130D" w:rsidRDefault="00FD130D" w:rsidP="00DF2610">
            <w:pPr>
              <w:pStyle w:val="ListParagraph"/>
              <w:numPr>
                <w:ilvl w:val="0"/>
                <w:numId w:val="19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D130D">
              <w:rPr>
                <w:rFonts w:ascii="Times New Roman" w:hAnsi="Times New Roman" w:cs="Times New Roman"/>
                <w:color w:val="000000"/>
              </w:rPr>
              <w:t>Монометър</w:t>
            </w:r>
            <w:proofErr w:type="spellEnd"/>
            <w:r w:rsidRPr="00FD130D">
              <w:rPr>
                <w:rFonts w:ascii="Times New Roman" w:hAnsi="Times New Roman" w:cs="Times New Roman"/>
                <w:color w:val="000000"/>
              </w:rPr>
              <w:t xml:space="preserve"> за проследяване на налягането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FD130D" w:rsidRPr="00FD130D" w:rsidRDefault="00FD130D" w:rsidP="00DF2610">
            <w:pPr>
              <w:pStyle w:val="ListParagraph"/>
              <w:numPr>
                <w:ilvl w:val="0"/>
                <w:numId w:val="19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FD130D">
              <w:rPr>
                <w:rFonts w:ascii="Times New Roman" w:hAnsi="Times New Roman" w:cs="Times New Roman"/>
                <w:color w:val="000000"/>
              </w:rPr>
              <w:t>Регулатор за настройване нивото на вакуума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FD130D" w:rsidRPr="00FD130D" w:rsidRDefault="00FD130D" w:rsidP="00DF2610">
            <w:pPr>
              <w:pStyle w:val="ListParagraph"/>
              <w:numPr>
                <w:ilvl w:val="0"/>
                <w:numId w:val="19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D130D">
              <w:rPr>
                <w:rFonts w:ascii="Times New Roman" w:hAnsi="Times New Roman" w:cs="Times New Roman"/>
                <w:color w:val="000000"/>
              </w:rPr>
              <w:t>Антибактерилаен</w:t>
            </w:r>
            <w:proofErr w:type="spellEnd"/>
            <w:r w:rsidRPr="00FD130D">
              <w:rPr>
                <w:rFonts w:ascii="Times New Roman" w:hAnsi="Times New Roman" w:cs="Times New Roman"/>
                <w:color w:val="000000"/>
              </w:rPr>
              <w:t xml:space="preserve"> и хидрофобен филтър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FD130D" w:rsidRPr="00FD130D" w:rsidRDefault="00FD130D" w:rsidP="00DF2610">
            <w:pPr>
              <w:pStyle w:val="ListParagraph"/>
              <w:numPr>
                <w:ilvl w:val="0"/>
                <w:numId w:val="19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FD130D">
              <w:rPr>
                <w:rFonts w:ascii="Times New Roman" w:hAnsi="Times New Roman" w:cs="Times New Roman"/>
                <w:color w:val="000000"/>
              </w:rPr>
              <w:t xml:space="preserve">Ниво на шум на помпата не по-голямо от 70 </w:t>
            </w:r>
            <w:proofErr w:type="spellStart"/>
            <w:r w:rsidRPr="00FD130D">
              <w:rPr>
                <w:rFonts w:ascii="Times New Roman" w:hAnsi="Times New Roman" w:cs="Times New Roman"/>
                <w:color w:val="000000"/>
              </w:rPr>
              <w:t>dBA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FD130D" w:rsidRPr="00FD130D" w:rsidRDefault="00FD130D" w:rsidP="00DF2610">
            <w:pPr>
              <w:pStyle w:val="ListParagraph"/>
              <w:numPr>
                <w:ilvl w:val="0"/>
                <w:numId w:val="19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FD130D">
              <w:rPr>
                <w:rFonts w:ascii="Times New Roman" w:hAnsi="Times New Roman" w:cs="Times New Roman"/>
                <w:color w:val="000000"/>
              </w:rPr>
              <w:t xml:space="preserve">Теглото на </w:t>
            </w:r>
            <w:proofErr w:type="spellStart"/>
            <w:r w:rsidRPr="00FD130D">
              <w:rPr>
                <w:rFonts w:ascii="Times New Roman" w:hAnsi="Times New Roman" w:cs="Times New Roman"/>
                <w:color w:val="000000"/>
              </w:rPr>
              <w:t>аспирационната</w:t>
            </w:r>
            <w:proofErr w:type="spellEnd"/>
            <w:r w:rsidRPr="00FD130D">
              <w:rPr>
                <w:rFonts w:ascii="Times New Roman" w:hAnsi="Times New Roman" w:cs="Times New Roman"/>
                <w:color w:val="000000"/>
              </w:rPr>
              <w:t xml:space="preserve"> система да бъде не по-голямо от 4 кг.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FD130D" w:rsidRPr="00FD130D" w:rsidRDefault="00FD130D" w:rsidP="00DF2610">
            <w:pPr>
              <w:pStyle w:val="ListParagraph"/>
              <w:numPr>
                <w:ilvl w:val="0"/>
                <w:numId w:val="19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FD130D">
              <w:rPr>
                <w:rFonts w:ascii="Times New Roman" w:hAnsi="Times New Roman" w:cs="Times New Roman"/>
                <w:color w:val="000000"/>
                <w:u w:val="single"/>
              </w:rPr>
              <w:t>Окомплектовка:</w:t>
            </w:r>
          </w:p>
          <w:p w:rsidR="00FD130D" w:rsidRPr="00FD130D" w:rsidRDefault="00FD130D" w:rsidP="00DF2610">
            <w:pPr>
              <w:pStyle w:val="ListParagraph"/>
              <w:numPr>
                <w:ilvl w:val="0"/>
                <w:numId w:val="22"/>
              </w:numPr>
              <w:tabs>
                <w:tab w:val="left" w:pos="177"/>
              </w:tabs>
              <w:spacing w:before="0" w:line="20" w:lineRule="atLeas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D130D">
              <w:rPr>
                <w:rFonts w:ascii="Times New Roman" w:hAnsi="Times New Roman" w:cs="Times New Roman"/>
                <w:color w:val="000000"/>
              </w:rPr>
              <w:t>Аспирационен</w:t>
            </w:r>
            <w:proofErr w:type="spellEnd"/>
            <w:r w:rsidRPr="00FD130D">
              <w:rPr>
                <w:rFonts w:ascii="Times New Roman" w:hAnsi="Times New Roman" w:cs="Times New Roman"/>
                <w:color w:val="000000"/>
              </w:rPr>
              <w:t xml:space="preserve"> буркан:</w:t>
            </w:r>
          </w:p>
          <w:p w:rsidR="00FD130D" w:rsidRPr="00FD130D" w:rsidRDefault="00FD130D" w:rsidP="00FD130D">
            <w:pPr>
              <w:pStyle w:val="ListParagraph"/>
              <w:tabs>
                <w:tab w:val="left" w:pos="177"/>
              </w:tabs>
              <w:spacing w:before="0" w:line="20" w:lineRule="atLeast"/>
              <w:ind w:left="35"/>
              <w:rPr>
                <w:rFonts w:ascii="Times New Roman" w:hAnsi="Times New Roman" w:cs="Times New Roman"/>
                <w:color w:val="000000"/>
              </w:rPr>
            </w:pPr>
            <w:r w:rsidRPr="00FD130D">
              <w:rPr>
                <w:rFonts w:ascii="Times New Roman" w:hAnsi="Times New Roman" w:cs="Times New Roman"/>
                <w:color w:val="000000"/>
              </w:rPr>
              <w:t>- изработен от материал позволяващ предназначение за многократна употреба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FD130D" w:rsidRPr="00FD130D" w:rsidRDefault="00FD130D" w:rsidP="00FD130D">
            <w:pPr>
              <w:pStyle w:val="ListParagraph"/>
              <w:tabs>
                <w:tab w:val="left" w:pos="177"/>
              </w:tabs>
              <w:spacing w:before="0" w:line="20" w:lineRule="atLeast"/>
              <w:ind w:left="35"/>
              <w:rPr>
                <w:rFonts w:ascii="Times New Roman" w:hAnsi="Times New Roman" w:cs="Times New Roman"/>
                <w:color w:val="000000"/>
              </w:rPr>
            </w:pPr>
            <w:r w:rsidRPr="00FD130D">
              <w:rPr>
                <w:rFonts w:ascii="Times New Roman" w:hAnsi="Times New Roman" w:cs="Times New Roman"/>
                <w:color w:val="000000"/>
              </w:rPr>
              <w:t>- с възможност за автоклавна обработка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FD130D" w:rsidRPr="00FD130D" w:rsidRDefault="00FD130D" w:rsidP="00FD130D">
            <w:pPr>
              <w:pStyle w:val="ListParagraph"/>
              <w:tabs>
                <w:tab w:val="left" w:pos="177"/>
              </w:tabs>
              <w:spacing w:before="0" w:line="20" w:lineRule="atLeast"/>
              <w:ind w:left="35"/>
              <w:rPr>
                <w:rFonts w:ascii="Times New Roman" w:hAnsi="Times New Roman" w:cs="Times New Roman"/>
                <w:color w:val="000000"/>
              </w:rPr>
            </w:pPr>
            <w:r w:rsidRPr="00FD130D">
              <w:rPr>
                <w:rFonts w:ascii="Times New Roman" w:hAnsi="Times New Roman" w:cs="Times New Roman"/>
                <w:color w:val="000000"/>
              </w:rPr>
              <w:t>- вместимост не по-малка от 2 л</w:t>
            </w:r>
            <w:r>
              <w:rPr>
                <w:rFonts w:ascii="Times New Roman" w:hAnsi="Times New Roman" w:cs="Times New Roman"/>
                <w:color w:val="000000"/>
              </w:rPr>
              <w:t>.;</w:t>
            </w:r>
          </w:p>
          <w:p w:rsidR="00FD130D" w:rsidRPr="00FD130D" w:rsidRDefault="00FD130D" w:rsidP="00FD130D">
            <w:pPr>
              <w:pStyle w:val="ListParagraph"/>
              <w:tabs>
                <w:tab w:val="left" w:pos="177"/>
              </w:tabs>
              <w:spacing w:before="0" w:line="20" w:lineRule="atLeast"/>
              <w:ind w:left="35"/>
              <w:rPr>
                <w:rFonts w:ascii="Times New Roman" w:hAnsi="Times New Roman" w:cs="Times New Roman"/>
                <w:color w:val="000000"/>
              </w:rPr>
            </w:pPr>
            <w:r w:rsidRPr="00FD130D">
              <w:rPr>
                <w:rFonts w:ascii="Times New Roman" w:hAnsi="Times New Roman" w:cs="Times New Roman"/>
                <w:color w:val="000000"/>
              </w:rPr>
              <w:t>- с вградена клапа против преливане на течности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FD130D" w:rsidRPr="00FD130D" w:rsidRDefault="00FD130D" w:rsidP="00FD130D">
            <w:pPr>
              <w:pStyle w:val="ListParagraph"/>
              <w:tabs>
                <w:tab w:val="left" w:pos="177"/>
              </w:tabs>
              <w:spacing w:before="0" w:line="20" w:lineRule="atLeast"/>
              <w:ind w:left="35"/>
              <w:rPr>
                <w:rFonts w:ascii="Times New Roman" w:hAnsi="Times New Roman" w:cs="Times New Roman"/>
                <w:color w:val="000000"/>
              </w:rPr>
            </w:pPr>
            <w:r w:rsidRPr="00FD130D">
              <w:rPr>
                <w:rFonts w:ascii="Times New Roman" w:hAnsi="Times New Roman" w:cs="Times New Roman"/>
                <w:color w:val="000000"/>
              </w:rPr>
              <w:t xml:space="preserve">- с входящ и изходящ конектор за </w:t>
            </w:r>
            <w:proofErr w:type="spellStart"/>
            <w:r w:rsidRPr="00FD130D">
              <w:rPr>
                <w:rFonts w:ascii="Times New Roman" w:hAnsi="Times New Roman" w:cs="Times New Roman"/>
                <w:color w:val="000000"/>
              </w:rPr>
              <w:t>аспирационни</w:t>
            </w:r>
            <w:proofErr w:type="spellEnd"/>
            <w:r w:rsidRPr="00FD130D">
              <w:rPr>
                <w:rFonts w:ascii="Times New Roman" w:hAnsi="Times New Roman" w:cs="Times New Roman"/>
                <w:color w:val="000000"/>
              </w:rPr>
              <w:t xml:space="preserve"> линии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FD130D" w:rsidRPr="00FD130D" w:rsidRDefault="00FD130D" w:rsidP="00DF2610">
            <w:pPr>
              <w:pStyle w:val="ListParagraph"/>
              <w:numPr>
                <w:ilvl w:val="0"/>
                <w:numId w:val="22"/>
              </w:numPr>
              <w:tabs>
                <w:tab w:val="left" w:pos="177"/>
              </w:tabs>
              <w:spacing w:before="0" w:line="20" w:lineRule="atLeas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D130D">
              <w:rPr>
                <w:rFonts w:ascii="Times New Roman" w:hAnsi="Times New Roman" w:cs="Times New Roman"/>
                <w:color w:val="000000"/>
              </w:rPr>
              <w:t>Аспирационен</w:t>
            </w:r>
            <w:proofErr w:type="spellEnd"/>
            <w:r w:rsidRPr="00FD130D">
              <w:rPr>
                <w:rFonts w:ascii="Times New Roman" w:hAnsi="Times New Roman" w:cs="Times New Roman"/>
                <w:color w:val="000000"/>
              </w:rPr>
              <w:t xml:space="preserve"> маркуч:</w:t>
            </w:r>
          </w:p>
          <w:p w:rsidR="00FD130D" w:rsidRPr="00FD130D" w:rsidRDefault="00FD130D" w:rsidP="00FD130D">
            <w:pPr>
              <w:pStyle w:val="ListParagraph"/>
              <w:tabs>
                <w:tab w:val="left" w:pos="177"/>
              </w:tabs>
              <w:spacing w:before="0" w:line="20" w:lineRule="atLeast"/>
              <w:ind w:left="35"/>
              <w:rPr>
                <w:rFonts w:ascii="Times New Roman" w:hAnsi="Times New Roman" w:cs="Times New Roman"/>
                <w:color w:val="000000"/>
              </w:rPr>
            </w:pPr>
            <w:r w:rsidRPr="00FD130D">
              <w:rPr>
                <w:rFonts w:ascii="Times New Roman" w:hAnsi="Times New Roman" w:cs="Times New Roman"/>
                <w:color w:val="000000"/>
              </w:rPr>
              <w:t>- да бъде изработен от материал позволяващ предназначение за многократна употреба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FD130D" w:rsidRPr="00FD130D" w:rsidRDefault="00FD130D" w:rsidP="00FD130D">
            <w:pPr>
              <w:pStyle w:val="ListParagraph"/>
              <w:tabs>
                <w:tab w:val="left" w:pos="177"/>
              </w:tabs>
              <w:spacing w:before="0" w:line="20" w:lineRule="atLeast"/>
              <w:ind w:left="35"/>
              <w:rPr>
                <w:rFonts w:ascii="Times New Roman" w:hAnsi="Times New Roman" w:cs="Times New Roman"/>
                <w:color w:val="000000"/>
              </w:rPr>
            </w:pPr>
            <w:r w:rsidRPr="00FD130D">
              <w:rPr>
                <w:rFonts w:ascii="Times New Roman" w:hAnsi="Times New Roman" w:cs="Times New Roman"/>
                <w:color w:val="000000"/>
              </w:rPr>
              <w:t xml:space="preserve">- дължина на </w:t>
            </w:r>
            <w:proofErr w:type="spellStart"/>
            <w:r w:rsidRPr="00FD130D">
              <w:rPr>
                <w:rFonts w:ascii="Times New Roman" w:hAnsi="Times New Roman" w:cs="Times New Roman"/>
                <w:color w:val="000000"/>
              </w:rPr>
              <w:t>аспирационния</w:t>
            </w:r>
            <w:proofErr w:type="spellEnd"/>
            <w:r w:rsidRPr="00FD130D">
              <w:rPr>
                <w:rFonts w:ascii="Times New Roman" w:hAnsi="Times New Roman" w:cs="Times New Roman"/>
                <w:color w:val="000000"/>
              </w:rPr>
              <w:t xml:space="preserve"> маркуч не по-малка от 200 см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FD130D" w:rsidRPr="00FD130D" w:rsidRDefault="00FD130D" w:rsidP="00DF2610">
            <w:pPr>
              <w:pStyle w:val="ListParagraph"/>
              <w:numPr>
                <w:ilvl w:val="0"/>
                <w:numId w:val="19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FD130D">
              <w:rPr>
                <w:rFonts w:ascii="Times New Roman" w:hAnsi="Times New Roman" w:cs="Times New Roman"/>
                <w:color w:val="000000"/>
              </w:rPr>
              <w:t>Коничен конектор ø 8-9-10 мм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FD130D" w:rsidRPr="00FD130D" w:rsidRDefault="00FD130D" w:rsidP="00DF2610">
            <w:pPr>
              <w:pStyle w:val="ListParagraph"/>
              <w:numPr>
                <w:ilvl w:val="0"/>
                <w:numId w:val="19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D130D">
              <w:rPr>
                <w:rFonts w:ascii="Times New Roman" w:hAnsi="Times New Roman" w:cs="Times New Roman"/>
                <w:color w:val="000000"/>
              </w:rPr>
              <w:t>Аспирационна</w:t>
            </w:r>
            <w:proofErr w:type="spellEnd"/>
            <w:r w:rsidRPr="00FD130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D130D">
              <w:rPr>
                <w:rFonts w:ascii="Times New Roman" w:hAnsi="Times New Roman" w:cs="Times New Roman"/>
                <w:color w:val="000000"/>
              </w:rPr>
              <w:t>кнюла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;</w:t>
            </w:r>
            <w:r w:rsidRPr="00FD130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FD130D" w:rsidRPr="00FD130D" w:rsidRDefault="00FD130D" w:rsidP="00DF2610">
            <w:pPr>
              <w:pStyle w:val="ListParagraph"/>
              <w:numPr>
                <w:ilvl w:val="0"/>
                <w:numId w:val="19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color w:val="000000"/>
              </w:rPr>
            </w:pPr>
            <w:r w:rsidRPr="00FD130D">
              <w:rPr>
                <w:rFonts w:ascii="Times New Roman" w:hAnsi="Times New Roman" w:cs="Times New Roman"/>
                <w:color w:val="000000"/>
              </w:rPr>
              <w:t>Воден манометър с дължина мин. 60см:</w:t>
            </w:r>
          </w:p>
          <w:p w:rsidR="00FD130D" w:rsidRPr="00FD130D" w:rsidRDefault="00FD130D" w:rsidP="00FD130D">
            <w:pPr>
              <w:pStyle w:val="ListParagraph"/>
              <w:tabs>
                <w:tab w:val="left" w:pos="177"/>
              </w:tabs>
              <w:spacing w:before="0" w:line="20" w:lineRule="atLeast"/>
              <w:ind w:left="35"/>
              <w:rPr>
                <w:rFonts w:ascii="Times New Roman" w:hAnsi="Times New Roman" w:cs="Times New Roman"/>
                <w:color w:val="000000"/>
              </w:rPr>
            </w:pPr>
            <w:r w:rsidRPr="00FD130D">
              <w:rPr>
                <w:rFonts w:ascii="Times New Roman" w:hAnsi="Times New Roman" w:cs="Times New Roman"/>
                <w:color w:val="000000"/>
              </w:rPr>
              <w:t>- тяло от нечуплив материал с градуирана скала с възможност за дезинфекция при 121°С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FD130D" w:rsidRPr="00EA4AC6" w:rsidRDefault="00FD130D" w:rsidP="00FD130D">
            <w:pPr>
              <w:pStyle w:val="ListParagraph"/>
              <w:tabs>
                <w:tab w:val="left" w:pos="177"/>
              </w:tabs>
              <w:spacing w:before="0" w:line="20" w:lineRule="atLeast"/>
              <w:ind w:left="35"/>
              <w:rPr>
                <w:rFonts w:ascii="Times New Roman" w:hAnsi="Times New Roman" w:cs="Times New Roman"/>
                <w:color w:val="000000"/>
              </w:rPr>
            </w:pPr>
            <w:r w:rsidRPr="00FD130D">
              <w:rPr>
                <w:rFonts w:ascii="Times New Roman" w:hAnsi="Times New Roman" w:cs="Times New Roman"/>
                <w:color w:val="000000"/>
              </w:rPr>
              <w:t>- микрометричен диференциален регулатор с възможност за регулиране на вакуумното ниво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567" w:type="dxa"/>
          </w:tcPr>
          <w:p w:rsidR="00FD130D" w:rsidRPr="00C73B39" w:rsidRDefault="00FD130D" w:rsidP="003B1191">
            <w:pPr>
              <w:spacing w:before="0" w:line="20" w:lineRule="atLeast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238</w:t>
            </w:r>
          </w:p>
        </w:tc>
        <w:tc>
          <w:tcPr>
            <w:tcW w:w="4536" w:type="dxa"/>
            <w:vAlign w:val="center"/>
          </w:tcPr>
          <w:p w:rsidR="00FD130D" w:rsidRPr="00C73B39" w:rsidRDefault="00FD130D" w:rsidP="003B1191">
            <w:pPr>
              <w:spacing w:before="0" w:line="20" w:lineRule="atLeast"/>
              <w:jc w:val="left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FD130D" w:rsidRPr="00C73B39" w:rsidTr="00347A46">
        <w:trPr>
          <w:trHeight w:val="664"/>
        </w:trPr>
        <w:tc>
          <w:tcPr>
            <w:tcW w:w="5103" w:type="dxa"/>
            <w:vAlign w:val="center"/>
          </w:tcPr>
          <w:p w:rsidR="00FD130D" w:rsidRPr="00860A74" w:rsidRDefault="00800E7D" w:rsidP="00DF2610">
            <w:pPr>
              <w:pStyle w:val="ListParagraph"/>
              <w:numPr>
                <w:ilvl w:val="1"/>
                <w:numId w:val="21"/>
              </w:numPr>
              <w:tabs>
                <w:tab w:val="left" w:pos="177"/>
              </w:tabs>
              <w:spacing w:before="0" w:line="20" w:lineRule="atLeast"/>
              <w:rPr>
                <w:rFonts w:ascii="Times New Roman" w:hAnsi="Times New Roman" w:cs="Times New Roman"/>
                <w:color w:val="000000"/>
              </w:rPr>
            </w:pPr>
            <w:r w:rsidRPr="00800E7D">
              <w:rPr>
                <w:rFonts w:ascii="Times New Roman" w:hAnsi="Times New Roman" w:cs="Times New Roman"/>
                <w:b/>
                <w:color w:val="000000"/>
              </w:rPr>
              <w:t>Система за затопляне на флуиди</w:t>
            </w:r>
          </w:p>
          <w:p w:rsidR="00800E7D" w:rsidRPr="00800E7D" w:rsidRDefault="00800E7D" w:rsidP="00DF2610">
            <w:pPr>
              <w:pStyle w:val="ListParagraph"/>
              <w:numPr>
                <w:ilvl w:val="0"/>
                <w:numId w:val="20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800E7D">
              <w:rPr>
                <w:rFonts w:ascii="Times New Roman" w:hAnsi="Times New Roman" w:cs="Times New Roman"/>
                <w:color w:val="000000"/>
              </w:rPr>
              <w:t xml:space="preserve">Да работи без да ползва специфични консумативи, като нагревателни </w:t>
            </w:r>
            <w:proofErr w:type="spellStart"/>
            <w:r w:rsidRPr="00800E7D">
              <w:rPr>
                <w:rFonts w:ascii="Times New Roman" w:hAnsi="Times New Roman" w:cs="Times New Roman"/>
                <w:color w:val="000000"/>
              </w:rPr>
              <w:t>картриджи</w:t>
            </w:r>
            <w:proofErr w:type="spellEnd"/>
            <w:r w:rsidRPr="00800E7D">
              <w:rPr>
                <w:rFonts w:ascii="Times New Roman" w:hAnsi="Times New Roman" w:cs="Times New Roman"/>
                <w:color w:val="000000"/>
              </w:rPr>
              <w:t xml:space="preserve"> или предназначени само за апарата </w:t>
            </w:r>
            <w:proofErr w:type="spellStart"/>
            <w:r w:rsidRPr="00800E7D">
              <w:rPr>
                <w:rFonts w:ascii="Times New Roman" w:hAnsi="Times New Roman" w:cs="Times New Roman"/>
                <w:color w:val="000000"/>
              </w:rPr>
              <w:t>инфузионни</w:t>
            </w:r>
            <w:proofErr w:type="spellEnd"/>
            <w:r w:rsidRPr="00800E7D">
              <w:rPr>
                <w:rFonts w:ascii="Times New Roman" w:hAnsi="Times New Roman" w:cs="Times New Roman"/>
                <w:color w:val="000000"/>
              </w:rPr>
              <w:t xml:space="preserve"> сетове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  <w:r w:rsidRPr="00800E7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0E7D" w:rsidRPr="00800E7D" w:rsidRDefault="00800E7D" w:rsidP="00DF2610">
            <w:pPr>
              <w:pStyle w:val="ListParagraph"/>
              <w:numPr>
                <w:ilvl w:val="0"/>
                <w:numId w:val="20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800E7D">
              <w:rPr>
                <w:rFonts w:ascii="Times New Roman" w:hAnsi="Times New Roman" w:cs="Times New Roman"/>
                <w:color w:val="000000"/>
              </w:rPr>
              <w:t xml:space="preserve">Да е съвместима със стандартните </w:t>
            </w:r>
            <w:proofErr w:type="spellStart"/>
            <w:r w:rsidRPr="00800E7D">
              <w:rPr>
                <w:rFonts w:ascii="Times New Roman" w:hAnsi="Times New Roman" w:cs="Times New Roman"/>
                <w:color w:val="000000"/>
              </w:rPr>
              <w:t>инфузионни</w:t>
            </w:r>
            <w:proofErr w:type="spellEnd"/>
            <w:r w:rsidRPr="00800E7D">
              <w:rPr>
                <w:rFonts w:ascii="Times New Roman" w:hAnsi="Times New Roman" w:cs="Times New Roman"/>
                <w:color w:val="000000"/>
              </w:rPr>
              <w:t xml:space="preserve"> системи с диа</w:t>
            </w:r>
            <w:r>
              <w:rPr>
                <w:rFonts w:ascii="Times New Roman" w:hAnsi="Times New Roman" w:cs="Times New Roman"/>
                <w:color w:val="000000"/>
              </w:rPr>
              <w:t>ме</w:t>
            </w:r>
            <w:r w:rsidRPr="00800E7D">
              <w:rPr>
                <w:rFonts w:ascii="Times New Roman" w:hAnsi="Times New Roman" w:cs="Times New Roman"/>
                <w:color w:val="000000"/>
              </w:rPr>
              <w:t>тър на тръбата 4 - 5 мм.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00E7D" w:rsidRPr="00800E7D" w:rsidRDefault="00800E7D" w:rsidP="00DF2610">
            <w:pPr>
              <w:pStyle w:val="ListParagraph"/>
              <w:numPr>
                <w:ilvl w:val="0"/>
                <w:numId w:val="20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800E7D">
              <w:rPr>
                <w:rFonts w:ascii="Times New Roman" w:hAnsi="Times New Roman" w:cs="Times New Roman"/>
                <w:color w:val="000000"/>
              </w:rPr>
              <w:t xml:space="preserve">Регулиране на температурата в диапазона мин. 36-39 </w:t>
            </w:r>
            <w:proofErr w:type="spellStart"/>
            <w:r w:rsidRPr="00800E7D">
              <w:rPr>
                <w:rFonts w:ascii="Times New Roman" w:hAnsi="Times New Roman" w:cs="Times New Roman"/>
                <w:color w:val="000000"/>
              </w:rPr>
              <w:t>Со</w:t>
            </w:r>
            <w:proofErr w:type="spellEnd"/>
            <w:r w:rsidRPr="00800E7D">
              <w:rPr>
                <w:rFonts w:ascii="Times New Roman" w:hAnsi="Times New Roman" w:cs="Times New Roman"/>
                <w:color w:val="000000"/>
              </w:rPr>
              <w:t xml:space="preserve"> (с възможност за задаване на поне две различни температури в този диапазон)</w:t>
            </w:r>
            <w:r w:rsidR="00305D23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00E7D" w:rsidRPr="00800E7D" w:rsidRDefault="00800E7D" w:rsidP="00DF2610">
            <w:pPr>
              <w:pStyle w:val="ListParagraph"/>
              <w:numPr>
                <w:ilvl w:val="0"/>
                <w:numId w:val="20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800E7D">
              <w:rPr>
                <w:rFonts w:ascii="Times New Roman" w:hAnsi="Times New Roman" w:cs="Times New Roman"/>
                <w:color w:val="000000"/>
              </w:rPr>
              <w:lastRenderedPageBreak/>
              <w:t>Да има мониторинг на реалната температура на флуида</w:t>
            </w:r>
            <w:r w:rsidR="00305D23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00E7D" w:rsidRPr="00800E7D" w:rsidRDefault="00800E7D" w:rsidP="00DF2610">
            <w:pPr>
              <w:pStyle w:val="ListParagraph"/>
              <w:numPr>
                <w:ilvl w:val="0"/>
                <w:numId w:val="20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800E7D">
              <w:rPr>
                <w:rFonts w:ascii="Times New Roman" w:hAnsi="Times New Roman" w:cs="Times New Roman"/>
                <w:color w:val="000000"/>
              </w:rPr>
              <w:t>Да има звукова и визуална аларма в случай на прегряване</w:t>
            </w:r>
            <w:r w:rsidR="00305D23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00E7D" w:rsidRPr="00800E7D" w:rsidRDefault="00800E7D" w:rsidP="00DF2610">
            <w:pPr>
              <w:pStyle w:val="ListParagraph"/>
              <w:numPr>
                <w:ilvl w:val="0"/>
                <w:numId w:val="20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800E7D">
              <w:rPr>
                <w:rFonts w:ascii="Times New Roman" w:hAnsi="Times New Roman" w:cs="Times New Roman"/>
                <w:color w:val="000000"/>
              </w:rPr>
              <w:t>Да може да се монтира хоризонтално или вертикално</w:t>
            </w:r>
            <w:r w:rsidR="00305D23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00E7D" w:rsidRPr="00800E7D" w:rsidRDefault="00800E7D" w:rsidP="00DF2610">
            <w:pPr>
              <w:pStyle w:val="ListParagraph"/>
              <w:numPr>
                <w:ilvl w:val="0"/>
                <w:numId w:val="20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800E7D">
              <w:rPr>
                <w:rFonts w:ascii="Times New Roman" w:hAnsi="Times New Roman" w:cs="Times New Roman"/>
                <w:color w:val="000000"/>
              </w:rPr>
              <w:t>Системата да се самоизключва, за да елиминира риска от прегряване</w:t>
            </w:r>
            <w:r w:rsidR="00305D23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00E7D" w:rsidRPr="00800E7D" w:rsidRDefault="00800E7D" w:rsidP="00DF2610">
            <w:pPr>
              <w:pStyle w:val="ListParagraph"/>
              <w:numPr>
                <w:ilvl w:val="0"/>
                <w:numId w:val="20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800E7D">
              <w:rPr>
                <w:rFonts w:ascii="Times New Roman" w:hAnsi="Times New Roman" w:cs="Times New Roman"/>
                <w:color w:val="000000"/>
              </w:rPr>
              <w:t xml:space="preserve">Системата за </w:t>
            </w:r>
            <w:proofErr w:type="spellStart"/>
            <w:r w:rsidRPr="00800E7D">
              <w:rPr>
                <w:rFonts w:ascii="Times New Roman" w:hAnsi="Times New Roman" w:cs="Times New Roman"/>
                <w:color w:val="000000"/>
              </w:rPr>
              <w:t>инфузия</w:t>
            </w:r>
            <w:proofErr w:type="spellEnd"/>
            <w:r w:rsidRPr="00800E7D">
              <w:rPr>
                <w:rFonts w:ascii="Times New Roman" w:hAnsi="Times New Roman" w:cs="Times New Roman"/>
                <w:color w:val="000000"/>
              </w:rPr>
              <w:t xml:space="preserve"> да може да се отделя от </w:t>
            </w:r>
            <w:proofErr w:type="spellStart"/>
            <w:r w:rsidRPr="00800E7D">
              <w:rPr>
                <w:rFonts w:ascii="Times New Roman" w:hAnsi="Times New Roman" w:cs="Times New Roman"/>
                <w:color w:val="000000"/>
              </w:rPr>
              <w:t>затоплителя</w:t>
            </w:r>
            <w:proofErr w:type="spellEnd"/>
            <w:r w:rsidRPr="00800E7D">
              <w:rPr>
                <w:rFonts w:ascii="Times New Roman" w:hAnsi="Times New Roman" w:cs="Times New Roman"/>
                <w:color w:val="000000"/>
              </w:rPr>
              <w:t xml:space="preserve"> без да се прекъсва потока от течности към пациента</w:t>
            </w:r>
            <w:r w:rsidR="00305D23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FD130D" w:rsidRPr="00EA4AC6" w:rsidRDefault="00800E7D" w:rsidP="00DF2610">
            <w:pPr>
              <w:pStyle w:val="ListParagraph"/>
              <w:numPr>
                <w:ilvl w:val="0"/>
                <w:numId w:val="20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800E7D">
              <w:rPr>
                <w:rFonts w:ascii="Times New Roman" w:hAnsi="Times New Roman" w:cs="Times New Roman"/>
                <w:color w:val="000000"/>
              </w:rPr>
              <w:t xml:space="preserve">Възможност за почистване и дезинфекция на </w:t>
            </w:r>
            <w:proofErr w:type="spellStart"/>
            <w:r w:rsidRPr="00800E7D">
              <w:rPr>
                <w:rFonts w:ascii="Times New Roman" w:hAnsi="Times New Roman" w:cs="Times New Roman"/>
                <w:color w:val="000000"/>
              </w:rPr>
              <w:t>затоплителя</w:t>
            </w:r>
            <w:proofErr w:type="spellEnd"/>
            <w:r w:rsidR="00FD130D" w:rsidRPr="00860A7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567" w:type="dxa"/>
          </w:tcPr>
          <w:p w:rsidR="00FD130D" w:rsidRPr="00C73B39" w:rsidRDefault="00800E7D" w:rsidP="003B1191">
            <w:pPr>
              <w:spacing w:before="0" w:line="20" w:lineRule="atLeast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44</w:t>
            </w:r>
          </w:p>
        </w:tc>
        <w:tc>
          <w:tcPr>
            <w:tcW w:w="4536" w:type="dxa"/>
            <w:vAlign w:val="center"/>
          </w:tcPr>
          <w:p w:rsidR="00FD130D" w:rsidRPr="00C73B39" w:rsidRDefault="00FD130D" w:rsidP="003B1191">
            <w:pPr>
              <w:spacing w:before="0" w:line="20" w:lineRule="atLeast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</w:tbl>
    <w:p w:rsidR="00701B75" w:rsidRDefault="00701B75" w:rsidP="00701B75">
      <w:pPr>
        <w:keepNext/>
        <w:spacing w:before="0" w:line="20" w:lineRule="atLeast"/>
        <w:ind w:firstLine="709"/>
        <w:outlineLvl w:val="2"/>
        <w:rPr>
          <w:rFonts w:ascii="Times New Roman" w:hAnsi="Times New Roman" w:cs="Times New Roman"/>
          <w:b/>
          <w:bCs/>
        </w:rPr>
      </w:pPr>
    </w:p>
    <w:p w:rsidR="007F7454" w:rsidRPr="002928A7" w:rsidRDefault="007F7454" w:rsidP="007F7454">
      <w:pPr>
        <w:pStyle w:val="NormalWeb"/>
        <w:ind w:right="141" w:firstLine="567"/>
        <w:jc w:val="both"/>
        <w:rPr>
          <w:rFonts w:eastAsia="Times New Roman"/>
          <w:lang w:bidi="bn-BD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4961"/>
        <w:gridCol w:w="567"/>
        <w:gridCol w:w="4536"/>
      </w:tblGrid>
      <w:tr w:rsidR="007F7454" w:rsidRPr="002928A7" w:rsidTr="00421B6C">
        <w:trPr>
          <w:cantSplit/>
          <w:trHeight w:val="1254"/>
        </w:trPr>
        <w:tc>
          <w:tcPr>
            <w:tcW w:w="4961" w:type="dxa"/>
          </w:tcPr>
          <w:p w:rsidR="007F7454" w:rsidRPr="002928A7" w:rsidRDefault="007F7454" w:rsidP="003B1191">
            <w:pPr>
              <w:spacing w:before="0" w:line="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28A7">
              <w:rPr>
                <w:rFonts w:ascii="Times New Roman" w:eastAsia="Calibri" w:hAnsi="Times New Roman" w:cs="Times New Roman"/>
                <w:b/>
              </w:rPr>
              <w:t>Технически спецификации / Изисквания</w:t>
            </w:r>
          </w:p>
        </w:tc>
        <w:tc>
          <w:tcPr>
            <w:tcW w:w="567" w:type="dxa"/>
            <w:textDirection w:val="btLr"/>
          </w:tcPr>
          <w:p w:rsidR="007F7454" w:rsidRPr="002928A7" w:rsidRDefault="007F7454" w:rsidP="003B119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Количество</w:t>
            </w:r>
          </w:p>
        </w:tc>
        <w:tc>
          <w:tcPr>
            <w:tcW w:w="4536" w:type="dxa"/>
          </w:tcPr>
          <w:p w:rsidR="007F7454" w:rsidRPr="002928A7" w:rsidRDefault="007F7454" w:rsidP="00F40ABE">
            <w:pPr>
              <w:spacing w:before="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2928A7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Предложение на участника</w:t>
            </w:r>
          </w:p>
          <w:p w:rsidR="007F7454" w:rsidRPr="002928A7" w:rsidRDefault="007F7454" w:rsidP="00F40ABE">
            <w:pPr>
              <w:spacing w:before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28A7">
              <w:rPr>
                <w:rFonts w:ascii="Times New Roman" w:eastAsia="Calibri" w:hAnsi="Times New Roman" w:cs="Times New Roman"/>
                <w:lang w:bidi="bn-BD"/>
              </w:rPr>
              <w:t>подробни технически характеристики и параметри за предлаганите: медицинско оборудване и медицинска апаратура, съответния производител, модел, както и в кой официален документ на съответния производител и страница /в приложимите случаи/, може да се открие посоченото от участника съответствие.</w:t>
            </w:r>
          </w:p>
        </w:tc>
      </w:tr>
      <w:tr w:rsidR="007F7454" w:rsidRPr="002928A7" w:rsidTr="00421B6C">
        <w:trPr>
          <w:trHeight w:val="86"/>
        </w:trPr>
        <w:tc>
          <w:tcPr>
            <w:tcW w:w="4961" w:type="dxa"/>
          </w:tcPr>
          <w:p w:rsidR="007F7454" w:rsidRPr="002928A7" w:rsidRDefault="007F7454" w:rsidP="007F7454">
            <w:pPr>
              <w:spacing w:before="0" w:line="20" w:lineRule="atLeast"/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0D385D">
              <w:rPr>
                <w:rFonts w:ascii="Times New Roman" w:eastAsia="Calibri" w:hAnsi="Times New Roman" w:cs="Times New Roman"/>
                <w:b/>
              </w:rPr>
              <w:t xml:space="preserve">Обособена позиция № </w:t>
            </w:r>
            <w:r>
              <w:rPr>
                <w:rFonts w:ascii="Times New Roman" w:eastAsia="Calibri" w:hAnsi="Times New Roman" w:cs="Times New Roman"/>
                <w:b/>
              </w:rPr>
              <w:t>3</w:t>
            </w:r>
            <w:r w:rsidRPr="000D385D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7F7454">
              <w:rPr>
                <w:rFonts w:ascii="Times New Roman" w:eastAsia="Calibri" w:hAnsi="Times New Roman" w:cs="Times New Roman"/>
                <w:b/>
              </w:rPr>
              <w:t>Хладилници</w:t>
            </w:r>
          </w:p>
        </w:tc>
        <w:tc>
          <w:tcPr>
            <w:tcW w:w="567" w:type="dxa"/>
          </w:tcPr>
          <w:p w:rsidR="007F7454" w:rsidRPr="002928A7" w:rsidRDefault="007F7454" w:rsidP="003B1191">
            <w:pPr>
              <w:ind w:right="-107" w:hanging="107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брой</w:t>
            </w:r>
          </w:p>
        </w:tc>
        <w:tc>
          <w:tcPr>
            <w:tcW w:w="4536" w:type="dxa"/>
          </w:tcPr>
          <w:p w:rsidR="007F7454" w:rsidRPr="002928A7" w:rsidRDefault="007F7454" w:rsidP="003B1191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</w:tc>
      </w:tr>
      <w:tr w:rsidR="007F7454" w:rsidRPr="002928A7" w:rsidTr="00421B6C">
        <w:trPr>
          <w:trHeight w:val="806"/>
        </w:trPr>
        <w:tc>
          <w:tcPr>
            <w:tcW w:w="4961" w:type="dxa"/>
            <w:vAlign w:val="center"/>
          </w:tcPr>
          <w:p w:rsidR="007F7454" w:rsidRPr="00F14FB9" w:rsidRDefault="00F14FB9" w:rsidP="00DF2610">
            <w:pPr>
              <w:pStyle w:val="ListParagraph"/>
              <w:numPr>
                <w:ilvl w:val="1"/>
                <w:numId w:val="25"/>
              </w:numPr>
              <w:spacing w:before="0" w:line="20" w:lineRule="atLeast"/>
              <w:rPr>
                <w:rFonts w:ascii="Times New Roman" w:hAnsi="Times New Roman" w:cs="Times New Roman"/>
                <w:b/>
              </w:rPr>
            </w:pPr>
            <w:r w:rsidRPr="00F14FB9">
              <w:rPr>
                <w:rFonts w:ascii="Times New Roman" w:hAnsi="Times New Roman" w:cs="Times New Roman"/>
                <w:b/>
                <w:color w:val="000000"/>
              </w:rPr>
              <w:t>Хладилник лекарствени средства</w:t>
            </w:r>
          </w:p>
          <w:p w:rsidR="00F14FB9" w:rsidRPr="00F14FB9" w:rsidRDefault="00F14FB9" w:rsidP="00DF2610">
            <w:pPr>
              <w:pStyle w:val="ListParagraph"/>
              <w:numPr>
                <w:ilvl w:val="0"/>
                <w:numId w:val="12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F14FB9">
              <w:rPr>
                <w:rFonts w:ascii="Times New Roman" w:hAnsi="Times New Roman" w:cs="Times New Roman"/>
                <w:bCs/>
                <w:color w:val="000000"/>
              </w:rPr>
              <w:t>Капацитет мин. 120 l</w:t>
            </w:r>
            <w:r w:rsidR="00436D28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F14FB9" w:rsidRPr="00F14FB9" w:rsidRDefault="00F14FB9" w:rsidP="00DF2610">
            <w:pPr>
              <w:pStyle w:val="ListParagraph"/>
              <w:numPr>
                <w:ilvl w:val="0"/>
                <w:numId w:val="12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F14FB9">
              <w:rPr>
                <w:rFonts w:ascii="Times New Roman" w:hAnsi="Times New Roman" w:cs="Times New Roman"/>
                <w:bCs/>
                <w:color w:val="000000"/>
              </w:rPr>
              <w:t>Външни размери до 600/615/820 mm</w:t>
            </w:r>
            <w:r w:rsidR="00436D28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F14FB9" w:rsidRPr="00F14FB9" w:rsidRDefault="00F14FB9" w:rsidP="00DF2610">
            <w:pPr>
              <w:pStyle w:val="ListParagraph"/>
              <w:numPr>
                <w:ilvl w:val="0"/>
                <w:numId w:val="12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F14FB9">
              <w:rPr>
                <w:rFonts w:ascii="Times New Roman" w:hAnsi="Times New Roman" w:cs="Times New Roman"/>
                <w:bCs/>
                <w:color w:val="000000"/>
              </w:rPr>
              <w:t>Метален корпус с антикорозионно покритие</w:t>
            </w:r>
            <w:r w:rsidR="00436D28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F14FB9" w:rsidRPr="00F14FB9" w:rsidRDefault="00F14FB9" w:rsidP="00DF2610">
            <w:pPr>
              <w:pStyle w:val="ListParagraph"/>
              <w:numPr>
                <w:ilvl w:val="0"/>
                <w:numId w:val="12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F14FB9">
              <w:rPr>
                <w:rFonts w:ascii="Times New Roman" w:hAnsi="Times New Roman" w:cs="Times New Roman"/>
                <w:bCs/>
                <w:color w:val="000000"/>
              </w:rPr>
              <w:t>Динамична охладителна система</w:t>
            </w:r>
            <w:r w:rsidR="00436D28">
              <w:rPr>
                <w:rFonts w:ascii="Times New Roman" w:hAnsi="Times New Roman" w:cs="Times New Roman"/>
                <w:bCs/>
                <w:color w:val="000000"/>
              </w:rPr>
              <w:t>;</w:t>
            </w:r>
            <w:r w:rsidRPr="00F14FB9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F14FB9" w:rsidRPr="00F14FB9" w:rsidRDefault="00F14FB9" w:rsidP="00DF2610">
            <w:pPr>
              <w:pStyle w:val="ListParagraph"/>
              <w:numPr>
                <w:ilvl w:val="0"/>
                <w:numId w:val="12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F14FB9">
              <w:rPr>
                <w:rFonts w:ascii="Times New Roman" w:hAnsi="Times New Roman" w:cs="Times New Roman"/>
                <w:bCs/>
                <w:color w:val="000000"/>
              </w:rPr>
              <w:t>Възможност за избор на температура в диапазон от +4°C до +8°C</w:t>
            </w:r>
            <w:r w:rsidR="00436D28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F14FB9" w:rsidRPr="00CE761C" w:rsidRDefault="00F14FB9" w:rsidP="00DF2610">
            <w:pPr>
              <w:pStyle w:val="ListParagraph"/>
              <w:numPr>
                <w:ilvl w:val="0"/>
                <w:numId w:val="12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bCs/>
              </w:rPr>
            </w:pPr>
            <w:r w:rsidRPr="00CE761C">
              <w:rPr>
                <w:rFonts w:ascii="Times New Roman" w:hAnsi="Times New Roman" w:cs="Times New Roman"/>
                <w:bCs/>
              </w:rPr>
              <w:t>Възможност за задаване на минимални и максимални достъпни граници на температурата</w:t>
            </w:r>
            <w:r w:rsidR="00436D28" w:rsidRPr="00CE761C">
              <w:rPr>
                <w:rFonts w:ascii="Times New Roman" w:hAnsi="Times New Roman" w:cs="Times New Roman"/>
                <w:bCs/>
              </w:rPr>
              <w:t>;</w:t>
            </w:r>
          </w:p>
          <w:p w:rsidR="00F14FB9" w:rsidRPr="00CE761C" w:rsidRDefault="00F14FB9" w:rsidP="00DF2610">
            <w:pPr>
              <w:pStyle w:val="ListParagraph"/>
              <w:numPr>
                <w:ilvl w:val="0"/>
                <w:numId w:val="12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bCs/>
              </w:rPr>
            </w:pPr>
            <w:r w:rsidRPr="00CE761C">
              <w:rPr>
                <w:rFonts w:ascii="Times New Roman" w:hAnsi="Times New Roman" w:cs="Times New Roman"/>
                <w:bCs/>
              </w:rPr>
              <w:t xml:space="preserve">Защитен от </w:t>
            </w:r>
            <w:proofErr w:type="spellStart"/>
            <w:r w:rsidRPr="00CE761C">
              <w:rPr>
                <w:rFonts w:ascii="Times New Roman" w:hAnsi="Times New Roman" w:cs="Times New Roman"/>
                <w:bCs/>
              </w:rPr>
              <w:t>обледяване</w:t>
            </w:r>
            <w:proofErr w:type="spellEnd"/>
            <w:r w:rsidRPr="00CE761C">
              <w:rPr>
                <w:rFonts w:ascii="Times New Roman" w:hAnsi="Times New Roman" w:cs="Times New Roman"/>
                <w:bCs/>
              </w:rPr>
              <w:t xml:space="preserve"> с възможност за автоматично размразяване</w:t>
            </w:r>
            <w:r w:rsidR="00436D28" w:rsidRPr="00CE761C">
              <w:rPr>
                <w:rFonts w:ascii="Times New Roman" w:hAnsi="Times New Roman" w:cs="Times New Roman"/>
                <w:bCs/>
              </w:rPr>
              <w:t>;</w:t>
            </w:r>
          </w:p>
          <w:p w:rsidR="00F14FB9" w:rsidRPr="00CE761C" w:rsidRDefault="00F14FB9" w:rsidP="00DF2610">
            <w:pPr>
              <w:pStyle w:val="ListParagraph"/>
              <w:numPr>
                <w:ilvl w:val="0"/>
                <w:numId w:val="12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bCs/>
              </w:rPr>
            </w:pPr>
            <w:r w:rsidRPr="00CE761C">
              <w:rPr>
                <w:rFonts w:ascii="Times New Roman" w:hAnsi="Times New Roman" w:cs="Times New Roman"/>
                <w:bCs/>
              </w:rPr>
              <w:t>Устройство за предупредителна сигнализация (визуална и звукова) при отклонение от предварително зададената температура</w:t>
            </w:r>
            <w:r w:rsidR="00436D28" w:rsidRPr="00CE761C">
              <w:rPr>
                <w:rFonts w:ascii="Times New Roman" w:hAnsi="Times New Roman" w:cs="Times New Roman"/>
                <w:bCs/>
              </w:rPr>
              <w:t>;</w:t>
            </w:r>
          </w:p>
          <w:p w:rsidR="00F14FB9" w:rsidRPr="00CE761C" w:rsidRDefault="00F14FB9" w:rsidP="00DF2610">
            <w:pPr>
              <w:pStyle w:val="ListParagraph"/>
              <w:numPr>
                <w:ilvl w:val="0"/>
                <w:numId w:val="12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bCs/>
              </w:rPr>
            </w:pPr>
            <w:r w:rsidRPr="00CE761C">
              <w:rPr>
                <w:rFonts w:ascii="Times New Roman" w:hAnsi="Times New Roman" w:cs="Times New Roman"/>
                <w:bCs/>
              </w:rPr>
              <w:t>Електронна сигнализация при отваряне на вратата на уреда за повече от 60 секунди</w:t>
            </w:r>
            <w:r w:rsidR="00436D28" w:rsidRPr="00CE761C">
              <w:rPr>
                <w:rFonts w:ascii="Times New Roman" w:hAnsi="Times New Roman" w:cs="Times New Roman"/>
                <w:bCs/>
              </w:rPr>
              <w:t>;</w:t>
            </w:r>
          </w:p>
          <w:p w:rsidR="00F14FB9" w:rsidRPr="00CE761C" w:rsidRDefault="00F14FB9" w:rsidP="00DF2610">
            <w:pPr>
              <w:pStyle w:val="ListParagraph"/>
              <w:numPr>
                <w:ilvl w:val="0"/>
                <w:numId w:val="12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bCs/>
              </w:rPr>
            </w:pPr>
            <w:r w:rsidRPr="00CE761C">
              <w:rPr>
                <w:rFonts w:ascii="Times New Roman" w:hAnsi="Times New Roman" w:cs="Times New Roman"/>
                <w:bCs/>
              </w:rPr>
              <w:t>3 бр. чекмеджетата и 1 рафт</w:t>
            </w:r>
            <w:r w:rsidR="00436D28" w:rsidRPr="00CE761C">
              <w:rPr>
                <w:rFonts w:ascii="Times New Roman" w:hAnsi="Times New Roman" w:cs="Times New Roman"/>
                <w:bCs/>
              </w:rPr>
              <w:t>;</w:t>
            </w:r>
          </w:p>
          <w:p w:rsidR="00F14FB9" w:rsidRPr="00F14FB9" w:rsidRDefault="00F14FB9" w:rsidP="00DF2610">
            <w:pPr>
              <w:pStyle w:val="ListParagraph"/>
              <w:numPr>
                <w:ilvl w:val="0"/>
                <w:numId w:val="12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CE761C">
              <w:rPr>
                <w:rFonts w:ascii="Times New Roman" w:hAnsi="Times New Roman" w:cs="Times New Roman"/>
                <w:bCs/>
              </w:rPr>
              <w:t>Външен дигитален електронен дисплей</w:t>
            </w:r>
            <w:r w:rsidR="00436D28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7F7454" w:rsidRPr="00C57237" w:rsidRDefault="00F14FB9" w:rsidP="00DF2610">
            <w:pPr>
              <w:pStyle w:val="ListParagraph"/>
              <w:numPr>
                <w:ilvl w:val="0"/>
                <w:numId w:val="12"/>
              </w:numPr>
              <w:tabs>
                <w:tab w:val="left" w:pos="177"/>
              </w:tabs>
              <w:spacing w:before="0" w:line="20" w:lineRule="atLeast"/>
              <w:ind w:left="0"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F14FB9">
              <w:rPr>
                <w:rFonts w:ascii="Times New Roman" w:hAnsi="Times New Roman" w:cs="Times New Roman"/>
                <w:bCs/>
                <w:color w:val="000000"/>
              </w:rPr>
              <w:t>С възможност за заключване</w:t>
            </w:r>
            <w:r w:rsidR="00436D28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567" w:type="dxa"/>
          </w:tcPr>
          <w:p w:rsidR="007F7454" w:rsidRPr="00C73B39" w:rsidRDefault="00B25EE7" w:rsidP="003B1191">
            <w:pPr>
              <w:spacing w:before="0" w:line="20" w:lineRule="atLeast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204</w:t>
            </w:r>
          </w:p>
        </w:tc>
        <w:tc>
          <w:tcPr>
            <w:tcW w:w="4536" w:type="dxa"/>
            <w:vAlign w:val="center"/>
          </w:tcPr>
          <w:p w:rsidR="007F7454" w:rsidRPr="00C73B39" w:rsidRDefault="007F7454" w:rsidP="003B1191">
            <w:pPr>
              <w:spacing w:before="0" w:line="20" w:lineRule="atLeast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7F7454" w:rsidRPr="00CE761C" w:rsidTr="00421B6C">
        <w:trPr>
          <w:trHeight w:val="97"/>
        </w:trPr>
        <w:tc>
          <w:tcPr>
            <w:tcW w:w="4961" w:type="dxa"/>
            <w:vAlign w:val="center"/>
          </w:tcPr>
          <w:p w:rsidR="007F7454" w:rsidRPr="00CE761C" w:rsidRDefault="00F14FB9" w:rsidP="00DF2610">
            <w:pPr>
              <w:pStyle w:val="ListParagraph"/>
              <w:numPr>
                <w:ilvl w:val="1"/>
                <w:numId w:val="25"/>
              </w:numPr>
              <w:tabs>
                <w:tab w:val="left" w:pos="177"/>
              </w:tabs>
              <w:spacing w:before="0" w:line="20" w:lineRule="atLeast"/>
              <w:rPr>
                <w:rFonts w:ascii="Times New Roman" w:hAnsi="Times New Roman" w:cs="Times New Roman"/>
                <w:b/>
              </w:rPr>
            </w:pPr>
            <w:r w:rsidRPr="00CE761C">
              <w:rPr>
                <w:rFonts w:ascii="Times New Roman" w:hAnsi="Times New Roman" w:cs="Times New Roman"/>
                <w:b/>
              </w:rPr>
              <w:t>Хладилник лекарствени средства</w:t>
            </w:r>
          </w:p>
          <w:p w:rsidR="00F14FB9" w:rsidRPr="00CE761C" w:rsidRDefault="00F14FB9" w:rsidP="00DF2610">
            <w:pPr>
              <w:pStyle w:val="ListParagraph"/>
              <w:numPr>
                <w:ilvl w:val="0"/>
                <w:numId w:val="12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bCs/>
              </w:rPr>
            </w:pPr>
            <w:r w:rsidRPr="00CE761C">
              <w:rPr>
                <w:rFonts w:ascii="Times New Roman" w:hAnsi="Times New Roman" w:cs="Times New Roman"/>
                <w:bCs/>
              </w:rPr>
              <w:t>Капацитет мин. 250 l</w:t>
            </w:r>
            <w:r w:rsidR="00FA3553" w:rsidRPr="00CE761C">
              <w:rPr>
                <w:rFonts w:ascii="Times New Roman" w:hAnsi="Times New Roman" w:cs="Times New Roman"/>
                <w:bCs/>
              </w:rPr>
              <w:t>;</w:t>
            </w:r>
          </w:p>
          <w:p w:rsidR="00F14FB9" w:rsidRPr="00CE761C" w:rsidRDefault="00F14FB9" w:rsidP="00DF2610">
            <w:pPr>
              <w:pStyle w:val="ListParagraph"/>
              <w:numPr>
                <w:ilvl w:val="0"/>
                <w:numId w:val="12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bCs/>
              </w:rPr>
            </w:pPr>
            <w:r w:rsidRPr="00CE761C">
              <w:rPr>
                <w:rFonts w:ascii="Times New Roman" w:hAnsi="Times New Roman" w:cs="Times New Roman"/>
                <w:bCs/>
              </w:rPr>
              <w:t>Външни размери до 650/700/1850 mm</w:t>
            </w:r>
            <w:r w:rsidR="00FA3553" w:rsidRPr="00CE761C">
              <w:rPr>
                <w:rFonts w:ascii="Times New Roman" w:hAnsi="Times New Roman" w:cs="Times New Roman"/>
                <w:bCs/>
              </w:rPr>
              <w:t>;</w:t>
            </w:r>
          </w:p>
          <w:p w:rsidR="00F14FB9" w:rsidRPr="00CE761C" w:rsidRDefault="00F14FB9" w:rsidP="00DF2610">
            <w:pPr>
              <w:pStyle w:val="ListParagraph"/>
              <w:numPr>
                <w:ilvl w:val="0"/>
                <w:numId w:val="12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bCs/>
              </w:rPr>
            </w:pPr>
            <w:r w:rsidRPr="00CE761C">
              <w:rPr>
                <w:rFonts w:ascii="Times New Roman" w:hAnsi="Times New Roman" w:cs="Times New Roman"/>
                <w:bCs/>
              </w:rPr>
              <w:t>Метален корпус с антикорозионно покритие</w:t>
            </w:r>
            <w:r w:rsidR="00FA3553" w:rsidRPr="00CE761C">
              <w:rPr>
                <w:rFonts w:ascii="Times New Roman" w:hAnsi="Times New Roman" w:cs="Times New Roman"/>
                <w:bCs/>
              </w:rPr>
              <w:t>;</w:t>
            </w:r>
          </w:p>
          <w:p w:rsidR="00F14FB9" w:rsidRPr="00CE761C" w:rsidRDefault="00F14FB9" w:rsidP="00DF2610">
            <w:pPr>
              <w:pStyle w:val="ListParagraph"/>
              <w:numPr>
                <w:ilvl w:val="0"/>
                <w:numId w:val="12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bCs/>
              </w:rPr>
            </w:pPr>
            <w:r w:rsidRPr="00CE761C">
              <w:rPr>
                <w:rFonts w:ascii="Times New Roman" w:hAnsi="Times New Roman" w:cs="Times New Roman"/>
                <w:bCs/>
              </w:rPr>
              <w:t>Динамична охладителна система</w:t>
            </w:r>
            <w:r w:rsidR="00FA3553" w:rsidRPr="00CE761C">
              <w:rPr>
                <w:rFonts w:ascii="Times New Roman" w:hAnsi="Times New Roman" w:cs="Times New Roman"/>
                <w:bCs/>
              </w:rPr>
              <w:t>;</w:t>
            </w:r>
          </w:p>
          <w:p w:rsidR="00F14FB9" w:rsidRPr="00CE761C" w:rsidRDefault="00F14FB9" w:rsidP="00DF2610">
            <w:pPr>
              <w:pStyle w:val="ListParagraph"/>
              <w:numPr>
                <w:ilvl w:val="0"/>
                <w:numId w:val="12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bCs/>
              </w:rPr>
            </w:pPr>
            <w:r w:rsidRPr="00CE761C">
              <w:rPr>
                <w:rFonts w:ascii="Times New Roman" w:hAnsi="Times New Roman" w:cs="Times New Roman"/>
                <w:bCs/>
              </w:rPr>
              <w:lastRenderedPageBreak/>
              <w:t>Възможност за избор на температура в диапазон от +4°C до +8°C</w:t>
            </w:r>
            <w:r w:rsidR="00FA3553" w:rsidRPr="00CE761C">
              <w:rPr>
                <w:rFonts w:ascii="Times New Roman" w:hAnsi="Times New Roman" w:cs="Times New Roman"/>
                <w:bCs/>
              </w:rPr>
              <w:t>;</w:t>
            </w:r>
          </w:p>
          <w:p w:rsidR="00F14FB9" w:rsidRPr="00CE761C" w:rsidRDefault="00F14FB9" w:rsidP="00DF2610">
            <w:pPr>
              <w:pStyle w:val="ListParagraph"/>
              <w:numPr>
                <w:ilvl w:val="0"/>
                <w:numId w:val="12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bCs/>
              </w:rPr>
            </w:pPr>
            <w:r w:rsidRPr="00CE761C">
              <w:rPr>
                <w:rFonts w:ascii="Times New Roman" w:hAnsi="Times New Roman" w:cs="Times New Roman"/>
                <w:bCs/>
              </w:rPr>
              <w:t>Възможност за задаване на минимални и максимални достъпни граници на температурата</w:t>
            </w:r>
            <w:r w:rsidR="00FA3553" w:rsidRPr="00CE761C">
              <w:rPr>
                <w:rFonts w:ascii="Times New Roman" w:hAnsi="Times New Roman" w:cs="Times New Roman"/>
                <w:bCs/>
              </w:rPr>
              <w:t>;</w:t>
            </w:r>
          </w:p>
          <w:p w:rsidR="00F14FB9" w:rsidRPr="00CE761C" w:rsidRDefault="00F14FB9" w:rsidP="00DF2610">
            <w:pPr>
              <w:pStyle w:val="ListParagraph"/>
              <w:numPr>
                <w:ilvl w:val="0"/>
                <w:numId w:val="12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bCs/>
              </w:rPr>
            </w:pPr>
            <w:r w:rsidRPr="00CE761C">
              <w:rPr>
                <w:rFonts w:ascii="Times New Roman" w:hAnsi="Times New Roman" w:cs="Times New Roman"/>
                <w:bCs/>
              </w:rPr>
              <w:t xml:space="preserve">Защитен от </w:t>
            </w:r>
            <w:proofErr w:type="spellStart"/>
            <w:r w:rsidRPr="00CE761C">
              <w:rPr>
                <w:rFonts w:ascii="Times New Roman" w:hAnsi="Times New Roman" w:cs="Times New Roman"/>
                <w:bCs/>
              </w:rPr>
              <w:t>обледяване</w:t>
            </w:r>
            <w:proofErr w:type="spellEnd"/>
            <w:r w:rsidRPr="00CE761C">
              <w:rPr>
                <w:rFonts w:ascii="Times New Roman" w:hAnsi="Times New Roman" w:cs="Times New Roman"/>
                <w:bCs/>
              </w:rPr>
              <w:t xml:space="preserve"> с възможност за автоматично размразяване</w:t>
            </w:r>
            <w:r w:rsidR="00FA3553" w:rsidRPr="00CE761C">
              <w:rPr>
                <w:rFonts w:ascii="Times New Roman" w:hAnsi="Times New Roman" w:cs="Times New Roman"/>
                <w:bCs/>
              </w:rPr>
              <w:t>;</w:t>
            </w:r>
          </w:p>
          <w:p w:rsidR="00F14FB9" w:rsidRPr="00CE761C" w:rsidRDefault="00F14FB9" w:rsidP="00DF2610">
            <w:pPr>
              <w:pStyle w:val="ListParagraph"/>
              <w:numPr>
                <w:ilvl w:val="0"/>
                <w:numId w:val="12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bCs/>
              </w:rPr>
            </w:pPr>
            <w:r w:rsidRPr="00CE761C">
              <w:rPr>
                <w:rFonts w:ascii="Times New Roman" w:hAnsi="Times New Roman" w:cs="Times New Roman"/>
                <w:bCs/>
              </w:rPr>
              <w:t>Устройство за предупредителна сигнализация (визуална и звукова) при отклонение от предварително зададената температура</w:t>
            </w:r>
            <w:r w:rsidR="00FA3553" w:rsidRPr="00CE761C">
              <w:rPr>
                <w:rFonts w:ascii="Times New Roman" w:hAnsi="Times New Roman" w:cs="Times New Roman"/>
                <w:bCs/>
              </w:rPr>
              <w:t>;</w:t>
            </w:r>
          </w:p>
          <w:p w:rsidR="00F14FB9" w:rsidRPr="00CE761C" w:rsidRDefault="00F14FB9" w:rsidP="00DF2610">
            <w:pPr>
              <w:pStyle w:val="ListParagraph"/>
              <w:numPr>
                <w:ilvl w:val="0"/>
                <w:numId w:val="12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bCs/>
              </w:rPr>
            </w:pPr>
            <w:r w:rsidRPr="00CE761C">
              <w:rPr>
                <w:rFonts w:ascii="Times New Roman" w:hAnsi="Times New Roman" w:cs="Times New Roman"/>
                <w:bCs/>
              </w:rPr>
              <w:t>Електронна сигнализация при отваряне на вратата на уреда за повече от 60 секунди</w:t>
            </w:r>
            <w:r w:rsidR="00FA3553" w:rsidRPr="00CE761C">
              <w:rPr>
                <w:rFonts w:ascii="Times New Roman" w:hAnsi="Times New Roman" w:cs="Times New Roman"/>
                <w:bCs/>
              </w:rPr>
              <w:t>;</w:t>
            </w:r>
          </w:p>
          <w:p w:rsidR="00F14FB9" w:rsidRPr="00CE761C" w:rsidRDefault="00F14FB9" w:rsidP="00DF2610">
            <w:pPr>
              <w:pStyle w:val="ListParagraph"/>
              <w:numPr>
                <w:ilvl w:val="0"/>
                <w:numId w:val="12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bCs/>
              </w:rPr>
            </w:pPr>
            <w:r w:rsidRPr="00CE761C">
              <w:rPr>
                <w:rFonts w:ascii="Times New Roman" w:hAnsi="Times New Roman" w:cs="Times New Roman"/>
                <w:bCs/>
              </w:rPr>
              <w:t>3 бр. чекмеджетата и 1 рафт</w:t>
            </w:r>
            <w:r w:rsidR="00FA3553" w:rsidRPr="00CE761C">
              <w:rPr>
                <w:rFonts w:ascii="Times New Roman" w:hAnsi="Times New Roman" w:cs="Times New Roman"/>
                <w:bCs/>
              </w:rPr>
              <w:t>;</w:t>
            </w:r>
          </w:p>
          <w:p w:rsidR="00F14FB9" w:rsidRPr="00CE761C" w:rsidRDefault="00F14FB9" w:rsidP="00DF2610">
            <w:pPr>
              <w:pStyle w:val="ListParagraph"/>
              <w:numPr>
                <w:ilvl w:val="0"/>
                <w:numId w:val="12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bCs/>
              </w:rPr>
            </w:pPr>
            <w:r w:rsidRPr="00CE761C">
              <w:rPr>
                <w:rFonts w:ascii="Times New Roman" w:hAnsi="Times New Roman" w:cs="Times New Roman"/>
                <w:bCs/>
              </w:rPr>
              <w:t>Външен дигитален електронен дисплей</w:t>
            </w:r>
            <w:r w:rsidR="00FA3553" w:rsidRPr="00CE761C">
              <w:rPr>
                <w:rFonts w:ascii="Times New Roman" w:hAnsi="Times New Roman" w:cs="Times New Roman"/>
                <w:bCs/>
              </w:rPr>
              <w:t>;</w:t>
            </w:r>
          </w:p>
          <w:p w:rsidR="007F7454" w:rsidRPr="00CE761C" w:rsidRDefault="00F14FB9" w:rsidP="00DF2610">
            <w:pPr>
              <w:pStyle w:val="ListParagraph"/>
              <w:numPr>
                <w:ilvl w:val="0"/>
                <w:numId w:val="12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bCs/>
              </w:rPr>
            </w:pPr>
            <w:r w:rsidRPr="00CE761C">
              <w:rPr>
                <w:rFonts w:ascii="Times New Roman" w:hAnsi="Times New Roman" w:cs="Times New Roman"/>
                <w:bCs/>
              </w:rPr>
              <w:t>С възможност за заключване</w:t>
            </w:r>
            <w:r w:rsidR="007F7454" w:rsidRPr="00CE761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67" w:type="dxa"/>
          </w:tcPr>
          <w:p w:rsidR="007F7454" w:rsidRPr="00CE761C" w:rsidRDefault="00B25EE7" w:rsidP="003B1191">
            <w:pPr>
              <w:spacing w:before="0" w:line="20" w:lineRule="atLeast"/>
              <w:jc w:val="left"/>
              <w:rPr>
                <w:rFonts w:ascii="Times New Roman" w:hAnsi="Times New Roman" w:cs="Times New Roman"/>
                <w:bCs/>
                <w:iCs/>
              </w:rPr>
            </w:pPr>
            <w:r w:rsidRPr="00CE761C">
              <w:rPr>
                <w:rFonts w:ascii="Times New Roman" w:hAnsi="Times New Roman" w:cs="Times New Roman"/>
                <w:bCs/>
                <w:iCs/>
              </w:rPr>
              <w:lastRenderedPageBreak/>
              <w:t>34</w:t>
            </w:r>
          </w:p>
        </w:tc>
        <w:tc>
          <w:tcPr>
            <w:tcW w:w="4536" w:type="dxa"/>
            <w:vAlign w:val="center"/>
          </w:tcPr>
          <w:p w:rsidR="007F7454" w:rsidRPr="00CE761C" w:rsidRDefault="007F7454" w:rsidP="003B1191">
            <w:pPr>
              <w:spacing w:before="0" w:line="20" w:lineRule="atLeast"/>
              <w:jc w:val="left"/>
              <w:rPr>
                <w:rFonts w:ascii="Times New Roman" w:hAnsi="Times New Roman" w:cs="Times New Roman"/>
                <w:iCs/>
              </w:rPr>
            </w:pPr>
          </w:p>
        </w:tc>
      </w:tr>
    </w:tbl>
    <w:p w:rsidR="00F61705" w:rsidRPr="00CE761C" w:rsidRDefault="00F61705" w:rsidP="00F61705">
      <w:pPr>
        <w:pStyle w:val="NormalWeb"/>
        <w:ind w:right="141" w:firstLine="567"/>
        <w:jc w:val="both"/>
        <w:rPr>
          <w:rFonts w:eastAsia="Times New Roman"/>
          <w:sz w:val="22"/>
          <w:szCs w:val="22"/>
          <w:lang w:bidi="bn-BD"/>
        </w:rPr>
      </w:pPr>
    </w:p>
    <w:p w:rsidR="003B1191" w:rsidRPr="00CE761C" w:rsidRDefault="003B1191" w:rsidP="003B1191">
      <w:pPr>
        <w:pStyle w:val="NormalWeb"/>
        <w:ind w:right="141" w:firstLine="567"/>
        <w:jc w:val="both"/>
        <w:rPr>
          <w:rFonts w:eastAsia="Times New Roman"/>
          <w:lang w:bidi="bn-BD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4961"/>
        <w:gridCol w:w="567"/>
        <w:gridCol w:w="4536"/>
      </w:tblGrid>
      <w:tr w:rsidR="003B1191" w:rsidRPr="002928A7" w:rsidTr="00421B6C">
        <w:trPr>
          <w:cantSplit/>
          <w:trHeight w:val="1254"/>
        </w:trPr>
        <w:tc>
          <w:tcPr>
            <w:tcW w:w="4961" w:type="dxa"/>
          </w:tcPr>
          <w:p w:rsidR="003B1191" w:rsidRPr="002928A7" w:rsidRDefault="003B1191" w:rsidP="003B1191">
            <w:pPr>
              <w:spacing w:before="0" w:line="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28A7">
              <w:rPr>
                <w:rFonts w:ascii="Times New Roman" w:eastAsia="Calibri" w:hAnsi="Times New Roman" w:cs="Times New Roman"/>
                <w:b/>
              </w:rPr>
              <w:t>Технически спецификации / Изисквания</w:t>
            </w:r>
          </w:p>
        </w:tc>
        <w:tc>
          <w:tcPr>
            <w:tcW w:w="567" w:type="dxa"/>
            <w:textDirection w:val="btLr"/>
          </w:tcPr>
          <w:p w:rsidR="003B1191" w:rsidRPr="002928A7" w:rsidRDefault="003B1191" w:rsidP="003B119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Количество</w:t>
            </w:r>
          </w:p>
        </w:tc>
        <w:tc>
          <w:tcPr>
            <w:tcW w:w="4536" w:type="dxa"/>
          </w:tcPr>
          <w:p w:rsidR="003B1191" w:rsidRPr="002928A7" w:rsidRDefault="003B1191" w:rsidP="00F40ABE">
            <w:pPr>
              <w:spacing w:before="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2928A7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Предложение на участника</w:t>
            </w:r>
          </w:p>
          <w:p w:rsidR="003B1191" w:rsidRPr="002928A7" w:rsidRDefault="003B1191" w:rsidP="00F40ABE">
            <w:pPr>
              <w:spacing w:before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28A7">
              <w:rPr>
                <w:rFonts w:ascii="Times New Roman" w:eastAsia="Calibri" w:hAnsi="Times New Roman" w:cs="Times New Roman"/>
                <w:lang w:bidi="bn-BD"/>
              </w:rPr>
              <w:t>подробни технически характеристики и параметри за предлаганите: медицинско оборудване и медицинска апаратура, съответния производител, модел, както и в кой официален документ на съответния производител и страница /в приложимите случаи/, може да се открие посоченото от участника съответствие.</w:t>
            </w:r>
          </w:p>
        </w:tc>
      </w:tr>
      <w:tr w:rsidR="003B1191" w:rsidRPr="002928A7" w:rsidTr="00421B6C">
        <w:trPr>
          <w:trHeight w:val="273"/>
        </w:trPr>
        <w:tc>
          <w:tcPr>
            <w:tcW w:w="4961" w:type="dxa"/>
          </w:tcPr>
          <w:p w:rsidR="003B1191" w:rsidRPr="002928A7" w:rsidRDefault="003B1191" w:rsidP="003B1191">
            <w:pPr>
              <w:spacing w:before="0" w:line="20" w:lineRule="atLeast"/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0D385D">
              <w:rPr>
                <w:rFonts w:ascii="Times New Roman" w:eastAsia="Calibri" w:hAnsi="Times New Roman" w:cs="Times New Roman"/>
                <w:b/>
              </w:rPr>
              <w:t xml:space="preserve">Обособена позиция № </w:t>
            </w:r>
            <w:r>
              <w:rPr>
                <w:rFonts w:ascii="Times New Roman" w:eastAsia="Calibri" w:hAnsi="Times New Roman" w:cs="Times New Roman"/>
                <w:b/>
              </w:rPr>
              <w:t>4</w:t>
            </w:r>
            <w:r w:rsidRPr="000D385D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3B1191">
              <w:rPr>
                <w:rFonts w:ascii="Times New Roman" w:eastAsia="Calibri" w:hAnsi="Times New Roman" w:cs="Times New Roman"/>
                <w:b/>
              </w:rPr>
              <w:t>Негативоскоп</w:t>
            </w:r>
            <w:proofErr w:type="spellEnd"/>
            <w:r w:rsidRPr="003B1191">
              <w:rPr>
                <w:rFonts w:ascii="Times New Roman" w:eastAsia="Calibri" w:hAnsi="Times New Roman" w:cs="Times New Roman"/>
                <w:b/>
              </w:rPr>
              <w:t xml:space="preserve">, Комплект </w:t>
            </w:r>
            <w:proofErr w:type="spellStart"/>
            <w:r w:rsidRPr="003B1191">
              <w:rPr>
                <w:rFonts w:ascii="Times New Roman" w:eastAsia="Calibri" w:hAnsi="Times New Roman" w:cs="Times New Roman"/>
                <w:b/>
              </w:rPr>
              <w:t>офталмоскоп</w:t>
            </w:r>
            <w:proofErr w:type="spellEnd"/>
            <w:r w:rsidRPr="003B1191">
              <w:rPr>
                <w:rFonts w:ascii="Times New Roman" w:eastAsia="Calibri" w:hAnsi="Times New Roman" w:cs="Times New Roman"/>
                <w:b/>
              </w:rPr>
              <w:t>/</w:t>
            </w:r>
            <w:proofErr w:type="spellStart"/>
            <w:r w:rsidRPr="003B1191">
              <w:rPr>
                <w:rFonts w:ascii="Times New Roman" w:eastAsia="Calibri" w:hAnsi="Times New Roman" w:cs="Times New Roman"/>
                <w:b/>
              </w:rPr>
              <w:t>отоскоп</w:t>
            </w:r>
            <w:proofErr w:type="spellEnd"/>
            <w:r w:rsidRPr="003B1191">
              <w:rPr>
                <w:rFonts w:ascii="Times New Roman" w:eastAsia="Calibri" w:hAnsi="Times New Roman" w:cs="Times New Roman"/>
                <w:b/>
              </w:rPr>
              <w:t xml:space="preserve">, </w:t>
            </w:r>
            <w:proofErr w:type="spellStart"/>
            <w:r w:rsidRPr="003B1191">
              <w:rPr>
                <w:rFonts w:ascii="Times New Roman" w:eastAsia="Calibri" w:hAnsi="Times New Roman" w:cs="Times New Roman"/>
                <w:b/>
              </w:rPr>
              <w:t>Ларингоскоп</w:t>
            </w:r>
            <w:proofErr w:type="spellEnd"/>
            <w:r w:rsidRPr="003B1191">
              <w:rPr>
                <w:rFonts w:ascii="Times New Roman" w:eastAsia="Calibri" w:hAnsi="Times New Roman" w:cs="Times New Roman"/>
                <w:b/>
              </w:rPr>
              <w:t xml:space="preserve"> комплект</w:t>
            </w:r>
          </w:p>
        </w:tc>
        <w:tc>
          <w:tcPr>
            <w:tcW w:w="567" w:type="dxa"/>
          </w:tcPr>
          <w:p w:rsidR="003B1191" w:rsidRPr="002928A7" w:rsidRDefault="003B1191" w:rsidP="003B1191">
            <w:pPr>
              <w:ind w:right="-107" w:hanging="107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брой</w:t>
            </w:r>
          </w:p>
        </w:tc>
        <w:tc>
          <w:tcPr>
            <w:tcW w:w="4536" w:type="dxa"/>
          </w:tcPr>
          <w:p w:rsidR="003B1191" w:rsidRPr="002928A7" w:rsidRDefault="003B1191" w:rsidP="003B1191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</w:tc>
      </w:tr>
      <w:tr w:rsidR="003B1191" w:rsidRPr="002928A7" w:rsidTr="00421B6C">
        <w:trPr>
          <w:trHeight w:val="522"/>
        </w:trPr>
        <w:tc>
          <w:tcPr>
            <w:tcW w:w="4961" w:type="dxa"/>
            <w:vAlign w:val="center"/>
          </w:tcPr>
          <w:p w:rsidR="003B1191" w:rsidRPr="003B1191" w:rsidRDefault="003B1191" w:rsidP="00DF2610">
            <w:pPr>
              <w:pStyle w:val="ListParagraph"/>
              <w:numPr>
                <w:ilvl w:val="1"/>
                <w:numId w:val="26"/>
              </w:numPr>
              <w:spacing w:before="0" w:line="20" w:lineRule="atLeast"/>
              <w:rPr>
                <w:rFonts w:ascii="Times New Roman" w:hAnsi="Times New Roman" w:cs="Times New Roman"/>
                <w:b/>
              </w:rPr>
            </w:pPr>
            <w:proofErr w:type="spellStart"/>
            <w:r w:rsidRPr="003B1191">
              <w:rPr>
                <w:rFonts w:ascii="Times New Roman" w:hAnsi="Times New Roman" w:cs="Times New Roman"/>
                <w:b/>
                <w:color w:val="000000"/>
              </w:rPr>
              <w:t>Негативоскоп</w:t>
            </w:r>
            <w:proofErr w:type="spellEnd"/>
          </w:p>
          <w:p w:rsidR="003B1191" w:rsidRPr="003B1191" w:rsidRDefault="003B1191" w:rsidP="00DF2610">
            <w:pPr>
              <w:pStyle w:val="ListParagraph"/>
              <w:numPr>
                <w:ilvl w:val="0"/>
                <w:numId w:val="12"/>
              </w:numPr>
              <w:tabs>
                <w:tab w:val="left" w:pos="177"/>
              </w:tabs>
              <w:spacing w:before="0" w:line="20" w:lineRule="atLeast"/>
              <w:ind w:left="-107" w:firstLine="107"/>
              <w:rPr>
                <w:rFonts w:ascii="Times New Roman" w:hAnsi="Times New Roman" w:cs="Times New Roman"/>
                <w:bCs/>
                <w:color w:val="000000"/>
              </w:rPr>
            </w:pPr>
            <w:r w:rsidRPr="003B1191">
              <w:rPr>
                <w:rFonts w:ascii="Times New Roman" w:hAnsi="Times New Roman" w:cs="Times New Roman"/>
                <w:bCs/>
                <w:color w:val="000000"/>
              </w:rPr>
              <w:t xml:space="preserve">Стенен с </w:t>
            </w:r>
            <w:proofErr w:type="spellStart"/>
            <w:r w:rsidRPr="003B1191">
              <w:rPr>
                <w:rFonts w:ascii="Times New Roman" w:hAnsi="Times New Roman" w:cs="Times New Roman"/>
                <w:bCs/>
                <w:color w:val="000000"/>
              </w:rPr>
              <w:t>подсветка</w:t>
            </w:r>
            <w:proofErr w:type="spellEnd"/>
            <w:r w:rsidR="00706061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3B1191" w:rsidRPr="003B1191" w:rsidRDefault="003B1191" w:rsidP="00DF2610">
            <w:pPr>
              <w:pStyle w:val="ListParagraph"/>
              <w:numPr>
                <w:ilvl w:val="0"/>
                <w:numId w:val="12"/>
              </w:numPr>
              <w:tabs>
                <w:tab w:val="left" w:pos="177"/>
              </w:tabs>
              <w:spacing w:before="0" w:line="20" w:lineRule="atLeast"/>
              <w:ind w:left="-107" w:firstLine="107"/>
              <w:rPr>
                <w:rFonts w:ascii="Times New Roman" w:hAnsi="Times New Roman" w:cs="Times New Roman"/>
                <w:bCs/>
                <w:color w:val="000000"/>
              </w:rPr>
            </w:pPr>
            <w:r w:rsidRPr="003B1191">
              <w:rPr>
                <w:rFonts w:ascii="Times New Roman" w:hAnsi="Times New Roman" w:cs="Times New Roman"/>
                <w:bCs/>
                <w:color w:val="000000"/>
              </w:rPr>
              <w:t>Корпус с размери: (Ш/В) мин. 80/40 см.</w:t>
            </w:r>
            <w:r w:rsidR="00706061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3B1191" w:rsidRPr="003B1191" w:rsidRDefault="003B1191" w:rsidP="00DF2610">
            <w:pPr>
              <w:pStyle w:val="ListParagraph"/>
              <w:numPr>
                <w:ilvl w:val="0"/>
                <w:numId w:val="12"/>
              </w:numPr>
              <w:tabs>
                <w:tab w:val="left" w:pos="177"/>
              </w:tabs>
              <w:spacing w:before="0" w:line="20" w:lineRule="atLeast"/>
              <w:ind w:left="-107" w:firstLine="107"/>
              <w:rPr>
                <w:rFonts w:ascii="Times New Roman" w:hAnsi="Times New Roman" w:cs="Times New Roman"/>
                <w:bCs/>
                <w:color w:val="000000"/>
              </w:rPr>
            </w:pPr>
            <w:r w:rsidRPr="003B1191">
              <w:rPr>
                <w:rFonts w:ascii="Times New Roman" w:hAnsi="Times New Roman" w:cs="Times New Roman"/>
                <w:bCs/>
                <w:color w:val="000000"/>
              </w:rPr>
              <w:t>Дифузен екран</w:t>
            </w:r>
            <w:r w:rsidR="00706061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3B1191" w:rsidRPr="003B1191" w:rsidRDefault="003B1191" w:rsidP="00DF2610">
            <w:pPr>
              <w:pStyle w:val="ListParagraph"/>
              <w:numPr>
                <w:ilvl w:val="0"/>
                <w:numId w:val="12"/>
              </w:numPr>
              <w:tabs>
                <w:tab w:val="left" w:pos="177"/>
              </w:tabs>
              <w:spacing w:before="0" w:line="20" w:lineRule="atLeast"/>
              <w:ind w:left="-107" w:firstLine="107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3B1191">
              <w:rPr>
                <w:rFonts w:ascii="Times New Roman" w:hAnsi="Times New Roman" w:cs="Times New Roman"/>
                <w:bCs/>
                <w:color w:val="000000"/>
              </w:rPr>
              <w:t>Държач</w:t>
            </w:r>
            <w:proofErr w:type="spellEnd"/>
            <w:r w:rsidRPr="003B1191">
              <w:rPr>
                <w:rFonts w:ascii="Times New Roman" w:hAnsi="Times New Roman" w:cs="Times New Roman"/>
                <w:bCs/>
                <w:color w:val="000000"/>
              </w:rPr>
              <w:t xml:space="preserve"> за рентгенова снимка</w:t>
            </w:r>
            <w:r w:rsidR="00706061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3B1191" w:rsidRPr="003B1191" w:rsidRDefault="003B1191" w:rsidP="00DF2610">
            <w:pPr>
              <w:pStyle w:val="ListParagraph"/>
              <w:numPr>
                <w:ilvl w:val="0"/>
                <w:numId w:val="12"/>
              </w:numPr>
              <w:tabs>
                <w:tab w:val="left" w:pos="177"/>
              </w:tabs>
              <w:spacing w:before="0" w:line="20" w:lineRule="atLeast"/>
              <w:ind w:left="-107" w:firstLine="107"/>
              <w:rPr>
                <w:rFonts w:ascii="Times New Roman" w:hAnsi="Times New Roman" w:cs="Times New Roman"/>
                <w:bCs/>
                <w:color w:val="000000"/>
              </w:rPr>
            </w:pPr>
            <w:r w:rsidRPr="003B1191">
              <w:rPr>
                <w:rFonts w:ascii="Times New Roman" w:hAnsi="Times New Roman" w:cs="Times New Roman"/>
                <w:bCs/>
                <w:color w:val="000000"/>
              </w:rPr>
              <w:t>Флуоресцентни лампи осигуряващи светлина със цветна температура &gt; 5500° Келвин</w:t>
            </w:r>
            <w:r w:rsidR="00706061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3B1191" w:rsidRPr="00C57237" w:rsidRDefault="003B1191" w:rsidP="00DF2610">
            <w:pPr>
              <w:pStyle w:val="ListParagraph"/>
              <w:numPr>
                <w:ilvl w:val="0"/>
                <w:numId w:val="12"/>
              </w:numPr>
              <w:tabs>
                <w:tab w:val="left" w:pos="177"/>
              </w:tabs>
              <w:spacing w:before="0" w:line="20" w:lineRule="atLeast"/>
              <w:ind w:left="-107" w:firstLine="107"/>
              <w:rPr>
                <w:rFonts w:ascii="Times New Roman" w:hAnsi="Times New Roman" w:cs="Times New Roman"/>
                <w:bCs/>
                <w:color w:val="000000"/>
              </w:rPr>
            </w:pPr>
            <w:r w:rsidRPr="003B1191">
              <w:rPr>
                <w:rFonts w:ascii="Times New Roman" w:hAnsi="Times New Roman" w:cs="Times New Roman"/>
                <w:bCs/>
                <w:color w:val="000000"/>
              </w:rPr>
              <w:t>Бутон за включване/изключване с вградена индикаторна лампа</w:t>
            </w:r>
            <w:r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567" w:type="dxa"/>
          </w:tcPr>
          <w:p w:rsidR="003B1191" w:rsidRPr="00C73B39" w:rsidRDefault="003B1191" w:rsidP="003B1191">
            <w:pPr>
              <w:spacing w:before="0" w:line="20" w:lineRule="atLeast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68</w:t>
            </w:r>
          </w:p>
        </w:tc>
        <w:tc>
          <w:tcPr>
            <w:tcW w:w="4536" w:type="dxa"/>
            <w:vAlign w:val="center"/>
          </w:tcPr>
          <w:p w:rsidR="003B1191" w:rsidRPr="00C73B39" w:rsidRDefault="003B1191" w:rsidP="003B1191">
            <w:pPr>
              <w:spacing w:before="0" w:line="20" w:lineRule="atLeast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3B1191" w:rsidRPr="002928A7" w:rsidTr="00421B6C">
        <w:trPr>
          <w:trHeight w:val="2121"/>
        </w:trPr>
        <w:tc>
          <w:tcPr>
            <w:tcW w:w="4961" w:type="dxa"/>
            <w:vAlign w:val="center"/>
          </w:tcPr>
          <w:p w:rsidR="003B1191" w:rsidRPr="00F14FB9" w:rsidRDefault="003B1191" w:rsidP="00DF2610">
            <w:pPr>
              <w:pStyle w:val="ListParagraph"/>
              <w:numPr>
                <w:ilvl w:val="1"/>
                <w:numId w:val="26"/>
              </w:numPr>
              <w:tabs>
                <w:tab w:val="left" w:pos="177"/>
              </w:tabs>
              <w:spacing w:before="0" w:line="20" w:lineRule="atLeast"/>
              <w:rPr>
                <w:rFonts w:ascii="Times New Roman" w:hAnsi="Times New Roman" w:cs="Times New Roman"/>
                <w:b/>
                <w:color w:val="000000"/>
              </w:rPr>
            </w:pPr>
            <w:r w:rsidRPr="003B1191">
              <w:rPr>
                <w:rFonts w:ascii="Times New Roman" w:hAnsi="Times New Roman" w:cs="Times New Roman"/>
                <w:b/>
                <w:color w:val="000000"/>
              </w:rPr>
              <w:t xml:space="preserve">Комплект </w:t>
            </w:r>
            <w:proofErr w:type="spellStart"/>
            <w:r w:rsidRPr="003B1191">
              <w:rPr>
                <w:rFonts w:ascii="Times New Roman" w:hAnsi="Times New Roman" w:cs="Times New Roman"/>
                <w:b/>
                <w:color w:val="000000"/>
              </w:rPr>
              <w:t>офталмоскоп</w:t>
            </w:r>
            <w:proofErr w:type="spellEnd"/>
            <w:r w:rsidRPr="003B1191">
              <w:rPr>
                <w:rFonts w:ascii="Times New Roman" w:hAnsi="Times New Roman" w:cs="Times New Roman"/>
                <w:b/>
                <w:color w:val="000000"/>
              </w:rPr>
              <w:t xml:space="preserve"> / </w:t>
            </w:r>
            <w:proofErr w:type="spellStart"/>
            <w:r w:rsidRPr="003B1191">
              <w:rPr>
                <w:rFonts w:ascii="Times New Roman" w:hAnsi="Times New Roman" w:cs="Times New Roman"/>
                <w:b/>
                <w:color w:val="000000"/>
              </w:rPr>
              <w:t>отоскоп</w:t>
            </w:r>
            <w:proofErr w:type="spellEnd"/>
          </w:p>
          <w:p w:rsidR="003B1191" w:rsidRPr="003B1191" w:rsidRDefault="003B1191" w:rsidP="00DF2610">
            <w:pPr>
              <w:pStyle w:val="ListParagraph"/>
              <w:numPr>
                <w:ilvl w:val="0"/>
                <w:numId w:val="12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3B1191">
              <w:rPr>
                <w:rFonts w:ascii="Times New Roman" w:hAnsi="Times New Roman" w:cs="Times New Roman"/>
                <w:bCs/>
                <w:color w:val="000000"/>
              </w:rPr>
              <w:t>Диагностичен сет</w:t>
            </w:r>
            <w:r>
              <w:rPr>
                <w:rFonts w:ascii="Times New Roman" w:hAnsi="Times New Roman" w:cs="Times New Roman"/>
                <w:bCs/>
                <w:color w:val="000000"/>
              </w:rPr>
              <w:t>,</w:t>
            </w:r>
            <w:r w:rsidRPr="003B1191">
              <w:rPr>
                <w:rFonts w:ascii="Times New Roman" w:hAnsi="Times New Roman" w:cs="Times New Roman"/>
                <w:bCs/>
                <w:color w:val="000000"/>
              </w:rPr>
              <w:t xml:space="preserve"> състоящ се от:</w:t>
            </w:r>
          </w:p>
          <w:p w:rsidR="003B1191" w:rsidRPr="003B1191" w:rsidRDefault="003B1191" w:rsidP="00DF2610">
            <w:pPr>
              <w:pStyle w:val="ListParagraph"/>
              <w:numPr>
                <w:ilvl w:val="0"/>
                <w:numId w:val="22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3B1191">
              <w:rPr>
                <w:rFonts w:ascii="Times New Roman" w:hAnsi="Times New Roman" w:cs="Times New Roman"/>
                <w:bCs/>
                <w:color w:val="000000"/>
              </w:rPr>
              <w:t>Офталмоскоп</w:t>
            </w:r>
            <w:proofErr w:type="spellEnd"/>
            <w:r w:rsidRPr="003B1191">
              <w:rPr>
                <w:rFonts w:ascii="Times New Roman" w:hAnsi="Times New Roman" w:cs="Times New Roman"/>
                <w:bCs/>
                <w:color w:val="000000"/>
              </w:rPr>
              <w:t xml:space="preserve"> – директен;</w:t>
            </w:r>
          </w:p>
          <w:p w:rsidR="003B1191" w:rsidRPr="003B1191" w:rsidRDefault="003B1191" w:rsidP="00DF2610">
            <w:pPr>
              <w:pStyle w:val="ListParagraph"/>
              <w:numPr>
                <w:ilvl w:val="0"/>
                <w:numId w:val="22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3B1191">
              <w:rPr>
                <w:rFonts w:ascii="Times New Roman" w:hAnsi="Times New Roman" w:cs="Times New Roman"/>
                <w:bCs/>
                <w:color w:val="000000"/>
              </w:rPr>
              <w:t>Отоскоп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3B1191" w:rsidRPr="003B1191" w:rsidRDefault="003B1191" w:rsidP="00DF2610">
            <w:pPr>
              <w:pStyle w:val="ListParagraph"/>
              <w:numPr>
                <w:ilvl w:val="0"/>
                <w:numId w:val="22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3B1191">
              <w:rPr>
                <w:rFonts w:ascii="Times New Roman" w:hAnsi="Times New Roman" w:cs="Times New Roman"/>
                <w:bCs/>
                <w:color w:val="000000"/>
              </w:rPr>
              <w:t>Две отделни LED ръкохватки</w:t>
            </w:r>
            <w:r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3B1191" w:rsidRPr="003B1191" w:rsidRDefault="003B1191" w:rsidP="00DF2610">
            <w:pPr>
              <w:pStyle w:val="ListParagraph"/>
              <w:numPr>
                <w:ilvl w:val="0"/>
                <w:numId w:val="22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3B1191">
              <w:rPr>
                <w:rFonts w:ascii="Times New Roman" w:hAnsi="Times New Roman" w:cs="Times New Roman"/>
                <w:bCs/>
                <w:color w:val="000000"/>
              </w:rPr>
              <w:t>Мин. 1 сет (4 бр.) ушни фунийки многократни</w:t>
            </w:r>
            <w:r>
              <w:rPr>
                <w:rFonts w:ascii="Times New Roman" w:hAnsi="Times New Roman" w:cs="Times New Roman"/>
                <w:bCs/>
                <w:color w:val="000000"/>
              </w:rPr>
              <w:t>;</w:t>
            </w:r>
            <w:r w:rsidRPr="003B119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3B1191" w:rsidRPr="003B1191" w:rsidRDefault="003B1191" w:rsidP="00DF2610">
            <w:pPr>
              <w:pStyle w:val="ListParagraph"/>
              <w:numPr>
                <w:ilvl w:val="0"/>
                <w:numId w:val="22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3B1191">
              <w:rPr>
                <w:rFonts w:ascii="Times New Roman" w:hAnsi="Times New Roman" w:cs="Times New Roman"/>
                <w:bCs/>
                <w:color w:val="000000"/>
              </w:rPr>
              <w:t>Мин. 5 бр. еднократни фунийки 2.5 и 4 mm Ø</w:t>
            </w:r>
            <w:r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3B1191" w:rsidRPr="003B1191" w:rsidRDefault="003B1191" w:rsidP="00DF2610">
            <w:pPr>
              <w:pStyle w:val="ListParagraph"/>
              <w:numPr>
                <w:ilvl w:val="0"/>
                <w:numId w:val="22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3B1191">
              <w:rPr>
                <w:rFonts w:ascii="Times New Roman" w:hAnsi="Times New Roman" w:cs="Times New Roman"/>
                <w:bCs/>
                <w:color w:val="000000"/>
              </w:rPr>
              <w:t>Куфарче.</w:t>
            </w:r>
          </w:p>
        </w:tc>
        <w:tc>
          <w:tcPr>
            <w:tcW w:w="567" w:type="dxa"/>
          </w:tcPr>
          <w:p w:rsidR="003B1191" w:rsidRPr="00C73B39" w:rsidRDefault="003B1191" w:rsidP="003B1191">
            <w:pPr>
              <w:spacing w:before="0" w:line="20" w:lineRule="atLeast"/>
              <w:jc w:val="left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102</w:t>
            </w:r>
          </w:p>
        </w:tc>
        <w:tc>
          <w:tcPr>
            <w:tcW w:w="4536" w:type="dxa"/>
            <w:vAlign w:val="center"/>
          </w:tcPr>
          <w:p w:rsidR="003B1191" w:rsidRPr="00C73B39" w:rsidRDefault="003B1191" w:rsidP="003B1191">
            <w:pPr>
              <w:spacing w:before="0" w:line="20" w:lineRule="atLeast"/>
              <w:jc w:val="left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3B1191" w:rsidRPr="002928A7" w:rsidTr="00421B6C">
        <w:trPr>
          <w:trHeight w:val="2999"/>
        </w:trPr>
        <w:tc>
          <w:tcPr>
            <w:tcW w:w="4961" w:type="dxa"/>
            <w:vAlign w:val="center"/>
          </w:tcPr>
          <w:p w:rsidR="003B1191" w:rsidRDefault="003B1191" w:rsidP="00DF2610">
            <w:pPr>
              <w:pStyle w:val="ListParagraph"/>
              <w:numPr>
                <w:ilvl w:val="1"/>
                <w:numId w:val="26"/>
              </w:numPr>
              <w:tabs>
                <w:tab w:val="left" w:pos="177"/>
              </w:tabs>
              <w:spacing w:before="0" w:line="20" w:lineRule="atLeast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3B1191">
              <w:rPr>
                <w:rFonts w:ascii="Times New Roman" w:hAnsi="Times New Roman" w:cs="Times New Roman"/>
                <w:b/>
                <w:color w:val="000000"/>
              </w:rPr>
              <w:lastRenderedPageBreak/>
              <w:t>Ларингоскоп</w:t>
            </w:r>
            <w:proofErr w:type="spellEnd"/>
            <w:r w:rsidRPr="003B1191">
              <w:rPr>
                <w:rFonts w:ascii="Times New Roman" w:hAnsi="Times New Roman" w:cs="Times New Roman"/>
                <w:b/>
                <w:color w:val="000000"/>
              </w:rPr>
              <w:t xml:space="preserve"> комплект за деца и възрастни</w:t>
            </w:r>
          </w:p>
          <w:p w:rsidR="003B1191" w:rsidRPr="003B1191" w:rsidRDefault="003B1191" w:rsidP="00DF2610">
            <w:pPr>
              <w:pStyle w:val="ListParagraph"/>
              <w:numPr>
                <w:ilvl w:val="0"/>
                <w:numId w:val="27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3B1191">
              <w:rPr>
                <w:rFonts w:ascii="Times New Roman" w:hAnsi="Times New Roman" w:cs="Times New Roman"/>
                <w:bCs/>
                <w:color w:val="000000"/>
              </w:rPr>
              <w:t>Фиброоптичен</w:t>
            </w:r>
            <w:proofErr w:type="spellEnd"/>
            <w:r w:rsidRPr="003B1191">
              <w:rPr>
                <w:rFonts w:ascii="Times New Roman" w:hAnsi="Times New Roman" w:cs="Times New Roman"/>
                <w:bCs/>
                <w:color w:val="000000"/>
              </w:rPr>
              <w:t xml:space="preserve"> лъч Ø: мин. 4.3 mm</w:t>
            </w:r>
            <w:r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3B1191" w:rsidRPr="003B1191" w:rsidRDefault="003B1191" w:rsidP="00DF2610">
            <w:pPr>
              <w:pStyle w:val="ListParagraph"/>
              <w:numPr>
                <w:ilvl w:val="0"/>
                <w:numId w:val="27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3B1191">
              <w:rPr>
                <w:rFonts w:ascii="Times New Roman" w:hAnsi="Times New Roman" w:cs="Times New Roman"/>
                <w:bCs/>
                <w:color w:val="000000"/>
              </w:rPr>
              <w:t>Пренос на светлина при 2.5V: мин. 6 000 LUX</w:t>
            </w:r>
            <w:r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3B1191" w:rsidRPr="003B1191" w:rsidRDefault="003B1191" w:rsidP="00DF2610">
            <w:pPr>
              <w:pStyle w:val="ListParagraph"/>
              <w:numPr>
                <w:ilvl w:val="0"/>
                <w:numId w:val="27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3B1191">
              <w:rPr>
                <w:rFonts w:ascii="Times New Roman" w:hAnsi="Times New Roman" w:cs="Times New Roman"/>
                <w:bCs/>
                <w:color w:val="000000"/>
              </w:rPr>
              <w:t>Пренос на светлина при 3.5V: мин. 13 000 LUX</w:t>
            </w:r>
            <w:r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3B1191" w:rsidRPr="003B1191" w:rsidRDefault="003B1191" w:rsidP="00DF2610">
            <w:pPr>
              <w:pStyle w:val="ListParagraph"/>
              <w:numPr>
                <w:ilvl w:val="0"/>
                <w:numId w:val="27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3B1191">
              <w:rPr>
                <w:rFonts w:ascii="Times New Roman" w:hAnsi="Times New Roman" w:cs="Times New Roman"/>
                <w:bCs/>
                <w:color w:val="000000"/>
              </w:rPr>
              <w:t>Автоклавируем</w:t>
            </w:r>
            <w:proofErr w:type="spellEnd"/>
            <w:r w:rsidRPr="003B1191">
              <w:rPr>
                <w:rFonts w:ascii="Times New Roman" w:hAnsi="Times New Roman" w:cs="Times New Roman"/>
                <w:bCs/>
                <w:color w:val="000000"/>
              </w:rPr>
              <w:t xml:space="preserve"> при 134° C: мин. 4 000 пъти</w:t>
            </w:r>
            <w:r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3B1191" w:rsidRPr="003B1191" w:rsidRDefault="003B1191" w:rsidP="00DF2610">
            <w:pPr>
              <w:pStyle w:val="ListParagraph"/>
              <w:numPr>
                <w:ilvl w:val="0"/>
                <w:numId w:val="27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3B1191">
              <w:rPr>
                <w:rFonts w:ascii="Times New Roman" w:hAnsi="Times New Roman" w:cs="Times New Roman"/>
                <w:bCs/>
                <w:color w:val="000000"/>
              </w:rPr>
              <w:t xml:space="preserve">Батерия за </w:t>
            </w:r>
            <w:proofErr w:type="spellStart"/>
            <w:r w:rsidRPr="003B1191">
              <w:rPr>
                <w:rFonts w:ascii="Times New Roman" w:hAnsi="Times New Roman" w:cs="Times New Roman"/>
                <w:bCs/>
                <w:color w:val="000000"/>
              </w:rPr>
              <w:t>ларингоскоп</w:t>
            </w:r>
            <w:proofErr w:type="spellEnd"/>
            <w:r w:rsidRPr="003B1191">
              <w:rPr>
                <w:rFonts w:ascii="Times New Roman" w:hAnsi="Times New Roman" w:cs="Times New Roman"/>
                <w:bCs/>
                <w:color w:val="000000"/>
              </w:rPr>
              <w:t xml:space="preserve">: </w:t>
            </w:r>
            <w:proofErr w:type="spellStart"/>
            <w:r w:rsidRPr="003B1191">
              <w:rPr>
                <w:rFonts w:ascii="Times New Roman" w:hAnsi="Times New Roman" w:cs="Times New Roman"/>
                <w:bCs/>
                <w:color w:val="000000"/>
              </w:rPr>
              <w:t>NimH</w:t>
            </w:r>
            <w:proofErr w:type="spellEnd"/>
            <w:r w:rsidRPr="003B1191">
              <w:rPr>
                <w:rFonts w:ascii="Times New Roman" w:hAnsi="Times New Roman" w:cs="Times New Roman"/>
                <w:bCs/>
                <w:color w:val="000000"/>
              </w:rPr>
              <w:t xml:space="preserve"> 2.5 V/3,000 </w:t>
            </w:r>
            <w:proofErr w:type="spellStart"/>
            <w:r w:rsidRPr="003B1191">
              <w:rPr>
                <w:rFonts w:ascii="Times New Roman" w:hAnsi="Times New Roman" w:cs="Times New Roman"/>
                <w:bCs/>
                <w:color w:val="000000"/>
              </w:rPr>
              <w:t>mAh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3B1191" w:rsidRPr="003B1191" w:rsidRDefault="003B1191" w:rsidP="00DF2610">
            <w:pPr>
              <w:pStyle w:val="ListParagraph"/>
              <w:numPr>
                <w:ilvl w:val="0"/>
                <w:numId w:val="27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3B1191">
              <w:rPr>
                <w:rFonts w:ascii="Times New Roman" w:hAnsi="Times New Roman" w:cs="Times New Roman"/>
                <w:bCs/>
                <w:color w:val="000000"/>
              </w:rPr>
              <w:t>Зарядна</w:t>
            </w:r>
            <w:proofErr w:type="spellEnd"/>
            <w:r w:rsidRPr="003B1191">
              <w:rPr>
                <w:rFonts w:ascii="Times New Roman" w:hAnsi="Times New Roman" w:cs="Times New Roman"/>
                <w:bCs/>
                <w:color w:val="000000"/>
              </w:rPr>
              <w:t xml:space="preserve"> станция за батерия за </w:t>
            </w:r>
            <w:proofErr w:type="spellStart"/>
            <w:r w:rsidRPr="003B1191">
              <w:rPr>
                <w:rFonts w:ascii="Times New Roman" w:hAnsi="Times New Roman" w:cs="Times New Roman"/>
                <w:bCs/>
                <w:color w:val="000000"/>
              </w:rPr>
              <w:t>ларингоскоп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3B1191" w:rsidRPr="003B1191" w:rsidRDefault="003B1191" w:rsidP="00DF2610">
            <w:pPr>
              <w:pStyle w:val="ListParagraph"/>
              <w:numPr>
                <w:ilvl w:val="0"/>
                <w:numId w:val="27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3B1191">
              <w:rPr>
                <w:rFonts w:ascii="Times New Roman" w:hAnsi="Times New Roman" w:cs="Times New Roman"/>
                <w:bCs/>
                <w:color w:val="000000"/>
              </w:rPr>
              <w:t xml:space="preserve">Зареждане с 2.5V/3.5V </w:t>
            </w:r>
            <w:proofErr w:type="spellStart"/>
            <w:r w:rsidRPr="003B1191">
              <w:rPr>
                <w:rFonts w:ascii="Times New Roman" w:hAnsi="Times New Roman" w:cs="Times New Roman"/>
                <w:bCs/>
                <w:color w:val="000000"/>
              </w:rPr>
              <w:t>NiCa</w:t>
            </w:r>
            <w:proofErr w:type="spellEnd"/>
            <w:r w:rsidRPr="003B1191"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proofErr w:type="spellStart"/>
            <w:r w:rsidRPr="003B1191">
              <w:rPr>
                <w:rFonts w:ascii="Times New Roman" w:hAnsi="Times New Roman" w:cs="Times New Roman"/>
                <w:bCs/>
                <w:color w:val="000000"/>
              </w:rPr>
              <w:t>NimH</w:t>
            </w:r>
            <w:proofErr w:type="spellEnd"/>
            <w:r w:rsidRPr="003B1191">
              <w:rPr>
                <w:rFonts w:ascii="Times New Roman" w:hAnsi="Times New Roman" w:cs="Times New Roman"/>
                <w:bCs/>
                <w:color w:val="000000"/>
              </w:rPr>
              <w:t xml:space="preserve"> или </w:t>
            </w:r>
            <w:proofErr w:type="spellStart"/>
            <w:r w:rsidRPr="003B1191">
              <w:rPr>
                <w:rFonts w:ascii="Times New Roman" w:hAnsi="Times New Roman" w:cs="Times New Roman"/>
                <w:bCs/>
                <w:color w:val="000000"/>
              </w:rPr>
              <w:t>Li-ion</w:t>
            </w:r>
            <w:proofErr w:type="spellEnd"/>
            <w:r w:rsidRPr="003B119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B1191">
              <w:rPr>
                <w:rFonts w:ascii="Times New Roman" w:hAnsi="Times New Roman" w:cs="Times New Roman"/>
                <w:bCs/>
                <w:color w:val="000000"/>
              </w:rPr>
              <w:t>презареждаеми</w:t>
            </w:r>
            <w:proofErr w:type="spellEnd"/>
            <w:r w:rsidRPr="003B1191">
              <w:rPr>
                <w:rFonts w:ascii="Times New Roman" w:hAnsi="Times New Roman" w:cs="Times New Roman"/>
                <w:bCs/>
                <w:color w:val="000000"/>
              </w:rPr>
              <w:t xml:space="preserve"> батерии</w:t>
            </w:r>
            <w:r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3B1191" w:rsidRPr="003B1191" w:rsidRDefault="003B1191" w:rsidP="00DF2610">
            <w:pPr>
              <w:pStyle w:val="ListParagraph"/>
              <w:numPr>
                <w:ilvl w:val="0"/>
                <w:numId w:val="27"/>
              </w:numPr>
              <w:tabs>
                <w:tab w:val="left" w:pos="177"/>
              </w:tabs>
              <w:spacing w:before="0" w:line="20" w:lineRule="atLeast"/>
              <w:ind w:left="35"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3B1191">
              <w:rPr>
                <w:rFonts w:ascii="Times New Roman" w:hAnsi="Times New Roman" w:cs="Times New Roman"/>
                <w:bCs/>
                <w:color w:val="000000"/>
              </w:rPr>
              <w:t>В комплект с мин. 4 лъжици за деца и възрастни: тип Макинтош за възрастни и тип Милър за деца</w:t>
            </w:r>
            <w:r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567" w:type="dxa"/>
          </w:tcPr>
          <w:p w:rsidR="003B1191" w:rsidRDefault="003B1191" w:rsidP="003B1191">
            <w:pPr>
              <w:spacing w:before="0" w:line="20" w:lineRule="atLeast"/>
              <w:jc w:val="left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102</w:t>
            </w:r>
          </w:p>
        </w:tc>
        <w:tc>
          <w:tcPr>
            <w:tcW w:w="4536" w:type="dxa"/>
            <w:vAlign w:val="center"/>
          </w:tcPr>
          <w:p w:rsidR="003B1191" w:rsidRPr="00C73B39" w:rsidRDefault="003B1191" w:rsidP="003B1191">
            <w:pPr>
              <w:spacing w:before="0" w:line="20" w:lineRule="atLeast"/>
              <w:jc w:val="left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</w:tbl>
    <w:p w:rsidR="0035348A" w:rsidRDefault="0035348A" w:rsidP="00F61705">
      <w:pPr>
        <w:pStyle w:val="NormalWeb"/>
        <w:ind w:right="141" w:firstLine="567"/>
        <w:jc w:val="both"/>
        <w:rPr>
          <w:rFonts w:eastAsia="Times New Roman"/>
          <w:sz w:val="22"/>
          <w:szCs w:val="22"/>
          <w:lang w:bidi="bn-BD"/>
        </w:rPr>
      </w:pPr>
    </w:p>
    <w:p w:rsidR="0035348A" w:rsidRPr="00706061" w:rsidRDefault="00706061" w:rsidP="00F61705">
      <w:pPr>
        <w:pStyle w:val="NormalWeb"/>
        <w:ind w:right="141" w:firstLine="567"/>
        <w:jc w:val="both"/>
        <w:rPr>
          <w:rFonts w:eastAsia="Times New Roman"/>
          <w:i/>
          <w:iCs/>
          <w:sz w:val="22"/>
          <w:szCs w:val="22"/>
          <w:lang w:bidi="bn-BD"/>
        </w:rPr>
      </w:pPr>
      <w:r w:rsidRPr="00706061">
        <w:rPr>
          <w:rFonts w:eastAsia="Times New Roman"/>
          <w:i/>
          <w:iCs/>
          <w:sz w:val="22"/>
          <w:szCs w:val="22"/>
          <w:lang w:bidi="bn-BD"/>
        </w:rPr>
        <w:t>Ненужните обособени позиции се изтриват или не се попълват!</w:t>
      </w:r>
    </w:p>
    <w:p w:rsidR="0035348A" w:rsidRDefault="0035348A" w:rsidP="00F61705">
      <w:pPr>
        <w:pStyle w:val="NormalWeb"/>
        <w:ind w:right="141" w:firstLine="567"/>
        <w:jc w:val="both"/>
        <w:rPr>
          <w:rFonts w:eastAsia="Times New Roman"/>
          <w:sz w:val="22"/>
          <w:szCs w:val="22"/>
          <w:lang w:bidi="bn-BD"/>
        </w:rPr>
      </w:pPr>
    </w:p>
    <w:p w:rsidR="00F61705" w:rsidRPr="00CF58B0" w:rsidRDefault="00F61705" w:rsidP="00666012">
      <w:pPr>
        <w:numPr>
          <w:ilvl w:val="0"/>
          <w:numId w:val="9"/>
        </w:numPr>
        <w:tabs>
          <w:tab w:val="left" w:pos="567"/>
          <w:tab w:val="left" w:pos="709"/>
        </w:tabs>
        <w:spacing w:before="0"/>
        <w:ind w:left="0" w:right="-1" w:firstLine="567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F58B0">
        <w:rPr>
          <w:rFonts w:ascii="Times New Roman" w:eastAsia="Calibri" w:hAnsi="Times New Roman" w:cs="Times New Roman"/>
          <w:sz w:val="24"/>
          <w:szCs w:val="24"/>
          <w:lang w:eastAsia="en-US"/>
        </w:rPr>
        <w:t>Гарантираме, че сме в състояние да изпълним качествено поръчката в пълно съответствие с гореописаното предложение.</w:t>
      </w:r>
    </w:p>
    <w:p w:rsidR="00F61705" w:rsidRDefault="00F61705" w:rsidP="00666012">
      <w:pPr>
        <w:numPr>
          <w:ilvl w:val="0"/>
          <w:numId w:val="9"/>
        </w:numPr>
        <w:tabs>
          <w:tab w:val="left" w:pos="567"/>
          <w:tab w:val="left" w:pos="709"/>
        </w:tabs>
        <w:spacing w:before="0"/>
        <w:ind w:left="0" w:right="-1" w:firstLine="567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F58B0">
        <w:rPr>
          <w:rFonts w:ascii="Times New Roman" w:eastAsia="Calibri" w:hAnsi="Times New Roman" w:cs="Times New Roman"/>
          <w:sz w:val="24"/>
          <w:szCs w:val="24"/>
        </w:rPr>
        <w:t>Декларираме, че медицинското оборудване и медицинската апаратура ще отговарят на Закона за медицинските изделия.</w:t>
      </w:r>
    </w:p>
    <w:p w:rsidR="00C1382B" w:rsidRPr="00CF58B0" w:rsidRDefault="00C1382B" w:rsidP="00666012">
      <w:pPr>
        <w:numPr>
          <w:ilvl w:val="0"/>
          <w:numId w:val="9"/>
        </w:numPr>
        <w:tabs>
          <w:tab w:val="left" w:pos="567"/>
          <w:tab w:val="left" w:pos="709"/>
        </w:tabs>
        <w:spacing w:before="0"/>
        <w:ind w:left="0" w:right="-1" w:firstLine="567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F58B0">
        <w:rPr>
          <w:rFonts w:ascii="Times New Roman" w:eastAsia="Calibri" w:hAnsi="Times New Roman" w:cs="Times New Roman"/>
          <w:sz w:val="24"/>
          <w:szCs w:val="24"/>
        </w:rPr>
        <w:t>Декларираме, че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</w:t>
      </w:r>
      <w:r w:rsidRPr="00CF58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382B">
        <w:rPr>
          <w:rFonts w:ascii="Times New Roman" w:eastAsia="Calibri" w:hAnsi="Times New Roman" w:cs="Times New Roman"/>
          <w:sz w:val="24"/>
          <w:szCs w:val="24"/>
        </w:rPr>
        <w:t>доставка</w:t>
      </w:r>
      <w:r>
        <w:rPr>
          <w:rFonts w:ascii="Times New Roman" w:eastAsia="Calibri" w:hAnsi="Times New Roman" w:cs="Times New Roman"/>
          <w:sz w:val="24"/>
          <w:szCs w:val="24"/>
        </w:rPr>
        <w:t>та</w:t>
      </w:r>
      <w:r w:rsidRPr="00C1382B">
        <w:rPr>
          <w:rFonts w:ascii="Times New Roman" w:eastAsia="Calibri" w:hAnsi="Times New Roman" w:cs="Times New Roman"/>
          <w:sz w:val="24"/>
          <w:szCs w:val="24"/>
        </w:rPr>
        <w:t xml:space="preserve"> на предложените медицинско оборудване/медицинска апаратура, същите </w:t>
      </w:r>
      <w:r w:rsidR="00380A7C">
        <w:rPr>
          <w:rFonts w:ascii="Times New Roman" w:eastAsia="Calibri" w:hAnsi="Times New Roman" w:cs="Times New Roman"/>
          <w:sz w:val="24"/>
          <w:szCs w:val="24"/>
        </w:rPr>
        <w:t>ще</w:t>
      </w:r>
      <w:r w:rsidRPr="00C1382B">
        <w:rPr>
          <w:rFonts w:ascii="Times New Roman" w:eastAsia="Calibri" w:hAnsi="Times New Roman" w:cs="Times New Roman"/>
          <w:sz w:val="24"/>
          <w:szCs w:val="24"/>
        </w:rPr>
        <w:t xml:space="preserve"> бъдат предоставени с пълно Ръководство за употреба на производителя на български и английски език на хартиен и електронен носител, в което </w:t>
      </w:r>
      <w:r w:rsidR="00380A7C">
        <w:rPr>
          <w:rFonts w:ascii="Times New Roman" w:eastAsia="Calibri" w:hAnsi="Times New Roman" w:cs="Times New Roman"/>
          <w:sz w:val="24"/>
          <w:szCs w:val="24"/>
        </w:rPr>
        <w:t xml:space="preserve">ще </w:t>
      </w:r>
      <w:r w:rsidRPr="00C1382B">
        <w:rPr>
          <w:rFonts w:ascii="Times New Roman" w:eastAsia="Calibri" w:hAnsi="Times New Roman" w:cs="Times New Roman"/>
          <w:sz w:val="24"/>
          <w:szCs w:val="24"/>
        </w:rPr>
        <w:t>има ясни инструкции и подробно описание на съответните протоколи и функции на всички приложения, както и необходимите материали за провеждане на обучения за потребителите (в приложимите случаи).</w:t>
      </w:r>
    </w:p>
    <w:p w:rsidR="00C1382B" w:rsidRDefault="00E9028D" w:rsidP="00666012">
      <w:pPr>
        <w:numPr>
          <w:ilvl w:val="0"/>
          <w:numId w:val="9"/>
        </w:numPr>
        <w:tabs>
          <w:tab w:val="left" w:pos="567"/>
          <w:tab w:val="left" w:pos="709"/>
        </w:tabs>
        <w:spacing w:before="0"/>
        <w:ind w:left="0" w:right="-1" w:firstLine="567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028D">
        <w:rPr>
          <w:rFonts w:ascii="Times New Roman" w:eastAsia="Calibri" w:hAnsi="Times New Roman" w:cs="Times New Roman"/>
          <w:sz w:val="24"/>
          <w:szCs w:val="24"/>
          <w:lang w:eastAsia="en-US"/>
        </w:rPr>
        <w:t>Декларираме, че в случай, че бъде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r w:rsidRPr="00E902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избран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E902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 изпълнител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обществената поръчка</w:t>
      </w:r>
      <w:r w:rsidRPr="00E9028D">
        <w:rPr>
          <w:rFonts w:ascii="Times New Roman" w:eastAsia="Calibri" w:hAnsi="Times New Roman" w:cs="Times New Roman"/>
          <w:sz w:val="24"/>
          <w:szCs w:val="24"/>
          <w:lang w:eastAsia="en-US"/>
        </w:rPr>
        <w:t>, ще предостави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r w:rsidRPr="00E902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пълен списък на всички материали и консумативи, необходими за работата на медицинското оборудване/медицинската апаратура.</w:t>
      </w:r>
    </w:p>
    <w:p w:rsidR="00793B15" w:rsidRPr="00793B15" w:rsidRDefault="00AD18C2" w:rsidP="00666012">
      <w:pPr>
        <w:numPr>
          <w:ilvl w:val="0"/>
          <w:numId w:val="9"/>
        </w:numPr>
        <w:tabs>
          <w:tab w:val="left" w:pos="567"/>
          <w:tab w:val="left" w:pos="709"/>
        </w:tabs>
        <w:spacing w:before="0"/>
        <w:ind w:left="0" w:right="-1" w:firstLine="567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D18C2">
        <w:rPr>
          <w:rFonts w:ascii="Times New Roman" w:eastAsia="Calibri" w:hAnsi="Times New Roman" w:cs="Times New Roman"/>
          <w:sz w:val="24"/>
          <w:szCs w:val="24"/>
          <w:lang w:eastAsia="en-US"/>
        </w:rPr>
        <w:t>Декларираме,</w:t>
      </w:r>
      <w:r w:rsidR="00793B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93B15" w:rsidRPr="00793B15">
        <w:rPr>
          <w:rFonts w:ascii="Times New Roman" w:eastAsia="Calibri" w:hAnsi="Times New Roman" w:cs="Times New Roman"/>
          <w:sz w:val="24"/>
          <w:szCs w:val="24"/>
          <w:lang w:eastAsia="en-US"/>
        </w:rPr>
        <w:t>че ще осигур</w:t>
      </w:r>
      <w:r w:rsidR="00793B15">
        <w:rPr>
          <w:rFonts w:ascii="Times New Roman" w:eastAsia="Calibri" w:hAnsi="Times New Roman" w:cs="Times New Roman"/>
          <w:sz w:val="24"/>
          <w:szCs w:val="24"/>
          <w:lang w:eastAsia="en-US"/>
        </w:rPr>
        <w:t>им</w:t>
      </w:r>
      <w:r w:rsidR="00793B15" w:rsidRPr="00793B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обучение на персонала, с продължителност минимум 1 работен ден, съобразено с характеристиките на оферираните медицинско оборудване/медицинска апаратура и препоръките на производителя. </w:t>
      </w:r>
    </w:p>
    <w:p w:rsidR="00F61705" w:rsidRPr="00002AF2" w:rsidRDefault="00F61705" w:rsidP="00666012">
      <w:pPr>
        <w:tabs>
          <w:tab w:val="left" w:pos="567"/>
          <w:tab w:val="left" w:pos="709"/>
        </w:tabs>
        <w:spacing w:before="0"/>
        <w:ind w:right="-1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02AF2">
        <w:rPr>
          <w:rFonts w:ascii="Times New Roman" w:eastAsia="Calibri" w:hAnsi="Times New Roman" w:cs="Times New Roman"/>
          <w:sz w:val="24"/>
          <w:szCs w:val="24"/>
        </w:rPr>
        <w:t>-</w:t>
      </w:r>
      <w:r w:rsidRPr="00002AF2">
        <w:rPr>
          <w:rFonts w:ascii="Times New Roman" w:eastAsia="Calibri" w:hAnsi="Times New Roman" w:cs="Times New Roman"/>
          <w:sz w:val="24"/>
          <w:szCs w:val="24"/>
        </w:rPr>
        <w:tab/>
        <w:t xml:space="preserve">Декларираме, че при доставката за </w:t>
      </w:r>
      <w:r w:rsidRPr="00002AF2">
        <w:rPr>
          <w:rFonts w:ascii="Times New Roman" w:eastAsia="Arial Unicode MS" w:hAnsi="Times New Roman" w:cs="Times New Roman"/>
          <w:sz w:val="24"/>
          <w:szCs w:val="24"/>
        </w:rPr>
        <w:t xml:space="preserve">всяко медицинско оборудване и медицинска апаратура, </w:t>
      </w:r>
      <w:r w:rsidR="00065872" w:rsidRPr="00002AF2">
        <w:rPr>
          <w:rFonts w:ascii="Times New Roman" w:eastAsia="Arial Unicode MS" w:hAnsi="Times New Roman" w:cs="Times New Roman"/>
          <w:sz w:val="24"/>
          <w:szCs w:val="24"/>
        </w:rPr>
        <w:t>ще бъдат осигурени стикери</w:t>
      </w:r>
      <w:r w:rsidRPr="00002AF2">
        <w:rPr>
          <w:rFonts w:ascii="Times New Roman" w:eastAsia="Arial Unicode MS" w:hAnsi="Times New Roman" w:cs="Times New Roman"/>
          <w:sz w:val="24"/>
          <w:szCs w:val="24"/>
        </w:rPr>
        <w:t xml:space="preserve">, в съответствие с „Единния наръчник на бенефициента за прилагане на правилата за информация и комуникация 2014 – 2020 г., като преди изработването им, дизайнът, </w:t>
      </w:r>
      <w:r w:rsidRPr="00002AF2">
        <w:rPr>
          <w:rFonts w:ascii="Times New Roman" w:hAnsi="Times New Roman" w:cs="Times New Roman"/>
          <w:sz w:val="24"/>
          <w:szCs w:val="20"/>
        </w:rPr>
        <w:t>размерът и мястото на поставянето на стикерите</w:t>
      </w:r>
      <w:r w:rsidRPr="00002AF2">
        <w:rPr>
          <w:rFonts w:ascii="Times New Roman" w:eastAsia="Arial Unicode MS" w:hAnsi="Times New Roman" w:cs="Times New Roman"/>
          <w:sz w:val="24"/>
          <w:szCs w:val="24"/>
        </w:rPr>
        <w:t xml:space="preserve"> ще се съгласува с възложителя.</w:t>
      </w:r>
    </w:p>
    <w:p w:rsidR="00065872" w:rsidRPr="00305F7B" w:rsidRDefault="00F61705" w:rsidP="00666012">
      <w:pPr>
        <w:pStyle w:val="ListParagraph"/>
        <w:numPr>
          <w:ilvl w:val="0"/>
          <w:numId w:val="9"/>
        </w:numPr>
        <w:tabs>
          <w:tab w:val="left" w:pos="567"/>
          <w:tab w:val="left" w:pos="709"/>
        </w:tabs>
        <w:spacing w:before="0"/>
        <w:ind w:left="0"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5F7B">
        <w:rPr>
          <w:rFonts w:ascii="Times New Roman" w:eastAsia="Calibri" w:hAnsi="Times New Roman" w:cs="Times New Roman"/>
          <w:sz w:val="24"/>
          <w:szCs w:val="24"/>
          <w:lang w:eastAsia="en-US"/>
        </w:rPr>
        <w:t>Декларираме, че гаранционният срок на медицинск</w:t>
      </w:r>
      <w:r w:rsidR="00065872" w:rsidRPr="00305F7B">
        <w:rPr>
          <w:rFonts w:ascii="Times New Roman" w:eastAsia="Calibri" w:hAnsi="Times New Roman" w:cs="Times New Roman"/>
          <w:sz w:val="24"/>
          <w:szCs w:val="24"/>
          <w:lang w:eastAsia="en-US"/>
        </w:rPr>
        <w:t>ото оборудване/</w:t>
      </w:r>
      <w:r w:rsidRPr="00305F7B">
        <w:rPr>
          <w:rFonts w:ascii="Times New Roman" w:eastAsia="Calibri" w:hAnsi="Times New Roman" w:cs="Times New Roman"/>
          <w:sz w:val="24"/>
          <w:szCs w:val="24"/>
          <w:lang w:eastAsia="en-US"/>
        </w:rPr>
        <w:t>медицинската апаратура е</w:t>
      </w:r>
      <w:r w:rsidR="00065872" w:rsidRPr="00305F7B">
        <w:rPr>
          <w:rFonts w:ascii="Times New Roman" w:eastAsia="Calibri" w:hAnsi="Times New Roman" w:cs="Times New Roman"/>
          <w:sz w:val="24"/>
          <w:szCs w:val="24"/>
          <w:lang w:eastAsia="en-US"/>
        </w:rPr>
        <w:t>, както следва</w:t>
      </w:r>
      <w:r w:rsidRPr="00305F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</w:p>
    <w:p w:rsidR="00F61705" w:rsidRPr="00305F7B" w:rsidRDefault="00065872" w:rsidP="00666012">
      <w:pPr>
        <w:pStyle w:val="ListParagraph"/>
        <w:tabs>
          <w:tab w:val="left" w:pos="709"/>
        </w:tabs>
        <w:spacing w:before="0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 w:rsidRPr="00305F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 медицинското оборудване/медицинската апаратура по номенклатурна единица ……..- </w:t>
      </w:r>
      <w:r w:rsidR="00F61705" w:rsidRPr="00305F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……………… месеца </w:t>
      </w:r>
      <w:r w:rsidR="00F61705" w:rsidRPr="00305F7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(не по-малък от </w:t>
      </w:r>
      <w:r w:rsidR="002D4659" w:rsidRPr="00305F7B">
        <w:rPr>
          <w:rFonts w:ascii="Times New Roman" w:hAnsi="Times New Roman" w:cs="Times New Roman"/>
          <w:bCs/>
          <w:i/>
          <w:iCs/>
          <w:sz w:val="24"/>
          <w:szCs w:val="24"/>
        </w:rPr>
        <w:t>два</w:t>
      </w:r>
      <w:r w:rsidR="00F61705" w:rsidRPr="00305F7B">
        <w:rPr>
          <w:rFonts w:ascii="Times New Roman" w:hAnsi="Times New Roman" w:cs="Times New Roman"/>
          <w:bCs/>
          <w:i/>
          <w:iCs/>
          <w:sz w:val="24"/>
          <w:szCs w:val="24"/>
        </w:rPr>
        <w:t>десет</w:t>
      </w:r>
      <w:r w:rsidR="002D4659" w:rsidRPr="00305F7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четири</w:t>
      </w:r>
      <w:r w:rsidR="00F61705" w:rsidRPr="00305F7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месеца</w:t>
      </w:r>
      <w:r w:rsidR="00350510">
        <w:rPr>
          <w:rFonts w:ascii="Times New Roman" w:hAnsi="Times New Roman" w:cs="Times New Roman"/>
          <w:bCs/>
          <w:i/>
          <w:iCs/>
          <w:sz w:val="24"/>
          <w:szCs w:val="24"/>
        </w:rPr>
        <w:t>, но не по-голям от шестдесет месеца</w:t>
      </w:r>
      <w:r w:rsidR="00F61705" w:rsidRPr="00305F7B">
        <w:rPr>
          <w:rFonts w:ascii="Times New Roman" w:hAnsi="Times New Roman" w:cs="Times New Roman"/>
          <w:bCs/>
          <w:i/>
          <w:iCs/>
          <w:sz w:val="24"/>
          <w:szCs w:val="24"/>
        </w:rPr>
        <w:t>),</w:t>
      </w:r>
      <w:r w:rsidR="00F61705" w:rsidRPr="00305F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61705" w:rsidRPr="00305F7B">
        <w:rPr>
          <w:rFonts w:ascii="Times New Roman" w:hAnsi="Times New Roman" w:cs="Times New Roman"/>
          <w:bCs/>
          <w:sz w:val="24"/>
          <w:szCs w:val="24"/>
        </w:rPr>
        <w:t xml:space="preserve">като същият започва да тече </w:t>
      </w:r>
      <w:r w:rsidR="00F61705" w:rsidRPr="00305F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датата на </w:t>
      </w:r>
      <w:r w:rsidR="002D4659" w:rsidRPr="00305F7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монтажа</w:t>
      </w:r>
      <w:r w:rsidR="002D4659" w:rsidRPr="00305F7B">
        <w:rPr>
          <w:rFonts w:ascii="Times New Roman" w:eastAsia="Calibri" w:hAnsi="Times New Roman" w:cs="Times New Roman"/>
          <w:bCs/>
          <w:sz w:val="24"/>
          <w:szCs w:val="24"/>
          <w:lang w:val="ru-RU" w:eastAsia="en-US"/>
        </w:rPr>
        <w:t xml:space="preserve"> </w:t>
      </w:r>
      <w:r w:rsidR="002D4659" w:rsidRPr="00305F7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 инсталацията (номенклатури 1.1., 1.2., 1.3., 1.4., 1.5., 1.6., 1.7., 1.8., 1.9.</w:t>
      </w:r>
      <w:r w:rsidR="002D4659" w:rsidRPr="00305F7B">
        <w:rPr>
          <w:rFonts w:ascii="Times New Roman" w:eastAsia="Calibri" w:hAnsi="Times New Roman" w:cs="Times New Roman"/>
          <w:bCs/>
          <w:sz w:val="24"/>
          <w:szCs w:val="24"/>
          <w:lang w:val="ru-RU" w:eastAsia="en-US"/>
        </w:rPr>
        <w:t xml:space="preserve">, </w:t>
      </w:r>
      <w:r w:rsidR="002D4659" w:rsidRPr="00305F7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1.10., 2.7.) </w:t>
      </w:r>
      <w:r w:rsidR="00F61705" w:rsidRPr="00305F7B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en-US"/>
        </w:rPr>
        <w:t>(деклар</w:t>
      </w:r>
      <w:r w:rsidR="00350510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en-US"/>
        </w:rPr>
        <w:t xml:space="preserve">ира се </w:t>
      </w:r>
      <w:r w:rsidR="00C47ECD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en-US"/>
        </w:rPr>
        <w:t xml:space="preserve">толкова </w:t>
      </w:r>
      <w:r w:rsidR="00350510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en-US"/>
        </w:rPr>
        <w:t>пъти</w:t>
      </w:r>
      <w:r w:rsidR="00F61705" w:rsidRPr="00305F7B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en-US"/>
        </w:rPr>
        <w:t>, колкото е необходимо</w:t>
      </w:r>
      <w:r w:rsidR="00350510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en-US"/>
        </w:rPr>
        <w:t>, в зависимост от номенклатурните единици по които участва</w:t>
      </w:r>
      <w:r w:rsidR="00F61705" w:rsidRPr="00305F7B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en-US"/>
        </w:rPr>
        <w:t>)</w:t>
      </w:r>
      <w:r w:rsidR="00F61705" w:rsidRPr="00305F7B">
        <w:rPr>
          <w:rFonts w:ascii="Times New Roman" w:hAnsi="Times New Roman" w:cs="Times New Roman"/>
          <w:bCs/>
          <w:sz w:val="24"/>
          <w:szCs w:val="24"/>
        </w:rPr>
        <w:t>;</w:t>
      </w:r>
    </w:p>
    <w:p w:rsidR="002D4659" w:rsidRPr="00305F7B" w:rsidRDefault="002D4659" w:rsidP="00666012">
      <w:pPr>
        <w:pStyle w:val="ListParagraph"/>
        <w:tabs>
          <w:tab w:val="left" w:pos="709"/>
        </w:tabs>
        <w:spacing w:before="0"/>
        <w:ind w:left="0"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5F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 медицинското оборудване/медицинската апаратура по </w:t>
      </w:r>
      <w:r w:rsidR="00C47ECD">
        <w:rPr>
          <w:rFonts w:ascii="Times New Roman" w:eastAsia="Calibri" w:hAnsi="Times New Roman" w:cs="Times New Roman"/>
          <w:sz w:val="24"/>
          <w:szCs w:val="24"/>
          <w:lang w:eastAsia="en-US"/>
        </w:rPr>
        <w:t>номенклатурна единица ……..- ………</w:t>
      </w:r>
      <w:r w:rsidRPr="00305F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месеца </w:t>
      </w:r>
      <w:r w:rsidRPr="00305F7B">
        <w:rPr>
          <w:rFonts w:ascii="Times New Roman" w:hAnsi="Times New Roman" w:cs="Times New Roman"/>
          <w:bCs/>
          <w:i/>
          <w:iCs/>
          <w:sz w:val="24"/>
          <w:szCs w:val="24"/>
        </w:rPr>
        <w:t>(не по-малък от двадесет и четири месеца</w:t>
      </w:r>
      <w:r w:rsidR="00350510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350510" w:rsidRPr="0035051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350510">
        <w:rPr>
          <w:rFonts w:ascii="Times New Roman" w:hAnsi="Times New Roman" w:cs="Times New Roman"/>
          <w:bCs/>
          <w:i/>
          <w:iCs/>
          <w:sz w:val="24"/>
          <w:szCs w:val="24"/>
        </w:rPr>
        <w:t>но не по-голям от шестдесет месеца</w:t>
      </w:r>
      <w:r w:rsidRPr="00305F7B">
        <w:rPr>
          <w:rFonts w:ascii="Times New Roman" w:hAnsi="Times New Roman" w:cs="Times New Roman"/>
          <w:bCs/>
          <w:i/>
          <w:iCs/>
          <w:sz w:val="24"/>
          <w:szCs w:val="24"/>
        </w:rPr>
        <w:t>),</w:t>
      </w:r>
      <w:r w:rsidRPr="00305F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05F7B">
        <w:rPr>
          <w:rFonts w:ascii="Times New Roman" w:hAnsi="Times New Roman" w:cs="Times New Roman"/>
          <w:bCs/>
          <w:sz w:val="24"/>
          <w:szCs w:val="24"/>
        </w:rPr>
        <w:t xml:space="preserve">като същият започва да тече </w:t>
      </w:r>
      <w:r w:rsidRPr="00305F7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след пробното изпитване от датата на въвеждане в експлоатация на доставените медицинско оборудване/медицинска апаратура (номенклатури 2.1., 2.2., 2.3., 2.4., 2.5., 2.6., 2.8., 2.9., 2.10., 2.11., 2.12., 2.13., 2.14., 3.1., 3.2., 4.1., 4.2., 4.3.)</w:t>
      </w:r>
      <w:r w:rsidRPr="00305F7B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en-US"/>
        </w:rPr>
        <w:t xml:space="preserve"> (</w:t>
      </w:r>
      <w:r w:rsidR="00350510" w:rsidRPr="00350510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en-US"/>
        </w:rPr>
        <w:t xml:space="preserve">декларира се </w:t>
      </w:r>
      <w:r w:rsidR="00C47ECD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en-US"/>
        </w:rPr>
        <w:t xml:space="preserve">толкова </w:t>
      </w:r>
      <w:r w:rsidR="00350510" w:rsidRPr="00350510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en-US"/>
        </w:rPr>
        <w:t>пъти, колкото е необходимо, в зависимост от номенклатурните единици по които участва</w:t>
      </w:r>
      <w:r w:rsidRPr="00305F7B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en-US"/>
        </w:rPr>
        <w:t>)</w:t>
      </w:r>
      <w:r w:rsidR="00305F7B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en-US"/>
        </w:rPr>
        <w:t>.</w:t>
      </w:r>
    </w:p>
    <w:p w:rsidR="00B606BC" w:rsidRPr="00B606BC" w:rsidRDefault="00B606BC" w:rsidP="00666012">
      <w:pPr>
        <w:tabs>
          <w:tab w:val="left" w:pos="709"/>
        </w:tabs>
        <w:autoSpaceDE w:val="0"/>
        <w:autoSpaceDN w:val="0"/>
        <w:spacing w:before="0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06BC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B606BC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Декларираме, че ще осигурим, чрез предложените сервизни специалисти/инженери, гаранционна поддръжка на </w:t>
      </w:r>
      <w:r w:rsidRPr="00B606BC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медицинска апаратура и/или медицинско оборудване</w:t>
      </w:r>
      <w:r w:rsidRPr="00B606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при </w:t>
      </w:r>
      <w:r w:rsidRPr="00B606B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максимално време на реакция до 12 часа </w:t>
      </w:r>
      <w:r w:rsidR="00BE5644" w:rsidRPr="00BE5644">
        <w:rPr>
          <w:rFonts w:ascii="Times New Roman" w:eastAsia="Calibri" w:hAnsi="Times New Roman" w:cs="Times New Roman"/>
          <w:sz w:val="24"/>
          <w:szCs w:val="24"/>
          <w:lang w:eastAsia="en-US"/>
        </w:rPr>
        <w:t>от получаване на рекламационното съобщение от Възложителя или от предст</w:t>
      </w:r>
      <w:r w:rsidR="0096147F">
        <w:rPr>
          <w:rFonts w:ascii="Times New Roman" w:eastAsia="Calibri" w:hAnsi="Times New Roman" w:cs="Times New Roman"/>
          <w:sz w:val="24"/>
          <w:szCs w:val="24"/>
          <w:lang w:eastAsia="en-US"/>
        </w:rPr>
        <w:t>авител на структурата ползвател,</w:t>
      </w:r>
      <w:r w:rsidRPr="00B606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като ще изпратим съобщение с имената на квалифицирани представители за констатиране и идентифициране на повредата. </w:t>
      </w:r>
    </w:p>
    <w:p w:rsidR="00B606BC" w:rsidRPr="00B606BC" w:rsidRDefault="00B606BC" w:rsidP="00666012">
      <w:pPr>
        <w:tabs>
          <w:tab w:val="left" w:pos="709"/>
        </w:tabs>
        <w:autoSpaceDE w:val="0"/>
        <w:autoSpaceDN w:val="0"/>
        <w:spacing w:before="0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06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Декларираме, че ще изпратим квалифицираните представители (сервизни специалисти/ сервизни инженери) на място за констатиране и идентифициране на повредата в срок до 12 часа от получаване на рекламационното съобщение на Възложителя. </w:t>
      </w:r>
    </w:p>
    <w:p w:rsidR="00B606BC" w:rsidRDefault="00B606BC" w:rsidP="00666012">
      <w:pPr>
        <w:tabs>
          <w:tab w:val="left" w:pos="709"/>
        </w:tabs>
        <w:autoSpaceDE w:val="0"/>
        <w:autoSpaceDN w:val="0"/>
        <w:spacing w:before="0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06BC">
        <w:rPr>
          <w:rFonts w:ascii="Times New Roman" w:eastAsia="Calibri" w:hAnsi="Times New Roman" w:cs="Times New Roman"/>
          <w:sz w:val="24"/>
          <w:szCs w:val="24"/>
          <w:lang w:eastAsia="en-US"/>
        </w:rPr>
        <w:t>- Декларираме, че в случай на необходимост от ремонт в сервизна база, по време на гаранционния срок, същият ще бъде извършен от оторизиран/и сервиз/и на производителя/</w:t>
      </w:r>
      <w:proofErr w:type="spellStart"/>
      <w:r w:rsidRPr="00B606BC">
        <w:rPr>
          <w:rFonts w:ascii="Times New Roman" w:eastAsia="Calibri" w:hAnsi="Times New Roman" w:cs="Times New Roman"/>
          <w:sz w:val="24"/>
          <w:szCs w:val="24"/>
          <w:lang w:eastAsia="en-US"/>
        </w:rPr>
        <w:t>лите</w:t>
      </w:r>
      <w:proofErr w:type="spellEnd"/>
      <w:r w:rsidRPr="00B606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медицинското оборудване/медицинската апаратура или от упълномощен/и негов/техни представител/и;</w:t>
      </w:r>
    </w:p>
    <w:p w:rsidR="00451394" w:rsidRDefault="00451394" w:rsidP="00666012">
      <w:pPr>
        <w:tabs>
          <w:tab w:val="left" w:pos="709"/>
        </w:tabs>
        <w:autoSpaceDE w:val="0"/>
        <w:autoSpaceDN w:val="0"/>
        <w:spacing w:before="0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Декларираме, че в случай </w:t>
      </w:r>
      <w:r w:rsidR="006A37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</w:t>
      </w:r>
      <w:r w:rsidRPr="004513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необходимост от ремонт с продължителност повече от </w:t>
      </w:r>
      <w:r w:rsidRPr="00451394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12 </w:t>
      </w:r>
      <w:r w:rsidRPr="004513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часа от подписването на протокол или необходимост от ремонт в сервизна база по време на гаранционния срок в рамките на следващите 12 часа,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ще</w:t>
      </w:r>
      <w:r w:rsidRPr="004513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осигури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r w:rsidRPr="004513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временно заместващ апарат/модул, от същия вид, тип и функционалности.</w:t>
      </w:r>
    </w:p>
    <w:p w:rsidR="00277FF0" w:rsidRDefault="00277FF0" w:rsidP="00666012">
      <w:pPr>
        <w:tabs>
          <w:tab w:val="left" w:pos="709"/>
        </w:tabs>
        <w:autoSpaceDE w:val="0"/>
        <w:autoSpaceDN w:val="0"/>
        <w:spacing w:before="0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Декларираме, че п</w:t>
      </w:r>
      <w:r w:rsidRPr="00277FF0">
        <w:rPr>
          <w:rFonts w:ascii="Times New Roman" w:eastAsia="Calibri" w:hAnsi="Times New Roman" w:cs="Times New Roman"/>
          <w:sz w:val="24"/>
          <w:szCs w:val="24"/>
          <w:lang w:eastAsia="en-US"/>
        </w:rPr>
        <w:t>о време на гаранционния срок, ще поддържа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ме</w:t>
      </w:r>
      <w:r w:rsidRPr="00277F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оборудването/апаратурата, като не само отстранява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ме</w:t>
      </w:r>
      <w:r w:rsidRPr="00277F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възникналите повреди и неизправности, но 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ще </w:t>
      </w:r>
      <w:r w:rsidRPr="00277FF0">
        <w:rPr>
          <w:rFonts w:ascii="Times New Roman" w:eastAsia="Calibri" w:hAnsi="Times New Roman" w:cs="Times New Roman"/>
          <w:sz w:val="24"/>
          <w:szCs w:val="24"/>
          <w:lang w:eastAsia="en-US"/>
        </w:rPr>
        <w:t>извършва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ме</w:t>
      </w:r>
      <w:r w:rsidRPr="00277F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безплатна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текуща </w:t>
      </w:r>
      <w:r w:rsidRPr="00277F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профилактика и контрол на качеството,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както и </w:t>
      </w:r>
      <w:r w:rsidRPr="00277FF0">
        <w:rPr>
          <w:rFonts w:ascii="Times New Roman" w:eastAsia="Calibri" w:hAnsi="Times New Roman" w:cs="Times New Roman"/>
          <w:sz w:val="24"/>
          <w:szCs w:val="24"/>
          <w:lang w:eastAsia="en-US"/>
        </w:rPr>
        <w:t>подмяна на съответните модули и/или детайли, консумативи, актуализиране на софтуера съгласно инструкциите на производителя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или </w:t>
      </w:r>
      <w:r w:rsidRPr="00277F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безплатна текуща профилактика, подмяна на съответните модули и/или детайли, актуализиране на софтуера на всяко тримесечие след въвеждането на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апаратурата/</w:t>
      </w:r>
      <w:r w:rsidRPr="00277FF0">
        <w:rPr>
          <w:rFonts w:ascii="Times New Roman" w:eastAsia="Calibri" w:hAnsi="Times New Roman" w:cs="Times New Roman"/>
          <w:sz w:val="24"/>
          <w:szCs w:val="24"/>
          <w:lang w:eastAsia="en-US"/>
        </w:rPr>
        <w:t>оборудването в експлоатация.</w:t>
      </w:r>
    </w:p>
    <w:p w:rsidR="00854276" w:rsidRDefault="00854276" w:rsidP="00666012">
      <w:pPr>
        <w:tabs>
          <w:tab w:val="left" w:pos="709"/>
        </w:tabs>
        <w:autoSpaceDE w:val="0"/>
        <w:autoSpaceDN w:val="0"/>
        <w:spacing w:before="0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Декларираме, че п</w:t>
      </w:r>
      <w:r w:rsidRPr="008542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време на гаранционното обслужване,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ще</w:t>
      </w:r>
      <w:r w:rsidRPr="008542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извършва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ме</w:t>
      </w:r>
      <w:r w:rsidRPr="008542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ремонт или замяна на всички модули и детайли, които се повредят или изхабят, при нормалното използване и функциониране на апарата. </w:t>
      </w:r>
    </w:p>
    <w:p w:rsidR="00AA26C3" w:rsidRPr="00AA26C3" w:rsidRDefault="00AA26C3" w:rsidP="00666012">
      <w:pPr>
        <w:tabs>
          <w:tab w:val="left" w:pos="993"/>
        </w:tabs>
        <w:autoSpaceDE w:val="0"/>
        <w:autoSpaceDN w:val="0"/>
        <w:spacing w:before="0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Декларираме, че сме </w:t>
      </w:r>
      <w:r w:rsidRPr="00AA26C3">
        <w:rPr>
          <w:rFonts w:ascii="Times New Roman" w:eastAsia="Calibri" w:hAnsi="Times New Roman" w:cs="Times New Roman"/>
          <w:sz w:val="24"/>
          <w:szCs w:val="24"/>
          <w:lang w:eastAsia="en-US"/>
        </w:rPr>
        <w:t>в състояние да осигурява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ме</w:t>
      </w:r>
      <w:r w:rsidRPr="00AA26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оригинални резервни части за срока на гаранционната поддръжка</w:t>
      </w:r>
      <w:r w:rsidRPr="00AA26C3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на </w:t>
      </w:r>
      <w:r w:rsidRPr="00AA26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медицинското оборудване/медицинската апаратура. </w:t>
      </w:r>
    </w:p>
    <w:p w:rsidR="00D947DC" w:rsidRPr="00B606BC" w:rsidRDefault="00D947DC" w:rsidP="00666012">
      <w:pPr>
        <w:tabs>
          <w:tab w:val="left" w:pos="709"/>
        </w:tabs>
        <w:autoSpaceDE w:val="0"/>
        <w:autoSpaceDN w:val="0"/>
        <w:spacing w:before="0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Декларираме, че в </w:t>
      </w:r>
      <w:r w:rsidRPr="00D947DC">
        <w:rPr>
          <w:rFonts w:ascii="Times New Roman" w:eastAsia="Calibri" w:hAnsi="Times New Roman" w:cs="Times New Roman"/>
          <w:sz w:val="24"/>
          <w:szCs w:val="24"/>
          <w:lang w:eastAsia="en-US"/>
        </w:rPr>
        <w:t>случай, че време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то</w:t>
      </w:r>
      <w:r w:rsidRPr="00D947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прекратяване на работа на апаратурата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/оборудването</w:t>
      </w:r>
      <w:r w:rsidRPr="00D947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поради повреди или профилактика превиши 360 астрономически часа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годишно</w:t>
      </w:r>
      <w:r w:rsidRPr="00D947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3D65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ще удължим </w:t>
      </w:r>
      <w:r w:rsidRPr="00D947DC">
        <w:rPr>
          <w:rFonts w:ascii="Times New Roman" w:eastAsia="Calibri" w:hAnsi="Times New Roman" w:cs="Times New Roman"/>
          <w:sz w:val="24"/>
          <w:szCs w:val="24"/>
          <w:lang w:eastAsia="en-US"/>
        </w:rPr>
        <w:t>гаранционния срок (или срок на гаранционна поддръжка) с толкова дни, колкото часа над определените 360 астрономически часа</w:t>
      </w:r>
      <w:r w:rsidR="003D65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годишно </w:t>
      </w:r>
      <w:r w:rsidRPr="00D947DC">
        <w:rPr>
          <w:rFonts w:ascii="Times New Roman" w:eastAsia="Calibri" w:hAnsi="Times New Roman" w:cs="Times New Roman"/>
          <w:sz w:val="24"/>
          <w:szCs w:val="24"/>
          <w:lang w:eastAsia="en-US"/>
        </w:rPr>
        <w:t>оборудването/апаратурата не е работила поради повреди и профилактика.</w:t>
      </w:r>
    </w:p>
    <w:p w:rsidR="00F61705" w:rsidRPr="005358FA" w:rsidRDefault="00F61705" w:rsidP="00666012">
      <w:pPr>
        <w:numPr>
          <w:ilvl w:val="0"/>
          <w:numId w:val="9"/>
        </w:numPr>
        <w:tabs>
          <w:tab w:val="left" w:pos="567"/>
        </w:tabs>
        <w:spacing w:before="0"/>
        <w:ind w:left="0" w:right="-1" w:firstLine="567"/>
        <w:contextualSpacing/>
        <w:rPr>
          <w:rFonts w:ascii="Times New Roman" w:eastAsia="MS Mincho" w:hAnsi="Times New Roman" w:cs="Times New Roman"/>
          <w:bCs/>
          <w:iCs/>
          <w:snapToGrid w:val="0"/>
          <w:sz w:val="24"/>
          <w:szCs w:val="24"/>
          <w:lang w:eastAsia="ja-JP" w:bidi="hi-IN"/>
        </w:rPr>
      </w:pPr>
      <w:r w:rsidRPr="004E70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Декларираме, че срокът </w:t>
      </w:r>
      <w:r w:rsidR="00C06741" w:rsidRPr="004E704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за извършване на </w:t>
      </w:r>
      <w:r w:rsidRPr="004E704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доставки</w:t>
      </w:r>
      <w:r w:rsidR="00C06741" w:rsidRPr="004E704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те</w:t>
      </w:r>
      <w:r w:rsidR="004E704A" w:rsidRPr="004E704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на</w:t>
      </w:r>
      <w:r w:rsidR="004E704A" w:rsidRPr="004E70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E704A" w:rsidRPr="004E704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медицинското оборудване/медицинската апаратура</w:t>
      </w:r>
      <w:r w:rsidRPr="004E704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4E704A" w:rsidRPr="004E704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ще е от три до четири месеца от получаването на писмена заявка от Възложителя</w:t>
      </w:r>
      <w:r w:rsidR="005358F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:rsidR="005358FA" w:rsidRPr="004E704A" w:rsidRDefault="005358FA" w:rsidP="00666012">
      <w:pPr>
        <w:numPr>
          <w:ilvl w:val="0"/>
          <w:numId w:val="9"/>
        </w:numPr>
        <w:tabs>
          <w:tab w:val="left" w:pos="567"/>
        </w:tabs>
        <w:spacing w:before="0"/>
        <w:ind w:left="0" w:right="-1" w:firstLine="567"/>
        <w:contextualSpacing/>
        <w:rPr>
          <w:rFonts w:ascii="Times New Roman" w:eastAsia="MS Mincho" w:hAnsi="Times New Roman" w:cs="Times New Roman"/>
          <w:bCs/>
          <w:iCs/>
          <w:snapToGrid w:val="0"/>
          <w:sz w:val="24"/>
          <w:szCs w:val="24"/>
          <w:lang w:eastAsia="ja-JP" w:bidi="hi-I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Декларираме, че</w:t>
      </w:r>
      <w:r w:rsidRPr="005358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предложението ни </w:t>
      </w:r>
      <w:r w:rsidRPr="005358F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включва доставка до крайните получатели, инсталация и монтаж, пробно изпитване, въвеждане в експлоатация с всички необходими за експлоатацията принадлежности и консумативи на медицинското оборудване и/или медицинската апаратура и обучение (в приложимите случаи)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:rsidR="00F61705" w:rsidRPr="002928A7" w:rsidRDefault="00F61705" w:rsidP="00666012">
      <w:pPr>
        <w:numPr>
          <w:ilvl w:val="12"/>
          <w:numId w:val="0"/>
        </w:numPr>
        <w:ind w:right="-1" w:firstLine="426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2928A7">
        <w:rPr>
          <w:rFonts w:ascii="Times New Roman" w:hAnsi="Times New Roman" w:cs="Times New Roman"/>
          <w:bCs/>
          <w:sz w:val="24"/>
          <w:szCs w:val="24"/>
        </w:rPr>
        <w:t>Предоставяме връзка/и (</w:t>
      </w:r>
      <w:proofErr w:type="spellStart"/>
      <w:r w:rsidRPr="002928A7">
        <w:rPr>
          <w:rFonts w:ascii="Times New Roman" w:hAnsi="Times New Roman" w:cs="Times New Roman"/>
          <w:bCs/>
          <w:sz w:val="24"/>
          <w:szCs w:val="24"/>
        </w:rPr>
        <w:t>link</w:t>
      </w:r>
      <w:proofErr w:type="spellEnd"/>
      <w:r w:rsidRPr="002928A7">
        <w:rPr>
          <w:rFonts w:ascii="Times New Roman" w:hAnsi="Times New Roman" w:cs="Times New Roman"/>
          <w:bCs/>
          <w:sz w:val="24"/>
          <w:szCs w:val="24"/>
        </w:rPr>
        <w:t>) към официалния/</w:t>
      </w:r>
      <w:proofErr w:type="spellStart"/>
      <w:r w:rsidRPr="002928A7">
        <w:rPr>
          <w:rFonts w:ascii="Times New Roman" w:hAnsi="Times New Roman" w:cs="Times New Roman"/>
          <w:bCs/>
          <w:sz w:val="24"/>
          <w:szCs w:val="24"/>
        </w:rPr>
        <w:t>ите</w:t>
      </w:r>
      <w:proofErr w:type="spellEnd"/>
      <w:r w:rsidRPr="002928A7">
        <w:rPr>
          <w:rFonts w:ascii="Times New Roman" w:hAnsi="Times New Roman" w:cs="Times New Roman"/>
          <w:bCs/>
          <w:sz w:val="24"/>
          <w:szCs w:val="24"/>
        </w:rPr>
        <w:t xml:space="preserve"> интернет сайт/</w:t>
      </w:r>
      <w:proofErr w:type="spellStart"/>
      <w:r w:rsidRPr="002928A7">
        <w:rPr>
          <w:rFonts w:ascii="Times New Roman" w:hAnsi="Times New Roman" w:cs="Times New Roman"/>
          <w:bCs/>
          <w:sz w:val="24"/>
          <w:szCs w:val="24"/>
        </w:rPr>
        <w:t>ове</w:t>
      </w:r>
      <w:proofErr w:type="spellEnd"/>
      <w:r w:rsidRPr="002928A7">
        <w:rPr>
          <w:rFonts w:ascii="Times New Roman" w:hAnsi="Times New Roman" w:cs="Times New Roman"/>
          <w:bCs/>
          <w:sz w:val="24"/>
          <w:szCs w:val="24"/>
        </w:rPr>
        <w:t xml:space="preserve"> на производителя/</w:t>
      </w:r>
      <w:proofErr w:type="spellStart"/>
      <w:r w:rsidRPr="002928A7">
        <w:rPr>
          <w:rFonts w:ascii="Times New Roman" w:hAnsi="Times New Roman" w:cs="Times New Roman"/>
          <w:bCs/>
          <w:sz w:val="24"/>
          <w:szCs w:val="24"/>
        </w:rPr>
        <w:t>ите</w:t>
      </w:r>
      <w:proofErr w:type="spellEnd"/>
      <w:r w:rsidRPr="002928A7">
        <w:rPr>
          <w:rFonts w:ascii="Times New Roman" w:hAnsi="Times New Roman" w:cs="Times New Roman"/>
          <w:bCs/>
          <w:sz w:val="24"/>
          <w:szCs w:val="24"/>
        </w:rPr>
        <w:t xml:space="preserve"> с публикуваните технически данни (</w:t>
      </w:r>
      <w:r w:rsidRPr="002928A7">
        <w:rPr>
          <w:rFonts w:ascii="Times New Roman" w:hAnsi="Times New Roman" w:cs="Times New Roman"/>
          <w:bCs/>
          <w:i/>
          <w:sz w:val="24"/>
          <w:szCs w:val="24"/>
        </w:rPr>
        <w:t>посочва се в случай на наличие на такава възможност)</w:t>
      </w:r>
      <w:r w:rsidRPr="002928A7">
        <w:rPr>
          <w:rFonts w:ascii="Times New Roman" w:hAnsi="Times New Roman" w:cs="Times New Roman"/>
          <w:bCs/>
          <w:sz w:val="24"/>
          <w:szCs w:val="24"/>
        </w:rPr>
        <w:t xml:space="preserve"> за медицинско</w:t>
      </w:r>
      <w:r w:rsidR="0052698E">
        <w:rPr>
          <w:rFonts w:ascii="Times New Roman" w:hAnsi="Times New Roman" w:cs="Times New Roman"/>
          <w:bCs/>
          <w:sz w:val="24"/>
          <w:szCs w:val="24"/>
        </w:rPr>
        <w:t>то</w:t>
      </w:r>
      <w:r w:rsidRPr="002928A7">
        <w:rPr>
          <w:rFonts w:ascii="Times New Roman" w:hAnsi="Times New Roman" w:cs="Times New Roman"/>
          <w:bCs/>
          <w:sz w:val="24"/>
          <w:szCs w:val="24"/>
        </w:rPr>
        <w:t xml:space="preserve"> оборудване и медицинска</w:t>
      </w:r>
      <w:r w:rsidR="0052698E">
        <w:rPr>
          <w:rFonts w:ascii="Times New Roman" w:hAnsi="Times New Roman" w:cs="Times New Roman"/>
          <w:bCs/>
          <w:sz w:val="24"/>
          <w:szCs w:val="24"/>
        </w:rPr>
        <w:t>та</w:t>
      </w:r>
      <w:r w:rsidRPr="002928A7">
        <w:rPr>
          <w:rFonts w:ascii="Times New Roman" w:hAnsi="Times New Roman" w:cs="Times New Roman"/>
          <w:bCs/>
          <w:sz w:val="24"/>
          <w:szCs w:val="24"/>
        </w:rPr>
        <w:t xml:space="preserve"> апаратура</w:t>
      </w:r>
      <w:r w:rsidRPr="002928A7">
        <w:rPr>
          <w:rFonts w:ascii="Times New Roman" w:hAnsi="Times New Roman" w:cs="Times New Roman"/>
          <w:sz w:val="24"/>
          <w:szCs w:val="24"/>
        </w:rPr>
        <w:t xml:space="preserve">: </w:t>
      </w:r>
      <w:r w:rsidRPr="002928A7">
        <w:rPr>
          <w:rFonts w:ascii="Times New Roman" w:hAnsi="Times New Roman" w:cs="Times New Roman"/>
          <w:bCs/>
          <w:i/>
          <w:iCs/>
          <w:sz w:val="24"/>
          <w:szCs w:val="24"/>
        </w:rPr>
        <w:t>http:// ………</w:t>
      </w:r>
      <w:r w:rsidRPr="002928A7">
        <w:rPr>
          <w:rFonts w:ascii="Times New Roman" w:hAnsi="Times New Roman" w:cs="Times New Roman"/>
          <w:bCs/>
          <w:sz w:val="24"/>
          <w:szCs w:val="24"/>
        </w:rPr>
        <w:t>…………………………………</w:t>
      </w:r>
    </w:p>
    <w:p w:rsidR="00F61705" w:rsidRPr="002928A7" w:rsidRDefault="00F61705" w:rsidP="005358FA">
      <w:pPr>
        <w:numPr>
          <w:ilvl w:val="12"/>
          <w:numId w:val="0"/>
        </w:numPr>
        <w:tabs>
          <w:tab w:val="left" w:pos="5103"/>
        </w:tabs>
        <w:ind w:right="-1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2928A7">
        <w:rPr>
          <w:rFonts w:ascii="Times New Roman" w:hAnsi="Times New Roman" w:cs="Times New Roman"/>
          <w:bCs/>
          <w:i/>
          <w:iCs/>
          <w:sz w:val="24"/>
          <w:szCs w:val="24"/>
        </w:rPr>
        <w:t>http:// …………</w:t>
      </w:r>
      <w:r w:rsidRPr="002928A7">
        <w:rPr>
          <w:rFonts w:ascii="Times New Roman" w:hAnsi="Times New Roman" w:cs="Times New Roman"/>
          <w:bCs/>
          <w:sz w:val="24"/>
          <w:szCs w:val="24"/>
        </w:rPr>
        <w:t>…………………………</w:t>
      </w:r>
      <w:r w:rsidR="00133EEE">
        <w:rPr>
          <w:rFonts w:ascii="Times New Roman" w:hAnsi="Times New Roman" w:cs="Times New Roman"/>
          <w:bCs/>
          <w:sz w:val="24"/>
          <w:szCs w:val="24"/>
        </w:rPr>
        <w:tab/>
      </w:r>
      <w:r w:rsidRPr="002928A7">
        <w:rPr>
          <w:rFonts w:ascii="Times New Roman" w:hAnsi="Times New Roman" w:cs="Times New Roman"/>
          <w:bCs/>
          <w:i/>
          <w:iCs/>
          <w:sz w:val="24"/>
          <w:szCs w:val="24"/>
        </w:rPr>
        <w:t>http:// …………</w:t>
      </w:r>
      <w:r w:rsidRPr="002928A7">
        <w:rPr>
          <w:rFonts w:ascii="Times New Roman" w:hAnsi="Times New Roman" w:cs="Times New Roman"/>
          <w:bCs/>
          <w:sz w:val="24"/>
          <w:szCs w:val="24"/>
        </w:rPr>
        <w:t>…………</w:t>
      </w:r>
      <w:r w:rsidR="005358FA">
        <w:rPr>
          <w:rFonts w:ascii="Times New Roman" w:hAnsi="Times New Roman" w:cs="Times New Roman"/>
          <w:bCs/>
          <w:sz w:val="24"/>
          <w:szCs w:val="24"/>
        </w:rPr>
        <w:t>………………...</w:t>
      </w:r>
      <w:r w:rsidRPr="002928A7">
        <w:rPr>
          <w:rFonts w:ascii="Times New Roman" w:hAnsi="Times New Roman" w:cs="Times New Roman"/>
          <w:bCs/>
          <w:sz w:val="24"/>
          <w:szCs w:val="24"/>
        </w:rPr>
        <w:t>………</w:t>
      </w:r>
    </w:p>
    <w:p w:rsidR="00F61705" w:rsidRPr="002928A7" w:rsidRDefault="00F61705" w:rsidP="006A37B7">
      <w:pPr>
        <w:numPr>
          <w:ilvl w:val="12"/>
          <w:numId w:val="0"/>
        </w:numPr>
        <w:ind w:right="-1"/>
        <w:contextualSpacing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928A7">
        <w:rPr>
          <w:rFonts w:ascii="Times New Roman" w:hAnsi="Times New Roman" w:cs="Times New Roman"/>
          <w:bCs/>
          <w:i/>
          <w:iCs/>
          <w:sz w:val="24"/>
          <w:szCs w:val="24"/>
        </w:rPr>
        <w:t>(повтаря се, колкото пъти е необходимо</w:t>
      </w:r>
      <w:r w:rsidRPr="002928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28A7">
        <w:rPr>
          <w:rFonts w:ascii="Times New Roman" w:hAnsi="Times New Roman" w:cs="Times New Roman"/>
          <w:bCs/>
          <w:i/>
          <w:iCs/>
          <w:sz w:val="24"/>
          <w:szCs w:val="24"/>
        </w:rPr>
        <w:t>с пояснение за кое от изброените по-горе се отнася)</w:t>
      </w:r>
    </w:p>
    <w:p w:rsidR="00F61705" w:rsidRPr="002928A7" w:rsidRDefault="00F61705" w:rsidP="00666012">
      <w:pPr>
        <w:pStyle w:val="NumPar1"/>
        <w:tabs>
          <w:tab w:val="clear" w:pos="850"/>
        </w:tabs>
        <w:ind w:left="0" w:firstLine="709"/>
        <w:rPr>
          <w:szCs w:val="24"/>
        </w:rPr>
      </w:pPr>
      <w:r w:rsidRPr="002928A7">
        <w:rPr>
          <w:szCs w:val="24"/>
        </w:rPr>
        <w:t>други</w:t>
      </w:r>
    </w:p>
    <w:p w:rsidR="00666012" w:rsidRDefault="00666012" w:rsidP="00666012">
      <w:pPr>
        <w:ind w:right="-1"/>
        <w:rPr>
          <w:rFonts w:ascii="Times New Roman" w:eastAsia="Verdana-Italic" w:hAnsi="Times New Roman" w:cs="Times New Roman"/>
          <w:szCs w:val="24"/>
          <w:lang w:eastAsia="en-US"/>
        </w:rPr>
      </w:pPr>
    </w:p>
    <w:p w:rsidR="00F61705" w:rsidRPr="002928A7" w:rsidRDefault="00F61705" w:rsidP="00666012">
      <w:pPr>
        <w:ind w:right="-1"/>
        <w:rPr>
          <w:rFonts w:ascii="Times New Roman" w:eastAsia="Verdana-Italic" w:hAnsi="Times New Roman" w:cs="Times New Roman"/>
          <w:szCs w:val="24"/>
          <w:lang w:eastAsia="en-US"/>
        </w:rPr>
      </w:pPr>
      <w:r w:rsidRPr="002928A7">
        <w:rPr>
          <w:rFonts w:ascii="Times New Roman" w:eastAsia="Verdana-Italic" w:hAnsi="Times New Roman" w:cs="Times New Roman"/>
          <w:szCs w:val="24"/>
          <w:lang w:eastAsia="en-US"/>
        </w:rPr>
        <w:t>ДАТА: _____________ г.</w:t>
      </w:r>
      <w:r w:rsidRPr="002928A7">
        <w:rPr>
          <w:rFonts w:ascii="Times New Roman" w:eastAsia="Verdana-Italic" w:hAnsi="Times New Roman" w:cs="Times New Roman"/>
          <w:szCs w:val="24"/>
          <w:lang w:eastAsia="en-US"/>
        </w:rPr>
        <w:tab/>
      </w:r>
      <w:r w:rsidRPr="002928A7">
        <w:rPr>
          <w:rFonts w:ascii="Times New Roman" w:eastAsia="Verdana-Italic" w:hAnsi="Times New Roman" w:cs="Times New Roman"/>
          <w:szCs w:val="24"/>
          <w:lang w:eastAsia="en-US"/>
        </w:rPr>
        <w:tab/>
      </w:r>
      <w:r w:rsidRPr="002928A7">
        <w:rPr>
          <w:rFonts w:ascii="Times New Roman" w:eastAsia="Verdana-Italic" w:hAnsi="Times New Roman" w:cs="Times New Roman"/>
          <w:szCs w:val="24"/>
          <w:lang w:eastAsia="en-US"/>
        </w:rPr>
        <w:tab/>
      </w:r>
      <w:r w:rsidRPr="002928A7">
        <w:rPr>
          <w:rFonts w:ascii="Times New Roman" w:eastAsia="Verdana-Italic" w:hAnsi="Times New Roman" w:cs="Times New Roman"/>
          <w:szCs w:val="24"/>
          <w:lang w:eastAsia="en-US"/>
        </w:rPr>
        <w:tab/>
        <w:t>ПОДПИС и ПЕЧАТ:______________________</w:t>
      </w:r>
    </w:p>
    <w:p w:rsidR="006804FC" w:rsidRPr="002928A7" w:rsidRDefault="006804FC" w:rsidP="006804FC">
      <w:pPr>
        <w:spacing w:line="276" w:lineRule="auto"/>
        <w:ind w:left="284"/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</w:pPr>
      <w:r w:rsidRPr="002928A7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lastRenderedPageBreak/>
        <w:t xml:space="preserve">ОБРАЗЕЦ </w:t>
      </w:r>
    </w:p>
    <w:p w:rsidR="006804FC" w:rsidRPr="002928A7" w:rsidRDefault="006804FC" w:rsidP="006804FC">
      <w:pPr>
        <w:spacing w:line="276" w:lineRule="auto"/>
        <w:ind w:right="-18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804FC" w:rsidRPr="002928A7" w:rsidRDefault="006804FC" w:rsidP="006804FC">
      <w:pPr>
        <w:spacing w:line="20" w:lineRule="atLeast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928A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ДЕКЛАРАЦИЯ</w:t>
      </w:r>
    </w:p>
    <w:p w:rsidR="006804FC" w:rsidRPr="002928A7" w:rsidRDefault="006804FC" w:rsidP="006804FC">
      <w:pPr>
        <w:spacing w:line="20" w:lineRule="atLeast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28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 съгласие с клаузите на приложения проект на договор </w:t>
      </w:r>
    </w:p>
    <w:p w:rsidR="006804FC" w:rsidRPr="002928A7" w:rsidRDefault="006804FC" w:rsidP="006804FC">
      <w:pPr>
        <w:spacing w:line="20" w:lineRule="atLeas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804FC" w:rsidRPr="002928A7" w:rsidRDefault="006804FC" w:rsidP="006804FC">
      <w:pPr>
        <w:spacing w:line="20" w:lineRule="atLeas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28A7">
        <w:rPr>
          <w:rFonts w:ascii="Times New Roman" w:eastAsia="Calibri" w:hAnsi="Times New Roman" w:cs="Times New Roman"/>
          <w:spacing w:val="2"/>
          <w:w w:val="111"/>
          <w:sz w:val="24"/>
          <w:szCs w:val="24"/>
          <w:lang w:eastAsia="en-US"/>
        </w:rPr>
        <w:t>Долуподписаният: …………………………</w:t>
      </w:r>
      <w:r w:rsidRPr="002928A7"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…………………………………………..……....</w:t>
      </w:r>
    </w:p>
    <w:p w:rsidR="006804FC" w:rsidRPr="002928A7" w:rsidRDefault="006804FC" w:rsidP="006804FC">
      <w:pPr>
        <w:spacing w:line="20" w:lineRule="atLeast"/>
        <w:jc w:val="center"/>
        <w:rPr>
          <w:rFonts w:ascii="Times New Roman" w:eastAsia="Calibri" w:hAnsi="Times New Roman" w:cs="Times New Roman"/>
          <w:i/>
          <w:spacing w:val="4"/>
          <w:sz w:val="24"/>
          <w:szCs w:val="24"/>
          <w:lang w:eastAsia="en-US"/>
        </w:rPr>
      </w:pPr>
      <w:r w:rsidRPr="002928A7">
        <w:rPr>
          <w:rFonts w:ascii="Times New Roman" w:eastAsia="Calibri" w:hAnsi="Times New Roman" w:cs="Times New Roman"/>
          <w:i/>
          <w:spacing w:val="4"/>
          <w:sz w:val="24"/>
          <w:szCs w:val="24"/>
          <w:lang w:eastAsia="en-US"/>
        </w:rPr>
        <w:t>(трите имена)</w:t>
      </w:r>
    </w:p>
    <w:p w:rsidR="006804FC" w:rsidRPr="002928A7" w:rsidRDefault="006804FC" w:rsidP="006804FC">
      <w:pPr>
        <w:tabs>
          <w:tab w:val="left" w:leader="dot" w:pos="6588"/>
        </w:tabs>
        <w:spacing w:line="20" w:lineRule="atLeas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28A7">
        <w:rPr>
          <w:rFonts w:ascii="Times New Roman" w:eastAsia="Calibri" w:hAnsi="Times New Roman" w:cs="Times New Roman"/>
          <w:spacing w:val="5"/>
          <w:w w:val="111"/>
          <w:sz w:val="24"/>
          <w:szCs w:val="24"/>
          <w:lang w:eastAsia="en-US"/>
        </w:rPr>
        <w:t xml:space="preserve">в качеството си на </w:t>
      </w:r>
      <w:r w:rsidRPr="002928A7"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…………………………………………………………….…………………</w:t>
      </w:r>
    </w:p>
    <w:p w:rsidR="006804FC" w:rsidRPr="002928A7" w:rsidRDefault="006804FC" w:rsidP="006804FC">
      <w:pPr>
        <w:tabs>
          <w:tab w:val="left" w:leader="dot" w:pos="6588"/>
        </w:tabs>
        <w:spacing w:line="20" w:lineRule="atLeast"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2928A7">
        <w:rPr>
          <w:rFonts w:ascii="Times New Roman" w:eastAsia="Calibri" w:hAnsi="Times New Roman" w:cs="Times New Roman"/>
          <w:i/>
          <w:spacing w:val="3"/>
          <w:sz w:val="24"/>
          <w:szCs w:val="24"/>
          <w:lang w:eastAsia="en-US"/>
        </w:rPr>
        <w:t>(длъжност)</w:t>
      </w:r>
    </w:p>
    <w:p w:rsidR="006804FC" w:rsidRPr="002928A7" w:rsidRDefault="006804FC" w:rsidP="006804FC">
      <w:pPr>
        <w:tabs>
          <w:tab w:val="left" w:pos="2280"/>
        </w:tabs>
        <w:spacing w:line="20" w:lineRule="atLeas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28A7">
        <w:rPr>
          <w:rFonts w:ascii="Times New Roman" w:eastAsia="Calibri" w:hAnsi="Times New Roman" w:cs="Times New Roman"/>
          <w:sz w:val="24"/>
          <w:szCs w:val="24"/>
          <w:lang w:eastAsia="en-US"/>
        </w:rPr>
        <w:t>на …………………………………………………………………………………………… -</w:t>
      </w:r>
    </w:p>
    <w:p w:rsidR="006804FC" w:rsidRPr="002928A7" w:rsidRDefault="006804FC" w:rsidP="006804FC">
      <w:pPr>
        <w:tabs>
          <w:tab w:val="left" w:pos="2280"/>
        </w:tabs>
        <w:spacing w:line="20" w:lineRule="atLeast"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2928A7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(наименование на участника)</w:t>
      </w:r>
    </w:p>
    <w:p w:rsidR="00631F6F" w:rsidRPr="002928A7" w:rsidRDefault="006804FC" w:rsidP="00631F6F">
      <w:pPr>
        <w:tabs>
          <w:tab w:val="left" w:pos="0"/>
          <w:tab w:val="center" w:pos="4890"/>
        </w:tabs>
        <w:spacing w:line="20" w:lineRule="atLeast"/>
        <w:rPr>
          <w:rFonts w:ascii="Times New Roman" w:eastAsia="Calibri" w:hAnsi="Times New Roman" w:cs="Times New Roman"/>
          <w:b/>
          <w:szCs w:val="24"/>
          <w:lang w:eastAsia="en-US"/>
        </w:rPr>
      </w:pPr>
      <w:r w:rsidRPr="002928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участник в процедура за възлагане на обществена поръчка с предмет: </w:t>
      </w:r>
      <w:r w:rsidR="007C747E" w:rsidRPr="007C747E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"Закупуване на медицинско оборудване и медицинска апаратура в изпълнение на проект "Подкрепа за развитие на системата за спешна медицинска помощ" по ОПРР 2014-2020"</w:t>
      </w:r>
      <w:r w:rsidR="007C747E" w:rsidRPr="007C747E">
        <w:rPr>
          <w:rFonts w:ascii="Times New Roman" w:hAnsi="Times New Roman" w:cs="Times New Roman"/>
          <w:b/>
          <w:bCs/>
          <w:i/>
          <w:sz w:val="24"/>
          <w:szCs w:val="24"/>
          <w:lang w:eastAsia="en-US"/>
        </w:rPr>
        <w:t xml:space="preserve"> </w:t>
      </w:r>
      <w:r w:rsidR="007C747E" w:rsidRPr="007C747E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по обособена позиция: ………………</w:t>
      </w:r>
    </w:p>
    <w:p w:rsidR="006804FC" w:rsidRPr="002928A7" w:rsidRDefault="006804FC" w:rsidP="006804FC">
      <w:pPr>
        <w:tabs>
          <w:tab w:val="left" w:pos="0"/>
          <w:tab w:val="center" w:pos="4890"/>
        </w:tabs>
        <w:spacing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6804FC" w:rsidRPr="002928A7" w:rsidRDefault="006804FC" w:rsidP="006804FC">
      <w:pPr>
        <w:tabs>
          <w:tab w:val="left" w:pos="0"/>
          <w:tab w:val="center" w:pos="4890"/>
        </w:tabs>
        <w:spacing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6804FC" w:rsidRPr="002928A7" w:rsidRDefault="006804FC" w:rsidP="006804FC">
      <w:pPr>
        <w:tabs>
          <w:tab w:val="left" w:pos="0"/>
          <w:tab w:val="center" w:pos="4890"/>
        </w:tabs>
        <w:spacing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6804FC" w:rsidRPr="002928A7" w:rsidRDefault="006804FC" w:rsidP="006804FC">
      <w:pPr>
        <w:tabs>
          <w:tab w:val="left" w:pos="0"/>
          <w:tab w:val="center" w:pos="4890"/>
        </w:tabs>
        <w:spacing w:line="20" w:lineRule="atLeas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6804FC" w:rsidRPr="002928A7" w:rsidRDefault="006804FC" w:rsidP="006804FC">
      <w:pPr>
        <w:spacing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2928A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Д Е К Л А Р И Р А М, Ч Е:</w:t>
      </w:r>
    </w:p>
    <w:p w:rsidR="006804FC" w:rsidRPr="002928A7" w:rsidRDefault="006804FC" w:rsidP="006804FC">
      <w:pPr>
        <w:spacing w:line="20" w:lineRule="atLeas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6804FC" w:rsidRPr="002928A7" w:rsidRDefault="006804FC" w:rsidP="006804FC">
      <w:pPr>
        <w:spacing w:line="20" w:lineRule="atLeast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28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Запознат съм със съдържанието на проекта на договора с предмет: </w:t>
      </w:r>
      <w:r w:rsidR="00904719" w:rsidRPr="00904719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"Закупуване на медицинско оборудване и медицинска апаратура в изпълнение на проект "Подкрепа за развитие на системата за спешна медицинска помощ" по ОПРР 2014-2020"</w:t>
      </w:r>
      <w:r w:rsidR="00904719" w:rsidRPr="00904719">
        <w:rPr>
          <w:rFonts w:ascii="Times New Roman" w:hAnsi="Times New Roman" w:cs="Times New Roman"/>
          <w:b/>
          <w:bCs/>
          <w:i/>
          <w:sz w:val="24"/>
          <w:szCs w:val="24"/>
          <w:lang w:eastAsia="en-US"/>
        </w:rPr>
        <w:t xml:space="preserve"> </w:t>
      </w:r>
      <w:r w:rsidR="00904719" w:rsidRPr="00904719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по обособена позиция: ………………………..</w:t>
      </w:r>
      <w:r w:rsidR="00904719" w:rsidRPr="0090471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 w:eastAsia="en-US"/>
        </w:rPr>
        <w:t>..</w:t>
      </w:r>
      <w:r w:rsidR="00904719" w:rsidRPr="00904719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…...</w:t>
      </w:r>
      <w:r w:rsidRPr="002928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приемам</w:t>
      </w:r>
      <w:r w:rsidRPr="002928A7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2928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условията в него. </w:t>
      </w:r>
    </w:p>
    <w:p w:rsidR="006804FC" w:rsidRPr="002928A7" w:rsidRDefault="006804FC" w:rsidP="006804FC">
      <w:pPr>
        <w:spacing w:line="20" w:lineRule="atLeast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804FC" w:rsidRPr="002928A7" w:rsidRDefault="006804FC" w:rsidP="006804FC">
      <w:pPr>
        <w:tabs>
          <w:tab w:val="left" w:leader="dot" w:pos="0"/>
        </w:tabs>
        <w:spacing w:line="20" w:lineRule="atLeast"/>
        <w:rPr>
          <w:rFonts w:ascii="Times New Roman" w:eastAsia="Calibri" w:hAnsi="Times New Roman" w:cs="Times New Roman"/>
          <w:spacing w:val="-16"/>
          <w:w w:val="111"/>
          <w:sz w:val="24"/>
          <w:szCs w:val="24"/>
          <w:lang w:eastAsia="en-US"/>
        </w:rPr>
      </w:pPr>
    </w:p>
    <w:p w:rsidR="006804FC" w:rsidRPr="002928A7" w:rsidRDefault="006804FC" w:rsidP="006804FC">
      <w:pPr>
        <w:spacing w:line="276" w:lineRule="auto"/>
        <w:ind w:right="-180"/>
        <w:rPr>
          <w:rFonts w:ascii="Times New Roman" w:eastAsia="Verdana-Italic" w:hAnsi="Times New Roman" w:cs="Times New Roman"/>
          <w:sz w:val="24"/>
          <w:szCs w:val="24"/>
          <w:lang w:eastAsia="en-US"/>
        </w:rPr>
      </w:pPr>
      <w:r w:rsidRPr="002928A7">
        <w:rPr>
          <w:rFonts w:ascii="Times New Roman" w:eastAsia="Verdana-Italic" w:hAnsi="Times New Roman" w:cs="Times New Roman"/>
          <w:sz w:val="24"/>
          <w:szCs w:val="24"/>
          <w:lang w:eastAsia="en-US"/>
        </w:rPr>
        <w:t>ДАТА: _____________ г.</w:t>
      </w:r>
      <w:r w:rsidRPr="002928A7">
        <w:rPr>
          <w:rFonts w:ascii="Times New Roman" w:eastAsia="Verdana-Italic" w:hAnsi="Times New Roman" w:cs="Times New Roman"/>
          <w:sz w:val="24"/>
          <w:szCs w:val="24"/>
          <w:lang w:eastAsia="en-US"/>
        </w:rPr>
        <w:tab/>
      </w:r>
      <w:r w:rsidRPr="002928A7">
        <w:rPr>
          <w:rFonts w:ascii="Times New Roman" w:eastAsia="Verdana-Italic" w:hAnsi="Times New Roman" w:cs="Times New Roman"/>
          <w:sz w:val="24"/>
          <w:szCs w:val="24"/>
          <w:lang w:eastAsia="en-US"/>
        </w:rPr>
        <w:tab/>
      </w:r>
      <w:r w:rsidRPr="002928A7">
        <w:rPr>
          <w:rFonts w:ascii="Times New Roman" w:eastAsia="Verdana-Italic" w:hAnsi="Times New Roman" w:cs="Times New Roman"/>
          <w:sz w:val="24"/>
          <w:szCs w:val="24"/>
          <w:lang w:eastAsia="en-US"/>
        </w:rPr>
        <w:tab/>
      </w:r>
      <w:r w:rsidRPr="002928A7">
        <w:rPr>
          <w:rFonts w:ascii="Times New Roman" w:eastAsia="Verdana-Italic" w:hAnsi="Times New Roman" w:cs="Times New Roman"/>
          <w:sz w:val="24"/>
          <w:szCs w:val="24"/>
          <w:lang w:eastAsia="en-US"/>
        </w:rPr>
        <w:tab/>
        <w:t>ПОДПИС и ПЕЧАТ:______________________</w:t>
      </w:r>
    </w:p>
    <w:p w:rsidR="006804FC" w:rsidRPr="002928A7" w:rsidRDefault="006804FC" w:rsidP="006804FC">
      <w:pPr>
        <w:spacing w:line="276" w:lineRule="auto"/>
        <w:ind w:left="284"/>
        <w:jc w:val="right"/>
        <w:rPr>
          <w:b/>
          <w:sz w:val="28"/>
          <w:szCs w:val="28"/>
          <w:lang w:val="ru-RU" w:eastAsia="en-US"/>
        </w:rPr>
      </w:pPr>
      <w:r w:rsidRPr="002928A7">
        <w:rPr>
          <w:rFonts w:eastAsia="Calibri"/>
          <w:spacing w:val="-4"/>
          <w:szCs w:val="24"/>
          <w:lang w:eastAsia="en-US"/>
        </w:rPr>
        <w:br w:type="page"/>
      </w:r>
    </w:p>
    <w:p w:rsidR="006804FC" w:rsidRPr="002928A7" w:rsidRDefault="006804FC" w:rsidP="006804FC">
      <w:pPr>
        <w:pBdr>
          <w:top w:val="single" w:sz="4" w:space="1" w:color="auto"/>
        </w:pBdr>
        <w:spacing w:line="360" w:lineRule="auto"/>
        <w:rPr>
          <w:sz w:val="28"/>
          <w:szCs w:val="28"/>
          <w:lang w:eastAsia="en-US"/>
        </w:rPr>
      </w:pPr>
    </w:p>
    <w:p w:rsidR="006804FC" w:rsidRPr="002928A7" w:rsidRDefault="006804FC" w:rsidP="006804FC">
      <w:pPr>
        <w:spacing w:line="276" w:lineRule="auto"/>
        <w:ind w:left="284"/>
        <w:jc w:val="right"/>
        <w:rPr>
          <w:rFonts w:ascii="Times New Roman" w:eastAsia="Calibri" w:hAnsi="Times New Roman" w:cs="Times New Roman"/>
          <w:b/>
          <w:bCs/>
          <w:i/>
          <w:szCs w:val="24"/>
          <w:lang w:eastAsia="en-US"/>
        </w:rPr>
      </w:pPr>
      <w:r w:rsidRPr="002928A7">
        <w:rPr>
          <w:rFonts w:ascii="Times New Roman" w:eastAsia="Calibri" w:hAnsi="Times New Roman" w:cs="Times New Roman"/>
          <w:b/>
          <w:bCs/>
          <w:i/>
          <w:szCs w:val="24"/>
          <w:lang w:eastAsia="en-US"/>
        </w:rPr>
        <w:t xml:space="preserve">ОБРАЗЕЦ </w:t>
      </w:r>
    </w:p>
    <w:p w:rsidR="006804FC" w:rsidRPr="002928A7" w:rsidRDefault="006804FC" w:rsidP="006804FC">
      <w:pPr>
        <w:spacing w:line="20" w:lineRule="atLeast"/>
        <w:jc w:val="center"/>
        <w:outlineLvl w:val="0"/>
        <w:rPr>
          <w:rFonts w:ascii="Times New Roman" w:eastAsia="Calibri" w:hAnsi="Times New Roman" w:cs="Times New Roman"/>
          <w:b/>
          <w:szCs w:val="24"/>
          <w:lang w:eastAsia="en-US"/>
        </w:rPr>
      </w:pPr>
    </w:p>
    <w:p w:rsidR="006804FC" w:rsidRPr="002928A7" w:rsidRDefault="006804FC" w:rsidP="006804FC">
      <w:pPr>
        <w:spacing w:line="20" w:lineRule="atLeast"/>
        <w:jc w:val="center"/>
        <w:outlineLvl w:val="0"/>
        <w:rPr>
          <w:rFonts w:ascii="Times New Roman" w:eastAsia="Calibri" w:hAnsi="Times New Roman" w:cs="Times New Roman"/>
          <w:b/>
          <w:szCs w:val="24"/>
          <w:lang w:eastAsia="en-US"/>
        </w:rPr>
      </w:pPr>
      <w:r w:rsidRPr="002928A7">
        <w:rPr>
          <w:rFonts w:ascii="Times New Roman" w:eastAsia="Calibri" w:hAnsi="Times New Roman" w:cs="Times New Roman"/>
          <w:b/>
          <w:szCs w:val="24"/>
          <w:lang w:eastAsia="en-US"/>
        </w:rPr>
        <w:t>ДЕКЛАРАЦИЯ</w:t>
      </w:r>
    </w:p>
    <w:p w:rsidR="006804FC" w:rsidRPr="002928A7" w:rsidRDefault="006804FC" w:rsidP="006804FC">
      <w:pPr>
        <w:spacing w:line="20" w:lineRule="atLeast"/>
        <w:jc w:val="center"/>
        <w:outlineLvl w:val="0"/>
        <w:rPr>
          <w:rFonts w:ascii="Times New Roman" w:eastAsia="Calibri" w:hAnsi="Times New Roman" w:cs="Times New Roman"/>
          <w:szCs w:val="24"/>
          <w:lang w:eastAsia="en-US"/>
        </w:rPr>
      </w:pPr>
      <w:r w:rsidRPr="002928A7">
        <w:rPr>
          <w:rFonts w:ascii="Times New Roman" w:eastAsia="Calibri" w:hAnsi="Times New Roman" w:cs="Times New Roman"/>
          <w:szCs w:val="24"/>
          <w:lang w:eastAsia="en-US"/>
        </w:rPr>
        <w:t xml:space="preserve">за срока на валидност на офертата </w:t>
      </w:r>
    </w:p>
    <w:p w:rsidR="006804FC" w:rsidRPr="002928A7" w:rsidRDefault="006804FC" w:rsidP="006804FC">
      <w:pPr>
        <w:spacing w:line="20" w:lineRule="atLeast"/>
        <w:rPr>
          <w:rFonts w:ascii="Times New Roman" w:eastAsia="Calibri" w:hAnsi="Times New Roman" w:cs="Times New Roman"/>
          <w:szCs w:val="24"/>
          <w:lang w:eastAsia="en-US"/>
        </w:rPr>
      </w:pPr>
    </w:p>
    <w:p w:rsidR="006804FC" w:rsidRPr="002928A7" w:rsidRDefault="006804FC" w:rsidP="006804FC">
      <w:pPr>
        <w:spacing w:line="20" w:lineRule="atLeast"/>
        <w:rPr>
          <w:rFonts w:ascii="Times New Roman" w:eastAsia="Calibri" w:hAnsi="Times New Roman" w:cs="Times New Roman"/>
          <w:szCs w:val="24"/>
          <w:lang w:eastAsia="en-US"/>
        </w:rPr>
      </w:pPr>
      <w:r w:rsidRPr="002928A7">
        <w:rPr>
          <w:rFonts w:ascii="Times New Roman" w:eastAsia="Calibri" w:hAnsi="Times New Roman" w:cs="Times New Roman"/>
          <w:spacing w:val="2"/>
          <w:w w:val="111"/>
          <w:szCs w:val="24"/>
          <w:lang w:eastAsia="en-US"/>
        </w:rPr>
        <w:t>Долуподписаният: …………………………</w:t>
      </w:r>
      <w:r w:rsidRPr="002928A7">
        <w:rPr>
          <w:rFonts w:ascii="Times New Roman" w:eastAsia="Calibri" w:hAnsi="Times New Roman" w:cs="Times New Roman"/>
          <w:szCs w:val="24"/>
          <w:lang w:eastAsia="en-US"/>
        </w:rPr>
        <w:t>…………………………………………..……....</w:t>
      </w:r>
    </w:p>
    <w:p w:rsidR="006804FC" w:rsidRPr="002928A7" w:rsidRDefault="006804FC" w:rsidP="006804FC">
      <w:pPr>
        <w:spacing w:line="20" w:lineRule="atLeast"/>
        <w:jc w:val="center"/>
        <w:rPr>
          <w:rFonts w:ascii="Times New Roman" w:eastAsia="Calibri" w:hAnsi="Times New Roman" w:cs="Times New Roman"/>
          <w:i/>
          <w:spacing w:val="4"/>
          <w:lang w:eastAsia="en-US"/>
        </w:rPr>
      </w:pPr>
      <w:r w:rsidRPr="002928A7">
        <w:rPr>
          <w:rFonts w:ascii="Times New Roman" w:eastAsia="Calibri" w:hAnsi="Times New Roman" w:cs="Times New Roman"/>
          <w:i/>
          <w:spacing w:val="4"/>
          <w:lang w:eastAsia="en-US"/>
        </w:rPr>
        <w:t>(трите имена)</w:t>
      </w:r>
    </w:p>
    <w:p w:rsidR="006804FC" w:rsidRPr="002928A7" w:rsidRDefault="006804FC" w:rsidP="006804FC">
      <w:pPr>
        <w:tabs>
          <w:tab w:val="left" w:leader="dot" w:pos="6588"/>
        </w:tabs>
        <w:spacing w:line="20" w:lineRule="atLeast"/>
        <w:rPr>
          <w:rFonts w:ascii="Times New Roman" w:eastAsia="Calibri" w:hAnsi="Times New Roman" w:cs="Times New Roman"/>
          <w:szCs w:val="24"/>
          <w:lang w:eastAsia="en-US"/>
        </w:rPr>
      </w:pPr>
      <w:r w:rsidRPr="002928A7">
        <w:rPr>
          <w:rFonts w:ascii="Times New Roman" w:eastAsia="Calibri" w:hAnsi="Times New Roman" w:cs="Times New Roman"/>
          <w:spacing w:val="5"/>
          <w:w w:val="111"/>
          <w:szCs w:val="24"/>
          <w:lang w:eastAsia="en-US"/>
        </w:rPr>
        <w:t xml:space="preserve">в качеството си на </w:t>
      </w:r>
      <w:r w:rsidRPr="002928A7">
        <w:rPr>
          <w:rFonts w:ascii="Times New Roman" w:eastAsia="Calibri" w:hAnsi="Times New Roman" w:cs="Times New Roman"/>
          <w:szCs w:val="24"/>
          <w:lang w:eastAsia="en-US"/>
        </w:rPr>
        <w:t>…………………………………………………………….…………………</w:t>
      </w:r>
    </w:p>
    <w:p w:rsidR="006804FC" w:rsidRPr="002928A7" w:rsidRDefault="006804FC" w:rsidP="006804FC">
      <w:pPr>
        <w:tabs>
          <w:tab w:val="left" w:leader="dot" w:pos="6588"/>
        </w:tabs>
        <w:spacing w:line="20" w:lineRule="atLeast"/>
        <w:jc w:val="center"/>
        <w:rPr>
          <w:rFonts w:ascii="Times New Roman" w:eastAsia="Calibri" w:hAnsi="Times New Roman" w:cs="Times New Roman"/>
          <w:i/>
          <w:lang w:eastAsia="en-US"/>
        </w:rPr>
      </w:pPr>
      <w:r w:rsidRPr="002928A7">
        <w:rPr>
          <w:rFonts w:ascii="Times New Roman" w:eastAsia="Calibri" w:hAnsi="Times New Roman" w:cs="Times New Roman"/>
          <w:i/>
          <w:spacing w:val="3"/>
          <w:lang w:eastAsia="en-US"/>
        </w:rPr>
        <w:t>(длъжност)</w:t>
      </w:r>
    </w:p>
    <w:p w:rsidR="006804FC" w:rsidRPr="002928A7" w:rsidRDefault="006804FC" w:rsidP="006804FC">
      <w:pPr>
        <w:tabs>
          <w:tab w:val="left" w:pos="2280"/>
        </w:tabs>
        <w:spacing w:line="20" w:lineRule="atLeast"/>
        <w:rPr>
          <w:rFonts w:ascii="Times New Roman" w:eastAsia="Calibri" w:hAnsi="Times New Roman" w:cs="Times New Roman"/>
          <w:szCs w:val="24"/>
          <w:lang w:eastAsia="en-US"/>
        </w:rPr>
      </w:pPr>
      <w:r w:rsidRPr="002928A7">
        <w:rPr>
          <w:rFonts w:ascii="Times New Roman" w:eastAsia="Calibri" w:hAnsi="Times New Roman" w:cs="Times New Roman"/>
          <w:szCs w:val="24"/>
          <w:lang w:eastAsia="en-US"/>
        </w:rPr>
        <w:t>на …………………………………………………………………………………………… -</w:t>
      </w:r>
    </w:p>
    <w:p w:rsidR="006804FC" w:rsidRPr="002928A7" w:rsidRDefault="006804FC" w:rsidP="006804FC">
      <w:pPr>
        <w:tabs>
          <w:tab w:val="left" w:pos="2280"/>
        </w:tabs>
        <w:spacing w:line="20" w:lineRule="atLeast"/>
        <w:jc w:val="center"/>
        <w:rPr>
          <w:rFonts w:ascii="Times New Roman" w:eastAsia="Calibri" w:hAnsi="Times New Roman" w:cs="Times New Roman"/>
          <w:i/>
          <w:lang w:eastAsia="en-US"/>
        </w:rPr>
      </w:pPr>
      <w:r w:rsidRPr="002928A7">
        <w:rPr>
          <w:rFonts w:ascii="Times New Roman" w:eastAsia="Calibri" w:hAnsi="Times New Roman" w:cs="Times New Roman"/>
          <w:i/>
          <w:lang w:eastAsia="en-US"/>
        </w:rPr>
        <w:t>(наименование на участника)</w:t>
      </w:r>
    </w:p>
    <w:p w:rsidR="006804FC" w:rsidRPr="002928A7" w:rsidRDefault="006804FC" w:rsidP="006804FC">
      <w:pPr>
        <w:tabs>
          <w:tab w:val="left" w:pos="0"/>
          <w:tab w:val="center" w:pos="4890"/>
        </w:tabs>
        <w:spacing w:line="20" w:lineRule="atLeast"/>
        <w:rPr>
          <w:rFonts w:ascii="Times New Roman" w:eastAsia="Calibri" w:hAnsi="Times New Roman" w:cs="Times New Roman"/>
          <w:b/>
          <w:szCs w:val="24"/>
          <w:lang w:eastAsia="en-US"/>
        </w:rPr>
      </w:pPr>
      <w:r w:rsidRPr="002928A7">
        <w:rPr>
          <w:rFonts w:ascii="Times New Roman" w:eastAsia="Calibri" w:hAnsi="Times New Roman" w:cs="Times New Roman"/>
          <w:szCs w:val="24"/>
          <w:lang w:eastAsia="en-US"/>
        </w:rPr>
        <w:t>участник в процедура за възлагане на обществена поръчка с предмет:</w:t>
      </w:r>
      <w:r w:rsidRPr="002928A7">
        <w:rPr>
          <w:rFonts w:ascii="Times New Roman" w:eastAsia="Calibri" w:hAnsi="Times New Roman" w:cs="Times New Roman"/>
          <w:b/>
          <w:szCs w:val="24"/>
          <w:lang w:eastAsia="en-US"/>
        </w:rPr>
        <w:t xml:space="preserve"> </w:t>
      </w:r>
      <w:r w:rsidR="00904719" w:rsidRPr="007B07F1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"Закупуване на медицинско оборудване и медицинска апаратура в изпълнение на проект "Подкрепа за развитие на системата за спешна медицинска помощ" по ОПРР 2014-2020"</w:t>
      </w:r>
      <w:r w:rsidR="00904719" w:rsidRPr="007B07F1">
        <w:rPr>
          <w:rFonts w:ascii="Times New Roman" w:hAnsi="Times New Roman" w:cs="Times New Roman"/>
          <w:b/>
          <w:bCs/>
          <w:i/>
          <w:sz w:val="24"/>
          <w:szCs w:val="24"/>
          <w:lang w:eastAsia="en-US"/>
        </w:rPr>
        <w:t xml:space="preserve"> </w:t>
      </w:r>
      <w:r w:rsidR="00904719" w:rsidRPr="007B07F1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по обособена позиция: ………………………..</w:t>
      </w:r>
      <w:r w:rsidR="00904719" w:rsidRPr="007B07F1">
        <w:rPr>
          <w:rFonts w:ascii="Times New Roman" w:hAnsi="Times New Roman" w:cs="Times New Roman"/>
          <w:b/>
          <w:bCs/>
          <w:i/>
          <w:iCs/>
          <w:sz w:val="24"/>
          <w:szCs w:val="24"/>
          <w:lang w:val="en-US" w:eastAsia="en-US"/>
        </w:rPr>
        <w:t>..</w:t>
      </w:r>
      <w:r w:rsidR="00904719" w:rsidRPr="007B07F1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…...</w:t>
      </w:r>
    </w:p>
    <w:p w:rsidR="006804FC" w:rsidRPr="002928A7" w:rsidRDefault="006804FC" w:rsidP="006804FC">
      <w:pPr>
        <w:spacing w:line="20" w:lineRule="atLeast"/>
        <w:rPr>
          <w:rFonts w:ascii="Times New Roman" w:eastAsia="Calibri" w:hAnsi="Times New Roman" w:cs="Times New Roman"/>
          <w:szCs w:val="24"/>
          <w:lang w:eastAsia="en-US"/>
        </w:rPr>
      </w:pPr>
    </w:p>
    <w:p w:rsidR="006804FC" w:rsidRPr="002928A7" w:rsidRDefault="006804FC" w:rsidP="006804FC">
      <w:pPr>
        <w:spacing w:line="20" w:lineRule="atLeast"/>
        <w:rPr>
          <w:rFonts w:ascii="Times New Roman" w:eastAsia="Calibri" w:hAnsi="Times New Roman" w:cs="Times New Roman"/>
          <w:b/>
          <w:bCs/>
          <w:szCs w:val="24"/>
          <w:lang w:eastAsia="en-US"/>
        </w:rPr>
      </w:pPr>
    </w:p>
    <w:p w:rsidR="006804FC" w:rsidRPr="002928A7" w:rsidRDefault="006804FC" w:rsidP="006804FC">
      <w:pPr>
        <w:spacing w:line="20" w:lineRule="atLeast"/>
        <w:jc w:val="center"/>
        <w:rPr>
          <w:rFonts w:ascii="Times New Roman" w:eastAsia="Calibri" w:hAnsi="Times New Roman" w:cs="Times New Roman"/>
          <w:b/>
          <w:bCs/>
          <w:szCs w:val="24"/>
          <w:lang w:eastAsia="en-US"/>
        </w:rPr>
      </w:pPr>
      <w:r w:rsidRPr="002928A7">
        <w:rPr>
          <w:rFonts w:ascii="Times New Roman" w:eastAsia="Calibri" w:hAnsi="Times New Roman" w:cs="Times New Roman"/>
          <w:b/>
          <w:bCs/>
          <w:szCs w:val="24"/>
          <w:lang w:eastAsia="en-US"/>
        </w:rPr>
        <w:t>Д Е К Л А Р И Р А М, Ч Е:</w:t>
      </w:r>
    </w:p>
    <w:p w:rsidR="006804FC" w:rsidRPr="002928A7" w:rsidRDefault="006804FC" w:rsidP="006804FC">
      <w:pPr>
        <w:spacing w:line="20" w:lineRule="atLeast"/>
        <w:rPr>
          <w:rFonts w:ascii="Times New Roman" w:eastAsia="Calibri" w:hAnsi="Times New Roman" w:cs="Times New Roman"/>
          <w:b/>
          <w:bCs/>
          <w:szCs w:val="24"/>
          <w:lang w:eastAsia="en-US"/>
        </w:rPr>
      </w:pPr>
    </w:p>
    <w:p w:rsidR="006804FC" w:rsidRPr="002928A7" w:rsidRDefault="006804FC" w:rsidP="006804FC">
      <w:pPr>
        <w:spacing w:line="20" w:lineRule="atLeast"/>
        <w:ind w:firstLine="708"/>
        <w:rPr>
          <w:rFonts w:ascii="Times New Roman" w:hAnsi="Times New Roman" w:cs="Times New Roman"/>
          <w:szCs w:val="24"/>
        </w:rPr>
      </w:pPr>
      <w:r w:rsidRPr="002928A7">
        <w:rPr>
          <w:rFonts w:ascii="Times New Roman" w:hAnsi="Times New Roman" w:cs="Times New Roman"/>
          <w:szCs w:val="24"/>
        </w:rPr>
        <w:t xml:space="preserve">Срокът на валидност на настоящата оферта е </w:t>
      </w:r>
      <w:r w:rsidR="00015757" w:rsidRPr="002928A7">
        <w:rPr>
          <w:rFonts w:ascii="Times New Roman" w:hAnsi="Times New Roman" w:cs="Times New Roman"/>
          <w:szCs w:val="24"/>
        </w:rPr>
        <w:t>5 (пет)</w:t>
      </w:r>
      <w:r w:rsidRPr="002928A7">
        <w:rPr>
          <w:rFonts w:ascii="Times New Roman" w:hAnsi="Times New Roman" w:cs="Times New Roman"/>
          <w:szCs w:val="24"/>
        </w:rPr>
        <w:t xml:space="preserve"> месеца, считано от датата, която е посочена за дата на получаване на офертите в обявлението за поръчката и представлява времето, през което сме обвързани с условията на представеното от нас предложение.</w:t>
      </w:r>
    </w:p>
    <w:p w:rsidR="006804FC" w:rsidRPr="002928A7" w:rsidRDefault="006804FC" w:rsidP="006804FC">
      <w:pPr>
        <w:spacing w:line="20" w:lineRule="atLeast"/>
        <w:ind w:firstLine="708"/>
        <w:rPr>
          <w:rFonts w:ascii="Times New Roman" w:hAnsi="Times New Roman" w:cs="Times New Roman"/>
          <w:szCs w:val="24"/>
        </w:rPr>
      </w:pPr>
    </w:p>
    <w:p w:rsidR="006804FC" w:rsidRPr="002928A7" w:rsidRDefault="006804FC" w:rsidP="006804FC">
      <w:pPr>
        <w:spacing w:line="20" w:lineRule="atLeast"/>
        <w:ind w:firstLine="708"/>
        <w:rPr>
          <w:rFonts w:ascii="Times New Roman" w:eastAsia="Calibri" w:hAnsi="Times New Roman" w:cs="Times New Roman"/>
          <w:szCs w:val="24"/>
          <w:lang w:eastAsia="en-US"/>
        </w:rPr>
      </w:pPr>
    </w:p>
    <w:p w:rsidR="006804FC" w:rsidRPr="002928A7" w:rsidRDefault="006804FC" w:rsidP="006804FC">
      <w:pPr>
        <w:spacing w:line="20" w:lineRule="atLeast"/>
        <w:ind w:firstLine="708"/>
        <w:rPr>
          <w:rFonts w:ascii="Times New Roman" w:eastAsia="Calibri" w:hAnsi="Times New Roman" w:cs="Times New Roman"/>
          <w:szCs w:val="24"/>
          <w:lang w:eastAsia="en-US"/>
        </w:rPr>
      </w:pPr>
    </w:p>
    <w:p w:rsidR="006804FC" w:rsidRPr="002928A7" w:rsidRDefault="006804FC" w:rsidP="006804FC">
      <w:pPr>
        <w:spacing w:line="20" w:lineRule="atLeast"/>
        <w:ind w:firstLine="708"/>
        <w:rPr>
          <w:rFonts w:ascii="Times New Roman" w:eastAsia="Calibri" w:hAnsi="Times New Roman" w:cs="Times New Roman"/>
          <w:szCs w:val="24"/>
          <w:lang w:eastAsia="en-US"/>
        </w:rPr>
      </w:pPr>
    </w:p>
    <w:p w:rsidR="006804FC" w:rsidRPr="002928A7" w:rsidRDefault="006804FC" w:rsidP="006804FC">
      <w:pPr>
        <w:tabs>
          <w:tab w:val="left" w:leader="dot" w:pos="0"/>
        </w:tabs>
        <w:spacing w:line="20" w:lineRule="atLeast"/>
        <w:rPr>
          <w:rFonts w:ascii="Times New Roman" w:eastAsia="Calibri" w:hAnsi="Times New Roman" w:cs="Times New Roman"/>
          <w:spacing w:val="-16"/>
          <w:w w:val="111"/>
          <w:szCs w:val="24"/>
          <w:lang w:eastAsia="en-US"/>
        </w:rPr>
      </w:pPr>
    </w:p>
    <w:p w:rsidR="006804FC" w:rsidRPr="002928A7" w:rsidRDefault="006804FC" w:rsidP="006804FC">
      <w:pPr>
        <w:spacing w:line="276" w:lineRule="auto"/>
        <w:ind w:right="-180"/>
        <w:rPr>
          <w:rFonts w:ascii="Times New Roman" w:eastAsia="Verdana-Italic" w:hAnsi="Times New Roman" w:cs="Times New Roman"/>
          <w:szCs w:val="24"/>
          <w:lang w:eastAsia="en-US"/>
        </w:rPr>
      </w:pPr>
      <w:r w:rsidRPr="002928A7">
        <w:rPr>
          <w:rFonts w:ascii="Times New Roman" w:eastAsia="Verdana-Italic" w:hAnsi="Times New Roman" w:cs="Times New Roman"/>
          <w:szCs w:val="24"/>
          <w:lang w:eastAsia="en-US"/>
        </w:rPr>
        <w:t>ДАТА: _____________ г.</w:t>
      </w:r>
      <w:r w:rsidRPr="002928A7">
        <w:rPr>
          <w:rFonts w:ascii="Times New Roman" w:eastAsia="Verdana-Italic" w:hAnsi="Times New Roman" w:cs="Times New Roman"/>
          <w:szCs w:val="24"/>
          <w:lang w:eastAsia="en-US"/>
        </w:rPr>
        <w:tab/>
      </w:r>
      <w:r w:rsidRPr="002928A7">
        <w:rPr>
          <w:rFonts w:ascii="Times New Roman" w:eastAsia="Verdana-Italic" w:hAnsi="Times New Roman" w:cs="Times New Roman"/>
          <w:szCs w:val="24"/>
          <w:lang w:eastAsia="en-US"/>
        </w:rPr>
        <w:tab/>
      </w:r>
      <w:r w:rsidRPr="002928A7">
        <w:rPr>
          <w:rFonts w:ascii="Times New Roman" w:eastAsia="Verdana-Italic" w:hAnsi="Times New Roman" w:cs="Times New Roman"/>
          <w:szCs w:val="24"/>
          <w:lang w:eastAsia="en-US"/>
        </w:rPr>
        <w:tab/>
      </w:r>
      <w:r w:rsidRPr="002928A7">
        <w:rPr>
          <w:rFonts w:ascii="Times New Roman" w:eastAsia="Verdana-Italic" w:hAnsi="Times New Roman" w:cs="Times New Roman"/>
          <w:szCs w:val="24"/>
          <w:lang w:eastAsia="en-US"/>
        </w:rPr>
        <w:tab/>
        <w:t>ПОДПИС и ПЕЧАТ:______________________</w:t>
      </w:r>
    </w:p>
    <w:p w:rsidR="006804FC" w:rsidRPr="002928A7" w:rsidRDefault="006804FC" w:rsidP="006804FC">
      <w:pPr>
        <w:ind w:left="-142" w:right="708"/>
        <w:jc w:val="center"/>
        <w:rPr>
          <w:rFonts w:ascii="Times New Roman" w:hAnsi="Times New Roman" w:cs="Times New Roman"/>
          <w:b/>
          <w:sz w:val="28"/>
          <w:szCs w:val="28"/>
          <w:lang w:val="ru-RU" w:eastAsia="en-US"/>
        </w:rPr>
      </w:pPr>
      <w:r w:rsidRPr="002928A7">
        <w:rPr>
          <w:rFonts w:ascii="Times New Roman" w:eastAsia="Verdana-Italic" w:hAnsi="Times New Roman" w:cs="Times New Roman"/>
          <w:szCs w:val="24"/>
          <w:lang w:eastAsia="en-US"/>
        </w:rPr>
        <w:br w:type="page"/>
      </w:r>
    </w:p>
    <w:p w:rsidR="006804FC" w:rsidRPr="002928A7" w:rsidRDefault="006804FC" w:rsidP="006804FC">
      <w:pPr>
        <w:spacing w:line="276" w:lineRule="auto"/>
        <w:ind w:left="284" w:right="708"/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</w:pPr>
      <w:r w:rsidRPr="002928A7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lastRenderedPageBreak/>
        <w:t xml:space="preserve">ОБРАЗЕЦ </w:t>
      </w:r>
    </w:p>
    <w:p w:rsidR="006804FC" w:rsidRPr="002928A7" w:rsidRDefault="006804FC" w:rsidP="006804FC">
      <w:pPr>
        <w:tabs>
          <w:tab w:val="left" w:pos="0"/>
          <w:tab w:val="center" w:pos="4890"/>
        </w:tabs>
        <w:spacing w:line="20" w:lineRule="atLeast"/>
        <w:ind w:right="708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2928A7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ЦЕНОВО ПРЕДЛОЖЕНИЕ</w:t>
      </w:r>
    </w:p>
    <w:p w:rsidR="006804FC" w:rsidRPr="002928A7" w:rsidRDefault="006804FC" w:rsidP="006804FC">
      <w:pPr>
        <w:spacing w:line="276" w:lineRule="auto"/>
        <w:ind w:right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28A7">
        <w:rPr>
          <w:rFonts w:ascii="Times New Roman" w:eastAsia="Calibri" w:hAnsi="Times New Roman" w:cs="Times New Roman"/>
          <w:sz w:val="24"/>
          <w:szCs w:val="24"/>
          <w:lang w:eastAsia="en-US"/>
        </w:rPr>
        <w:t>До:……………………………………………………………………………………………….</w:t>
      </w:r>
    </w:p>
    <w:p w:rsidR="006804FC" w:rsidRPr="002928A7" w:rsidRDefault="006804FC" w:rsidP="006804FC">
      <w:pPr>
        <w:spacing w:line="276" w:lineRule="auto"/>
        <w:ind w:right="708" w:firstLine="288"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2928A7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Pr="002928A7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наименование и адрес на възложителя)</w:t>
      </w:r>
    </w:p>
    <w:p w:rsidR="00924506" w:rsidRPr="002928A7" w:rsidRDefault="00924506" w:rsidP="00924506">
      <w:pPr>
        <w:ind w:right="425"/>
        <w:rPr>
          <w:rFonts w:ascii="Times New Roman" w:hAnsi="Times New Roman" w:cs="Times New Roman"/>
          <w:bCs/>
          <w:i/>
          <w:iCs/>
          <w:spacing w:val="-7"/>
          <w:szCs w:val="24"/>
        </w:rPr>
      </w:pPr>
      <w:r w:rsidRPr="002928A7">
        <w:rPr>
          <w:rFonts w:ascii="Times New Roman" w:hAnsi="Times New Roman" w:cs="Times New Roman"/>
          <w:bCs/>
          <w:spacing w:val="-3"/>
          <w:szCs w:val="24"/>
        </w:rPr>
        <w:t>подадено от: ..............................................................................</w:t>
      </w:r>
    </w:p>
    <w:p w:rsidR="00924506" w:rsidRPr="002928A7" w:rsidRDefault="00924506" w:rsidP="00924506">
      <w:pPr>
        <w:tabs>
          <w:tab w:val="left" w:pos="1134"/>
          <w:tab w:val="left" w:pos="6663"/>
          <w:tab w:val="left" w:pos="9849"/>
        </w:tabs>
        <w:ind w:left="1560" w:right="425" w:hanging="1560"/>
        <w:rPr>
          <w:rFonts w:ascii="Times New Roman" w:hAnsi="Times New Roman" w:cs="Times New Roman"/>
          <w:bCs/>
          <w:i/>
          <w:spacing w:val="-5"/>
          <w:sz w:val="16"/>
          <w:szCs w:val="16"/>
        </w:rPr>
      </w:pPr>
      <w:r w:rsidRPr="002928A7">
        <w:rPr>
          <w:rFonts w:ascii="Times New Roman" w:hAnsi="Times New Roman" w:cs="Times New Roman"/>
          <w:bCs/>
          <w:i/>
          <w:spacing w:val="-5"/>
          <w:sz w:val="16"/>
          <w:szCs w:val="16"/>
        </w:rPr>
        <w:tab/>
        <w:t>/наименование на участника/</w:t>
      </w:r>
    </w:p>
    <w:p w:rsidR="00924506" w:rsidRPr="002928A7" w:rsidRDefault="00924506" w:rsidP="00924506">
      <w:pPr>
        <w:tabs>
          <w:tab w:val="left" w:pos="284"/>
          <w:tab w:val="left" w:pos="6663"/>
          <w:tab w:val="left" w:pos="9849"/>
        </w:tabs>
        <w:ind w:left="284" w:right="425" w:hanging="284"/>
        <w:rPr>
          <w:rFonts w:ascii="Times New Roman" w:hAnsi="Times New Roman" w:cs="Times New Roman"/>
          <w:bCs/>
          <w:spacing w:val="-5"/>
          <w:szCs w:val="24"/>
        </w:rPr>
      </w:pPr>
      <w:r w:rsidRPr="002928A7">
        <w:rPr>
          <w:rFonts w:ascii="Times New Roman" w:hAnsi="Times New Roman" w:cs="Times New Roman"/>
          <w:bCs/>
          <w:spacing w:val="-5"/>
          <w:szCs w:val="24"/>
        </w:rPr>
        <w:t>и подписано от: ……………………………………… в качеството му/им  на: ………………………………...</w:t>
      </w:r>
    </w:p>
    <w:p w:rsidR="00924506" w:rsidRPr="002928A7" w:rsidRDefault="00924506" w:rsidP="00924506">
      <w:pPr>
        <w:tabs>
          <w:tab w:val="left" w:pos="1418"/>
          <w:tab w:val="left" w:pos="6663"/>
          <w:tab w:val="left" w:pos="9214"/>
          <w:tab w:val="left" w:pos="9849"/>
        </w:tabs>
        <w:ind w:left="1701" w:right="425" w:hanging="1701"/>
        <w:rPr>
          <w:rFonts w:ascii="Times New Roman" w:hAnsi="Times New Roman" w:cs="Times New Roman"/>
          <w:bCs/>
          <w:i/>
          <w:spacing w:val="-6"/>
          <w:sz w:val="16"/>
          <w:szCs w:val="16"/>
        </w:rPr>
      </w:pPr>
      <w:r w:rsidRPr="002928A7">
        <w:rPr>
          <w:rFonts w:ascii="Times New Roman" w:hAnsi="Times New Roman" w:cs="Times New Roman"/>
          <w:bCs/>
          <w:i/>
          <w:spacing w:val="-6"/>
          <w:sz w:val="16"/>
          <w:szCs w:val="16"/>
        </w:rPr>
        <w:tab/>
        <w:t>/три имена/</w:t>
      </w:r>
      <w:r w:rsidRPr="002928A7">
        <w:rPr>
          <w:rFonts w:ascii="Times New Roman" w:hAnsi="Times New Roman" w:cs="Times New Roman"/>
          <w:bCs/>
          <w:spacing w:val="-5"/>
          <w:szCs w:val="24"/>
        </w:rPr>
        <w:t xml:space="preserve">                                                                                                               </w:t>
      </w:r>
      <w:r w:rsidRPr="002928A7">
        <w:rPr>
          <w:rFonts w:ascii="Times New Roman" w:hAnsi="Times New Roman" w:cs="Times New Roman"/>
          <w:bCs/>
          <w:i/>
          <w:spacing w:val="-5"/>
          <w:sz w:val="16"/>
          <w:szCs w:val="16"/>
        </w:rPr>
        <w:t>/длъжност/</w:t>
      </w:r>
    </w:p>
    <w:p w:rsidR="006804FC" w:rsidRPr="002928A7" w:rsidRDefault="006804FC" w:rsidP="006804FC">
      <w:pPr>
        <w:spacing w:line="276" w:lineRule="auto"/>
        <w:ind w:right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28A7">
        <w:rPr>
          <w:rFonts w:ascii="Times New Roman" w:eastAsia="Calibri" w:hAnsi="Times New Roman" w:cs="Times New Roman"/>
          <w:sz w:val="24"/>
          <w:szCs w:val="24"/>
          <w:lang w:eastAsia="en-US"/>
        </w:rPr>
        <w:t>с адрес: гр. ………………………… ул. ……………………………………………..№ …….,</w:t>
      </w:r>
    </w:p>
    <w:p w:rsidR="006804FC" w:rsidRPr="002928A7" w:rsidRDefault="006804FC" w:rsidP="006804FC">
      <w:pPr>
        <w:spacing w:line="276" w:lineRule="auto"/>
        <w:ind w:right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28A7">
        <w:rPr>
          <w:rFonts w:ascii="Times New Roman" w:eastAsia="Calibri" w:hAnsi="Times New Roman" w:cs="Times New Roman"/>
          <w:sz w:val="24"/>
          <w:szCs w:val="24"/>
          <w:lang w:eastAsia="en-US"/>
        </w:rPr>
        <w:t>тел.: ………………………, факс: ………………….., e-</w:t>
      </w:r>
      <w:proofErr w:type="spellStart"/>
      <w:r w:rsidRPr="002928A7">
        <w:rPr>
          <w:rFonts w:ascii="Times New Roman" w:eastAsia="Calibri" w:hAnsi="Times New Roman" w:cs="Times New Roman"/>
          <w:sz w:val="24"/>
          <w:szCs w:val="24"/>
          <w:lang w:eastAsia="en-US"/>
        </w:rPr>
        <w:t>mail</w:t>
      </w:r>
      <w:proofErr w:type="spellEnd"/>
      <w:r w:rsidRPr="002928A7">
        <w:rPr>
          <w:rFonts w:ascii="Times New Roman" w:eastAsia="Calibri" w:hAnsi="Times New Roman" w:cs="Times New Roman"/>
          <w:sz w:val="24"/>
          <w:szCs w:val="24"/>
          <w:lang w:eastAsia="en-US"/>
        </w:rPr>
        <w:t>: ………………………………..</w:t>
      </w:r>
    </w:p>
    <w:p w:rsidR="006804FC" w:rsidRPr="002928A7" w:rsidRDefault="006804FC" w:rsidP="006804FC">
      <w:pPr>
        <w:spacing w:line="276" w:lineRule="auto"/>
        <w:ind w:right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28A7">
        <w:rPr>
          <w:rFonts w:ascii="Times New Roman" w:eastAsia="Calibri" w:hAnsi="Times New Roman" w:cs="Times New Roman"/>
          <w:sz w:val="24"/>
          <w:szCs w:val="24"/>
          <w:lang w:eastAsia="en-US"/>
        </w:rPr>
        <w:t>Булстат / ЕИК: ………………………………….., BG………………………………………...</w:t>
      </w:r>
    </w:p>
    <w:p w:rsidR="006804FC" w:rsidRPr="002928A7" w:rsidRDefault="006804FC" w:rsidP="006804FC">
      <w:pPr>
        <w:spacing w:line="276" w:lineRule="auto"/>
        <w:ind w:right="708"/>
        <w:rPr>
          <w:rFonts w:ascii="Times New Roman" w:hAnsi="Times New Roman" w:cs="Times New Roman"/>
          <w:bCs/>
          <w:sz w:val="24"/>
          <w:szCs w:val="24"/>
        </w:rPr>
      </w:pPr>
      <w:r w:rsidRPr="002928A7">
        <w:rPr>
          <w:rFonts w:ascii="Times New Roman" w:hAnsi="Times New Roman" w:cs="Times New Roman"/>
          <w:bCs/>
          <w:sz w:val="24"/>
          <w:szCs w:val="24"/>
        </w:rPr>
        <w:t>Банковата сметка, по която ще бъдат извършвани разплащанията по договора, ако бъда определен за изпълнител на поръчката:</w:t>
      </w:r>
    </w:p>
    <w:p w:rsidR="006804FC" w:rsidRPr="002928A7" w:rsidRDefault="006804FC" w:rsidP="006804FC">
      <w:pPr>
        <w:spacing w:line="276" w:lineRule="auto"/>
        <w:ind w:right="708"/>
        <w:rPr>
          <w:rFonts w:ascii="Times New Roman" w:hAnsi="Times New Roman" w:cs="Times New Roman"/>
          <w:bCs/>
          <w:sz w:val="24"/>
          <w:szCs w:val="24"/>
        </w:rPr>
      </w:pPr>
      <w:r w:rsidRPr="002928A7">
        <w:rPr>
          <w:rFonts w:ascii="Times New Roman" w:hAnsi="Times New Roman" w:cs="Times New Roman"/>
          <w:bCs/>
          <w:sz w:val="24"/>
          <w:szCs w:val="24"/>
        </w:rPr>
        <w:t>Банка: …………………………………………..</w:t>
      </w:r>
    </w:p>
    <w:p w:rsidR="006804FC" w:rsidRPr="002928A7" w:rsidRDefault="006804FC" w:rsidP="006804FC">
      <w:pPr>
        <w:spacing w:line="276" w:lineRule="auto"/>
        <w:ind w:right="708"/>
        <w:rPr>
          <w:rFonts w:ascii="Times New Roman" w:hAnsi="Times New Roman" w:cs="Times New Roman"/>
          <w:bCs/>
          <w:sz w:val="24"/>
          <w:szCs w:val="24"/>
        </w:rPr>
      </w:pPr>
      <w:r w:rsidRPr="002928A7">
        <w:rPr>
          <w:rFonts w:ascii="Times New Roman" w:hAnsi="Times New Roman" w:cs="Times New Roman"/>
          <w:bCs/>
          <w:sz w:val="24"/>
          <w:szCs w:val="24"/>
        </w:rPr>
        <w:t>IBAN……………………………………………BIC……………………………………………</w:t>
      </w:r>
    </w:p>
    <w:p w:rsidR="006804FC" w:rsidRPr="002928A7" w:rsidRDefault="006804FC" w:rsidP="006804FC">
      <w:pPr>
        <w:spacing w:line="276" w:lineRule="auto"/>
        <w:ind w:right="708"/>
        <w:rPr>
          <w:rFonts w:ascii="Times New Roman" w:hAnsi="Times New Roman" w:cs="Times New Roman"/>
          <w:bCs/>
          <w:sz w:val="24"/>
          <w:szCs w:val="24"/>
        </w:rPr>
      </w:pPr>
      <w:r w:rsidRPr="002928A7">
        <w:rPr>
          <w:rFonts w:ascii="Times New Roman" w:hAnsi="Times New Roman" w:cs="Times New Roman"/>
          <w:bCs/>
          <w:sz w:val="24"/>
          <w:szCs w:val="24"/>
        </w:rPr>
        <w:t>Титуляр на сметката………………………………………………………………………….…</w:t>
      </w:r>
    </w:p>
    <w:p w:rsidR="006804FC" w:rsidRPr="002928A7" w:rsidRDefault="006804FC" w:rsidP="006804FC">
      <w:pPr>
        <w:autoSpaceDE w:val="0"/>
        <w:autoSpaceDN w:val="0"/>
        <w:adjustRightInd w:val="0"/>
        <w:ind w:right="708" w:firstLine="709"/>
        <w:rPr>
          <w:rFonts w:ascii="Times New Roman" w:eastAsia="Verdana-Bold" w:hAnsi="Times New Roman" w:cs="Times New Roman"/>
          <w:b/>
          <w:bCs/>
          <w:sz w:val="24"/>
          <w:szCs w:val="24"/>
          <w:lang w:eastAsia="en-US"/>
        </w:rPr>
      </w:pPr>
    </w:p>
    <w:p w:rsidR="006804FC" w:rsidRPr="002928A7" w:rsidRDefault="006804FC" w:rsidP="0036224F">
      <w:pPr>
        <w:autoSpaceDE w:val="0"/>
        <w:autoSpaceDN w:val="0"/>
        <w:adjustRightInd w:val="0"/>
        <w:ind w:left="142" w:right="708" w:firstLine="567"/>
        <w:rPr>
          <w:rFonts w:ascii="Times New Roman" w:eastAsia="Verdana-Bold" w:hAnsi="Times New Roman" w:cs="Times New Roman"/>
          <w:b/>
          <w:bCs/>
          <w:sz w:val="24"/>
          <w:szCs w:val="24"/>
          <w:lang w:eastAsia="en-US"/>
        </w:rPr>
      </w:pPr>
      <w:r w:rsidRPr="002928A7">
        <w:rPr>
          <w:rFonts w:ascii="Times New Roman" w:eastAsia="Verdana-Bold" w:hAnsi="Times New Roman" w:cs="Times New Roman"/>
          <w:b/>
          <w:bCs/>
          <w:sz w:val="24"/>
          <w:szCs w:val="24"/>
          <w:lang w:eastAsia="en-US"/>
        </w:rPr>
        <w:t>УВАЖАЕМИ ДАМИ И ГОСПОДА,</w:t>
      </w:r>
    </w:p>
    <w:p w:rsidR="0036224F" w:rsidRPr="002928A7" w:rsidRDefault="0036224F" w:rsidP="0036224F">
      <w:pPr>
        <w:autoSpaceDE w:val="0"/>
        <w:autoSpaceDN w:val="0"/>
        <w:adjustRightInd w:val="0"/>
        <w:ind w:left="142" w:right="708" w:firstLine="567"/>
        <w:rPr>
          <w:rFonts w:ascii="Times New Roman" w:eastAsia="Verdana-Bold" w:hAnsi="Times New Roman" w:cs="Times New Roman"/>
          <w:b/>
          <w:bCs/>
          <w:sz w:val="24"/>
          <w:szCs w:val="24"/>
          <w:lang w:eastAsia="en-US"/>
        </w:rPr>
      </w:pPr>
      <w:r w:rsidRPr="002928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настоящото, Ви представяме нашето ценово предложение за изпълнение на обявената от Вас процедура за възлагане на обществена поръчка с предмет: </w:t>
      </w:r>
      <w:r w:rsidR="00E1307C" w:rsidRPr="00E1307C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"Закупуване на медицинско оборудване и медицинска апаратура в изпълнение на проект "Подкрепа за развитие на системата за спешна медицинска помощ" по ОПРР 2014-2020"</w:t>
      </w:r>
      <w:r w:rsidR="00E1307C" w:rsidRPr="00E1307C">
        <w:rPr>
          <w:rFonts w:ascii="Times New Roman" w:hAnsi="Times New Roman" w:cs="Times New Roman"/>
          <w:b/>
          <w:bCs/>
          <w:i/>
          <w:sz w:val="24"/>
          <w:szCs w:val="24"/>
          <w:lang w:eastAsia="en-US"/>
        </w:rPr>
        <w:t xml:space="preserve"> </w:t>
      </w:r>
      <w:r w:rsidR="00E1307C" w:rsidRPr="00E1307C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по обособена позиция</w:t>
      </w:r>
      <w:r w:rsidR="007719AA" w:rsidRPr="007719AA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№ 1 "Медицинско оборудване от недиагностичен тип"</w:t>
      </w:r>
    </w:p>
    <w:p w:rsidR="006804FC" w:rsidRDefault="006804FC" w:rsidP="006804FC">
      <w:pPr>
        <w:widowControl w:val="0"/>
        <w:tabs>
          <w:tab w:val="left" w:pos="-720"/>
        </w:tabs>
        <w:suppressAutoHyphens/>
        <w:rPr>
          <w:rFonts w:ascii="Times New Roman" w:eastAsia="Batang" w:hAnsi="Times New Roman" w:cs="Times New Roman"/>
          <w:b/>
          <w:sz w:val="24"/>
          <w:szCs w:val="24"/>
          <w:lang w:eastAsia="en-US"/>
        </w:rPr>
      </w:pPr>
    </w:p>
    <w:p w:rsidR="004B2B45" w:rsidRDefault="004B2B45" w:rsidP="00DA1461">
      <w:pPr>
        <w:widowControl w:val="0"/>
        <w:tabs>
          <w:tab w:val="left" w:pos="-720"/>
        </w:tabs>
        <w:suppressAutoHyphens/>
        <w:ind w:left="142" w:right="709"/>
        <w:rPr>
          <w:rFonts w:ascii="Times New Roman" w:eastAsia="Batang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en-US"/>
        </w:rPr>
        <w:t>Обща цена за изпълнението на поръчката: ……………………</w:t>
      </w:r>
      <w:r w:rsidR="00DA1461">
        <w:rPr>
          <w:rFonts w:ascii="Times New Roman" w:eastAsia="Batang" w:hAnsi="Times New Roman" w:cs="Times New Roman"/>
          <w:b/>
          <w:sz w:val="24"/>
          <w:szCs w:val="24"/>
          <w:lang w:eastAsia="en-US"/>
        </w:rPr>
        <w:t xml:space="preserve"> (</w:t>
      </w:r>
      <w:r w:rsidR="00DA1461" w:rsidRPr="00DA1461">
        <w:rPr>
          <w:rFonts w:ascii="Times New Roman" w:eastAsia="Batang" w:hAnsi="Times New Roman" w:cs="Times New Roman"/>
          <w:b/>
          <w:i/>
          <w:iCs/>
          <w:sz w:val="24"/>
          <w:szCs w:val="24"/>
          <w:lang w:eastAsia="en-US"/>
        </w:rPr>
        <w:t>словом)</w:t>
      </w:r>
      <w:r w:rsidR="00DA1461">
        <w:rPr>
          <w:rFonts w:ascii="Times New Roman" w:eastAsia="Batang" w:hAnsi="Times New Roman" w:cs="Times New Roman"/>
          <w:b/>
          <w:sz w:val="24"/>
          <w:szCs w:val="24"/>
          <w:lang w:eastAsia="en-US"/>
        </w:rPr>
        <w:t xml:space="preserve"> лв. без ДДС.</w:t>
      </w:r>
    </w:p>
    <w:p w:rsidR="00DA1461" w:rsidRDefault="00DA1461" w:rsidP="00DA1461">
      <w:pPr>
        <w:widowControl w:val="0"/>
        <w:tabs>
          <w:tab w:val="left" w:pos="-720"/>
        </w:tabs>
        <w:suppressAutoHyphens/>
        <w:ind w:left="142" w:right="709"/>
        <w:rPr>
          <w:rFonts w:ascii="Times New Roman" w:eastAsia="Batang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en-US"/>
        </w:rPr>
        <w:t xml:space="preserve">Обща цена за изпълнението на поръчката: ……………………… </w:t>
      </w:r>
      <w:r w:rsidRPr="00DA1461">
        <w:rPr>
          <w:rFonts w:ascii="Times New Roman" w:eastAsia="Batang" w:hAnsi="Times New Roman" w:cs="Times New Roman"/>
          <w:b/>
          <w:i/>
          <w:iCs/>
          <w:sz w:val="24"/>
          <w:szCs w:val="24"/>
          <w:lang w:eastAsia="en-US"/>
        </w:rPr>
        <w:t>(словом)</w:t>
      </w:r>
      <w:r>
        <w:rPr>
          <w:rFonts w:ascii="Times New Roman" w:eastAsia="Batang" w:hAnsi="Times New Roman" w:cs="Times New Roman"/>
          <w:b/>
          <w:sz w:val="24"/>
          <w:szCs w:val="24"/>
          <w:lang w:eastAsia="en-US"/>
        </w:rPr>
        <w:t xml:space="preserve"> лв. с ДДС.</w:t>
      </w:r>
    </w:p>
    <w:p w:rsidR="00E92D30" w:rsidRDefault="00E92D30" w:rsidP="00DA1461">
      <w:pPr>
        <w:widowControl w:val="0"/>
        <w:tabs>
          <w:tab w:val="left" w:pos="-720"/>
        </w:tabs>
        <w:suppressAutoHyphens/>
        <w:ind w:left="142" w:right="709"/>
        <w:rPr>
          <w:rFonts w:ascii="Times New Roman" w:eastAsia="Batang" w:hAnsi="Times New Roman" w:cs="Times New Roman"/>
          <w:b/>
          <w:sz w:val="24"/>
          <w:szCs w:val="24"/>
          <w:lang w:eastAsia="en-US"/>
        </w:rPr>
      </w:pPr>
    </w:p>
    <w:tbl>
      <w:tblPr>
        <w:tblW w:w="47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8"/>
        <w:gridCol w:w="4568"/>
        <w:gridCol w:w="1743"/>
        <w:gridCol w:w="1088"/>
        <w:gridCol w:w="1276"/>
      </w:tblGrid>
      <w:tr w:rsidR="003932C3" w:rsidRPr="00213AA1" w:rsidTr="00506464">
        <w:trPr>
          <w:trHeight w:val="1094"/>
          <w:jc w:val="center"/>
        </w:trPr>
        <w:tc>
          <w:tcPr>
            <w:tcW w:w="431" w:type="pct"/>
            <w:shd w:val="clear" w:color="000000" w:fill="F2F2F2"/>
            <w:textDirection w:val="btLr"/>
            <w:vAlign w:val="center"/>
            <w:hideMark/>
          </w:tcPr>
          <w:p w:rsidR="003932C3" w:rsidRPr="00506464" w:rsidRDefault="003932C3" w:rsidP="005358FA">
            <w:pPr>
              <w:spacing w:before="0" w:line="20" w:lineRule="atLeas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6464">
              <w:rPr>
                <w:rFonts w:ascii="Times New Roman" w:hAnsi="Times New Roman" w:cs="Times New Roman"/>
                <w:bCs/>
                <w:color w:val="000000"/>
              </w:rPr>
              <w:t>Позиция</w:t>
            </w:r>
          </w:p>
        </w:tc>
        <w:tc>
          <w:tcPr>
            <w:tcW w:w="2406" w:type="pct"/>
            <w:shd w:val="clear" w:color="000000" w:fill="F2F2F2"/>
            <w:noWrap/>
            <w:vAlign w:val="center"/>
            <w:hideMark/>
          </w:tcPr>
          <w:p w:rsidR="003932C3" w:rsidRPr="00506464" w:rsidRDefault="003932C3" w:rsidP="005358FA">
            <w:pPr>
              <w:spacing w:before="0" w:line="20" w:lineRule="atLeas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6464">
              <w:rPr>
                <w:rFonts w:ascii="Times New Roman" w:hAnsi="Times New Roman" w:cs="Times New Roman"/>
                <w:bCs/>
                <w:color w:val="000000"/>
              </w:rPr>
              <w:t>Вид на оборудването</w:t>
            </w:r>
          </w:p>
        </w:tc>
        <w:tc>
          <w:tcPr>
            <w:tcW w:w="918" w:type="pct"/>
            <w:shd w:val="clear" w:color="000000" w:fill="F2F2F2"/>
            <w:noWrap/>
            <w:vAlign w:val="center"/>
            <w:hideMark/>
          </w:tcPr>
          <w:p w:rsidR="003932C3" w:rsidRPr="00506464" w:rsidRDefault="003932C3" w:rsidP="005358FA">
            <w:pPr>
              <w:spacing w:before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6464">
              <w:rPr>
                <w:rFonts w:ascii="Times New Roman" w:hAnsi="Times New Roman" w:cs="Times New Roman"/>
                <w:color w:val="000000"/>
              </w:rPr>
              <w:t>Количество брой</w:t>
            </w:r>
          </w:p>
        </w:tc>
        <w:tc>
          <w:tcPr>
            <w:tcW w:w="573" w:type="pct"/>
            <w:shd w:val="clear" w:color="000000" w:fill="F2F2F2"/>
            <w:vAlign w:val="center"/>
            <w:hideMark/>
          </w:tcPr>
          <w:p w:rsidR="003932C3" w:rsidRPr="00506464" w:rsidRDefault="003932C3" w:rsidP="003932C3">
            <w:pPr>
              <w:spacing w:before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6464">
              <w:rPr>
                <w:rFonts w:ascii="Times New Roman" w:hAnsi="Times New Roman" w:cs="Times New Roman"/>
                <w:color w:val="000000"/>
              </w:rPr>
              <w:t>Е</w:t>
            </w:r>
            <w:r w:rsidRPr="00506464">
              <w:rPr>
                <w:rFonts w:ascii="Times New Roman" w:hAnsi="Times New Roman" w:cs="Times New Roman"/>
                <w:bCs/>
                <w:color w:val="000000"/>
              </w:rPr>
              <w:t xml:space="preserve">динична цена </w:t>
            </w:r>
            <w:r w:rsidRPr="00506464">
              <w:rPr>
                <w:rFonts w:ascii="Times New Roman" w:hAnsi="Times New Roman" w:cs="Times New Roman"/>
                <w:color w:val="000000"/>
              </w:rPr>
              <w:t>в лева без ДДС</w:t>
            </w:r>
          </w:p>
        </w:tc>
        <w:tc>
          <w:tcPr>
            <w:tcW w:w="672" w:type="pct"/>
            <w:shd w:val="clear" w:color="000000" w:fill="F2F2F2"/>
            <w:vAlign w:val="center"/>
            <w:hideMark/>
          </w:tcPr>
          <w:p w:rsidR="003932C3" w:rsidRPr="00506464" w:rsidRDefault="003932C3" w:rsidP="003932C3">
            <w:pPr>
              <w:spacing w:before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6464">
              <w:rPr>
                <w:rFonts w:ascii="Times New Roman" w:hAnsi="Times New Roman" w:cs="Times New Roman"/>
                <w:bCs/>
                <w:color w:val="000000"/>
              </w:rPr>
              <w:t xml:space="preserve">Обща цена </w:t>
            </w:r>
            <w:r w:rsidRPr="00506464">
              <w:rPr>
                <w:rFonts w:ascii="Times New Roman" w:hAnsi="Times New Roman" w:cs="Times New Roman"/>
                <w:color w:val="000000"/>
              </w:rPr>
              <w:t>в лева без ДДС</w:t>
            </w:r>
          </w:p>
        </w:tc>
      </w:tr>
      <w:tr w:rsidR="003932C3" w:rsidRPr="00213AA1" w:rsidTr="00506464">
        <w:trPr>
          <w:trHeight w:val="454"/>
          <w:jc w:val="center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3932C3" w:rsidRPr="001C3827" w:rsidRDefault="003932C3" w:rsidP="007719AA">
            <w:pPr>
              <w:spacing w:before="0" w:line="20" w:lineRule="atLeast"/>
              <w:ind w:right="-75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3B3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Обособена позиция № 1 "Медицинско оборудване от недиагностичен тип"</w:t>
            </w:r>
          </w:p>
        </w:tc>
      </w:tr>
      <w:tr w:rsidR="003932C3" w:rsidRPr="00213AA1" w:rsidTr="00506464">
        <w:trPr>
          <w:trHeight w:val="169"/>
          <w:jc w:val="center"/>
        </w:trPr>
        <w:tc>
          <w:tcPr>
            <w:tcW w:w="431" w:type="pct"/>
            <w:shd w:val="clear" w:color="auto" w:fill="auto"/>
            <w:noWrap/>
            <w:vAlign w:val="center"/>
          </w:tcPr>
          <w:p w:rsidR="003932C3" w:rsidRPr="00C73B39" w:rsidRDefault="003932C3" w:rsidP="005358FA">
            <w:pPr>
              <w:spacing w:before="0" w:line="20" w:lineRule="atLeas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73B39">
              <w:rPr>
                <w:rFonts w:ascii="Times New Roman" w:hAnsi="Times New Roman" w:cs="Times New Roman"/>
                <w:bCs/>
                <w:color w:val="000000"/>
              </w:rPr>
              <w:t>1.1.</w:t>
            </w:r>
          </w:p>
        </w:tc>
        <w:tc>
          <w:tcPr>
            <w:tcW w:w="2406" w:type="pct"/>
            <w:shd w:val="clear" w:color="auto" w:fill="auto"/>
            <w:vAlign w:val="center"/>
          </w:tcPr>
          <w:p w:rsidR="003932C3" w:rsidRPr="00C73B39" w:rsidRDefault="003932C3" w:rsidP="005358FA">
            <w:pPr>
              <w:spacing w:before="0" w:line="20" w:lineRule="atLeast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C73B39">
              <w:rPr>
                <w:rFonts w:ascii="Times New Roman" w:hAnsi="Times New Roman" w:cs="Times New Roman"/>
                <w:bCs/>
                <w:color w:val="000000"/>
              </w:rPr>
              <w:t>Лампа прегледна (</w:t>
            </w:r>
            <w:r w:rsidRPr="00C73B39">
              <w:rPr>
                <w:rFonts w:ascii="Times New Roman" w:hAnsi="Times New Roman" w:cs="Times New Roman"/>
              </w:rPr>
              <w:t xml:space="preserve">≥ 120 000 </w:t>
            </w:r>
            <w:proofErr w:type="spellStart"/>
            <w:r w:rsidRPr="00C73B39">
              <w:rPr>
                <w:rFonts w:ascii="Times New Roman" w:hAnsi="Times New Roman" w:cs="Times New Roman"/>
              </w:rPr>
              <w:t>Lx</w:t>
            </w:r>
            <w:proofErr w:type="spellEnd"/>
            <w:r w:rsidRPr="00C73B3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18" w:type="pct"/>
            <w:shd w:val="clear" w:color="auto" w:fill="auto"/>
            <w:noWrap/>
            <w:vAlign w:val="center"/>
          </w:tcPr>
          <w:p w:rsidR="003932C3" w:rsidRPr="00C73B39" w:rsidRDefault="003932C3" w:rsidP="005358FA">
            <w:pPr>
              <w:spacing w:before="0" w:line="2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C73B39">
              <w:rPr>
                <w:rFonts w:ascii="Times New Roman" w:hAnsi="Times New Roman" w:cs="Times New Roman"/>
                <w:bCs/>
                <w:iCs/>
                <w:color w:val="000000"/>
              </w:rPr>
              <w:t>331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932C3" w:rsidRPr="001C3827" w:rsidRDefault="003932C3" w:rsidP="005358FA">
            <w:pPr>
              <w:spacing w:before="0" w:line="2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932C3" w:rsidRPr="001C3827" w:rsidRDefault="003932C3" w:rsidP="005358FA">
            <w:pPr>
              <w:spacing w:before="0" w:line="20" w:lineRule="atLeast"/>
              <w:ind w:hanging="81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32C3" w:rsidRPr="00213AA1" w:rsidTr="00506464">
        <w:trPr>
          <w:trHeight w:val="188"/>
          <w:jc w:val="center"/>
        </w:trPr>
        <w:tc>
          <w:tcPr>
            <w:tcW w:w="431" w:type="pct"/>
            <w:shd w:val="clear" w:color="auto" w:fill="auto"/>
            <w:noWrap/>
            <w:vAlign w:val="center"/>
          </w:tcPr>
          <w:p w:rsidR="003932C3" w:rsidRPr="00C73B39" w:rsidRDefault="003932C3" w:rsidP="005358FA">
            <w:pPr>
              <w:spacing w:before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3B39">
              <w:rPr>
                <w:rFonts w:ascii="Times New Roman" w:hAnsi="Times New Roman" w:cs="Times New Roman"/>
                <w:color w:val="000000"/>
              </w:rPr>
              <w:t>1.2.</w:t>
            </w:r>
          </w:p>
        </w:tc>
        <w:tc>
          <w:tcPr>
            <w:tcW w:w="2406" w:type="pct"/>
            <w:shd w:val="clear" w:color="auto" w:fill="auto"/>
            <w:vAlign w:val="center"/>
          </w:tcPr>
          <w:p w:rsidR="003932C3" w:rsidRPr="00C73B39" w:rsidRDefault="003932C3" w:rsidP="005358FA">
            <w:pPr>
              <w:spacing w:before="0" w:line="20" w:lineRule="atLeast"/>
              <w:jc w:val="left"/>
              <w:rPr>
                <w:rFonts w:ascii="Times New Roman" w:hAnsi="Times New Roman" w:cs="Times New Roman"/>
                <w:iCs/>
                <w:color w:val="000000"/>
              </w:rPr>
            </w:pPr>
            <w:r w:rsidRPr="00C73B39">
              <w:rPr>
                <w:rFonts w:ascii="Times New Roman" w:hAnsi="Times New Roman" w:cs="Times New Roman"/>
                <w:bCs/>
                <w:iCs/>
                <w:color w:val="000000"/>
              </w:rPr>
              <w:t>Лампа прегледна (</w:t>
            </w:r>
            <w:r w:rsidRPr="00C73B39">
              <w:rPr>
                <w:rFonts w:ascii="Times New Roman" w:hAnsi="Times New Roman" w:cs="Times New Roman"/>
                <w:iCs/>
                <w:color w:val="000000"/>
              </w:rPr>
              <w:t xml:space="preserve">≥ 60 000 </w:t>
            </w:r>
            <w:proofErr w:type="spellStart"/>
            <w:r w:rsidRPr="00C73B39">
              <w:rPr>
                <w:rFonts w:ascii="Times New Roman" w:hAnsi="Times New Roman" w:cs="Times New Roman"/>
                <w:iCs/>
                <w:color w:val="000000"/>
              </w:rPr>
              <w:t>Lx</w:t>
            </w:r>
            <w:proofErr w:type="spellEnd"/>
            <w:r w:rsidRPr="00C73B39">
              <w:rPr>
                <w:rFonts w:ascii="Times New Roman" w:hAnsi="Times New Roman" w:cs="Times New Roman"/>
                <w:iCs/>
                <w:color w:val="000000"/>
              </w:rPr>
              <w:t>)</w:t>
            </w:r>
          </w:p>
        </w:tc>
        <w:tc>
          <w:tcPr>
            <w:tcW w:w="918" w:type="pct"/>
            <w:shd w:val="clear" w:color="auto" w:fill="auto"/>
            <w:noWrap/>
            <w:vAlign w:val="center"/>
          </w:tcPr>
          <w:p w:rsidR="003932C3" w:rsidRPr="00C73B39" w:rsidRDefault="003932C3" w:rsidP="005358FA">
            <w:pPr>
              <w:spacing w:before="0" w:line="2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C73B39">
              <w:rPr>
                <w:rFonts w:ascii="Times New Roman" w:hAnsi="Times New Roman" w:cs="Times New Roman"/>
                <w:bCs/>
                <w:iCs/>
                <w:color w:val="000000"/>
              </w:rPr>
              <w:t>155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932C3" w:rsidRPr="001C3827" w:rsidRDefault="003932C3" w:rsidP="005358FA">
            <w:pPr>
              <w:spacing w:before="0" w:line="2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932C3" w:rsidRPr="001C3827" w:rsidRDefault="003932C3" w:rsidP="005358FA">
            <w:pPr>
              <w:spacing w:before="0" w:line="2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32C3" w:rsidRPr="00213AA1" w:rsidTr="00506464">
        <w:trPr>
          <w:trHeight w:val="70"/>
          <w:jc w:val="center"/>
        </w:trPr>
        <w:tc>
          <w:tcPr>
            <w:tcW w:w="431" w:type="pct"/>
            <w:shd w:val="clear" w:color="auto" w:fill="auto"/>
            <w:noWrap/>
            <w:vAlign w:val="center"/>
          </w:tcPr>
          <w:p w:rsidR="003932C3" w:rsidRPr="00C73B39" w:rsidRDefault="003932C3" w:rsidP="005358FA">
            <w:pPr>
              <w:spacing w:before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3B39">
              <w:rPr>
                <w:rFonts w:ascii="Times New Roman" w:hAnsi="Times New Roman" w:cs="Times New Roman"/>
                <w:color w:val="000000"/>
              </w:rPr>
              <w:t>1.3.</w:t>
            </w:r>
          </w:p>
        </w:tc>
        <w:tc>
          <w:tcPr>
            <w:tcW w:w="2406" w:type="pct"/>
            <w:shd w:val="clear" w:color="auto" w:fill="auto"/>
            <w:vAlign w:val="center"/>
          </w:tcPr>
          <w:p w:rsidR="003932C3" w:rsidRPr="00C73B39" w:rsidRDefault="003932C3" w:rsidP="005358FA">
            <w:pPr>
              <w:spacing w:before="0" w:line="20" w:lineRule="atLeast"/>
              <w:jc w:val="left"/>
              <w:rPr>
                <w:rFonts w:ascii="Times New Roman" w:hAnsi="Times New Roman" w:cs="Times New Roman"/>
                <w:iCs/>
                <w:color w:val="000000"/>
              </w:rPr>
            </w:pPr>
            <w:r w:rsidRPr="00C73B39">
              <w:rPr>
                <w:rFonts w:ascii="Times New Roman" w:hAnsi="Times New Roman" w:cs="Times New Roman"/>
                <w:iCs/>
                <w:color w:val="000000"/>
              </w:rPr>
              <w:t>Лампа бактерицидна</w:t>
            </w:r>
          </w:p>
        </w:tc>
        <w:tc>
          <w:tcPr>
            <w:tcW w:w="918" w:type="pct"/>
            <w:shd w:val="clear" w:color="auto" w:fill="auto"/>
            <w:noWrap/>
            <w:vAlign w:val="center"/>
          </w:tcPr>
          <w:p w:rsidR="003932C3" w:rsidRPr="00C73B39" w:rsidRDefault="003932C3" w:rsidP="005358FA">
            <w:pPr>
              <w:spacing w:before="0" w:line="2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C73B39">
              <w:rPr>
                <w:rFonts w:ascii="Times New Roman" w:hAnsi="Times New Roman" w:cs="Times New Roman"/>
                <w:bCs/>
                <w:iCs/>
                <w:color w:val="000000"/>
              </w:rPr>
              <w:t>238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932C3" w:rsidRPr="001C3827" w:rsidRDefault="003932C3" w:rsidP="005358FA">
            <w:pPr>
              <w:spacing w:before="0" w:line="2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932C3" w:rsidRPr="001C3827" w:rsidRDefault="003932C3" w:rsidP="005358FA">
            <w:pPr>
              <w:spacing w:before="0" w:line="2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32C3" w:rsidRPr="00213AA1" w:rsidTr="00506464">
        <w:trPr>
          <w:trHeight w:val="178"/>
          <w:jc w:val="center"/>
        </w:trPr>
        <w:tc>
          <w:tcPr>
            <w:tcW w:w="431" w:type="pct"/>
            <w:shd w:val="clear" w:color="auto" w:fill="auto"/>
            <w:noWrap/>
            <w:vAlign w:val="center"/>
          </w:tcPr>
          <w:p w:rsidR="003932C3" w:rsidRPr="00C73B39" w:rsidRDefault="003932C3" w:rsidP="005358FA">
            <w:pPr>
              <w:spacing w:before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3B39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  <w:r w:rsidRPr="00C73B39">
              <w:rPr>
                <w:rFonts w:ascii="Times New Roman" w:hAnsi="Times New Roman" w:cs="Times New Roman"/>
                <w:color w:val="000000"/>
              </w:rPr>
              <w:t>.4.</w:t>
            </w:r>
          </w:p>
        </w:tc>
        <w:tc>
          <w:tcPr>
            <w:tcW w:w="2406" w:type="pct"/>
            <w:shd w:val="clear" w:color="auto" w:fill="auto"/>
            <w:vAlign w:val="center"/>
          </w:tcPr>
          <w:p w:rsidR="003932C3" w:rsidRPr="00C73B39" w:rsidRDefault="003932C3" w:rsidP="005358FA">
            <w:pPr>
              <w:spacing w:before="0" w:line="20" w:lineRule="atLeast"/>
              <w:jc w:val="left"/>
              <w:rPr>
                <w:rFonts w:ascii="Times New Roman" w:hAnsi="Times New Roman" w:cs="Times New Roman"/>
                <w:iCs/>
                <w:color w:val="000000"/>
              </w:rPr>
            </w:pPr>
            <w:r w:rsidRPr="00C73B39">
              <w:rPr>
                <w:rFonts w:ascii="Times New Roman" w:hAnsi="Times New Roman" w:cs="Times New Roman"/>
                <w:iCs/>
                <w:color w:val="000000"/>
              </w:rPr>
              <w:t>Кушетка медицинска за диагностика</w:t>
            </w:r>
          </w:p>
        </w:tc>
        <w:tc>
          <w:tcPr>
            <w:tcW w:w="918" w:type="pct"/>
            <w:shd w:val="clear" w:color="auto" w:fill="auto"/>
            <w:noWrap/>
            <w:vAlign w:val="center"/>
          </w:tcPr>
          <w:p w:rsidR="003932C3" w:rsidRPr="00C73B39" w:rsidRDefault="003932C3" w:rsidP="005358FA">
            <w:pPr>
              <w:spacing w:before="0" w:line="2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C73B39">
              <w:rPr>
                <w:rFonts w:ascii="Times New Roman" w:hAnsi="Times New Roman" w:cs="Times New Roman"/>
                <w:bCs/>
                <w:iCs/>
                <w:color w:val="000000"/>
              </w:rPr>
              <w:t>588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932C3" w:rsidRPr="001C3827" w:rsidRDefault="003932C3" w:rsidP="005358FA">
            <w:pPr>
              <w:spacing w:before="0" w:line="2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932C3" w:rsidRPr="001C3827" w:rsidRDefault="003932C3" w:rsidP="005358FA">
            <w:pPr>
              <w:spacing w:before="0" w:line="2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32C3" w:rsidRPr="00213AA1" w:rsidTr="00506464">
        <w:trPr>
          <w:trHeight w:val="195"/>
          <w:jc w:val="center"/>
        </w:trPr>
        <w:tc>
          <w:tcPr>
            <w:tcW w:w="431" w:type="pct"/>
            <w:shd w:val="clear" w:color="auto" w:fill="auto"/>
            <w:noWrap/>
            <w:vAlign w:val="center"/>
          </w:tcPr>
          <w:p w:rsidR="003932C3" w:rsidRPr="00C73B39" w:rsidRDefault="003932C3" w:rsidP="005358FA">
            <w:pPr>
              <w:spacing w:before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3B39">
              <w:rPr>
                <w:rFonts w:ascii="Times New Roman" w:hAnsi="Times New Roman" w:cs="Times New Roman"/>
                <w:color w:val="000000"/>
              </w:rPr>
              <w:t>1.5.</w:t>
            </w:r>
          </w:p>
        </w:tc>
        <w:tc>
          <w:tcPr>
            <w:tcW w:w="2406" w:type="pct"/>
            <w:shd w:val="clear" w:color="auto" w:fill="auto"/>
            <w:vAlign w:val="center"/>
          </w:tcPr>
          <w:p w:rsidR="003932C3" w:rsidRPr="00C73B39" w:rsidRDefault="003932C3" w:rsidP="005358FA">
            <w:pPr>
              <w:spacing w:before="0" w:line="20" w:lineRule="atLeast"/>
              <w:jc w:val="left"/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C73B39">
              <w:rPr>
                <w:rFonts w:ascii="Times New Roman" w:hAnsi="Times New Roman" w:cs="Times New Roman"/>
                <w:iCs/>
                <w:color w:val="000000"/>
              </w:rPr>
              <w:t>Стретчер</w:t>
            </w:r>
            <w:proofErr w:type="spellEnd"/>
            <w:r w:rsidRPr="00C73B39">
              <w:rPr>
                <w:rFonts w:ascii="Times New Roman" w:hAnsi="Times New Roman" w:cs="Times New Roman"/>
                <w:iCs/>
                <w:color w:val="000000"/>
              </w:rPr>
              <w:t xml:space="preserve"> с вертикално повдигане</w:t>
            </w:r>
          </w:p>
        </w:tc>
        <w:tc>
          <w:tcPr>
            <w:tcW w:w="918" w:type="pct"/>
            <w:shd w:val="clear" w:color="auto" w:fill="auto"/>
            <w:noWrap/>
            <w:vAlign w:val="center"/>
          </w:tcPr>
          <w:p w:rsidR="003932C3" w:rsidRPr="00C73B39" w:rsidRDefault="003932C3" w:rsidP="005358FA">
            <w:pPr>
              <w:spacing w:before="0" w:line="2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C73B39">
              <w:rPr>
                <w:rFonts w:ascii="Times New Roman" w:hAnsi="Times New Roman" w:cs="Times New Roman"/>
                <w:bCs/>
                <w:iCs/>
                <w:color w:val="000000"/>
              </w:rPr>
              <w:t>214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932C3" w:rsidRPr="001C3827" w:rsidRDefault="003932C3" w:rsidP="005358FA">
            <w:pPr>
              <w:spacing w:before="0" w:line="2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932C3" w:rsidRPr="001C3827" w:rsidRDefault="003932C3" w:rsidP="005358FA">
            <w:pPr>
              <w:spacing w:before="0" w:line="2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32C3" w:rsidRPr="00213AA1" w:rsidTr="00506464">
        <w:trPr>
          <w:trHeight w:val="118"/>
          <w:jc w:val="center"/>
        </w:trPr>
        <w:tc>
          <w:tcPr>
            <w:tcW w:w="431" w:type="pct"/>
            <w:shd w:val="clear" w:color="auto" w:fill="auto"/>
            <w:noWrap/>
            <w:vAlign w:val="center"/>
          </w:tcPr>
          <w:p w:rsidR="003932C3" w:rsidRPr="00C73B39" w:rsidRDefault="003932C3" w:rsidP="005358FA">
            <w:pPr>
              <w:spacing w:before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3B39">
              <w:rPr>
                <w:rFonts w:ascii="Times New Roman" w:hAnsi="Times New Roman" w:cs="Times New Roman"/>
                <w:color w:val="000000"/>
              </w:rPr>
              <w:t>1.6.</w:t>
            </w:r>
          </w:p>
        </w:tc>
        <w:tc>
          <w:tcPr>
            <w:tcW w:w="2406" w:type="pct"/>
            <w:shd w:val="clear" w:color="auto" w:fill="auto"/>
            <w:vAlign w:val="center"/>
          </w:tcPr>
          <w:p w:rsidR="003932C3" w:rsidRPr="00C73B39" w:rsidRDefault="003932C3" w:rsidP="005358FA">
            <w:pPr>
              <w:spacing w:before="0" w:line="20" w:lineRule="atLeast"/>
              <w:jc w:val="left"/>
              <w:rPr>
                <w:rFonts w:ascii="Times New Roman" w:hAnsi="Times New Roman" w:cs="Times New Roman"/>
                <w:iCs/>
                <w:color w:val="000000"/>
              </w:rPr>
            </w:pPr>
            <w:r w:rsidRPr="00C73B39">
              <w:rPr>
                <w:rFonts w:ascii="Times New Roman" w:hAnsi="Times New Roman" w:cs="Times New Roman"/>
                <w:iCs/>
                <w:color w:val="000000"/>
              </w:rPr>
              <w:t>Легло за реанимация</w:t>
            </w:r>
          </w:p>
        </w:tc>
        <w:tc>
          <w:tcPr>
            <w:tcW w:w="918" w:type="pct"/>
            <w:shd w:val="clear" w:color="auto" w:fill="auto"/>
            <w:noWrap/>
            <w:vAlign w:val="center"/>
          </w:tcPr>
          <w:p w:rsidR="003932C3" w:rsidRPr="00C73B39" w:rsidRDefault="003932C3" w:rsidP="005358FA">
            <w:pPr>
              <w:spacing w:before="0" w:line="2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C73B39">
              <w:rPr>
                <w:rFonts w:ascii="Times New Roman" w:hAnsi="Times New Roman" w:cs="Times New Roman"/>
                <w:bCs/>
                <w:iCs/>
                <w:color w:val="000000"/>
              </w:rPr>
              <w:t>244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932C3" w:rsidRPr="001C3827" w:rsidRDefault="003932C3" w:rsidP="005358FA">
            <w:pPr>
              <w:spacing w:before="0" w:line="2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932C3" w:rsidRPr="001C3827" w:rsidRDefault="003932C3" w:rsidP="005358FA">
            <w:pPr>
              <w:spacing w:before="0" w:line="2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32C3" w:rsidRPr="00213AA1" w:rsidTr="00506464">
        <w:trPr>
          <w:trHeight w:val="291"/>
          <w:jc w:val="center"/>
        </w:trPr>
        <w:tc>
          <w:tcPr>
            <w:tcW w:w="431" w:type="pct"/>
            <w:shd w:val="clear" w:color="auto" w:fill="auto"/>
            <w:noWrap/>
            <w:vAlign w:val="center"/>
          </w:tcPr>
          <w:p w:rsidR="003932C3" w:rsidRPr="00C73B39" w:rsidRDefault="003932C3" w:rsidP="005358FA">
            <w:pPr>
              <w:spacing w:before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3B39">
              <w:rPr>
                <w:rFonts w:ascii="Times New Roman" w:hAnsi="Times New Roman" w:cs="Times New Roman"/>
                <w:color w:val="000000"/>
              </w:rPr>
              <w:lastRenderedPageBreak/>
              <w:t>1.7.</w:t>
            </w:r>
          </w:p>
        </w:tc>
        <w:tc>
          <w:tcPr>
            <w:tcW w:w="2406" w:type="pct"/>
            <w:shd w:val="clear" w:color="auto" w:fill="auto"/>
            <w:vAlign w:val="center"/>
          </w:tcPr>
          <w:p w:rsidR="003932C3" w:rsidRPr="00C73B39" w:rsidRDefault="003932C3" w:rsidP="005358FA">
            <w:pPr>
              <w:spacing w:before="0" w:line="20" w:lineRule="atLeast"/>
              <w:jc w:val="left"/>
              <w:rPr>
                <w:rFonts w:ascii="Times New Roman" w:hAnsi="Times New Roman" w:cs="Times New Roman"/>
                <w:iCs/>
                <w:color w:val="000000"/>
              </w:rPr>
            </w:pPr>
            <w:r w:rsidRPr="00C73B39">
              <w:rPr>
                <w:rFonts w:ascii="Times New Roman" w:hAnsi="Times New Roman" w:cs="Times New Roman"/>
                <w:iCs/>
                <w:color w:val="000000"/>
              </w:rPr>
              <w:t>Количка носилка за пациент</w:t>
            </w:r>
          </w:p>
        </w:tc>
        <w:tc>
          <w:tcPr>
            <w:tcW w:w="918" w:type="pct"/>
            <w:shd w:val="clear" w:color="auto" w:fill="auto"/>
            <w:noWrap/>
            <w:vAlign w:val="center"/>
          </w:tcPr>
          <w:p w:rsidR="003932C3" w:rsidRPr="00C73B39" w:rsidRDefault="003932C3" w:rsidP="005358FA">
            <w:pPr>
              <w:spacing w:before="0" w:line="2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C73B39">
              <w:rPr>
                <w:rFonts w:ascii="Times New Roman" w:hAnsi="Times New Roman" w:cs="Times New Roman"/>
                <w:bCs/>
                <w:iCs/>
                <w:color w:val="000000"/>
              </w:rPr>
              <w:t>68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932C3" w:rsidRPr="001C3827" w:rsidRDefault="003932C3" w:rsidP="005358FA">
            <w:pPr>
              <w:spacing w:before="0" w:line="2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932C3" w:rsidRPr="001C3827" w:rsidRDefault="003932C3" w:rsidP="005358FA">
            <w:pPr>
              <w:spacing w:before="0" w:line="2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32C3" w:rsidRPr="00213AA1" w:rsidTr="00506464">
        <w:trPr>
          <w:trHeight w:val="281"/>
          <w:jc w:val="center"/>
        </w:trPr>
        <w:tc>
          <w:tcPr>
            <w:tcW w:w="431" w:type="pct"/>
            <w:shd w:val="clear" w:color="auto" w:fill="auto"/>
            <w:noWrap/>
            <w:vAlign w:val="center"/>
          </w:tcPr>
          <w:p w:rsidR="003932C3" w:rsidRPr="00C73B39" w:rsidRDefault="003932C3" w:rsidP="005358FA">
            <w:pPr>
              <w:spacing w:before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3B39">
              <w:rPr>
                <w:rFonts w:ascii="Times New Roman" w:hAnsi="Times New Roman" w:cs="Times New Roman"/>
                <w:color w:val="000000"/>
              </w:rPr>
              <w:t>1.8.</w:t>
            </w:r>
          </w:p>
        </w:tc>
        <w:tc>
          <w:tcPr>
            <w:tcW w:w="2406" w:type="pct"/>
            <w:shd w:val="clear" w:color="auto" w:fill="auto"/>
            <w:vAlign w:val="center"/>
          </w:tcPr>
          <w:p w:rsidR="003932C3" w:rsidRPr="00C73B39" w:rsidRDefault="003932C3" w:rsidP="005358FA">
            <w:pPr>
              <w:spacing w:before="0" w:line="20" w:lineRule="atLeast"/>
              <w:jc w:val="left"/>
              <w:rPr>
                <w:rFonts w:ascii="Times New Roman" w:hAnsi="Times New Roman" w:cs="Times New Roman"/>
                <w:iCs/>
                <w:color w:val="000000"/>
              </w:rPr>
            </w:pPr>
            <w:r w:rsidRPr="00C73B39">
              <w:rPr>
                <w:rFonts w:ascii="Times New Roman" w:hAnsi="Times New Roman" w:cs="Times New Roman"/>
                <w:iCs/>
                <w:color w:val="000000"/>
              </w:rPr>
              <w:t>Количка стол-инвалиден</w:t>
            </w:r>
          </w:p>
        </w:tc>
        <w:tc>
          <w:tcPr>
            <w:tcW w:w="918" w:type="pct"/>
            <w:shd w:val="clear" w:color="auto" w:fill="auto"/>
            <w:noWrap/>
            <w:vAlign w:val="center"/>
          </w:tcPr>
          <w:p w:rsidR="003932C3" w:rsidRPr="00C73B39" w:rsidRDefault="003932C3" w:rsidP="005358FA">
            <w:pPr>
              <w:spacing w:before="0" w:line="2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C73B39">
              <w:rPr>
                <w:rFonts w:ascii="Times New Roman" w:hAnsi="Times New Roman" w:cs="Times New Roman"/>
                <w:bCs/>
                <w:iCs/>
                <w:color w:val="000000"/>
              </w:rPr>
              <w:t>248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932C3" w:rsidRPr="001C3827" w:rsidRDefault="003932C3" w:rsidP="005358FA">
            <w:pPr>
              <w:spacing w:before="0" w:line="2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932C3" w:rsidRPr="001C3827" w:rsidRDefault="003932C3" w:rsidP="005358FA">
            <w:pPr>
              <w:spacing w:before="0" w:line="2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32C3" w:rsidRPr="00213AA1" w:rsidTr="00506464">
        <w:trPr>
          <w:trHeight w:val="115"/>
          <w:jc w:val="center"/>
        </w:trPr>
        <w:tc>
          <w:tcPr>
            <w:tcW w:w="431" w:type="pct"/>
            <w:shd w:val="clear" w:color="auto" w:fill="auto"/>
            <w:noWrap/>
            <w:vAlign w:val="center"/>
          </w:tcPr>
          <w:p w:rsidR="003932C3" w:rsidRPr="00C73B39" w:rsidRDefault="003932C3" w:rsidP="005358FA">
            <w:pPr>
              <w:spacing w:before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3B39">
              <w:rPr>
                <w:rFonts w:ascii="Times New Roman" w:hAnsi="Times New Roman" w:cs="Times New Roman"/>
                <w:color w:val="000000"/>
              </w:rPr>
              <w:t>1.9.</w:t>
            </w:r>
          </w:p>
        </w:tc>
        <w:tc>
          <w:tcPr>
            <w:tcW w:w="2406" w:type="pct"/>
            <w:shd w:val="clear" w:color="auto" w:fill="auto"/>
            <w:vAlign w:val="center"/>
          </w:tcPr>
          <w:p w:rsidR="003932C3" w:rsidRPr="00C73B39" w:rsidRDefault="003932C3" w:rsidP="005358FA">
            <w:pPr>
              <w:spacing w:before="0" w:line="20" w:lineRule="atLeast"/>
              <w:jc w:val="left"/>
              <w:rPr>
                <w:rFonts w:ascii="Times New Roman" w:hAnsi="Times New Roman" w:cs="Times New Roman"/>
                <w:iCs/>
                <w:color w:val="000000"/>
              </w:rPr>
            </w:pPr>
            <w:r w:rsidRPr="00C73B39">
              <w:rPr>
                <w:rFonts w:ascii="Times New Roman" w:hAnsi="Times New Roman" w:cs="Times New Roman"/>
                <w:bCs/>
                <w:color w:val="000000"/>
              </w:rPr>
              <w:t>Завеса</w:t>
            </w:r>
          </w:p>
        </w:tc>
        <w:tc>
          <w:tcPr>
            <w:tcW w:w="918" w:type="pct"/>
            <w:shd w:val="clear" w:color="auto" w:fill="auto"/>
            <w:noWrap/>
            <w:vAlign w:val="center"/>
          </w:tcPr>
          <w:p w:rsidR="003932C3" w:rsidRPr="00C73B39" w:rsidRDefault="003932C3" w:rsidP="005358FA">
            <w:pPr>
              <w:spacing w:before="0" w:line="2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C73B39">
              <w:rPr>
                <w:rFonts w:ascii="Times New Roman" w:hAnsi="Times New Roman" w:cs="Times New Roman"/>
                <w:bCs/>
                <w:iCs/>
                <w:color w:val="000000"/>
              </w:rPr>
              <w:t>628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932C3" w:rsidRPr="001C3827" w:rsidRDefault="003932C3" w:rsidP="005358FA">
            <w:pPr>
              <w:spacing w:before="0" w:line="2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932C3" w:rsidRPr="001C3827" w:rsidRDefault="003932C3" w:rsidP="005358FA">
            <w:pPr>
              <w:spacing w:before="0" w:line="2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32C3" w:rsidRPr="00213AA1" w:rsidTr="00506464">
        <w:trPr>
          <w:trHeight w:val="454"/>
          <w:jc w:val="center"/>
        </w:trPr>
        <w:tc>
          <w:tcPr>
            <w:tcW w:w="431" w:type="pct"/>
            <w:shd w:val="clear" w:color="auto" w:fill="auto"/>
            <w:noWrap/>
            <w:vAlign w:val="center"/>
          </w:tcPr>
          <w:p w:rsidR="003932C3" w:rsidRPr="00C73B39" w:rsidRDefault="003932C3" w:rsidP="005358FA">
            <w:pPr>
              <w:spacing w:before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3B39">
              <w:rPr>
                <w:rFonts w:ascii="Times New Roman" w:hAnsi="Times New Roman" w:cs="Times New Roman"/>
                <w:color w:val="000000"/>
              </w:rPr>
              <w:t>1.10.</w:t>
            </w:r>
          </w:p>
        </w:tc>
        <w:tc>
          <w:tcPr>
            <w:tcW w:w="2406" w:type="pct"/>
            <w:shd w:val="clear" w:color="auto" w:fill="auto"/>
            <w:vAlign w:val="center"/>
          </w:tcPr>
          <w:p w:rsidR="003932C3" w:rsidRPr="00C73B39" w:rsidRDefault="003932C3" w:rsidP="005358FA">
            <w:pPr>
              <w:spacing w:before="0" w:line="20" w:lineRule="atLeast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C73B39">
              <w:rPr>
                <w:rFonts w:ascii="Times New Roman" w:hAnsi="Times New Roman" w:cs="Times New Roman"/>
                <w:bCs/>
                <w:color w:val="000000"/>
              </w:rPr>
              <w:t>Комбинирано устройство за вътрешен и външен температурен контрол за болнично легло</w:t>
            </w:r>
          </w:p>
        </w:tc>
        <w:tc>
          <w:tcPr>
            <w:tcW w:w="918" w:type="pct"/>
            <w:shd w:val="clear" w:color="auto" w:fill="auto"/>
            <w:noWrap/>
            <w:vAlign w:val="center"/>
          </w:tcPr>
          <w:p w:rsidR="003932C3" w:rsidRPr="00C73B39" w:rsidRDefault="003932C3" w:rsidP="005358FA">
            <w:pPr>
              <w:spacing w:before="0" w:line="2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C73B39">
              <w:rPr>
                <w:rFonts w:ascii="Times New Roman" w:hAnsi="Times New Roman" w:cs="Times New Roman"/>
                <w:bCs/>
                <w:iCs/>
                <w:color w:val="000000"/>
              </w:rPr>
              <w:t>34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932C3" w:rsidRPr="001C3827" w:rsidRDefault="003932C3" w:rsidP="005358FA">
            <w:pPr>
              <w:spacing w:before="0" w:line="2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932C3" w:rsidRPr="001C3827" w:rsidRDefault="003932C3" w:rsidP="005358FA">
            <w:pPr>
              <w:spacing w:before="0" w:line="2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719AA" w:rsidRPr="00213AA1" w:rsidTr="00506464">
        <w:trPr>
          <w:trHeight w:val="454"/>
          <w:jc w:val="center"/>
        </w:trPr>
        <w:tc>
          <w:tcPr>
            <w:tcW w:w="4328" w:type="pct"/>
            <w:gridSpan w:val="4"/>
            <w:shd w:val="clear" w:color="auto" w:fill="auto"/>
            <w:noWrap/>
            <w:vAlign w:val="center"/>
          </w:tcPr>
          <w:p w:rsidR="007719AA" w:rsidRPr="001C3827" w:rsidRDefault="007719AA" w:rsidP="007719AA">
            <w:pPr>
              <w:spacing w:before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19AA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Обща цена за изпълнението на поръчката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в</w:t>
            </w:r>
            <w:r w:rsidRPr="007719AA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е</w:t>
            </w:r>
            <w:r w:rsidRPr="007719AA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а</w:t>
            </w:r>
            <w:r w:rsidRPr="007719AA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без ДДС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7719AA" w:rsidRPr="001C3827" w:rsidRDefault="007719AA" w:rsidP="005358FA">
            <w:pPr>
              <w:spacing w:before="0" w:line="20" w:lineRule="atLeast"/>
              <w:ind w:left="-81" w:right="-75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3932C3" w:rsidRPr="00213AA1" w:rsidRDefault="003932C3" w:rsidP="003932C3">
      <w:pPr>
        <w:tabs>
          <w:tab w:val="left" w:pos="851"/>
        </w:tabs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1461" w:rsidRPr="00DA1461" w:rsidRDefault="00DA1461" w:rsidP="00DA1461">
      <w:pPr>
        <w:widowControl w:val="0"/>
        <w:tabs>
          <w:tab w:val="left" w:pos="-720"/>
        </w:tabs>
        <w:suppressAutoHyphens/>
        <w:ind w:left="142" w:right="709"/>
        <w:rPr>
          <w:rFonts w:ascii="Times New Roman" w:eastAsia="Batang" w:hAnsi="Times New Roman" w:cs="Times New Roman"/>
          <w:bCs/>
          <w:sz w:val="24"/>
          <w:szCs w:val="24"/>
          <w:lang w:eastAsia="en-US"/>
        </w:rPr>
      </w:pPr>
      <w:r w:rsidRPr="00DA1461">
        <w:rPr>
          <w:rFonts w:ascii="Times New Roman" w:eastAsia="Batang" w:hAnsi="Times New Roman" w:cs="Times New Roman"/>
          <w:bCs/>
          <w:i/>
          <w:sz w:val="24"/>
          <w:szCs w:val="24"/>
          <w:lang w:val="ru-RU" w:eastAsia="en-US"/>
        </w:rPr>
        <w:t xml:space="preserve">Общата цена се </w:t>
      </w:r>
      <w:r w:rsidRPr="00DA1461">
        <w:rPr>
          <w:rFonts w:ascii="Times New Roman" w:eastAsia="Batang" w:hAnsi="Times New Roman" w:cs="Times New Roman"/>
          <w:bCs/>
          <w:sz w:val="24"/>
          <w:szCs w:val="24"/>
          <w:lang w:eastAsia="en-US"/>
        </w:rPr>
        <w:t>определя като сбор от общите цени (количества * единични цени) на отделни номенклатури включени в съответната обособена позиция.</w:t>
      </w:r>
    </w:p>
    <w:p w:rsidR="00AF3DD2" w:rsidRPr="00AF3DD2" w:rsidRDefault="006804FC" w:rsidP="00AF3DD2">
      <w:pPr>
        <w:spacing w:before="0"/>
        <w:ind w:left="142" w:right="567" w:firstLine="567"/>
        <w:rPr>
          <w:rFonts w:ascii="Times New Roman" w:hAnsi="Times New Roman"/>
          <w:sz w:val="24"/>
          <w:szCs w:val="24"/>
        </w:rPr>
      </w:pPr>
      <w:r w:rsidRPr="00AF3DD2">
        <w:rPr>
          <w:rFonts w:ascii="Times New Roman" w:eastAsia="Calibri" w:hAnsi="Times New Roman" w:cs="Times New Roman"/>
          <w:sz w:val="24"/>
          <w:szCs w:val="24"/>
          <w:lang w:eastAsia="en-US"/>
        </w:rPr>
        <w:t>Така предложен</w:t>
      </w:r>
      <w:r w:rsidR="00AF3DD2" w:rsidRPr="00AF3D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ите единични </w:t>
      </w:r>
      <w:r w:rsidRPr="00AF3DD2">
        <w:rPr>
          <w:rFonts w:ascii="Times New Roman" w:eastAsia="Calibri" w:hAnsi="Times New Roman" w:cs="Times New Roman"/>
          <w:sz w:val="24"/>
          <w:szCs w:val="24"/>
          <w:lang w:eastAsia="en-US"/>
        </w:rPr>
        <w:t>цен</w:t>
      </w:r>
      <w:r w:rsidR="00AF3DD2" w:rsidRPr="00AF3DD2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AF3D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F3DD2" w:rsidRPr="00AF3DD2">
        <w:rPr>
          <w:rFonts w:ascii="Times New Roman" w:hAnsi="Times New Roman"/>
          <w:sz w:val="24"/>
          <w:szCs w:val="24"/>
          <w:lang w:val="ru-RU"/>
        </w:rPr>
        <w:t>по всяка номенклатура</w:t>
      </w:r>
      <w:r w:rsidR="00AF3DD2" w:rsidRPr="00AF3D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F3DD2">
        <w:rPr>
          <w:rFonts w:ascii="Times New Roman" w:eastAsia="Calibri" w:hAnsi="Times New Roman" w:cs="Times New Roman"/>
          <w:sz w:val="24"/>
          <w:szCs w:val="24"/>
          <w:lang w:eastAsia="en-US"/>
        </w:rPr>
        <w:t>включва</w:t>
      </w:r>
      <w:r w:rsidR="00AF3DD2" w:rsidRPr="00AF3DD2">
        <w:rPr>
          <w:rFonts w:ascii="Times New Roman" w:eastAsia="Calibri" w:hAnsi="Times New Roman" w:cs="Times New Roman"/>
          <w:sz w:val="24"/>
          <w:szCs w:val="24"/>
          <w:lang w:eastAsia="en-US"/>
        </w:rPr>
        <w:t>т</w:t>
      </w:r>
      <w:r w:rsidRPr="00AF3D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всички разходи, </w:t>
      </w:r>
      <w:r w:rsidR="00962FF0" w:rsidRPr="00AF3DD2">
        <w:rPr>
          <w:rFonts w:ascii="Times New Roman" w:hAnsi="Times New Roman"/>
          <w:sz w:val="24"/>
          <w:szCs w:val="24"/>
        </w:rPr>
        <w:t>за изпълнение на предмета на обществената поръчка</w:t>
      </w:r>
      <w:r w:rsidR="00AF3DD2" w:rsidRPr="00AF3DD2">
        <w:rPr>
          <w:rFonts w:ascii="Times New Roman" w:hAnsi="Times New Roman"/>
          <w:sz w:val="24"/>
          <w:szCs w:val="24"/>
        </w:rPr>
        <w:t xml:space="preserve">, свързани с доставката до мястото на изпълнение: опаковка, транспорт, застраховки, митни сборове, такси, инсталация, монтаж, пробно изпитване, въвеждане в експлоатация с всички необходими за експлоатацията принадлежности и консумативи на медицинската оборудването/медицинската апаратура, </w:t>
      </w:r>
      <w:r w:rsidR="00AF3DD2" w:rsidRPr="00AF3DD2">
        <w:rPr>
          <w:rFonts w:ascii="Times New Roman" w:hAnsi="Times New Roman"/>
          <w:bCs/>
          <w:sz w:val="24"/>
          <w:szCs w:val="24"/>
        </w:rPr>
        <w:t>обучение (в приложимите случаи),</w:t>
      </w:r>
      <w:r w:rsidR="00AF3DD2" w:rsidRPr="00AF3DD2">
        <w:rPr>
          <w:rFonts w:ascii="Times New Roman" w:hAnsi="Times New Roman"/>
          <w:sz w:val="24"/>
          <w:szCs w:val="24"/>
        </w:rPr>
        <w:t xml:space="preserve"> техническа документация, ръководства за употреба, лицензи и гаранционна поддръжка. Всички разходи за извършване на гаранционно обслужване в срока на гаранцията (не по-малък от 24 месеца</w:t>
      </w:r>
      <w:r w:rsidR="006A37B7">
        <w:rPr>
          <w:rFonts w:ascii="Times New Roman" w:hAnsi="Times New Roman"/>
          <w:sz w:val="24"/>
          <w:szCs w:val="24"/>
        </w:rPr>
        <w:t xml:space="preserve"> и не по-голям от 60 месеца</w:t>
      </w:r>
      <w:r w:rsidR="00AF3DD2" w:rsidRPr="00AF3DD2">
        <w:rPr>
          <w:rFonts w:ascii="Times New Roman" w:hAnsi="Times New Roman"/>
          <w:sz w:val="24"/>
          <w:szCs w:val="24"/>
        </w:rPr>
        <w:t xml:space="preserve"> от подписване на съответния протокол</w:t>
      </w:r>
      <w:r w:rsidR="00DA1461">
        <w:rPr>
          <w:rFonts w:ascii="Times New Roman" w:hAnsi="Times New Roman"/>
          <w:sz w:val="24"/>
          <w:szCs w:val="24"/>
        </w:rPr>
        <w:t>)</w:t>
      </w:r>
      <w:r w:rsidR="00AF3DD2" w:rsidRPr="00AF3DD2">
        <w:rPr>
          <w:rFonts w:ascii="Times New Roman" w:hAnsi="Times New Roman"/>
          <w:sz w:val="24"/>
          <w:szCs w:val="24"/>
        </w:rPr>
        <w:t>, са за сметка на Изпълнителя.</w:t>
      </w:r>
    </w:p>
    <w:p w:rsidR="006804FC" w:rsidRPr="00AF3DD2" w:rsidRDefault="006804FC" w:rsidP="00924506">
      <w:pPr>
        <w:ind w:left="142" w:right="567"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3DD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Посочен</w:t>
      </w:r>
      <w:r w:rsidR="00DA146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ите</w:t>
      </w:r>
      <w:r w:rsidRPr="00AF3DD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единичн</w:t>
      </w:r>
      <w:r w:rsidR="00DA146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и</w:t>
      </w:r>
      <w:r w:rsidRPr="00AF3DD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цен</w:t>
      </w:r>
      <w:r w:rsidR="00DA146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и</w:t>
      </w:r>
      <w:r w:rsidRPr="00AF3DD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AF3DD2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>не подлеж</w:t>
      </w:r>
      <w:r w:rsidR="00DA1461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>ат</w:t>
      </w:r>
      <w:r w:rsidRPr="00AF3DD2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 xml:space="preserve"> на промяна</w:t>
      </w:r>
      <w:r w:rsidRPr="00AF3DD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през целия срок на действие на договора за изпълнение на поръчката</w:t>
      </w:r>
      <w:r w:rsidRPr="00AF3DD2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804FC" w:rsidRPr="00AF3DD2" w:rsidRDefault="006804FC" w:rsidP="00924506">
      <w:pPr>
        <w:tabs>
          <w:tab w:val="left" w:pos="0"/>
        </w:tabs>
        <w:ind w:left="142" w:right="567"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3DD2">
        <w:rPr>
          <w:rFonts w:ascii="Times New Roman" w:eastAsia="Calibri" w:hAnsi="Times New Roman" w:cs="Times New Roman"/>
          <w:sz w:val="24"/>
          <w:szCs w:val="24"/>
          <w:lang w:eastAsia="en-US"/>
        </w:rPr>
        <w:t>Предложен</w:t>
      </w:r>
      <w:r w:rsidR="008E4670" w:rsidRPr="00AF3DD2">
        <w:rPr>
          <w:rFonts w:ascii="Times New Roman" w:eastAsia="Calibri" w:hAnsi="Times New Roman" w:cs="Times New Roman"/>
          <w:sz w:val="24"/>
          <w:szCs w:val="24"/>
          <w:lang w:eastAsia="en-US"/>
        </w:rPr>
        <w:t>ата</w:t>
      </w:r>
      <w:r w:rsidRPr="00AF3D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цен</w:t>
      </w:r>
      <w:r w:rsidR="008E4670" w:rsidRPr="00AF3DD2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AF3D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E4670" w:rsidRPr="00AF3DD2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AF3D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определен</w:t>
      </w:r>
      <w:r w:rsidR="008E4670" w:rsidRPr="00AF3DD2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AF3D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 пълно съответствие с условията от документацията по процедурата.</w:t>
      </w:r>
    </w:p>
    <w:p w:rsidR="006804FC" w:rsidRPr="00AF3DD2" w:rsidRDefault="006804FC" w:rsidP="00924506">
      <w:pPr>
        <w:ind w:left="142" w:right="567"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3D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Задължаваме се, ако нашата оферта бъде приета, да изпълним и предадем договорените количества, съгласно сроковете и условията, залегнали в договора. </w:t>
      </w:r>
    </w:p>
    <w:p w:rsidR="006804FC" w:rsidRPr="00AF3DD2" w:rsidRDefault="006804FC" w:rsidP="00924506">
      <w:pPr>
        <w:spacing w:line="276" w:lineRule="auto"/>
        <w:ind w:left="142" w:right="567"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3D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условие, че бъдем избрани за изпълнител на обществената поръчка, ние сме съгласни да подпишем и представим гаранция за изпълнение на задълженията по договора в размер на 5 % от стойността му, без ДДС. </w:t>
      </w:r>
    </w:p>
    <w:p w:rsidR="006804FC" w:rsidRPr="00AF3DD2" w:rsidRDefault="006804FC" w:rsidP="00924506">
      <w:pPr>
        <w:spacing w:line="276" w:lineRule="auto"/>
        <w:ind w:left="142" w:right="567" w:firstLine="567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AF3DD2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en-US"/>
        </w:rPr>
        <w:t>Забележка:</w:t>
      </w:r>
      <w:r w:rsidRPr="00AF3DD2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Участниците, регистрирани по ДДС, отбелязват наличието на такава регистрация.</w:t>
      </w:r>
    </w:p>
    <w:p w:rsidR="006804FC" w:rsidRPr="00AF3DD2" w:rsidRDefault="006804FC" w:rsidP="006804FC">
      <w:pPr>
        <w:spacing w:line="276" w:lineRule="auto"/>
        <w:ind w:firstLine="288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804FC" w:rsidRPr="00AF3DD2" w:rsidRDefault="006804FC" w:rsidP="006804FC">
      <w:pPr>
        <w:tabs>
          <w:tab w:val="left" w:leader="dot" w:pos="0"/>
        </w:tabs>
        <w:spacing w:line="20" w:lineRule="atLeast"/>
        <w:rPr>
          <w:rFonts w:ascii="Times New Roman" w:eastAsia="Calibri" w:hAnsi="Times New Roman" w:cs="Times New Roman"/>
          <w:spacing w:val="-16"/>
          <w:w w:val="111"/>
          <w:sz w:val="24"/>
          <w:szCs w:val="24"/>
          <w:lang w:eastAsia="en-US"/>
        </w:rPr>
      </w:pPr>
    </w:p>
    <w:p w:rsidR="006804FC" w:rsidRPr="00AF3DD2" w:rsidRDefault="006804FC" w:rsidP="006804FC">
      <w:pPr>
        <w:spacing w:line="276" w:lineRule="auto"/>
        <w:ind w:right="-180"/>
        <w:rPr>
          <w:rFonts w:ascii="Times New Roman" w:hAnsi="Times New Roman" w:cs="Times New Roman"/>
          <w:sz w:val="24"/>
          <w:szCs w:val="24"/>
          <w:lang w:eastAsia="en-US"/>
        </w:rPr>
      </w:pPr>
      <w:r w:rsidRPr="00AF3DD2">
        <w:rPr>
          <w:rFonts w:ascii="Times New Roman" w:eastAsia="Verdana-Italic" w:hAnsi="Times New Roman" w:cs="Times New Roman"/>
          <w:sz w:val="24"/>
          <w:szCs w:val="24"/>
          <w:lang w:eastAsia="en-US"/>
        </w:rPr>
        <w:t>ДАТА: _____________ г.</w:t>
      </w:r>
      <w:r w:rsidRPr="00AF3DD2">
        <w:rPr>
          <w:rFonts w:ascii="Times New Roman" w:eastAsia="Verdana-Italic" w:hAnsi="Times New Roman" w:cs="Times New Roman"/>
          <w:sz w:val="24"/>
          <w:szCs w:val="24"/>
          <w:lang w:eastAsia="en-US"/>
        </w:rPr>
        <w:tab/>
      </w:r>
      <w:r w:rsidRPr="00AF3DD2">
        <w:rPr>
          <w:rFonts w:ascii="Times New Roman" w:eastAsia="Verdana-Italic" w:hAnsi="Times New Roman" w:cs="Times New Roman"/>
          <w:sz w:val="24"/>
          <w:szCs w:val="24"/>
          <w:lang w:eastAsia="en-US"/>
        </w:rPr>
        <w:tab/>
      </w:r>
      <w:r w:rsidRPr="00AF3DD2">
        <w:rPr>
          <w:rFonts w:ascii="Times New Roman" w:eastAsia="Verdana-Italic" w:hAnsi="Times New Roman" w:cs="Times New Roman"/>
          <w:sz w:val="24"/>
          <w:szCs w:val="24"/>
          <w:lang w:eastAsia="en-US"/>
        </w:rPr>
        <w:tab/>
      </w:r>
      <w:r w:rsidRPr="00AF3DD2">
        <w:rPr>
          <w:rFonts w:ascii="Times New Roman" w:eastAsia="Verdana-Italic" w:hAnsi="Times New Roman" w:cs="Times New Roman"/>
          <w:sz w:val="24"/>
          <w:szCs w:val="24"/>
          <w:lang w:eastAsia="en-US"/>
        </w:rPr>
        <w:tab/>
        <w:t>ПОДПИС и ПЕЧАТ:______________________</w:t>
      </w:r>
    </w:p>
    <w:p w:rsidR="008039D7" w:rsidRDefault="008039D7" w:rsidP="006804FC">
      <w:pPr>
        <w:rPr>
          <w:rFonts w:ascii="Times New Roman" w:eastAsiaTheme="minorHAnsi" w:hAnsi="Times New Roman" w:cs="Times New Roman"/>
          <w:sz w:val="24"/>
          <w:szCs w:val="24"/>
        </w:rPr>
      </w:pPr>
    </w:p>
    <w:p w:rsidR="003932C3" w:rsidRDefault="003932C3" w:rsidP="006804FC">
      <w:pPr>
        <w:rPr>
          <w:rFonts w:ascii="Times New Roman" w:eastAsiaTheme="minorHAnsi" w:hAnsi="Times New Roman" w:cs="Times New Roman"/>
          <w:sz w:val="24"/>
          <w:szCs w:val="24"/>
        </w:rPr>
      </w:pPr>
    </w:p>
    <w:p w:rsidR="006A37B7" w:rsidRDefault="006A37B7" w:rsidP="006804FC">
      <w:pPr>
        <w:rPr>
          <w:rFonts w:ascii="Times New Roman" w:eastAsiaTheme="minorHAnsi" w:hAnsi="Times New Roman" w:cs="Times New Roman"/>
          <w:sz w:val="24"/>
          <w:szCs w:val="24"/>
        </w:rPr>
      </w:pPr>
    </w:p>
    <w:p w:rsidR="003932C3" w:rsidRDefault="003932C3" w:rsidP="006804FC">
      <w:pPr>
        <w:rPr>
          <w:rFonts w:ascii="Times New Roman" w:eastAsiaTheme="minorHAnsi" w:hAnsi="Times New Roman" w:cs="Times New Roman"/>
          <w:sz w:val="24"/>
          <w:szCs w:val="24"/>
        </w:rPr>
      </w:pPr>
    </w:p>
    <w:p w:rsidR="003932C3" w:rsidRDefault="003932C3" w:rsidP="006804FC">
      <w:pPr>
        <w:rPr>
          <w:rFonts w:ascii="Times New Roman" w:eastAsiaTheme="minorHAnsi" w:hAnsi="Times New Roman" w:cs="Times New Roman"/>
          <w:sz w:val="24"/>
          <w:szCs w:val="24"/>
        </w:rPr>
      </w:pPr>
    </w:p>
    <w:p w:rsidR="003932C3" w:rsidRDefault="003932C3" w:rsidP="006804FC">
      <w:pPr>
        <w:rPr>
          <w:rFonts w:ascii="Times New Roman" w:eastAsiaTheme="minorHAnsi" w:hAnsi="Times New Roman" w:cs="Times New Roman"/>
          <w:sz w:val="24"/>
          <w:szCs w:val="24"/>
        </w:rPr>
      </w:pPr>
    </w:p>
    <w:p w:rsidR="003932C3" w:rsidRPr="002928A7" w:rsidRDefault="003932C3" w:rsidP="003932C3">
      <w:pPr>
        <w:spacing w:line="276" w:lineRule="auto"/>
        <w:ind w:left="284" w:right="708"/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</w:pPr>
      <w:r w:rsidRPr="002928A7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lastRenderedPageBreak/>
        <w:t xml:space="preserve">ОБРАЗЕЦ </w:t>
      </w:r>
    </w:p>
    <w:p w:rsidR="003932C3" w:rsidRPr="002928A7" w:rsidRDefault="003932C3" w:rsidP="003932C3">
      <w:pPr>
        <w:tabs>
          <w:tab w:val="left" w:pos="0"/>
          <w:tab w:val="center" w:pos="4890"/>
        </w:tabs>
        <w:spacing w:line="20" w:lineRule="atLeast"/>
        <w:ind w:right="708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2928A7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ЦЕНОВО ПРЕДЛОЖЕНИЕ</w:t>
      </w:r>
    </w:p>
    <w:p w:rsidR="003932C3" w:rsidRPr="002928A7" w:rsidRDefault="003932C3" w:rsidP="003932C3">
      <w:pPr>
        <w:spacing w:line="276" w:lineRule="auto"/>
        <w:ind w:right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28A7">
        <w:rPr>
          <w:rFonts w:ascii="Times New Roman" w:eastAsia="Calibri" w:hAnsi="Times New Roman" w:cs="Times New Roman"/>
          <w:sz w:val="24"/>
          <w:szCs w:val="24"/>
          <w:lang w:eastAsia="en-US"/>
        </w:rPr>
        <w:t>До:……………………………………………………………………………………………….</w:t>
      </w:r>
    </w:p>
    <w:p w:rsidR="003932C3" w:rsidRPr="002928A7" w:rsidRDefault="003932C3" w:rsidP="003932C3">
      <w:pPr>
        <w:spacing w:line="276" w:lineRule="auto"/>
        <w:ind w:right="708" w:firstLine="288"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2928A7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Pr="002928A7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наименование и адрес на възложителя)</w:t>
      </w:r>
    </w:p>
    <w:p w:rsidR="003932C3" w:rsidRPr="002928A7" w:rsidRDefault="003932C3" w:rsidP="003932C3">
      <w:pPr>
        <w:ind w:right="425"/>
        <w:rPr>
          <w:rFonts w:ascii="Times New Roman" w:hAnsi="Times New Roman" w:cs="Times New Roman"/>
          <w:bCs/>
          <w:i/>
          <w:iCs/>
          <w:spacing w:val="-7"/>
          <w:szCs w:val="24"/>
        </w:rPr>
      </w:pPr>
      <w:r w:rsidRPr="002928A7">
        <w:rPr>
          <w:rFonts w:ascii="Times New Roman" w:hAnsi="Times New Roman" w:cs="Times New Roman"/>
          <w:bCs/>
          <w:spacing w:val="-3"/>
          <w:szCs w:val="24"/>
        </w:rPr>
        <w:t>подадено от: ..............................................................................</w:t>
      </w:r>
    </w:p>
    <w:p w:rsidR="003932C3" w:rsidRPr="002928A7" w:rsidRDefault="003932C3" w:rsidP="003932C3">
      <w:pPr>
        <w:tabs>
          <w:tab w:val="left" w:pos="1134"/>
          <w:tab w:val="left" w:pos="6663"/>
          <w:tab w:val="left" w:pos="9849"/>
        </w:tabs>
        <w:ind w:left="1560" w:right="425" w:hanging="1560"/>
        <w:rPr>
          <w:rFonts w:ascii="Times New Roman" w:hAnsi="Times New Roman" w:cs="Times New Roman"/>
          <w:bCs/>
          <w:i/>
          <w:spacing w:val="-5"/>
          <w:sz w:val="16"/>
          <w:szCs w:val="16"/>
        </w:rPr>
      </w:pPr>
      <w:r w:rsidRPr="002928A7">
        <w:rPr>
          <w:rFonts w:ascii="Times New Roman" w:hAnsi="Times New Roman" w:cs="Times New Roman"/>
          <w:bCs/>
          <w:i/>
          <w:spacing w:val="-5"/>
          <w:sz w:val="16"/>
          <w:szCs w:val="16"/>
        </w:rPr>
        <w:tab/>
        <w:t>/наименование на участника/</w:t>
      </w:r>
    </w:p>
    <w:p w:rsidR="003932C3" w:rsidRPr="002928A7" w:rsidRDefault="003932C3" w:rsidP="003932C3">
      <w:pPr>
        <w:tabs>
          <w:tab w:val="left" w:pos="284"/>
          <w:tab w:val="left" w:pos="6663"/>
          <w:tab w:val="left" w:pos="9849"/>
        </w:tabs>
        <w:ind w:left="284" w:right="425" w:hanging="284"/>
        <w:rPr>
          <w:rFonts w:ascii="Times New Roman" w:hAnsi="Times New Roman" w:cs="Times New Roman"/>
          <w:bCs/>
          <w:spacing w:val="-5"/>
          <w:szCs w:val="24"/>
        </w:rPr>
      </w:pPr>
      <w:r w:rsidRPr="002928A7">
        <w:rPr>
          <w:rFonts w:ascii="Times New Roman" w:hAnsi="Times New Roman" w:cs="Times New Roman"/>
          <w:bCs/>
          <w:spacing w:val="-5"/>
          <w:szCs w:val="24"/>
        </w:rPr>
        <w:t>и подписано от: ……………………………………… в качеството му/им  на: ………………………………...</w:t>
      </w:r>
    </w:p>
    <w:p w:rsidR="003932C3" w:rsidRPr="002928A7" w:rsidRDefault="003932C3" w:rsidP="003932C3">
      <w:pPr>
        <w:tabs>
          <w:tab w:val="left" w:pos="1418"/>
          <w:tab w:val="left" w:pos="6663"/>
          <w:tab w:val="left" w:pos="9214"/>
          <w:tab w:val="left" w:pos="9849"/>
        </w:tabs>
        <w:ind w:left="1701" w:right="425" w:hanging="1701"/>
        <w:rPr>
          <w:rFonts w:ascii="Times New Roman" w:hAnsi="Times New Roman" w:cs="Times New Roman"/>
          <w:bCs/>
          <w:i/>
          <w:spacing w:val="-6"/>
          <w:sz w:val="16"/>
          <w:szCs w:val="16"/>
        </w:rPr>
      </w:pPr>
      <w:r w:rsidRPr="002928A7">
        <w:rPr>
          <w:rFonts w:ascii="Times New Roman" w:hAnsi="Times New Roman" w:cs="Times New Roman"/>
          <w:bCs/>
          <w:i/>
          <w:spacing w:val="-6"/>
          <w:sz w:val="16"/>
          <w:szCs w:val="16"/>
        </w:rPr>
        <w:tab/>
        <w:t>/три имена/</w:t>
      </w:r>
      <w:r w:rsidRPr="002928A7">
        <w:rPr>
          <w:rFonts w:ascii="Times New Roman" w:hAnsi="Times New Roman" w:cs="Times New Roman"/>
          <w:bCs/>
          <w:spacing w:val="-5"/>
          <w:szCs w:val="24"/>
        </w:rPr>
        <w:t xml:space="preserve">                                                                                                               </w:t>
      </w:r>
      <w:r w:rsidRPr="002928A7">
        <w:rPr>
          <w:rFonts w:ascii="Times New Roman" w:hAnsi="Times New Roman" w:cs="Times New Roman"/>
          <w:bCs/>
          <w:i/>
          <w:spacing w:val="-5"/>
          <w:sz w:val="16"/>
          <w:szCs w:val="16"/>
        </w:rPr>
        <w:t>/длъжност/</w:t>
      </w:r>
    </w:p>
    <w:p w:rsidR="003932C3" w:rsidRPr="002928A7" w:rsidRDefault="003932C3" w:rsidP="003932C3">
      <w:pPr>
        <w:spacing w:line="276" w:lineRule="auto"/>
        <w:ind w:right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28A7">
        <w:rPr>
          <w:rFonts w:ascii="Times New Roman" w:eastAsia="Calibri" w:hAnsi="Times New Roman" w:cs="Times New Roman"/>
          <w:sz w:val="24"/>
          <w:szCs w:val="24"/>
          <w:lang w:eastAsia="en-US"/>
        </w:rPr>
        <w:t>с адрес: гр. ………………………… ул. ……………………………………………..№ …….,</w:t>
      </w:r>
    </w:p>
    <w:p w:rsidR="003932C3" w:rsidRPr="002928A7" w:rsidRDefault="003932C3" w:rsidP="003932C3">
      <w:pPr>
        <w:spacing w:line="276" w:lineRule="auto"/>
        <w:ind w:right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28A7">
        <w:rPr>
          <w:rFonts w:ascii="Times New Roman" w:eastAsia="Calibri" w:hAnsi="Times New Roman" w:cs="Times New Roman"/>
          <w:sz w:val="24"/>
          <w:szCs w:val="24"/>
          <w:lang w:eastAsia="en-US"/>
        </w:rPr>
        <w:t>тел.: ………………………, факс: ………………….., e-</w:t>
      </w:r>
      <w:proofErr w:type="spellStart"/>
      <w:r w:rsidRPr="002928A7">
        <w:rPr>
          <w:rFonts w:ascii="Times New Roman" w:eastAsia="Calibri" w:hAnsi="Times New Roman" w:cs="Times New Roman"/>
          <w:sz w:val="24"/>
          <w:szCs w:val="24"/>
          <w:lang w:eastAsia="en-US"/>
        </w:rPr>
        <w:t>mail</w:t>
      </w:r>
      <w:proofErr w:type="spellEnd"/>
      <w:r w:rsidRPr="002928A7">
        <w:rPr>
          <w:rFonts w:ascii="Times New Roman" w:eastAsia="Calibri" w:hAnsi="Times New Roman" w:cs="Times New Roman"/>
          <w:sz w:val="24"/>
          <w:szCs w:val="24"/>
          <w:lang w:eastAsia="en-US"/>
        </w:rPr>
        <w:t>: ………………………………..</w:t>
      </w:r>
    </w:p>
    <w:p w:rsidR="003932C3" w:rsidRPr="002928A7" w:rsidRDefault="003932C3" w:rsidP="003932C3">
      <w:pPr>
        <w:spacing w:line="276" w:lineRule="auto"/>
        <w:ind w:right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28A7">
        <w:rPr>
          <w:rFonts w:ascii="Times New Roman" w:eastAsia="Calibri" w:hAnsi="Times New Roman" w:cs="Times New Roman"/>
          <w:sz w:val="24"/>
          <w:szCs w:val="24"/>
          <w:lang w:eastAsia="en-US"/>
        </w:rPr>
        <w:t>Булстат / ЕИК: ………………………………….., BG………………………………………...</w:t>
      </w:r>
    </w:p>
    <w:p w:rsidR="003932C3" w:rsidRPr="002928A7" w:rsidRDefault="003932C3" w:rsidP="003932C3">
      <w:pPr>
        <w:spacing w:line="276" w:lineRule="auto"/>
        <w:ind w:right="708"/>
        <w:rPr>
          <w:rFonts w:ascii="Times New Roman" w:hAnsi="Times New Roman" w:cs="Times New Roman"/>
          <w:bCs/>
          <w:sz w:val="24"/>
          <w:szCs w:val="24"/>
        </w:rPr>
      </w:pPr>
      <w:r w:rsidRPr="002928A7">
        <w:rPr>
          <w:rFonts w:ascii="Times New Roman" w:hAnsi="Times New Roman" w:cs="Times New Roman"/>
          <w:bCs/>
          <w:sz w:val="24"/>
          <w:szCs w:val="24"/>
        </w:rPr>
        <w:t>Банковата сметка, по която ще бъдат извършвани разплащанията по договора, ако бъда определен за изпълнител на поръчката:</w:t>
      </w:r>
    </w:p>
    <w:p w:rsidR="003932C3" w:rsidRPr="002928A7" w:rsidRDefault="003932C3" w:rsidP="003932C3">
      <w:pPr>
        <w:spacing w:line="276" w:lineRule="auto"/>
        <w:ind w:right="708"/>
        <w:rPr>
          <w:rFonts w:ascii="Times New Roman" w:hAnsi="Times New Roman" w:cs="Times New Roman"/>
          <w:bCs/>
          <w:sz w:val="24"/>
          <w:szCs w:val="24"/>
        </w:rPr>
      </w:pPr>
      <w:r w:rsidRPr="002928A7">
        <w:rPr>
          <w:rFonts w:ascii="Times New Roman" w:hAnsi="Times New Roman" w:cs="Times New Roman"/>
          <w:bCs/>
          <w:sz w:val="24"/>
          <w:szCs w:val="24"/>
        </w:rPr>
        <w:t>Банка: …………………………………………..</w:t>
      </w:r>
    </w:p>
    <w:p w:rsidR="003932C3" w:rsidRPr="002928A7" w:rsidRDefault="003932C3" w:rsidP="003932C3">
      <w:pPr>
        <w:spacing w:line="276" w:lineRule="auto"/>
        <w:ind w:right="708"/>
        <w:rPr>
          <w:rFonts w:ascii="Times New Roman" w:hAnsi="Times New Roman" w:cs="Times New Roman"/>
          <w:bCs/>
          <w:sz w:val="24"/>
          <w:szCs w:val="24"/>
        </w:rPr>
      </w:pPr>
      <w:r w:rsidRPr="002928A7">
        <w:rPr>
          <w:rFonts w:ascii="Times New Roman" w:hAnsi="Times New Roman" w:cs="Times New Roman"/>
          <w:bCs/>
          <w:sz w:val="24"/>
          <w:szCs w:val="24"/>
        </w:rPr>
        <w:t>IBAN……………………………………………BIC……………………………………………</w:t>
      </w:r>
    </w:p>
    <w:p w:rsidR="003932C3" w:rsidRPr="002928A7" w:rsidRDefault="003932C3" w:rsidP="003932C3">
      <w:pPr>
        <w:spacing w:line="276" w:lineRule="auto"/>
        <w:ind w:right="708"/>
        <w:rPr>
          <w:rFonts w:ascii="Times New Roman" w:hAnsi="Times New Roman" w:cs="Times New Roman"/>
          <w:bCs/>
          <w:sz w:val="24"/>
          <w:szCs w:val="24"/>
        </w:rPr>
      </w:pPr>
      <w:r w:rsidRPr="002928A7">
        <w:rPr>
          <w:rFonts w:ascii="Times New Roman" w:hAnsi="Times New Roman" w:cs="Times New Roman"/>
          <w:bCs/>
          <w:sz w:val="24"/>
          <w:szCs w:val="24"/>
        </w:rPr>
        <w:t>Титуляр на сметката………………………………………………………………………….…</w:t>
      </w:r>
    </w:p>
    <w:p w:rsidR="003932C3" w:rsidRPr="002928A7" w:rsidRDefault="003932C3" w:rsidP="003932C3">
      <w:pPr>
        <w:autoSpaceDE w:val="0"/>
        <w:autoSpaceDN w:val="0"/>
        <w:adjustRightInd w:val="0"/>
        <w:ind w:right="708" w:firstLine="709"/>
        <w:rPr>
          <w:rFonts w:ascii="Times New Roman" w:eastAsia="Verdana-Bold" w:hAnsi="Times New Roman" w:cs="Times New Roman"/>
          <w:b/>
          <w:bCs/>
          <w:sz w:val="24"/>
          <w:szCs w:val="24"/>
          <w:lang w:eastAsia="en-US"/>
        </w:rPr>
      </w:pPr>
    </w:p>
    <w:p w:rsidR="003932C3" w:rsidRPr="002928A7" w:rsidRDefault="003932C3" w:rsidP="003932C3">
      <w:pPr>
        <w:autoSpaceDE w:val="0"/>
        <w:autoSpaceDN w:val="0"/>
        <w:adjustRightInd w:val="0"/>
        <w:ind w:left="142" w:right="708" w:firstLine="567"/>
        <w:rPr>
          <w:rFonts w:ascii="Times New Roman" w:eastAsia="Verdana-Bold" w:hAnsi="Times New Roman" w:cs="Times New Roman"/>
          <w:b/>
          <w:bCs/>
          <w:sz w:val="24"/>
          <w:szCs w:val="24"/>
          <w:lang w:eastAsia="en-US"/>
        </w:rPr>
      </w:pPr>
      <w:r w:rsidRPr="002928A7">
        <w:rPr>
          <w:rFonts w:ascii="Times New Roman" w:eastAsia="Verdana-Bold" w:hAnsi="Times New Roman" w:cs="Times New Roman"/>
          <w:b/>
          <w:bCs/>
          <w:sz w:val="24"/>
          <w:szCs w:val="24"/>
          <w:lang w:eastAsia="en-US"/>
        </w:rPr>
        <w:t>УВАЖАЕМИ ДАМИ И ГОСПОДА,</w:t>
      </w:r>
    </w:p>
    <w:p w:rsidR="003932C3" w:rsidRPr="002928A7" w:rsidRDefault="003932C3" w:rsidP="003932C3">
      <w:pPr>
        <w:autoSpaceDE w:val="0"/>
        <w:autoSpaceDN w:val="0"/>
        <w:adjustRightInd w:val="0"/>
        <w:ind w:left="142" w:right="708" w:firstLine="567"/>
        <w:rPr>
          <w:rFonts w:ascii="Times New Roman" w:eastAsia="Verdana-Bold" w:hAnsi="Times New Roman" w:cs="Times New Roman"/>
          <w:b/>
          <w:bCs/>
          <w:sz w:val="24"/>
          <w:szCs w:val="24"/>
          <w:lang w:eastAsia="en-US"/>
        </w:rPr>
      </w:pPr>
      <w:r w:rsidRPr="002928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настоящото, Ви представяме нашето ценово предложение за изпълнение на обявената от Вас процедура за възлагане на обществена поръчка с предмет: </w:t>
      </w:r>
      <w:r w:rsidRPr="00E1307C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"Закупуване на медицинско оборудване и медицинска апаратура в изпълнение на проект "Подкрепа за развитие на системата за спешна медицинска помощ" по ОПРР 2014-2020"</w:t>
      </w:r>
      <w:r w:rsidRPr="00E1307C">
        <w:rPr>
          <w:rFonts w:ascii="Times New Roman" w:hAnsi="Times New Roman" w:cs="Times New Roman"/>
          <w:b/>
          <w:bCs/>
          <w:i/>
          <w:sz w:val="24"/>
          <w:szCs w:val="24"/>
          <w:lang w:eastAsia="en-US"/>
        </w:rPr>
        <w:t xml:space="preserve"> </w:t>
      </w:r>
      <w:r w:rsidRPr="00E1307C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по обособена позиция</w:t>
      </w:r>
      <w:r w:rsidR="00710C80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="00710C80" w:rsidRPr="00710C80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№ 2 "Специализирана медицинска апаратура за </w:t>
      </w:r>
      <w:proofErr w:type="spellStart"/>
      <w:r w:rsidR="00710C80" w:rsidRPr="00710C80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пациентен</w:t>
      </w:r>
      <w:proofErr w:type="spellEnd"/>
      <w:r w:rsidR="00710C80" w:rsidRPr="00710C80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 мониторинг и интензивни грижи"</w:t>
      </w:r>
    </w:p>
    <w:p w:rsidR="003932C3" w:rsidRDefault="003932C3" w:rsidP="003932C3">
      <w:pPr>
        <w:widowControl w:val="0"/>
        <w:tabs>
          <w:tab w:val="left" w:pos="-720"/>
        </w:tabs>
        <w:suppressAutoHyphens/>
        <w:rPr>
          <w:rFonts w:ascii="Times New Roman" w:eastAsia="Batang" w:hAnsi="Times New Roman" w:cs="Times New Roman"/>
          <w:b/>
          <w:sz w:val="24"/>
          <w:szCs w:val="24"/>
          <w:lang w:eastAsia="en-US"/>
        </w:rPr>
      </w:pPr>
    </w:p>
    <w:p w:rsidR="003932C3" w:rsidRDefault="003932C3" w:rsidP="003932C3">
      <w:pPr>
        <w:widowControl w:val="0"/>
        <w:tabs>
          <w:tab w:val="left" w:pos="-720"/>
        </w:tabs>
        <w:suppressAutoHyphens/>
        <w:ind w:left="142" w:right="709"/>
        <w:rPr>
          <w:rFonts w:ascii="Times New Roman" w:eastAsia="Batang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en-US"/>
        </w:rPr>
        <w:t>Обща цена за изпълнението на поръчката: …………………… (</w:t>
      </w:r>
      <w:r w:rsidRPr="00DA1461">
        <w:rPr>
          <w:rFonts w:ascii="Times New Roman" w:eastAsia="Batang" w:hAnsi="Times New Roman" w:cs="Times New Roman"/>
          <w:b/>
          <w:i/>
          <w:iCs/>
          <w:sz w:val="24"/>
          <w:szCs w:val="24"/>
          <w:lang w:eastAsia="en-US"/>
        </w:rPr>
        <w:t>словом)</w:t>
      </w:r>
      <w:r>
        <w:rPr>
          <w:rFonts w:ascii="Times New Roman" w:eastAsia="Batang" w:hAnsi="Times New Roman" w:cs="Times New Roman"/>
          <w:b/>
          <w:sz w:val="24"/>
          <w:szCs w:val="24"/>
          <w:lang w:eastAsia="en-US"/>
        </w:rPr>
        <w:t xml:space="preserve"> лв. без ДДС.</w:t>
      </w:r>
    </w:p>
    <w:p w:rsidR="003932C3" w:rsidRDefault="003932C3" w:rsidP="003932C3">
      <w:pPr>
        <w:widowControl w:val="0"/>
        <w:tabs>
          <w:tab w:val="left" w:pos="-720"/>
        </w:tabs>
        <w:suppressAutoHyphens/>
        <w:ind w:left="142" w:right="709"/>
        <w:rPr>
          <w:rFonts w:ascii="Times New Roman" w:eastAsia="Batang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en-US"/>
        </w:rPr>
        <w:t xml:space="preserve">Обща цена за изпълнението на поръчката: ……………………… </w:t>
      </w:r>
      <w:r w:rsidRPr="00DA1461">
        <w:rPr>
          <w:rFonts w:ascii="Times New Roman" w:eastAsia="Batang" w:hAnsi="Times New Roman" w:cs="Times New Roman"/>
          <w:b/>
          <w:i/>
          <w:iCs/>
          <w:sz w:val="24"/>
          <w:szCs w:val="24"/>
          <w:lang w:eastAsia="en-US"/>
        </w:rPr>
        <w:t>(словом)</w:t>
      </w:r>
      <w:r>
        <w:rPr>
          <w:rFonts w:ascii="Times New Roman" w:eastAsia="Batang" w:hAnsi="Times New Roman" w:cs="Times New Roman"/>
          <w:b/>
          <w:sz w:val="24"/>
          <w:szCs w:val="24"/>
          <w:lang w:eastAsia="en-US"/>
        </w:rPr>
        <w:t xml:space="preserve"> лв. с ДДС.</w:t>
      </w:r>
    </w:p>
    <w:p w:rsidR="00E92D30" w:rsidRDefault="00E92D30" w:rsidP="003932C3">
      <w:pPr>
        <w:widowControl w:val="0"/>
        <w:tabs>
          <w:tab w:val="left" w:pos="-720"/>
        </w:tabs>
        <w:suppressAutoHyphens/>
        <w:ind w:left="142" w:right="709"/>
        <w:rPr>
          <w:rFonts w:ascii="Times New Roman" w:eastAsia="Batang" w:hAnsi="Times New Roman" w:cs="Times New Roman"/>
          <w:b/>
          <w:sz w:val="24"/>
          <w:szCs w:val="24"/>
          <w:lang w:eastAsia="en-US"/>
        </w:rPr>
      </w:pPr>
    </w:p>
    <w:tbl>
      <w:tblPr>
        <w:tblW w:w="47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4910"/>
        <w:gridCol w:w="1399"/>
        <w:gridCol w:w="1089"/>
        <w:gridCol w:w="1135"/>
      </w:tblGrid>
      <w:tr w:rsidR="003932C3" w:rsidRPr="00213AA1" w:rsidTr="00506464">
        <w:trPr>
          <w:trHeight w:val="1094"/>
          <w:jc w:val="center"/>
        </w:trPr>
        <w:tc>
          <w:tcPr>
            <w:tcW w:w="438" w:type="pct"/>
            <w:shd w:val="clear" w:color="000000" w:fill="F2F2F2"/>
            <w:textDirection w:val="btLr"/>
            <w:vAlign w:val="center"/>
            <w:hideMark/>
          </w:tcPr>
          <w:p w:rsidR="003932C3" w:rsidRPr="00506464" w:rsidRDefault="003932C3" w:rsidP="005358FA">
            <w:pPr>
              <w:spacing w:before="0" w:line="20" w:lineRule="atLeas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6464">
              <w:rPr>
                <w:rFonts w:ascii="Times New Roman" w:hAnsi="Times New Roman" w:cs="Times New Roman"/>
                <w:bCs/>
                <w:color w:val="000000"/>
              </w:rPr>
              <w:t>Позиция</w:t>
            </w:r>
          </w:p>
        </w:tc>
        <w:tc>
          <w:tcPr>
            <w:tcW w:w="2625" w:type="pct"/>
            <w:shd w:val="clear" w:color="000000" w:fill="F2F2F2"/>
            <w:noWrap/>
            <w:vAlign w:val="center"/>
            <w:hideMark/>
          </w:tcPr>
          <w:p w:rsidR="003932C3" w:rsidRPr="00506464" w:rsidRDefault="003932C3" w:rsidP="005358FA">
            <w:pPr>
              <w:spacing w:before="0" w:line="20" w:lineRule="atLeas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6464">
              <w:rPr>
                <w:rFonts w:ascii="Times New Roman" w:hAnsi="Times New Roman" w:cs="Times New Roman"/>
                <w:bCs/>
                <w:color w:val="000000"/>
              </w:rPr>
              <w:t>Вид на оборудването</w:t>
            </w:r>
          </w:p>
        </w:tc>
        <w:tc>
          <w:tcPr>
            <w:tcW w:w="748" w:type="pct"/>
            <w:shd w:val="clear" w:color="000000" w:fill="F2F2F2"/>
            <w:noWrap/>
            <w:vAlign w:val="center"/>
            <w:hideMark/>
          </w:tcPr>
          <w:p w:rsidR="003932C3" w:rsidRPr="00506464" w:rsidRDefault="003932C3" w:rsidP="005358FA">
            <w:pPr>
              <w:spacing w:before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6464">
              <w:rPr>
                <w:rFonts w:ascii="Times New Roman" w:hAnsi="Times New Roman" w:cs="Times New Roman"/>
                <w:color w:val="000000"/>
              </w:rPr>
              <w:t>Количество брой</w:t>
            </w:r>
          </w:p>
        </w:tc>
        <w:tc>
          <w:tcPr>
            <w:tcW w:w="582" w:type="pct"/>
            <w:shd w:val="clear" w:color="000000" w:fill="F2F2F2"/>
            <w:vAlign w:val="center"/>
            <w:hideMark/>
          </w:tcPr>
          <w:p w:rsidR="003932C3" w:rsidRPr="00506464" w:rsidRDefault="003932C3" w:rsidP="005358FA">
            <w:pPr>
              <w:spacing w:before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6464">
              <w:rPr>
                <w:rFonts w:ascii="Times New Roman" w:hAnsi="Times New Roman" w:cs="Times New Roman"/>
                <w:color w:val="000000"/>
              </w:rPr>
              <w:t>Е</w:t>
            </w:r>
            <w:r w:rsidRPr="00506464">
              <w:rPr>
                <w:rFonts w:ascii="Times New Roman" w:hAnsi="Times New Roman" w:cs="Times New Roman"/>
                <w:bCs/>
                <w:color w:val="000000"/>
              </w:rPr>
              <w:t xml:space="preserve">динична цена </w:t>
            </w:r>
            <w:r w:rsidRPr="00506464">
              <w:rPr>
                <w:rFonts w:ascii="Times New Roman" w:hAnsi="Times New Roman" w:cs="Times New Roman"/>
                <w:color w:val="000000"/>
              </w:rPr>
              <w:t>в лева без ДДС</w:t>
            </w:r>
          </w:p>
        </w:tc>
        <w:tc>
          <w:tcPr>
            <w:tcW w:w="607" w:type="pct"/>
            <w:shd w:val="clear" w:color="000000" w:fill="F2F2F2"/>
            <w:vAlign w:val="center"/>
            <w:hideMark/>
          </w:tcPr>
          <w:p w:rsidR="003932C3" w:rsidRPr="00506464" w:rsidRDefault="003932C3" w:rsidP="005358FA">
            <w:pPr>
              <w:spacing w:before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6464">
              <w:rPr>
                <w:rFonts w:ascii="Times New Roman" w:hAnsi="Times New Roman" w:cs="Times New Roman"/>
                <w:bCs/>
                <w:color w:val="000000"/>
              </w:rPr>
              <w:t xml:space="preserve">Обща цена </w:t>
            </w:r>
            <w:r w:rsidRPr="00506464">
              <w:rPr>
                <w:rFonts w:ascii="Times New Roman" w:hAnsi="Times New Roman" w:cs="Times New Roman"/>
                <w:color w:val="000000"/>
              </w:rPr>
              <w:t>в лева без ДДС</w:t>
            </w:r>
          </w:p>
        </w:tc>
      </w:tr>
      <w:tr w:rsidR="001940B5" w:rsidRPr="00213AA1" w:rsidTr="00506464">
        <w:trPr>
          <w:trHeight w:val="454"/>
          <w:jc w:val="center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1940B5" w:rsidRPr="001C3827" w:rsidRDefault="001940B5" w:rsidP="001940B5">
            <w:pPr>
              <w:spacing w:before="0" w:line="20" w:lineRule="atLeast"/>
              <w:ind w:right="-75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C38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Обособена позиция № 2 "Специализирана медицинска апаратура за </w:t>
            </w:r>
            <w:proofErr w:type="spellStart"/>
            <w:r w:rsidRPr="001C38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пациентен</w:t>
            </w:r>
            <w:proofErr w:type="spellEnd"/>
            <w:r w:rsidRPr="001C38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мониторинг и интензивни грижи"</w:t>
            </w:r>
          </w:p>
        </w:tc>
      </w:tr>
      <w:tr w:rsidR="003932C3" w:rsidRPr="00213AA1" w:rsidTr="00506464">
        <w:trPr>
          <w:trHeight w:val="20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:rsidR="003932C3" w:rsidRPr="001C3827" w:rsidRDefault="003932C3" w:rsidP="005358FA">
            <w:pPr>
              <w:spacing w:before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827">
              <w:rPr>
                <w:rFonts w:ascii="Times New Roman" w:hAnsi="Times New Roman" w:cs="Times New Roman"/>
                <w:color w:val="000000"/>
              </w:rPr>
              <w:t>2.1.</w:t>
            </w:r>
          </w:p>
        </w:tc>
        <w:tc>
          <w:tcPr>
            <w:tcW w:w="2625" w:type="pct"/>
            <w:shd w:val="clear" w:color="auto" w:fill="auto"/>
            <w:vAlign w:val="center"/>
          </w:tcPr>
          <w:p w:rsidR="003932C3" w:rsidRPr="001C3827" w:rsidRDefault="003932C3" w:rsidP="005358FA">
            <w:pPr>
              <w:spacing w:before="0" w:line="20" w:lineRule="atLeast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1C3827">
              <w:rPr>
                <w:rFonts w:ascii="Times New Roman" w:hAnsi="Times New Roman" w:cs="Times New Roman"/>
                <w:bCs/>
                <w:color w:val="000000"/>
              </w:rPr>
              <w:t>Монитор - централен за сестрински пост</w:t>
            </w:r>
          </w:p>
        </w:tc>
        <w:tc>
          <w:tcPr>
            <w:tcW w:w="748" w:type="pct"/>
            <w:shd w:val="clear" w:color="auto" w:fill="auto"/>
            <w:noWrap/>
            <w:vAlign w:val="center"/>
          </w:tcPr>
          <w:p w:rsidR="003932C3" w:rsidRPr="001C3827" w:rsidRDefault="003932C3" w:rsidP="005358FA">
            <w:pPr>
              <w:spacing w:before="0" w:line="2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C3827">
              <w:rPr>
                <w:rFonts w:ascii="Times New Roman" w:hAnsi="Times New Roman" w:cs="Times New Roman"/>
                <w:bCs/>
                <w:iCs/>
                <w:color w:val="000000"/>
              </w:rPr>
              <w:t>34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932C3" w:rsidRPr="001C3827" w:rsidRDefault="003932C3" w:rsidP="005358FA">
            <w:pPr>
              <w:spacing w:before="0" w:line="2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932C3" w:rsidRPr="001C3827" w:rsidRDefault="003932C3" w:rsidP="005358FA">
            <w:pPr>
              <w:spacing w:before="0" w:line="2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32C3" w:rsidRPr="00213AA1" w:rsidTr="00506464">
        <w:trPr>
          <w:trHeight w:val="209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:rsidR="003932C3" w:rsidRPr="001C3827" w:rsidRDefault="003932C3" w:rsidP="005358FA">
            <w:pPr>
              <w:spacing w:before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827">
              <w:rPr>
                <w:rFonts w:ascii="Times New Roman" w:hAnsi="Times New Roman" w:cs="Times New Roman"/>
                <w:color w:val="000000"/>
              </w:rPr>
              <w:t>2.2.</w:t>
            </w:r>
          </w:p>
        </w:tc>
        <w:tc>
          <w:tcPr>
            <w:tcW w:w="2625" w:type="pct"/>
            <w:shd w:val="clear" w:color="auto" w:fill="auto"/>
            <w:vAlign w:val="center"/>
          </w:tcPr>
          <w:p w:rsidR="003932C3" w:rsidRPr="001C3827" w:rsidRDefault="003932C3" w:rsidP="005358FA">
            <w:pPr>
              <w:spacing w:before="0" w:line="20" w:lineRule="atLeast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1C3827">
              <w:rPr>
                <w:rFonts w:ascii="Times New Roman" w:hAnsi="Times New Roman" w:cs="Times New Roman"/>
                <w:bCs/>
                <w:color w:val="000000"/>
              </w:rPr>
              <w:t>Монитор</w:t>
            </w:r>
          </w:p>
        </w:tc>
        <w:tc>
          <w:tcPr>
            <w:tcW w:w="748" w:type="pct"/>
            <w:shd w:val="clear" w:color="auto" w:fill="auto"/>
            <w:noWrap/>
            <w:vAlign w:val="center"/>
          </w:tcPr>
          <w:p w:rsidR="003932C3" w:rsidRPr="001C3827" w:rsidRDefault="003932C3" w:rsidP="005358FA">
            <w:pPr>
              <w:spacing w:before="0" w:line="2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C3827">
              <w:rPr>
                <w:rFonts w:ascii="Times New Roman" w:hAnsi="Times New Roman" w:cs="Times New Roman"/>
                <w:bCs/>
                <w:iCs/>
                <w:color w:val="000000"/>
              </w:rPr>
              <w:t>629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932C3" w:rsidRPr="001C3827" w:rsidRDefault="003932C3" w:rsidP="005358FA">
            <w:pPr>
              <w:spacing w:before="0" w:line="2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932C3" w:rsidRPr="001C3827" w:rsidRDefault="003932C3" w:rsidP="005358FA">
            <w:pPr>
              <w:spacing w:before="0" w:line="20" w:lineRule="atLeast"/>
              <w:ind w:hanging="81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32C3" w:rsidRPr="00213AA1" w:rsidTr="00506464">
        <w:trPr>
          <w:trHeight w:val="383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:rsidR="003932C3" w:rsidRPr="001C3827" w:rsidRDefault="003932C3" w:rsidP="005358FA">
            <w:pPr>
              <w:spacing w:before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827">
              <w:rPr>
                <w:rFonts w:ascii="Times New Roman" w:hAnsi="Times New Roman" w:cs="Times New Roman"/>
                <w:color w:val="000000"/>
              </w:rPr>
              <w:t>2.3.</w:t>
            </w:r>
          </w:p>
        </w:tc>
        <w:tc>
          <w:tcPr>
            <w:tcW w:w="2625" w:type="pct"/>
            <w:shd w:val="clear" w:color="auto" w:fill="auto"/>
            <w:vAlign w:val="center"/>
          </w:tcPr>
          <w:p w:rsidR="003932C3" w:rsidRPr="001C3827" w:rsidRDefault="003932C3" w:rsidP="005358FA">
            <w:pPr>
              <w:spacing w:before="0" w:line="20" w:lineRule="atLeast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1C3827">
              <w:rPr>
                <w:rFonts w:ascii="Times New Roman" w:hAnsi="Times New Roman" w:cs="Times New Roman"/>
                <w:bCs/>
                <w:color w:val="000000"/>
              </w:rPr>
              <w:t xml:space="preserve">Преносим комбиниран </w:t>
            </w:r>
            <w:proofErr w:type="spellStart"/>
            <w:r w:rsidRPr="001C3827">
              <w:rPr>
                <w:rFonts w:ascii="Times New Roman" w:hAnsi="Times New Roman" w:cs="Times New Roman"/>
                <w:bCs/>
                <w:color w:val="000000"/>
              </w:rPr>
              <w:t>дефибрилатор</w:t>
            </w:r>
            <w:proofErr w:type="spellEnd"/>
            <w:r w:rsidRPr="001C3827">
              <w:rPr>
                <w:rFonts w:ascii="Times New Roman" w:hAnsi="Times New Roman" w:cs="Times New Roman"/>
                <w:bCs/>
                <w:color w:val="000000"/>
              </w:rPr>
              <w:t xml:space="preserve">, с възможност за отдалечено </w:t>
            </w:r>
            <w:proofErr w:type="spellStart"/>
            <w:r w:rsidRPr="001C3827">
              <w:rPr>
                <w:rFonts w:ascii="Times New Roman" w:hAnsi="Times New Roman" w:cs="Times New Roman"/>
                <w:bCs/>
                <w:color w:val="000000"/>
              </w:rPr>
              <w:t>мониториране</w:t>
            </w:r>
            <w:proofErr w:type="spellEnd"/>
          </w:p>
        </w:tc>
        <w:tc>
          <w:tcPr>
            <w:tcW w:w="748" w:type="pct"/>
            <w:shd w:val="clear" w:color="auto" w:fill="auto"/>
            <w:noWrap/>
            <w:vAlign w:val="center"/>
          </w:tcPr>
          <w:p w:rsidR="003932C3" w:rsidRPr="001C3827" w:rsidRDefault="003932C3" w:rsidP="005358FA">
            <w:pPr>
              <w:spacing w:before="0" w:line="2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C3827">
              <w:rPr>
                <w:rFonts w:ascii="Times New Roman" w:hAnsi="Times New Roman" w:cs="Times New Roman"/>
                <w:bCs/>
                <w:iCs/>
                <w:color w:val="000000"/>
              </w:rPr>
              <w:t>170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932C3" w:rsidRPr="001C3827" w:rsidRDefault="003932C3" w:rsidP="005358FA">
            <w:pPr>
              <w:spacing w:before="0" w:line="2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932C3" w:rsidRPr="001C3827" w:rsidRDefault="003932C3" w:rsidP="005358FA">
            <w:pPr>
              <w:spacing w:before="0" w:line="20" w:lineRule="atLeast"/>
              <w:ind w:hanging="81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32C3" w:rsidRPr="00213AA1" w:rsidTr="00506464">
        <w:trPr>
          <w:trHeight w:val="30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:rsidR="003932C3" w:rsidRPr="001C3827" w:rsidRDefault="003932C3" w:rsidP="005358FA">
            <w:pPr>
              <w:spacing w:before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827">
              <w:rPr>
                <w:rFonts w:ascii="Times New Roman" w:hAnsi="Times New Roman" w:cs="Times New Roman"/>
                <w:color w:val="000000"/>
              </w:rPr>
              <w:lastRenderedPageBreak/>
              <w:t>2.4.</w:t>
            </w:r>
          </w:p>
        </w:tc>
        <w:tc>
          <w:tcPr>
            <w:tcW w:w="2625" w:type="pct"/>
            <w:shd w:val="clear" w:color="auto" w:fill="auto"/>
            <w:vAlign w:val="center"/>
          </w:tcPr>
          <w:p w:rsidR="003932C3" w:rsidRPr="001C3827" w:rsidRDefault="003932C3" w:rsidP="005358FA">
            <w:pPr>
              <w:spacing w:before="0" w:line="20" w:lineRule="atLeast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1C3827">
              <w:rPr>
                <w:rFonts w:ascii="Times New Roman" w:hAnsi="Times New Roman" w:cs="Times New Roman"/>
                <w:bCs/>
                <w:color w:val="000000"/>
              </w:rPr>
              <w:t xml:space="preserve">Преносим комбиниран </w:t>
            </w:r>
            <w:proofErr w:type="spellStart"/>
            <w:r w:rsidRPr="001C3827">
              <w:rPr>
                <w:rFonts w:ascii="Times New Roman" w:hAnsi="Times New Roman" w:cs="Times New Roman"/>
                <w:bCs/>
                <w:color w:val="000000"/>
              </w:rPr>
              <w:t>дефибрилатор</w:t>
            </w:r>
            <w:proofErr w:type="spellEnd"/>
          </w:p>
        </w:tc>
        <w:tc>
          <w:tcPr>
            <w:tcW w:w="748" w:type="pct"/>
            <w:shd w:val="clear" w:color="auto" w:fill="auto"/>
            <w:noWrap/>
            <w:vAlign w:val="center"/>
          </w:tcPr>
          <w:p w:rsidR="003932C3" w:rsidRPr="001C3827" w:rsidRDefault="003932C3" w:rsidP="005358FA">
            <w:pPr>
              <w:spacing w:before="0" w:line="2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C3827">
              <w:rPr>
                <w:rFonts w:ascii="Times New Roman" w:hAnsi="Times New Roman" w:cs="Times New Roman"/>
                <w:bCs/>
                <w:iCs/>
                <w:color w:val="000000"/>
              </w:rPr>
              <w:t>34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932C3" w:rsidRPr="001C3827" w:rsidRDefault="003932C3" w:rsidP="005358FA">
            <w:pPr>
              <w:spacing w:before="0" w:line="2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932C3" w:rsidRPr="001C3827" w:rsidRDefault="003932C3" w:rsidP="005358FA">
            <w:pPr>
              <w:spacing w:before="0" w:line="2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32C3" w:rsidRPr="00213AA1" w:rsidTr="00506464">
        <w:trPr>
          <w:trHeight w:val="267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:rsidR="003932C3" w:rsidRPr="001C3827" w:rsidRDefault="003932C3" w:rsidP="005358FA">
            <w:pPr>
              <w:spacing w:before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827">
              <w:rPr>
                <w:rFonts w:ascii="Times New Roman" w:hAnsi="Times New Roman" w:cs="Times New Roman"/>
                <w:color w:val="000000"/>
              </w:rPr>
              <w:t>2.5.</w:t>
            </w:r>
          </w:p>
        </w:tc>
        <w:tc>
          <w:tcPr>
            <w:tcW w:w="2625" w:type="pct"/>
            <w:shd w:val="clear" w:color="auto" w:fill="auto"/>
            <w:vAlign w:val="center"/>
          </w:tcPr>
          <w:p w:rsidR="003932C3" w:rsidRPr="001C3827" w:rsidRDefault="003932C3" w:rsidP="005358FA">
            <w:pPr>
              <w:spacing w:before="0" w:line="20" w:lineRule="atLeast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1C3827">
              <w:rPr>
                <w:rFonts w:ascii="Times New Roman" w:hAnsi="Times New Roman" w:cs="Times New Roman"/>
                <w:bCs/>
              </w:rPr>
              <w:t>Транспортен вентилатор</w:t>
            </w:r>
          </w:p>
        </w:tc>
        <w:tc>
          <w:tcPr>
            <w:tcW w:w="748" w:type="pct"/>
            <w:shd w:val="clear" w:color="auto" w:fill="auto"/>
            <w:noWrap/>
            <w:vAlign w:val="center"/>
          </w:tcPr>
          <w:p w:rsidR="003932C3" w:rsidRPr="001C3827" w:rsidRDefault="003932C3" w:rsidP="005358FA">
            <w:pPr>
              <w:spacing w:before="0" w:line="2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C3827">
              <w:rPr>
                <w:rFonts w:ascii="Times New Roman" w:hAnsi="Times New Roman" w:cs="Times New Roman"/>
                <w:bCs/>
                <w:iCs/>
                <w:color w:val="000000"/>
              </w:rPr>
              <w:t>204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932C3" w:rsidRPr="001C3827" w:rsidRDefault="003932C3" w:rsidP="005358FA">
            <w:pPr>
              <w:spacing w:before="0" w:line="2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932C3" w:rsidRPr="001C3827" w:rsidRDefault="003932C3" w:rsidP="005358FA">
            <w:pPr>
              <w:spacing w:before="0" w:line="2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32C3" w:rsidRPr="00213AA1" w:rsidTr="00506464">
        <w:trPr>
          <w:trHeight w:val="271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:rsidR="003932C3" w:rsidRPr="001C3827" w:rsidRDefault="003932C3" w:rsidP="005358FA">
            <w:pPr>
              <w:spacing w:before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827">
              <w:rPr>
                <w:rFonts w:ascii="Times New Roman" w:hAnsi="Times New Roman" w:cs="Times New Roman"/>
                <w:color w:val="000000"/>
              </w:rPr>
              <w:t>2.6.</w:t>
            </w:r>
          </w:p>
        </w:tc>
        <w:tc>
          <w:tcPr>
            <w:tcW w:w="2625" w:type="pct"/>
            <w:shd w:val="clear" w:color="auto" w:fill="auto"/>
            <w:vAlign w:val="center"/>
          </w:tcPr>
          <w:p w:rsidR="003932C3" w:rsidRPr="001C3827" w:rsidRDefault="003932C3" w:rsidP="005358FA">
            <w:pPr>
              <w:spacing w:before="0" w:line="20" w:lineRule="atLeast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1C3827">
              <w:rPr>
                <w:rFonts w:ascii="Times New Roman" w:hAnsi="Times New Roman" w:cs="Times New Roman"/>
                <w:bCs/>
                <w:color w:val="000000"/>
              </w:rPr>
              <w:t>Електрокардиограф</w:t>
            </w:r>
          </w:p>
        </w:tc>
        <w:tc>
          <w:tcPr>
            <w:tcW w:w="748" w:type="pct"/>
            <w:shd w:val="clear" w:color="auto" w:fill="auto"/>
            <w:noWrap/>
            <w:vAlign w:val="center"/>
          </w:tcPr>
          <w:p w:rsidR="003932C3" w:rsidRPr="001C3827" w:rsidRDefault="003932C3" w:rsidP="005358FA">
            <w:pPr>
              <w:spacing w:before="0" w:line="2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C3827">
              <w:rPr>
                <w:rFonts w:ascii="Times New Roman" w:hAnsi="Times New Roman" w:cs="Times New Roman"/>
                <w:bCs/>
                <w:iCs/>
                <w:color w:val="000000"/>
              </w:rPr>
              <w:t>272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932C3" w:rsidRPr="001C3827" w:rsidRDefault="003932C3" w:rsidP="005358FA">
            <w:pPr>
              <w:spacing w:before="0" w:line="2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932C3" w:rsidRPr="001C3827" w:rsidRDefault="003932C3" w:rsidP="005358FA">
            <w:pPr>
              <w:spacing w:before="0" w:line="2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32C3" w:rsidRPr="00213AA1" w:rsidTr="00506464">
        <w:trPr>
          <w:trHeight w:val="261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:rsidR="003932C3" w:rsidRPr="001C3827" w:rsidRDefault="003932C3" w:rsidP="005358FA">
            <w:pPr>
              <w:spacing w:before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827">
              <w:rPr>
                <w:rFonts w:ascii="Times New Roman" w:hAnsi="Times New Roman" w:cs="Times New Roman"/>
                <w:color w:val="000000"/>
              </w:rPr>
              <w:t>2.7.</w:t>
            </w:r>
          </w:p>
        </w:tc>
        <w:tc>
          <w:tcPr>
            <w:tcW w:w="2625" w:type="pct"/>
            <w:shd w:val="clear" w:color="auto" w:fill="auto"/>
            <w:vAlign w:val="center"/>
          </w:tcPr>
          <w:p w:rsidR="003932C3" w:rsidRPr="001C3827" w:rsidRDefault="003932C3" w:rsidP="005358FA">
            <w:pPr>
              <w:spacing w:before="0" w:line="20" w:lineRule="atLeast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1C3827">
              <w:rPr>
                <w:rFonts w:ascii="Times New Roman" w:hAnsi="Times New Roman" w:cs="Times New Roman"/>
                <w:bCs/>
                <w:color w:val="000000"/>
              </w:rPr>
              <w:t>Тролей/количка за КПР</w:t>
            </w:r>
          </w:p>
        </w:tc>
        <w:tc>
          <w:tcPr>
            <w:tcW w:w="748" w:type="pct"/>
            <w:shd w:val="clear" w:color="auto" w:fill="auto"/>
            <w:noWrap/>
            <w:vAlign w:val="center"/>
          </w:tcPr>
          <w:p w:rsidR="003932C3" w:rsidRPr="001C3827" w:rsidRDefault="003932C3" w:rsidP="005358FA">
            <w:pPr>
              <w:spacing w:before="0" w:line="2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C3827">
              <w:rPr>
                <w:rFonts w:ascii="Times New Roman" w:hAnsi="Times New Roman" w:cs="Times New Roman"/>
                <w:bCs/>
                <w:iCs/>
                <w:color w:val="000000"/>
              </w:rPr>
              <w:t>170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932C3" w:rsidRPr="001C3827" w:rsidRDefault="003932C3" w:rsidP="005358FA">
            <w:pPr>
              <w:spacing w:before="0" w:line="2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932C3" w:rsidRPr="001C3827" w:rsidRDefault="003932C3" w:rsidP="005358FA">
            <w:pPr>
              <w:spacing w:before="0" w:line="2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32C3" w:rsidRPr="00213AA1" w:rsidTr="00506464">
        <w:trPr>
          <w:trHeight w:val="279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:rsidR="003932C3" w:rsidRPr="001C3827" w:rsidRDefault="003932C3" w:rsidP="005358FA">
            <w:pPr>
              <w:spacing w:before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827">
              <w:rPr>
                <w:rFonts w:ascii="Times New Roman" w:hAnsi="Times New Roman" w:cs="Times New Roman"/>
                <w:color w:val="000000"/>
              </w:rPr>
              <w:t>2.8.</w:t>
            </w:r>
          </w:p>
        </w:tc>
        <w:tc>
          <w:tcPr>
            <w:tcW w:w="2625" w:type="pct"/>
            <w:shd w:val="clear" w:color="auto" w:fill="auto"/>
            <w:vAlign w:val="center"/>
          </w:tcPr>
          <w:p w:rsidR="003932C3" w:rsidRPr="001C3827" w:rsidRDefault="003932C3" w:rsidP="005358FA">
            <w:pPr>
              <w:spacing w:before="0" w:line="20" w:lineRule="atLeast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1C3827">
              <w:rPr>
                <w:rFonts w:ascii="Times New Roman" w:hAnsi="Times New Roman" w:cs="Times New Roman"/>
                <w:bCs/>
                <w:color w:val="000000"/>
              </w:rPr>
              <w:t xml:space="preserve">Апарат за </w:t>
            </w:r>
            <w:proofErr w:type="spellStart"/>
            <w:r w:rsidRPr="001C3827">
              <w:rPr>
                <w:rFonts w:ascii="Times New Roman" w:hAnsi="Times New Roman" w:cs="Times New Roman"/>
                <w:bCs/>
                <w:color w:val="000000"/>
              </w:rPr>
              <w:t>обдишване</w:t>
            </w:r>
            <w:proofErr w:type="spellEnd"/>
            <w:r w:rsidRPr="001C3827">
              <w:rPr>
                <w:rFonts w:ascii="Times New Roman" w:hAnsi="Times New Roman" w:cs="Times New Roman"/>
                <w:bCs/>
                <w:color w:val="000000"/>
              </w:rPr>
              <w:t xml:space="preserve"> тип “AMBU”</w:t>
            </w:r>
          </w:p>
        </w:tc>
        <w:tc>
          <w:tcPr>
            <w:tcW w:w="748" w:type="pct"/>
            <w:shd w:val="clear" w:color="auto" w:fill="auto"/>
            <w:noWrap/>
            <w:vAlign w:val="center"/>
          </w:tcPr>
          <w:p w:rsidR="003932C3" w:rsidRPr="001C3827" w:rsidRDefault="003932C3" w:rsidP="005358FA">
            <w:pPr>
              <w:spacing w:before="0" w:line="2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C3827">
              <w:rPr>
                <w:rFonts w:ascii="Times New Roman" w:hAnsi="Times New Roman" w:cs="Times New Roman"/>
                <w:bCs/>
                <w:iCs/>
                <w:color w:val="000000"/>
              </w:rPr>
              <w:t>287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932C3" w:rsidRPr="001C3827" w:rsidRDefault="003932C3" w:rsidP="005358FA">
            <w:pPr>
              <w:spacing w:before="0" w:line="2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932C3" w:rsidRPr="001C3827" w:rsidRDefault="003932C3" w:rsidP="005358FA">
            <w:pPr>
              <w:spacing w:before="0" w:line="2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32C3" w:rsidRPr="00213AA1" w:rsidTr="00506464">
        <w:trPr>
          <w:trHeight w:val="269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:rsidR="003932C3" w:rsidRPr="001C3827" w:rsidRDefault="003932C3" w:rsidP="005358FA">
            <w:pPr>
              <w:spacing w:before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827">
              <w:rPr>
                <w:rFonts w:ascii="Times New Roman" w:hAnsi="Times New Roman" w:cs="Times New Roman"/>
                <w:color w:val="000000"/>
              </w:rPr>
              <w:t>2.9.</w:t>
            </w:r>
          </w:p>
        </w:tc>
        <w:tc>
          <w:tcPr>
            <w:tcW w:w="2625" w:type="pct"/>
            <w:shd w:val="clear" w:color="auto" w:fill="auto"/>
            <w:vAlign w:val="center"/>
          </w:tcPr>
          <w:p w:rsidR="003932C3" w:rsidRPr="001C3827" w:rsidRDefault="003932C3" w:rsidP="005358FA">
            <w:pPr>
              <w:spacing w:before="0" w:line="20" w:lineRule="atLeast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1C3827">
              <w:rPr>
                <w:rFonts w:ascii="Times New Roman" w:hAnsi="Times New Roman" w:cs="Times New Roman"/>
                <w:bCs/>
                <w:color w:val="000000"/>
              </w:rPr>
              <w:t>Респиратор</w:t>
            </w:r>
          </w:p>
        </w:tc>
        <w:tc>
          <w:tcPr>
            <w:tcW w:w="748" w:type="pct"/>
            <w:shd w:val="clear" w:color="auto" w:fill="auto"/>
            <w:noWrap/>
            <w:vAlign w:val="center"/>
          </w:tcPr>
          <w:p w:rsidR="003932C3" w:rsidRPr="001C3827" w:rsidRDefault="003932C3" w:rsidP="005358FA">
            <w:pPr>
              <w:spacing w:before="0" w:line="2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C3827">
              <w:rPr>
                <w:rFonts w:ascii="Times New Roman" w:hAnsi="Times New Roman" w:cs="Times New Roman"/>
                <w:bCs/>
                <w:iCs/>
                <w:color w:val="000000"/>
              </w:rPr>
              <w:t>68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932C3" w:rsidRPr="001C3827" w:rsidRDefault="003932C3" w:rsidP="005358FA">
            <w:pPr>
              <w:spacing w:before="0" w:line="2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932C3" w:rsidRPr="001C3827" w:rsidRDefault="003932C3" w:rsidP="005358FA">
            <w:pPr>
              <w:spacing w:before="0" w:line="20" w:lineRule="atLeast"/>
              <w:ind w:hanging="81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32C3" w:rsidRPr="00213AA1" w:rsidTr="00506464">
        <w:trPr>
          <w:trHeight w:val="454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:rsidR="003932C3" w:rsidRPr="001C3827" w:rsidRDefault="003932C3" w:rsidP="005358FA">
            <w:pPr>
              <w:spacing w:before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827">
              <w:rPr>
                <w:rFonts w:ascii="Times New Roman" w:hAnsi="Times New Roman" w:cs="Times New Roman"/>
                <w:color w:val="000000"/>
              </w:rPr>
              <w:t>2.10.</w:t>
            </w:r>
          </w:p>
        </w:tc>
        <w:tc>
          <w:tcPr>
            <w:tcW w:w="2625" w:type="pct"/>
            <w:shd w:val="clear" w:color="auto" w:fill="auto"/>
            <w:vAlign w:val="center"/>
          </w:tcPr>
          <w:p w:rsidR="003932C3" w:rsidRPr="001C3827" w:rsidRDefault="003932C3" w:rsidP="005358FA">
            <w:pPr>
              <w:spacing w:before="0" w:line="20" w:lineRule="atLeast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1C3827">
              <w:rPr>
                <w:rFonts w:ascii="Times New Roman" w:hAnsi="Times New Roman" w:cs="Times New Roman"/>
                <w:bCs/>
                <w:color w:val="000000"/>
              </w:rPr>
              <w:t>Инфузионна помпа тип ”</w:t>
            </w:r>
            <w:proofErr w:type="spellStart"/>
            <w:r w:rsidRPr="001C3827">
              <w:rPr>
                <w:rFonts w:ascii="Times New Roman" w:hAnsi="Times New Roman" w:cs="Times New Roman"/>
                <w:bCs/>
                <w:color w:val="000000"/>
              </w:rPr>
              <w:t>инфузомат</w:t>
            </w:r>
            <w:proofErr w:type="spellEnd"/>
            <w:r w:rsidRPr="001C3827">
              <w:rPr>
                <w:rFonts w:ascii="Times New Roman" w:hAnsi="Times New Roman" w:cs="Times New Roman"/>
                <w:bCs/>
                <w:color w:val="000000"/>
              </w:rPr>
              <w:t xml:space="preserve">” – </w:t>
            </w:r>
            <w:proofErr w:type="spellStart"/>
            <w:r w:rsidRPr="001C3827">
              <w:rPr>
                <w:rFonts w:ascii="Times New Roman" w:hAnsi="Times New Roman" w:cs="Times New Roman"/>
                <w:bCs/>
                <w:color w:val="000000"/>
              </w:rPr>
              <w:t>волуметрични</w:t>
            </w:r>
            <w:proofErr w:type="spellEnd"/>
            <w:r w:rsidRPr="001C3827">
              <w:rPr>
                <w:rFonts w:ascii="Times New Roman" w:hAnsi="Times New Roman" w:cs="Times New Roman"/>
                <w:bCs/>
                <w:color w:val="000000"/>
              </w:rPr>
              <w:t xml:space="preserve"> помпи</w:t>
            </w:r>
          </w:p>
        </w:tc>
        <w:tc>
          <w:tcPr>
            <w:tcW w:w="748" w:type="pct"/>
            <w:shd w:val="clear" w:color="auto" w:fill="auto"/>
            <w:noWrap/>
            <w:vAlign w:val="center"/>
          </w:tcPr>
          <w:p w:rsidR="003932C3" w:rsidRPr="001C3827" w:rsidRDefault="003932C3" w:rsidP="005358FA">
            <w:pPr>
              <w:spacing w:before="0" w:line="2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C3827">
              <w:rPr>
                <w:rFonts w:ascii="Times New Roman" w:hAnsi="Times New Roman" w:cs="Times New Roman"/>
                <w:bCs/>
                <w:iCs/>
                <w:color w:val="000000"/>
              </w:rPr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932C3" w:rsidRPr="001C3827" w:rsidRDefault="003932C3" w:rsidP="005358FA">
            <w:pPr>
              <w:spacing w:before="0" w:line="2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932C3" w:rsidRPr="001C3827" w:rsidRDefault="003932C3" w:rsidP="005358FA">
            <w:pPr>
              <w:spacing w:before="0" w:line="2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32C3" w:rsidRPr="00213AA1" w:rsidTr="00506464">
        <w:trPr>
          <w:trHeight w:val="454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:rsidR="003932C3" w:rsidRPr="001C3827" w:rsidRDefault="003932C3" w:rsidP="005358FA">
            <w:pPr>
              <w:spacing w:before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827">
              <w:rPr>
                <w:rFonts w:ascii="Times New Roman" w:hAnsi="Times New Roman" w:cs="Times New Roman"/>
                <w:color w:val="000000"/>
              </w:rPr>
              <w:t>2.11.</w:t>
            </w:r>
          </w:p>
        </w:tc>
        <w:tc>
          <w:tcPr>
            <w:tcW w:w="2625" w:type="pct"/>
            <w:shd w:val="clear" w:color="auto" w:fill="auto"/>
            <w:vAlign w:val="center"/>
          </w:tcPr>
          <w:p w:rsidR="003932C3" w:rsidRPr="001C3827" w:rsidRDefault="003932C3" w:rsidP="005358FA">
            <w:pPr>
              <w:spacing w:before="0" w:line="20" w:lineRule="atLeast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1C3827">
              <w:rPr>
                <w:rFonts w:ascii="Times New Roman" w:hAnsi="Times New Roman" w:cs="Times New Roman"/>
                <w:bCs/>
                <w:color w:val="000000"/>
              </w:rPr>
              <w:t>Инфузионна помпа тип ”</w:t>
            </w:r>
            <w:proofErr w:type="spellStart"/>
            <w:r w:rsidRPr="001C3827">
              <w:rPr>
                <w:rFonts w:ascii="Times New Roman" w:hAnsi="Times New Roman" w:cs="Times New Roman"/>
                <w:bCs/>
                <w:color w:val="000000"/>
              </w:rPr>
              <w:t>перфузор</w:t>
            </w:r>
            <w:proofErr w:type="spellEnd"/>
            <w:r w:rsidRPr="001C3827">
              <w:rPr>
                <w:rFonts w:ascii="Times New Roman" w:hAnsi="Times New Roman" w:cs="Times New Roman"/>
                <w:bCs/>
                <w:color w:val="000000"/>
              </w:rPr>
              <w:t xml:space="preserve">” – </w:t>
            </w:r>
            <w:proofErr w:type="spellStart"/>
            <w:r w:rsidRPr="001C3827">
              <w:rPr>
                <w:rFonts w:ascii="Times New Roman" w:hAnsi="Times New Roman" w:cs="Times New Roman"/>
                <w:bCs/>
                <w:color w:val="000000"/>
              </w:rPr>
              <w:t>спринцовкови</w:t>
            </w:r>
            <w:proofErr w:type="spellEnd"/>
            <w:r w:rsidRPr="001C3827">
              <w:rPr>
                <w:rFonts w:ascii="Times New Roman" w:hAnsi="Times New Roman" w:cs="Times New Roman"/>
                <w:bCs/>
                <w:color w:val="000000"/>
              </w:rPr>
              <w:t xml:space="preserve"> помпи</w:t>
            </w:r>
          </w:p>
        </w:tc>
        <w:tc>
          <w:tcPr>
            <w:tcW w:w="748" w:type="pct"/>
            <w:shd w:val="clear" w:color="auto" w:fill="auto"/>
            <w:noWrap/>
            <w:vAlign w:val="center"/>
          </w:tcPr>
          <w:p w:rsidR="003932C3" w:rsidRPr="001C3827" w:rsidRDefault="003932C3" w:rsidP="005358FA">
            <w:pPr>
              <w:spacing w:before="0" w:line="2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C3827">
              <w:rPr>
                <w:rFonts w:ascii="Times New Roman" w:hAnsi="Times New Roman" w:cs="Times New Roman"/>
                <w:bCs/>
                <w:iCs/>
                <w:color w:val="000000"/>
              </w:rPr>
              <w:t>467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932C3" w:rsidRPr="001C3827" w:rsidRDefault="003932C3" w:rsidP="005358FA">
            <w:pPr>
              <w:spacing w:before="0" w:line="2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932C3" w:rsidRPr="001C3827" w:rsidRDefault="003932C3" w:rsidP="005358FA">
            <w:pPr>
              <w:spacing w:before="0" w:line="2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32C3" w:rsidRPr="00213AA1" w:rsidTr="00506464">
        <w:trPr>
          <w:trHeight w:val="245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:rsidR="003932C3" w:rsidRPr="001C3827" w:rsidRDefault="003932C3" w:rsidP="005358FA">
            <w:pPr>
              <w:spacing w:before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827">
              <w:rPr>
                <w:rFonts w:ascii="Times New Roman" w:hAnsi="Times New Roman" w:cs="Times New Roman"/>
                <w:color w:val="000000"/>
              </w:rPr>
              <w:t>2.12.</w:t>
            </w:r>
          </w:p>
        </w:tc>
        <w:tc>
          <w:tcPr>
            <w:tcW w:w="2625" w:type="pct"/>
            <w:shd w:val="clear" w:color="auto" w:fill="auto"/>
            <w:vAlign w:val="center"/>
          </w:tcPr>
          <w:p w:rsidR="003932C3" w:rsidRPr="001C3827" w:rsidRDefault="003932C3" w:rsidP="005358FA">
            <w:pPr>
              <w:spacing w:before="0" w:line="20" w:lineRule="atLeast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1C3827">
              <w:rPr>
                <w:rFonts w:ascii="Times New Roman" w:hAnsi="Times New Roman" w:cs="Times New Roman"/>
                <w:bCs/>
                <w:color w:val="000000"/>
              </w:rPr>
              <w:t>Аспиратор</w:t>
            </w:r>
          </w:p>
        </w:tc>
        <w:tc>
          <w:tcPr>
            <w:tcW w:w="748" w:type="pct"/>
            <w:shd w:val="clear" w:color="auto" w:fill="auto"/>
            <w:noWrap/>
            <w:vAlign w:val="center"/>
          </w:tcPr>
          <w:p w:rsidR="003932C3" w:rsidRPr="001C3827" w:rsidRDefault="003932C3" w:rsidP="005358FA">
            <w:pPr>
              <w:spacing w:before="0" w:line="2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C3827">
              <w:rPr>
                <w:rFonts w:ascii="Times New Roman" w:hAnsi="Times New Roman" w:cs="Times New Roman"/>
                <w:bCs/>
                <w:iCs/>
                <w:color w:val="000000"/>
              </w:rPr>
              <w:t>253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932C3" w:rsidRPr="001C3827" w:rsidRDefault="003932C3" w:rsidP="005358FA">
            <w:pPr>
              <w:spacing w:before="0" w:line="2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932C3" w:rsidRPr="001C3827" w:rsidRDefault="003932C3" w:rsidP="005358FA">
            <w:pPr>
              <w:spacing w:before="0" w:line="2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32C3" w:rsidRPr="00213AA1" w:rsidTr="00506464">
        <w:trPr>
          <w:trHeight w:val="70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:rsidR="003932C3" w:rsidRPr="001C3827" w:rsidRDefault="003932C3" w:rsidP="005358FA">
            <w:pPr>
              <w:spacing w:before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827">
              <w:rPr>
                <w:rFonts w:ascii="Times New Roman" w:hAnsi="Times New Roman" w:cs="Times New Roman"/>
                <w:color w:val="000000"/>
              </w:rPr>
              <w:t>2.13.</w:t>
            </w:r>
          </w:p>
        </w:tc>
        <w:tc>
          <w:tcPr>
            <w:tcW w:w="2625" w:type="pct"/>
            <w:shd w:val="clear" w:color="auto" w:fill="auto"/>
            <w:vAlign w:val="center"/>
          </w:tcPr>
          <w:p w:rsidR="003932C3" w:rsidRPr="001C3827" w:rsidRDefault="003932C3" w:rsidP="005358FA">
            <w:pPr>
              <w:spacing w:before="0" w:line="20" w:lineRule="atLeast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1C3827">
              <w:rPr>
                <w:rFonts w:ascii="Times New Roman" w:hAnsi="Times New Roman" w:cs="Times New Roman"/>
                <w:bCs/>
                <w:color w:val="000000"/>
              </w:rPr>
              <w:t>Аспирационно</w:t>
            </w:r>
            <w:proofErr w:type="spellEnd"/>
            <w:r w:rsidRPr="001C3827">
              <w:rPr>
                <w:rFonts w:ascii="Times New Roman" w:hAnsi="Times New Roman" w:cs="Times New Roman"/>
                <w:bCs/>
                <w:color w:val="000000"/>
              </w:rPr>
              <w:t xml:space="preserve"> устройство</w:t>
            </w:r>
          </w:p>
        </w:tc>
        <w:tc>
          <w:tcPr>
            <w:tcW w:w="748" w:type="pct"/>
            <w:shd w:val="clear" w:color="auto" w:fill="auto"/>
            <w:noWrap/>
            <w:vAlign w:val="center"/>
          </w:tcPr>
          <w:p w:rsidR="003932C3" w:rsidRPr="001C3827" w:rsidRDefault="003932C3" w:rsidP="005358FA">
            <w:pPr>
              <w:spacing w:before="0" w:line="2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C3827">
              <w:rPr>
                <w:rFonts w:ascii="Times New Roman" w:hAnsi="Times New Roman" w:cs="Times New Roman"/>
                <w:bCs/>
                <w:iCs/>
                <w:color w:val="000000"/>
              </w:rPr>
              <w:t>238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932C3" w:rsidRPr="001C3827" w:rsidRDefault="003932C3" w:rsidP="005358FA">
            <w:pPr>
              <w:spacing w:before="0" w:line="2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932C3" w:rsidRPr="001C3827" w:rsidRDefault="003932C3" w:rsidP="005358FA">
            <w:pPr>
              <w:spacing w:before="0" w:line="2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32C3" w:rsidRPr="00213AA1" w:rsidTr="00506464">
        <w:trPr>
          <w:trHeight w:val="153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:rsidR="003932C3" w:rsidRPr="001C3827" w:rsidRDefault="003932C3" w:rsidP="005358FA">
            <w:pPr>
              <w:spacing w:before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827">
              <w:rPr>
                <w:rFonts w:ascii="Times New Roman" w:hAnsi="Times New Roman" w:cs="Times New Roman"/>
                <w:color w:val="000000"/>
              </w:rPr>
              <w:t>2.14.</w:t>
            </w:r>
          </w:p>
        </w:tc>
        <w:tc>
          <w:tcPr>
            <w:tcW w:w="2625" w:type="pct"/>
            <w:shd w:val="clear" w:color="auto" w:fill="auto"/>
            <w:vAlign w:val="center"/>
          </w:tcPr>
          <w:p w:rsidR="003932C3" w:rsidRPr="001C3827" w:rsidRDefault="003932C3" w:rsidP="005358FA">
            <w:pPr>
              <w:spacing w:before="0" w:line="20" w:lineRule="atLeast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1C3827">
              <w:rPr>
                <w:rFonts w:ascii="Times New Roman" w:hAnsi="Times New Roman" w:cs="Times New Roman"/>
                <w:bCs/>
                <w:color w:val="000000"/>
              </w:rPr>
              <w:t>Система за затопляне на флуиди</w:t>
            </w:r>
          </w:p>
        </w:tc>
        <w:tc>
          <w:tcPr>
            <w:tcW w:w="748" w:type="pct"/>
            <w:shd w:val="clear" w:color="auto" w:fill="auto"/>
            <w:noWrap/>
            <w:vAlign w:val="center"/>
          </w:tcPr>
          <w:p w:rsidR="003932C3" w:rsidRPr="001C3827" w:rsidRDefault="003932C3" w:rsidP="005358FA">
            <w:pPr>
              <w:spacing w:before="0" w:line="2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C3827">
              <w:rPr>
                <w:rFonts w:ascii="Times New Roman" w:hAnsi="Times New Roman" w:cs="Times New Roman"/>
                <w:bCs/>
                <w:iCs/>
                <w:color w:val="000000"/>
              </w:rPr>
              <w:t>44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932C3" w:rsidRPr="001C3827" w:rsidRDefault="003932C3" w:rsidP="005358FA">
            <w:pPr>
              <w:spacing w:before="0" w:line="2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932C3" w:rsidRPr="001C3827" w:rsidRDefault="003932C3" w:rsidP="005358FA">
            <w:pPr>
              <w:spacing w:before="0" w:line="2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40B5" w:rsidRPr="001C3827" w:rsidTr="00506464">
        <w:trPr>
          <w:trHeight w:val="454"/>
          <w:jc w:val="center"/>
        </w:trPr>
        <w:tc>
          <w:tcPr>
            <w:tcW w:w="4393" w:type="pct"/>
            <w:gridSpan w:val="4"/>
            <w:shd w:val="clear" w:color="auto" w:fill="auto"/>
            <w:noWrap/>
            <w:vAlign w:val="center"/>
          </w:tcPr>
          <w:p w:rsidR="001940B5" w:rsidRPr="001C3827" w:rsidRDefault="001940B5" w:rsidP="005358FA">
            <w:pPr>
              <w:spacing w:before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19AA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Обща цена за изпълнението на поръчката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в</w:t>
            </w:r>
            <w:r w:rsidRPr="007719AA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е</w:t>
            </w:r>
            <w:r w:rsidRPr="007719AA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а</w:t>
            </w:r>
            <w:r w:rsidRPr="007719AA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без ДДС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:rsidR="001940B5" w:rsidRPr="001C3827" w:rsidRDefault="001940B5" w:rsidP="005358FA">
            <w:pPr>
              <w:spacing w:before="0" w:line="20" w:lineRule="atLeast"/>
              <w:ind w:left="-81" w:right="-75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3932C3" w:rsidRPr="00DA1461" w:rsidRDefault="003932C3" w:rsidP="003932C3">
      <w:pPr>
        <w:widowControl w:val="0"/>
        <w:tabs>
          <w:tab w:val="left" w:pos="-720"/>
        </w:tabs>
        <w:suppressAutoHyphens/>
        <w:ind w:left="142" w:right="709"/>
        <w:rPr>
          <w:rFonts w:ascii="Times New Roman" w:eastAsia="Batang" w:hAnsi="Times New Roman" w:cs="Times New Roman"/>
          <w:bCs/>
          <w:sz w:val="24"/>
          <w:szCs w:val="24"/>
          <w:lang w:eastAsia="en-US"/>
        </w:rPr>
      </w:pPr>
      <w:r w:rsidRPr="00DA1461">
        <w:rPr>
          <w:rFonts w:ascii="Times New Roman" w:eastAsia="Batang" w:hAnsi="Times New Roman" w:cs="Times New Roman"/>
          <w:bCs/>
          <w:i/>
          <w:sz w:val="24"/>
          <w:szCs w:val="24"/>
          <w:lang w:val="ru-RU" w:eastAsia="en-US"/>
        </w:rPr>
        <w:t xml:space="preserve">Общата цена се </w:t>
      </w:r>
      <w:r w:rsidRPr="00DA1461">
        <w:rPr>
          <w:rFonts w:ascii="Times New Roman" w:eastAsia="Batang" w:hAnsi="Times New Roman" w:cs="Times New Roman"/>
          <w:bCs/>
          <w:sz w:val="24"/>
          <w:szCs w:val="24"/>
          <w:lang w:eastAsia="en-US"/>
        </w:rPr>
        <w:t>определя като сбор от общите цени (количества * единични цени) на отделни номенклатури включени в съответната обособена позиция.</w:t>
      </w:r>
    </w:p>
    <w:p w:rsidR="003932C3" w:rsidRPr="00AF3DD2" w:rsidRDefault="003932C3" w:rsidP="003932C3">
      <w:pPr>
        <w:spacing w:before="0"/>
        <w:ind w:left="142" w:right="567" w:firstLine="567"/>
        <w:rPr>
          <w:rFonts w:ascii="Times New Roman" w:hAnsi="Times New Roman"/>
          <w:sz w:val="24"/>
          <w:szCs w:val="24"/>
        </w:rPr>
      </w:pPr>
      <w:r w:rsidRPr="00AF3D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Така предложените единични цени </w:t>
      </w:r>
      <w:r w:rsidRPr="00AF3DD2">
        <w:rPr>
          <w:rFonts w:ascii="Times New Roman" w:hAnsi="Times New Roman"/>
          <w:sz w:val="24"/>
          <w:szCs w:val="24"/>
          <w:lang w:val="ru-RU"/>
        </w:rPr>
        <w:t>по всяка номенклатура</w:t>
      </w:r>
      <w:r w:rsidRPr="00AF3D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включват всички разходи, </w:t>
      </w:r>
      <w:r w:rsidRPr="00AF3DD2">
        <w:rPr>
          <w:rFonts w:ascii="Times New Roman" w:hAnsi="Times New Roman"/>
          <w:sz w:val="24"/>
          <w:szCs w:val="24"/>
        </w:rPr>
        <w:t xml:space="preserve">за изпълнение на предмета на обществената поръчка, свързани с доставката до мястото на изпълнение: опаковка, транспорт, застраховки, митни сборове, такси, инсталация, монтаж, пробно изпитване, въвеждане в експлоатация с всички необходими за експлоатацията принадлежности и консумативи на медицинската оборудването/медицинската апаратура, </w:t>
      </w:r>
      <w:r w:rsidRPr="00AF3DD2">
        <w:rPr>
          <w:rFonts w:ascii="Times New Roman" w:hAnsi="Times New Roman"/>
          <w:bCs/>
          <w:sz w:val="24"/>
          <w:szCs w:val="24"/>
        </w:rPr>
        <w:t>обучение (в приложимите случаи),</w:t>
      </w:r>
      <w:r w:rsidRPr="00AF3DD2">
        <w:rPr>
          <w:rFonts w:ascii="Times New Roman" w:hAnsi="Times New Roman"/>
          <w:sz w:val="24"/>
          <w:szCs w:val="24"/>
        </w:rPr>
        <w:t xml:space="preserve"> техническа документация, ръководства за употреба, лицензи и гаранционна поддръжка. Всички разходи за извършване на гаранционно обслужване в срока на гаранцията </w:t>
      </w:r>
      <w:r w:rsidR="006A37B7" w:rsidRPr="006A37B7">
        <w:rPr>
          <w:rFonts w:ascii="Times New Roman" w:hAnsi="Times New Roman"/>
          <w:sz w:val="24"/>
          <w:szCs w:val="24"/>
        </w:rPr>
        <w:t>(не по-малък от 24 месеца и не по-голям от 60 месеца от подписване на съответния протокол)</w:t>
      </w:r>
      <w:r w:rsidRPr="00AF3DD2">
        <w:rPr>
          <w:rFonts w:ascii="Times New Roman" w:hAnsi="Times New Roman"/>
          <w:sz w:val="24"/>
          <w:szCs w:val="24"/>
        </w:rPr>
        <w:t>, са за сметка на Изпълнителя.</w:t>
      </w:r>
    </w:p>
    <w:p w:rsidR="003932C3" w:rsidRPr="00AF3DD2" w:rsidRDefault="003932C3" w:rsidP="003932C3">
      <w:pPr>
        <w:ind w:left="142" w:right="567"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3DD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Посочен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ите</w:t>
      </w:r>
      <w:r w:rsidRPr="00AF3DD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единичн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и</w:t>
      </w:r>
      <w:r w:rsidRPr="00AF3DD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цен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и</w:t>
      </w:r>
      <w:r w:rsidRPr="00AF3DD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AF3DD2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>не подлеж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>ат</w:t>
      </w:r>
      <w:r w:rsidRPr="00AF3DD2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 xml:space="preserve"> на промяна</w:t>
      </w:r>
      <w:r w:rsidRPr="00AF3DD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през целия срок на действие на договора за изпълнение на поръчката</w:t>
      </w:r>
      <w:r w:rsidRPr="00AF3DD2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3932C3" w:rsidRPr="00AF3DD2" w:rsidRDefault="003932C3" w:rsidP="003932C3">
      <w:pPr>
        <w:tabs>
          <w:tab w:val="left" w:pos="0"/>
        </w:tabs>
        <w:ind w:left="142" w:right="567"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3DD2">
        <w:rPr>
          <w:rFonts w:ascii="Times New Roman" w:eastAsia="Calibri" w:hAnsi="Times New Roman" w:cs="Times New Roman"/>
          <w:sz w:val="24"/>
          <w:szCs w:val="24"/>
          <w:lang w:eastAsia="en-US"/>
        </w:rPr>
        <w:t>Предложената цена е определена при пълно съответствие с условията от документацията по процедурата.</w:t>
      </w:r>
    </w:p>
    <w:p w:rsidR="003932C3" w:rsidRPr="00AF3DD2" w:rsidRDefault="003932C3" w:rsidP="003932C3">
      <w:pPr>
        <w:ind w:left="142" w:right="567"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3D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Задължаваме се, ако нашата оферта бъде приета, да изпълним и предадем договорените количества, съгласно сроковете и условията, залегнали в договора. </w:t>
      </w:r>
    </w:p>
    <w:p w:rsidR="003932C3" w:rsidRPr="00AF3DD2" w:rsidRDefault="003932C3" w:rsidP="003932C3">
      <w:pPr>
        <w:spacing w:line="276" w:lineRule="auto"/>
        <w:ind w:left="142" w:right="567"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3D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условие, че бъдем избрани за изпълнител на обществената поръчка, ние сме съгласни да подпишем и представим гаранция за изпълнение на задълженията по договора в размер на 5 % от стойността му, без ДДС. </w:t>
      </w:r>
    </w:p>
    <w:p w:rsidR="003932C3" w:rsidRPr="00AF3DD2" w:rsidRDefault="003932C3" w:rsidP="003932C3">
      <w:pPr>
        <w:spacing w:line="276" w:lineRule="auto"/>
        <w:ind w:left="142" w:right="567" w:firstLine="567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AF3DD2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en-US"/>
        </w:rPr>
        <w:t>Забележка:</w:t>
      </w:r>
      <w:r w:rsidRPr="00AF3DD2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Участниците, регистрирани по ДДС, отбелязват наличието на такава регистрация.</w:t>
      </w:r>
    </w:p>
    <w:p w:rsidR="003932C3" w:rsidRPr="00AF3DD2" w:rsidRDefault="003932C3" w:rsidP="003932C3">
      <w:pPr>
        <w:spacing w:line="276" w:lineRule="auto"/>
        <w:ind w:firstLine="288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932C3" w:rsidRPr="00AF3DD2" w:rsidRDefault="003932C3" w:rsidP="003932C3">
      <w:pPr>
        <w:tabs>
          <w:tab w:val="left" w:leader="dot" w:pos="0"/>
        </w:tabs>
        <w:spacing w:line="20" w:lineRule="atLeast"/>
        <w:rPr>
          <w:rFonts w:ascii="Times New Roman" w:eastAsia="Calibri" w:hAnsi="Times New Roman" w:cs="Times New Roman"/>
          <w:spacing w:val="-16"/>
          <w:w w:val="111"/>
          <w:sz w:val="24"/>
          <w:szCs w:val="24"/>
          <w:lang w:eastAsia="en-US"/>
        </w:rPr>
      </w:pPr>
    </w:p>
    <w:p w:rsidR="003932C3" w:rsidRPr="00AF3DD2" w:rsidRDefault="003932C3" w:rsidP="003932C3">
      <w:pPr>
        <w:spacing w:line="276" w:lineRule="auto"/>
        <w:ind w:right="-180"/>
        <w:rPr>
          <w:rFonts w:ascii="Times New Roman" w:hAnsi="Times New Roman" w:cs="Times New Roman"/>
          <w:sz w:val="24"/>
          <w:szCs w:val="24"/>
          <w:lang w:eastAsia="en-US"/>
        </w:rPr>
      </w:pPr>
      <w:r w:rsidRPr="00AF3DD2">
        <w:rPr>
          <w:rFonts w:ascii="Times New Roman" w:eastAsia="Verdana-Italic" w:hAnsi="Times New Roman" w:cs="Times New Roman"/>
          <w:sz w:val="24"/>
          <w:szCs w:val="24"/>
          <w:lang w:eastAsia="en-US"/>
        </w:rPr>
        <w:t>ДАТА: _____________ г.</w:t>
      </w:r>
      <w:r w:rsidRPr="00AF3DD2">
        <w:rPr>
          <w:rFonts w:ascii="Times New Roman" w:eastAsia="Verdana-Italic" w:hAnsi="Times New Roman" w:cs="Times New Roman"/>
          <w:sz w:val="24"/>
          <w:szCs w:val="24"/>
          <w:lang w:eastAsia="en-US"/>
        </w:rPr>
        <w:tab/>
      </w:r>
      <w:r w:rsidRPr="00AF3DD2">
        <w:rPr>
          <w:rFonts w:ascii="Times New Roman" w:eastAsia="Verdana-Italic" w:hAnsi="Times New Roman" w:cs="Times New Roman"/>
          <w:sz w:val="24"/>
          <w:szCs w:val="24"/>
          <w:lang w:eastAsia="en-US"/>
        </w:rPr>
        <w:tab/>
      </w:r>
      <w:r w:rsidRPr="00AF3DD2">
        <w:rPr>
          <w:rFonts w:ascii="Times New Roman" w:eastAsia="Verdana-Italic" w:hAnsi="Times New Roman" w:cs="Times New Roman"/>
          <w:sz w:val="24"/>
          <w:szCs w:val="24"/>
          <w:lang w:eastAsia="en-US"/>
        </w:rPr>
        <w:tab/>
      </w:r>
      <w:r w:rsidRPr="00AF3DD2">
        <w:rPr>
          <w:rFonts w:ascii="Times New Roman" w:eastAsia="Verdana-Italic" w:hAnsi="Times New Roman" w:cs="Times New Roman"/>
          <w:sz w:val="24"/>
          <w:szCs w:val="24"/>
          <w:lang w:eastAsia="en-US"/>
        </w:rPr>
        <w:tab/>
        <w:t>ПОДПИС и ПЕЧАТ:______________________</w:t>
      </w:r>
    </w:p>
    <w:p w:rsidR="003932C3" w:rsidRDefault="003932C3" w:rsidP="006804FC">
      <w:pPr>
        <w:rPr>
          <w:rFonts w:ascii="Times New Roman" w:eastAsiaTheme="minorHAnsi" w:hAnsi="Times New Roman" w:cs="Times New Roman"/>
          <w:sz w:val="24"/>
          <w:szCs w:val="24"/>
        </w:rPr>
      </w:pPr>
    </w:p>
    <w:p w:rsidR="00F66E44" w:rsidRDefault="00F66E44" w:rsidP="003932C3">
      <w:pPr>
        <w:spacing w:line="276" w:lineRule="auto"/>
        <w:ind w:left="284" w:right="708"/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</w:pPr>
    </w:p>
    <w:p w:rsidR="003932C3" w:rsidRPr="002928A7" w:rsidRDefault="003932C3" w:rsidP="003932C3">
      <w:pPr>
        <w:spacing w:line="276" w:lineRule="auto"/>
        <w:ind w:left="284" w:right="708"/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</w:pPr>
      <w:r w:rsidRPr="002928A7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lastRenderedPageBreak/>
        <w:t xml:space="preserve">ОБРАЗЕЦ </w:t>
      </w:r>
    </w:p>
    <w:p w:rsidR="003932C3" w:rsidRPr="002928A7" w:rsidRDefault="003932C3" w:rsidP="003932C3">
      <w:pPr>
        <w:tabs>
          <w:tab w:val="left" w:pos="0"/>
          <w:tab w:val="center" w:pos="4890"/>
        </w:tabs>
        <w:spacing w:line="20" w:lineRule="atLeast"/>
        <w:ind w:right="708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2928A7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ЦЕНОВО ПРЕДЛОЖЕНИЕ</w:t>
      </w:r>
    </w:p>
    <w:p w:rsidR="003932C3" w:rsidRPr="002928A7" w:rsidRDefault="003932C3" w:rsidP="003932C3">
      <w:pPr>
        <w:spacing w:line="276" w:lineRule="auto"/>
        <w:ind w:right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28A7">
        <w:rPr>
          <w:rFonts w:ascii="Times New Roman" w:eastAsia="Calibri" w:hAnsi="Times New Roman" w:cs="Times New Roman"/>
          <w:sz w:val="24"/>
          <w:szCs w:val="24"/>
          <w:lang w:eastAsia="en-US"/>
        </w:rPr>
        <w:t>До:……………………………………………………………………………………………….</w:t>
      </w:r>
    </w:p>
    <w:p w:rsidR="003932C3" w:rsidRPr="002928A7" w:rsidRDefault="003932C3" w:rsidP="003932C3">
      <w:pPr>
        <w:spacing w:line="276" w:lineRule="auto"/>
        <w:ind w:right="708" w:firstLine="288"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2928A7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Pr="002928A7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наименование и адрес на възложителя)</w:t>
      </w:r>
    </w:p>
    <w:p w:rsidR="003932C3" w:rsidRPr="002928A7" w:rsidRDefault="003932C3" w:rsidP="003932C3">
      <w:pPr>
        <w:ind w:right="425"/>
        <w:rPr>
          <w:rFonts w:ascii="Times New Roman" w:hAnsi="Times New Roman" w:cs="Times New Roman"/>
          <w:bCs/>
          <w:i/>
          <w:iCs/>
          <w:spacing w:val="-7"/>
          <w:szCs w:val="24"/>
        </w:rPr>
      </w:pPr>
      <w:r w:rsidRPr="002928A7">
        <w:rPr>
          <w:rFonts w:ascii="Times New Roman" w:hAnsi="Times New Roman" w:cs="Times New Roman"/>
          <w:bCs/>
          <w:spacing w:val="-3"/>
          <w:szCs w:val="24"/>
        </w:rPr>
        <w:t>подадено от: ..............................................................................</w:t>
      </w:r>
    </w:p>
    <w:p w:rsidR="003932C3" w:rsidRPr="002928A7" w:rsidRDefault="003932C3" w:rsidP="003932C3">
      <w:pPr>
        <w:tabs>
          <w:tab w:val="left" w:pos="1134"/>
          <w:tab w:val="left" w:pos="6663"/>
          <w:tab w:val="left" w:pos="9849"/>
        </w:tabs>
        <w:ind w:left="1560" w:right="425" w:hanging="1560"/>
        <w:rPr>
          <w:rFonts w:ascii="Times New Roman" w:hAnsi="Times New Roman" w:cs="Times New Roman"/>
          <w:bCs/>
          <w:i/>
          <w:spacing w:val="-5"/>
          <w:sz w:val="16"/>
          <w:szCs w:val="16"/>
        </w:rPr>
      </w:pPr>
      <w:r w:rsidRPr="002928A7">
        <w:rPr>
          <w:rFonts w:ascii="Times New Roman" w:hAnsi="Times New Roman" w:cs="Times New Roman"/>
          <w:bCs/>
          <w:i/>
          <w:spacing w:val="-5"/>
          <w:sz w:val="16"/>
          <w:szCs w:val="16"/>
        </w:rPr>
        <w:tab/>
        <w:t>/наименование на участника/</w:t>
      </w:r>
    </w:p>
    <w:p w:rsidR="003932C3" w:rsidRPr="002928A7" w:rsidRDefault="003932C3" w:rsidP="003932C3">
      <w:pPr>
        <w:tabs>
          <w:tab w:val="left" w:pos="284"/>
          <w:tab w:val="left" w:pos="6663"/>
          <w:tab w:val="left" w:pos="9849"/>
        </w:tabs>
        <w:ind w:left="284" w:right="425" w:hanging="284"/>
        <w:rPr>
          <w:rFonts w:ascii="Times New Roman" w:hAnsi="Times New Roman" w:cs="Times New Roman"/>
          <w:bCs/>
          <w:spacing w:val="-5"/>
          <w:szCs w:val="24"/>
        </w:rPr>
      </w:pPr>
      <w:r w:rsidRPr="002928A7">
        <w:rPr>
          <w:rFonts w:ascii="Times New Roman" w:hAnsi="Times New Roman" w:cs="Times New Roman"/>
          <w:bCs/>
          <w:spacing w:val="-5"/>
          <w:szCs w:val="24"/>
        </w:rPr>
        <w:t>и подписано от: ……………………………………… в качеството му/им  на: ………………………………...</w:t>
      </w:r>
    </w:p>
    <w:p w:rsidR="003932C3" w:rsidRPr="002928A7" w:rsidRDefault="003932C3" w:rsidP="003932C3">
      <w:pPr>
        <w:tabs>
          <w:tab w:val="left" w:pos="1418"/>
          <w:tab w:val="left" w:pos="6663"/>
          <w:tab w:val="left" w:pos="9214"/>
          <w:tab w:val="left" w:pos="9849"/>
        </w:tabs>
        <w:ind w:left="1701" w:right="425" w:hanging="1701"/>
        <w:rPr>
          <w:rFonts w:ascii="Times New Roman" w:hAnsi="Times New Roman" w:cs="Times New Roman"/>
          <w:bCs/>
          <w:i/>
          <w:spacing w:val="-6"/>
          <w:sz w:val="16"/>
          <w:szCs w:val="16"/>
        </w:rPr>
      </w:pPr>
      <w:r w:rsidRPr="002928A7">
        <w:rPr>
          <w:rFonts w:ascii="Times New Roman" w:hAnsi="Times New Roman" w:cs="Times New Roman"/>
          <w:bCs/>
          <w:i/>
          <w:spacing w:val="-6"/>
          <w:sz w:val="16"/>
          <w:szCs w:val="16"/>
        </w:rPr>
        <w:tab/>
        <w:t>/три имена/</w:t>
      </w:r>
      <w:r w:rsidRPr="002928A7">
        <w:rPr>
          <w:rFonts w:ascii="Times New Roman" w:hAnsi="Times New Roman" w:cs="Times New Roman"/>
          <w:bCs/>
          <w:spacing w:val="-5"/>
          <w:szCs w:val="24"/>
        </w:rPr>
        <w:t xml:space="preserve">                                                                                                               </w:t>
      </w:r>
      <w:r w:rsidRPr="002928A7">
        <w:rPr>
          <w:rFonts w:ascii="Times New Roman" w:hAnsi="Times New Roman" w:cs="Times New Roman"/>
          <w:bCs/>
          <w:i/>
          <w:spacing w:val="-5"/>
          <w:sz w:val="16"/>
          <w:szCs w:val="16"/>
        </w:rPr>
        <w:t>/длъжност/</w:t>
      </w:r>
    </w:p>
    <w:p w:rsidR="003932C3" w:rsidRPr="002928A7" w:rsidRDefault="003932C3" w:rsidP="003932C3">
      <w:pPr>
        <w:spacing w:line="276" w:lineRule="auto"/>
        <w:ind w:right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28A7">
        <w:rPr>
          <w:rFonts w:ascii="Times New Roman" w:eastAsia="Calibri" w:hAnsi="Times New Roman" w:cs="Times New Roman"/>
          <w:sz w:val="24"/>
          <w:szCs w:val="24"/>
          <w:lang w:eastAsia="en-US"/>
        </w:rPr>
        <w:t>с адрес: гр. ………………………… ул. ……………………………………………..№ …….,</w:t>
      </w:r>
    </w:p>
    <w:p w:rsidR="003932C3" w:rsidRPr="002928A7" w:rsidRDefault="003932C3" w:rsidP="003932C3">
      <w:pPr>
        <w:spacing w:line="276" w:lineRule="auto"/>
        <w:ind w:right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28A7">
        <w:rPr>
          <w:rFonts w:ascii="Times New Roman" w:eastAsia="Calibri" w:hAnsi="Times New Roman" w:cs="Times New Roman"/>
          <w:sz w:val="24"/>
          <w:szCs w:val="24"/>
          <w:lang w:eastAsia="en-US"/>
        </w:rPr>
        <w:t>тел.: ………………………, факс: ………………….., e-</w:t>
      </w:r>
      <w:proofErr w:type="spellStart"/>
      <w:r w:rsidRPr="002928A7">
        <w:rPr>
          <w:rFonts w:ascii="Times New Roman" w:eastAsia="Calibri" w:hAnsi="Times New Roman" w:cs="Times New Roman"/>
          <w:sz w:val="24"/>
          <w:szCs w:val="24"/>
          <w:lang w:eastAsia="en-US"/>
        </w:rPr>
        <w:t>mail</w:t>
      </w:r>
      <w:proofErr w:type="spellEnd"/>
      <w:r w:rsidRPr="002928A7">
        <w:rPr>
          <w:rFonts w:ascii="Times New Roman" w:eastAsia="Calibri" w:hAnsi="Times New Roman" w:cs="Times New Roman"/>
          <w:sz w:val="24"/>
          <w:szCs w:val="24"/>
          <w:lang w:eastAsia="en-US"/>
        </w:rPr>
        <w:t>: ………………………………..</w:t>
      </w:r>
    </w:p>
    <w:p w:rsidR="003932C3" w:rsidRPr="002928A7" w:rsidRDefault="003932C3" w:rsidP="003932C3">
      <w:pPr>
        <w:spacing w:line="276" w:lineRule="auto"/>
        <w:ind w:right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28A7">
        <w:rPr>
          <w:rFonts w:ascii="Times New Roman" w:eastAsia="Calibri" w:hAnsi="Times New Roman" w:cs="Times New Roman"/>
          <w:sz w:val="24"/>
          <w:szCs w:val="24"/>
          <w:lang w:eastAsia="en-US"/>
        </w:rPr>
        <w:t>Булстат / ЕИК: ………………………………….., BG………………………………………...</w:t>
      </w:r>
    </w:p>
    <w:p w:rsidR="003932C3" w:rsidRPr="002928A7" w:rsidRDefault="003932C3" w:rsidP="003932C3">
      <w:pPr>
        <w:spacing w:line="276" w:lineRule="auto"/>
        <w:ind w:right="708"/>
        <w:rPr>
          <w:rFonts w:ascii="Times New Roman" w:hAnsi="Times New Roman" w:cs="Times New Roman"/>
          <w:bCs/>
          <w:sz w:val="24"/>
          <w:szCs w:val="24"/>
        </w:rPr>
      </w:pPr>
      <w:r w:rsidRPr="002928A7">
        <w:rPr>
          <w:rFonts w:ascii="Times New Roman" w:hAnsi="Times New Roman" w:cs="Times New Roman"/>
          <w:bCs/>
          <w:sz w:val="24"/>
          <w:szCs w:val="24"/>
        </w:rPr>
        <w:t>Банковата сметка, по която ще бъдат извършвани разплащанията по договора, ако бъда определен за изпълнител на поръчката:</w:t>
      </w:r>
    </w:p>
    <w:p w:rsidR="003932C3" w:rsidRPr="002928A7" w:rsidRDefault="003932C3" w:rsidP="003932C3">
      <w:pPr>
        <w:spacing w:line="276" w:lineRule="auto"/>
        <w:ind w:right="708"/>
        <w:rPr>
          <w:rFonts w:ascii="Times New Roman" w:hAnsi="Times New Roman" w:cs="Times New Roman"/>
          <w:bCs/>
          <w:sz w:val="24"/>
          <w:szCs w:val="24"/>
        </w:rPr>
      </w:pPr>
      <w:r w:rsidRPr="002928A7">
        <w:rPr>
          <w:rFonts w:ascii="Times New Roman" w:hAnsi="Times New Roman" w:cs="Times New Roman"/>
          <w:bCs/>
          <w:sz w:val="24"/>
          <w:szCs w:val="24"/>
        </w:rPr>
        <w:t>Банка: …………………………………………..</w:t>
      </w:r>
    </w:p>
    <w:p w:rsidR="003932C3" w:rsidRPr="002928A7" w:rsidRDefault="003932C3" w:rsidP="003932C3">
      <w:pPr>
        <w:spacing w:line="276" w:lineRule="auto"/>
        <w:ind w:right="708"/>
        <w:rPr>
          <w:rFonts w:ascii="Times New Roman" w:hAnsi="Times New Roman" w:cs="Times New Roman"/>
          <w:bCs/>
          <w:sz w:val="24"/>
          <w:szCs w:val="24"/>
        </w:rPr>
      </w:pPr>
      <w:r w:rsidRPr="002928A7">
        <w:rPr>
          <w:rFonts w:ascii="Times New Roman" w:hAnsi="Times New Roman" w:cs="Times New Roman"/>
          <w:bCs/>
          <w:sz w:val="24"/>
          <w:szCs w:val="24"/>
        </w:rPr>
        <w:t>IBAN……………………………………………BIC……………………………………………</w:t>
      </w:r>
    </w:p>
    <w:p w:rsidR="003932C3" w:rsidRPr="002928A7" w:rsidRDefault="003932C3" w:rsidP="003932C3">
      <w:pPr>
        <w:spacing w:line="276" w:lineRule="auto"/>
        <w:ind w:right="708"/>
        <w:rPr>
          <w:rFonts w:ascii="Times New Roman" w:hAnsi="Times New Roman" w:cs="Times New Roman"/>
          <w:bCs/>
          <w:sz w:val="24"/>
          <w:szCs w:val="24"/>
        </w:rPr>
      </w:pPr>
      <w:r w:rsidRPr="002928A7">
        <w:rPr>
          <w:rFonts w:ascii="Times New Roman" w:hAnsi="Times New Roman" w:cs="Times New Roman"/>
          <w:bCs/>
          <w:sz w:val="24"/>
          <w:szCs w:val="24"/>
        </w:rPr>
        <w:t>Титуляр на сметката………………………………………………………………………….…</w:t>
      </w:r>
    </w:p>
    <w:p w:rsidR="003932C3" w:rsidRPr="002928A7" w:rsidRDefault="003932C3" w:rsidP="003932C3">
      <w:pPr>
        <w:autoSpaceDE w:val="0"/>
        <w:autoSpaceDN w:val="0"/>
        <w:adjustRightInd w:val="0"/>
        <w:ind w:right="708" w:firstLine="709"/>
        <w:rPr>
          <w:rFonts w:ascii="Times New Roman" w:eastAsia="Verdana-Bold" w:hAnsi="Times New Roman" w:cs="Times New Roman"/>
          <w:b/>
          <w:bCs/>
          <w:sz w:val="24"/>
          <w:szCs w:val="24"/>
          <w:lang w:eastAsia="en-US"/>
        </w:rPr>
      </w:pPr>
    </w:p>
    <w:p w:rsidR="003932C3" w:rsidRPr="002928A7" w:rsidRDefault="003932C3" w:rsidP="003932C3">
      <w:pPr>
        <w:autoSpaceDE w:val="0"/>
        <w:autoSpaceDN w:val="0"/>
        <w:adjustRightInd w:val="0"/>
        <w:ind w:left="142" w:right="708" w:firstLine="567"/>
        <w:rPr>
          <w:rFonts w:ascii="Times New Roman" w:eastAsia="Verdana-Bold" w:hAnsi="Times New Roman" w:cs="Times New Roman"/>
          <w:b/>
          <w:bCs/>
          <w:sz w:val="24"/>
          <w:szCs w:val="24"/>
          <w:lang w:eastAsia="en-US"/>
        </w:rPr>
      </w:pPr>
      <w:r w:rsidRPr="002928A7">
        <w:rPr>
          <w:rFonts w:ascii="Times New Roman" w:eastAsia="Verdana-Bold" w:hAnsi="Times New Roman" w:cs="Times New Roman"/>
          <w:b/>
          <w:bCs/>
          <w:sz w:val="24"/>
          <w:szCs w:val="24"/>
          <w:lang w:eastAsia="en-US"/>
        </w:rPr>
        <w:t>УВАЖАЕМИ ДАМИ И ГОСПОДА,</w:t>
      </w:r>
    </w:p>
    <w:p w:rsidR="00E92D30" w:rsidRDefault="003932C3" w:rsidP="00E92D30">
      <w:pPr>
        <w:autoSpaceDE w:val="0"/>
        <w:autoSpaceDN w:val="0"/>
        <w:adjustRightInd w:val="0"/>
        <w:ind w:left="142" w:right="708" w:firstLine="567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2928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настоящото, Ви представяме нашето ценово предложение за изпълнение на обявената от Вас процедура за възлагане на обществена поръчка с предмет: </w:t>
      </w:r>
      <w:r w:rsidRPr="00E1307C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"Закупуване на медицинско оборудване и медицинска апаратура в изпълнение на проект "Подкрепа за развитие на системата за спешна медицинска помощ" по ОПРР 2014-2020"</w:t>
      </w:r>
      <w:r w:rsidRPr="00E1307C">
        <w:rPr>
          <w:rFonts w:ascii="Times New Roman" w:hAnsi="Times New Roman" w:cs="Times New Roman"/>
          <w:b/>
          <w:bCs/>
          <w:i/>
          <w:sz w:val="24"/>
          <w:szCs w:val="24"/>
          <w:lang w:eastAsia="en-US"/>
        </w:rPr>
        <w:t xml:space="preserve"> </w:t>
      </w:r>
      <w:r w:rsidRPr="00E1307C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по обособена позиция</w:t>
      </w:r>
      <w:r w:rsidR="00E92D30" w:rsidRPr="00E92D30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№ 3 "Хладилници"</w:t>
      </w:r>
    </w:p>
    <w:p w:rsidR="003932C3" w:rsidRDefault="003932C3" w:rsidP="00421B6C">
      <w:pPr>
        <w:autoSpaceDE w:val="0"/>
        <w:autoSpaceDN w:val="0"/>
        <w:adjustRightInd w:val="0"/>
        <w:ind w:left="142" w:right="708"/>
        <w:rPr>
          <w:rFonts w:ascii="Times New Roman" w:eastAsia="Batang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en-US"/>
        </w:rPr>
        <w:t>Обща цена за изпълнението на поръчката: …………………… (</w:t>
      </w:r>
      <w:r w:rsidRPr="00DA1461">
        <w:rPr>
          <w:rFonts w:ascii="Times New Roman" w:eastAsia="Batang" w:hAnsi="Times New Roman" w:cs="Times New Roman"/>
          <w:b/>
          <w:i/>
          <w:iCs/>
          <w:sz w:val="24"/>
          <w:szCs w:val="24"/>
          <w:lang w:eastAsia="en-US"/>
        </w:rPr>
        <w:t>словом)</w:t>
      </w:r>
      <w:r>
        <w:rPr>
          <w:rFonts w:ascii="Times New Roman" w:eastAsia="Batang" w:hAnsi="Times New Roman" w:cs="Times New Roman"/>
          <w:b/>
          <w:sz w:val="24"/>
          <w:szCs w:val="24"/>
          <w:lang w:eastAsia="en-US"/>
        </w:rPr>
        <w:t xml:space="preserve"> лв. без ДДС.</w:t>
      </w:r>
    </w:p>
    <w:p w:rsidR="003932C3" w:rsidRDefault="003932C3" w:rsidP="003932C3">
      <w:pPr>
        <w:widowControl w:val="0"/>
        <w:tabs>
          <w:tab w:val="left" w:pos="-720"/>
        </w:tabs>
        <w:suppressAutoHyphens/>
        <w:ind w:left="142" w:right="709"/>
        <w:rPr>
          <w:rFonts w:ascii="Times New Roman" w:eastAsia="Batang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en-US"/>
        </w:rPr>
        <w:t xml:space="preserve">Обща цена за изпълнението на поръчката: ……………………… </w:t>
      </w:r>
      <w:r w:rsidRPr="00DA1461">
        <w:rPr>
          <w:rFonts w:ascii="Times New Roman" w:eastAsia="Batang" w:hAnsi="Times New Roman" w:cs="Times New Roman"/>
          <w:b/>
          <w:i/>
          <w:iCs/>
          <w:sz w:val="24"/>
          <w:szCs w:val="24"/>
          <w:lang w:eastAsia="en-US"/>
        </w:rPr>
        <w:t>(словом)</w:t>
      </w:r>
      <w:r>
        <w:rPr>
          <w:rFonts w:ascii="Times New Roman" w:eastAsia="Batang" w:hAnsi="Times New Roman" w:cs="Times New Roman"/>
          <w:b/>
          <w:sz w:val="24"/>
          <w:szCs w:val="24"/>
          <w:lang w:eastAsia="en-US"/>
        </w:rPr>
        <w:t xml:space="preserve"> лв. с ДДС.</w:t>
      </w:r>
    </w:p>
    <w:p w:rsidR="00E92D30" w:rsidRDefault="00E92D30" w:rsidP="003932C3">
      <w:pPr>
        <w:widowControl w:val="0"/>
        <w:tabs>
          <w:tab w:val="left" w:pos="-720"/>
        </w:tabs>
        <w:suppressAutoHyphens/>
        <w:ind w:left="142" w:right="709"/>
        <w:rPr>
          <w:rFonts w:ascii="Times New Roman" w:eastAsia="Batang" w:hAnsi="Times New Roman" w:cs="Times New Roman"/>
          <w:b/>
          <w:sz w:val="24"/>
          <w:szCs w:val="24"/>
          <w:lang w:eastAsia="en-US"/>
        </w:rPr>
      </w:pPr>
    </w:p>
    <w:tbl>
      <w:tblPr>
        <w:tblW w:w="47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4910"/>
        <w:gridCol w:w="1399"/>
        <w:gridCol w:w="1089"/>
        <w:gridCol w:w="1135"/>
      </w:tblGrid>
      <w:tr w:rsidR="003932C3" w:rsidRPr="00213AA1" w:rsidTr="00506464">
        <w:trPr>
          <w:trHeight w:val="1094"/>
          <w:jc w:val="center"/>
        </w:trPr>
        <w:tc>
          <w:tcPr>
            <w:tcW w:w="438" w:type="pct"/>
            <w:shd w:val="clear" w:color="000000" w:fill="F2F2F2"/>
            <w:textDirection w:val="btLr"/>
            <w:vAlign w:val="center"/>
            <w:hideMark/>
          </w:tcPr>
          <w:p w:rsidR="003932C3" w:rsidRPr="00E25418" w:rsidRDefault="003932C3" w:rsidP="005358FA">
            <w:pPr>
              <w:spacing w:before="0" w:line="20" w:lineRule="atLeas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25418">
              <w:rPr>
                <w:rFonts w:ascii="Times New Roman" w:hAnsi="Times New Roman" w:cs="Times New Roman"/>
                <w:bCs/>
                <w:color w:val="000000"/>
              </w:rPr>
              <w:t>Позиция</w:t>
            </w:r>
          </w:p>
        </w:tc>
        <w:tc>
          <w:tcPr>
            <w:tcW w:w="2625" w:type="pct"/>
            <w:shd w:val="clear" w:color="000000" w:fill="F2F2F2"/>
            <w:noWrap/>
            <w:vAlign w:val="center"/>
            <w:hideMark/>
          </w:tcPr>
          <w:p w:rsidR="003932C3" w:rsidRPr="00E25418" w:rsidRDefault="003932C3" w:rsidP="005358FA">
            <w:pPr>
              <w:spacing w:before="0" w:line="20" w:lineRule="atLeas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25418">
              <w:rPr>
                <w:rFonts w:ascii="Times New Roman" w:hAnsi="Times New Roman" w:cs="Times New Roman"/>
                <w:bCs/>
                <w:color w:val="000000"/>
              </w:rPr>
              <w:t>Вид на оборудването</w:t>
            </w:r>
          </w:p>
        </w:tc>
        <w:tc>
          <w:tcPr>
            <w:tcW w:w="748" w:type="pct"/>
            <w:shd w:val="clear" w:color="000000" w:fill="F2F2F2"/>
            <w:noWrap/>
            <w:vAlign w:val="center"/>
            <w:hideMark/>
          </w:tcPr>
          <w:p w:rsidR="003932C3" w:rsidRPr="00E25418" w:rsidRDefault="003932C3" w:rsidP="005358FA">
            <w:pPr>
              <w:spacing w:before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5418">
              <w:rPr>
                <w:rFonts w:ascii="Times New Roman" w:hAnsi="Times New Roman" w:cs="Times New Roman"/>
                <w:color w:val="000000"/>
              </w:rPr>
              <w:t>Количество брой</w:t>
            </w:r>
          </w:p>
        </w:tc>
        <w:tc>
          <w:tcPr>
            <w:tcW w:w="582" w:type="pct"/>
            <w:shd w:val="clear" w:color="000000" w:fill="F2F2F2"/>
            <w:vAlign w:val="center"/>
            <w:hideMark/>
          </w:tcPr>
          <w:p w:rsidR="003932C3" w:rsidRPr="00E25418" w:rsidRDefault="003932C3" w:rsidP="005358FA">
            <w:pPr>
              <w:spacing w:before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5418">
              <w:rPr>
                <w:rFonts w:ascii="Times New Roman" w:hAnsi="Times New Roman" w:cs="Times New Roman"/>
                <w:color w:val="000000"/>
              </w:rPr>
              <w:t>Е</w:t>
            </w:r>
            <w:r w:rsidRPr="00E25418">
              <w:rPr>
                <w:rFonts w:ascii="Times New Roman" w:hAnsi="Times New Roman" w:cs="Times New Roman"/>
                <w:bCs/>
                <w:color w:val="000000"/>
              </w:rPr>
              <w:t xml:space="preserve">динична цена </w:t>
            </w:r>
            <w:r w:rsidRPr="00E25418">
              <w:rPr>
                <w:rFonts w:ascii="Times New Roman" w:hAnsi="Times New Roman" w:cs="Times New Roman"/>
                <w:color w:val="000000"/>
              </w:rPr>
              <w:t>в лева без ДДС</w:t>
            </w:r>
          </w:p>
        </w:tc>
        <w:tc>
          <w:tcPr>
            <w:tcW w:w="607" w:type="pct"/>
            <w:shd w:val="clear" w:color="000000" w:fill="F2F2F2"/>
            <w:vAlign w:val="center"/>
            <w:hideMark/>
          </w:tcPr>
          <w:p w:rsidR="003932C3" w:rsidRPr="00E25418" w:rsidRDefault="003932C3" w:rsidP="005358FA">
            <w:pPr>
              <w:spacing w:before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5418">
              <w:rPr>
                <w:rFonts w:ascii="Times New Roman" w:hAnsi="Times New Roman" w:cs="Times New Roman"/>
                <w:bCs/>
                <w:color w:val="000000"/>
              </w:rPr>
              <w:t xml:space="preserve">Обща цена </w:t>
            </w:r>
            <w:r w:rsidRPr="00E25418">
              <w:rPr>
                <w:rFonts w:ascii="Times New Roman" w:hAnsi="Times New Roman" w:cs="Times New Roman"/>
                <w:color w:val="000000"/>
              </w:rPr>
              <w:t>в лева без ДДС</w:t>
            </w:r>
          </w:p>
        </w:tc>
      </w:tr>
      <w:tr w:rsidR="00E92D30" w:rsidRPr="00213AA1" w:rsidTr="00506464">
        <w:trPr>
          <w:trHeight w:val="390"/>
          <w:jc w:val="center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E92D30" w:rsidRPr="001C3827" w:rsidRDefault="00E92D30" w:rsidP="00E92D30">
            <w:pPr>
              <w:spacing w:before="0" w:line="20" w:lineRule="atLeast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B6F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Обособена позиция № 3 "Хладилници"</w:t>
            </w:r>
          </w:p>
        </w:tc>
      </w:tr>
      <w:tr w:rsidR="003932C3" w:rsidRPr="00213AA1" w:rsidTr="00506464">
        <w:trPr>
          <w:trHeight w:val="198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:rsidR="003932C3" w:rsidRPr="001C3827" w:rsidRDefault="003932C3" w:rsidP="005358FA">
            <w:pPr>
              <w:spacing w:before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827">
              <w:rPr>
                <w:rFonts w:ascii="Times New Roman" w:hAnsi="Times New Roman" w:cs="Times New Roman"/>
                <w:color w:val="000000"/>
              </w:rPr>
              <w:t>3.1.</w:t>
            </w:r>
          </w:p>
        </w:tc>
        <w:tc>
          <w:tcPr>
            <w:tcW w:w="2625" w:type="pct"/>
            <w:shd w:val="clear" w:color="auto" w:fill="auto"/>
            <w:vAlign w:val="center"/>
          </w:tcPr>
          <w:p w:rsidR="003932C3" w:rsidRPr="001C3827" w:rsidRDefault="003932C3" w:rsidP="005358FA">
            <w:pPr>
              <w:spacing w:before="0" w:line="20" w:lineRule="atLeast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1C3827">
              <w:rPr>
                <w:rFonts w:ascii="Times New Roman" w:hAnsi="Times New Roman" w:cs="Times New Roman"/>
                <w:bCs/>
                <w:color w:val="000000"/>
              </w:rPr>
              <w:t>Хладилник лекарствени средства</w:t>
            </w:r>
          </w:p>
        </w:tc>
        <w:tc>
          <w:tcPr>
            <w:tcW w:w="748" w:type="pct"/>
            <w:shd w:val="clear" w:color="auto" w:fill="auto"/>
            <w:noWrap/>
            <w:vAlign w:val="center"/>
          </w:tcPr>
          <w:p w:rsidR="003932C3" w:rsidRPr="001C3827" w:rsidRDefault="003932C3" w:rsidP="005358FA">
            <w:pPr>
              <w:spacing w:before="0" w:line="2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C3827">
              <w:rPr>
                <w:rFonts w:ascii="Times New Roman" w:hAnsi="Times New Roman" w:cs="Times New Roman"/>
                <w:bCs/>
                <w:iCs/>
                <w:color w:val="000000"/>
              </w:rPr>
              <w:t>204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932C3" w:rsidRPr="001C3827" w:rsidRDefault="003932C3" w:rsidP="005358FA">
            <w:pPr>
              <w:spacing w:before="0" w:line="2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932C3" w:rsidRPr="001C3827" w:rsidRDefault="003932C3" w:rsidP="005358FA">
            <w:pPr>
              <w:spacing w:before="0" w:line="2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32C3" w:rsidRPr="00213AA1" w:rsidTr="00506464">
        <w:trPr>
          <w:trHeight w:val="203"/>
          <w:jc w:val="center"/>
        </w:trPr>
        <w:tc>
          <w:tcPr>
            <w:tcW w:w="438" w:type="pct"/>
            <w:shd w:val="clear" w:color="auto" w:fill="auto"/>
            <w:noWrap/>
            <w:vAlign w:val="center"/>
          </w:tcPr>
          <w:p w:rsidR="003932C3" w:rsidRPr="001C3827" w:rsidRDefault="003932C3" w:rsidP="005358FA">
            <w:pPr>
              <w:spacing w:before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827">
              <w:rPr>
                <w:rFonts w:ascii="Times New Roman" w:hAnsi="Times New Roman" w:cs="Times New Roman"/>
                <w:color w:val="000000"/>
              </w:rPr>
              <w:t>3.2.</w:t>
            </w:r>
          </w:p>
        </w:tc>
        <w:tc>
          <w:tcPr>
            <w:tcW w:w="2625" w:type="pct"/>
            <w:shd w:val="clear" w:color="auto" w:fill="auto"/>
            <w:vAlign w:val="center"/>
          </w:tcPr>
          <w:p w:rsidR="003932C3" w:rsidRPr="001C3827" w:rsidRDefault="003932C3" w:rsidP="005358FA">
            <w:pPr>
              <w:spacing w:before="0" w:line="20" w:lineRule="atLeast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1C3827">
              <w:rPr>
                <w:rFonts w:ascii="Times New Roman" w:hAnsi="Times New Roman" w:cs="Times New Roman"/>
                <w:bCs/>
                <w:color w:val="000000"/>
              </w:rPr>
              <w:t>Хладилник лекарствени средства</w:t>
            </w:r>
          </w:p>
        </w:tc>
        <w:tc>
          <w:tcPr>
            <w:tcW w:w="748" w:type="pct"/>
            <w:shd w:val="clear" w:color="auto" w:fill="auto"/>
            <w:noWrap/>
            <w:vAlign w:val="center"/>
          </w:tcPr>
          <w:p w:rsidR="003932C3" w:rsidRPr="001C3827" w:rsidRDefault="003932C3" w:rsidP="005358FA">
            <w:pPr>
              <w:spacing w:before="0" w:line="2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C3827">
              <w:rPr>
                <w:rFonts w:ascii="Times New Roman" w:hAnsi="Times New Roman" w:cs="Times New Roman"/>
                <w:bCs/>
                <w:iCs/>
                <w:color w:val="000000"/>
              </w:rPr>
              <w:t>34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932C3" w:rsidRPr="001C3827" w:rsidRDefault="003932C3" w:rsidP="005358FA">
            <w:pPr>
              <w:spacing w:before="0" w:line="2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932C3" w:rsidRPr="001C3827" w:rsidRDefault="003932C3" w:rsidP="005358FA">
            <w:pPr>
              <w:spacing w:before="0" w:line="2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92D30" w:rsidRPr="001C3827" w:rsidTr="00506464">
        <w:trPr>
          <w:trHeight w:val="454"/>
          <w:jc w:val="center"/>
        </w:trPr>
        <w:tc>
          <w:tcPr>
            <w:tcW w:w="4393" w:type="pct"/>
            <w:gridSpan w:val="4"/>
            <w:shd w:val="clear" w:color="auto" w:fill="auto"/>
            <w:noWrap/>
            <w:vAlign w:val="center"/>
          </w:tcPr>
          <w:p w:rsidR="00E92D30" w:rsidRPr="001C3827" w:rsidRDefault="00E92D30" w:rsidP="005358FA">
            <w:pPr>
              <w:spacing w:before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19AA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Обща цена за изпълнението на поръчката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в</w:t>
            </w:r>
            <w:r w:rsidRPr="007719AA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е</w:t>
            </w:r>
            <w:r w:rsidRPr="007719AA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а</w:t>
            </w:r>
            <w:r w:rsidRPr="007719AA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без ДДС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:rsidR="00E92D30" w:rsidRPr="001C3827" w:rsidRDefault="00E92D30" w:rsidP="005358FA">
            <w:pPr>
              <w:spacing w:before="0" w:line="20" w:lineRule="atLeast"/>
              <w:ind w:left="-81" w:right="-75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3932C3" w:rsidRPr="00213AA1" w:rsidRDefault="003932C3" w:rsidP="003932C3">
      <w:pPr>
        <w:tabs>
          <w:tab w:val="left" w:pos="851"/>
        </w:tabs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932C3" w:rsidRPr="00DA1461" w:rsidRDefault="003932C3" w:rsidP="0052758B">
      <w:pPr>
        <w:widowControl w:val="0"/>
        <w:tabs>
          <w:tab w:val="left" w:pos="-720"/>
        </w:tabs>
        <w:suppressAutoHyphens/>
        <w:ind w:left="142" w:right="567"/>
        <w:rPr>
          <w:rFonts w:ascii="Times New Roman" w:eastAsia="Batang" w:hAnsi="Times New Roman" w:cs="Times New Roman"/>
          <w:bCs/>
          <w:sz w:val="24"/>
          <w:szCs w:val="24"/>
          <w:lang w:eastAsia="en-US"/>
        </w:rPr>
      </w:pPr>
      <w:r w:rsidRPr="00DA1461">
        <w:rPr>
          <w:rFonts w:ascii="Times New Roman" w:eastAsia="Batang" w:hAnsi="Times New Roman" w:cs="Times New Roman"/>
          <w:bCs/>
          <w:i/>
          <w:sz w:val="24"/>
          <w:szCs w:val="24"/>
          <w:lang w:val="ru-RU" w:eastAsia="en-US"/>
        </w:rPr>
        <w:t xml:space="preserve">Общата цена се </w:t>
      </w:r>
      <w:r w:rsidRPr="00DA1461">
        <w:rPr>
          <w:rFonts w:ascii="Times New Roman" w:eastAsia="Batang" w:hAnsi="Times New Roman" w:cs="Times New Roman"/>
          <w:bCs/>
          <w:sz w:val="24"/>
          <w:szCs w:val="24"/>
          <w:lang w:eastAsia="en-US"/>
        </w:rPr>
        <w:t xml:space="preserve">определя като сбор от общите цени (количества * единични цени) на </w:t>
      </w:r>
      <w:r w:rsidRPr="00DA1461">
        <w:rPr>
          <w:rFonts w:ascii="Times New Roman" w:eastAsia="Batang" w:hAnsi="Times New Roman" w:cs="Times New Roman"/>
          <w:bCs/>
          <w:sz w:val="24"/>
          <w:szCs w:val="24"/>
          <w:lang w:eastAsia="en-US"/>
        </w:rPr>
        <w:lastRenderedPageBreak/>
        <w:t>отделни номенклатури включени в съответната обособена позиция.</w:t>
      </w:r>
    </w:p>
    <w:p w:rsidR="003932C3" w:rsidRPr="00AF3DD2" w:rsidRDefault="003932C3" w:rsidP="0052758B">
      <w:pPr>
        <w:spacing w:before="0"/>
        <w:ind w:left="142" w:right="567" w:firstLine="567"/>
        <w:rPr>
          <w:rFonts w:ascii="Times New Roman" w:hAnsi="Times New Roman"/>
          <w:sz w:val="24"/>
          <w:szCs w:val="24"/>
        </w:rPr>
      </w:pPr>
      <w:r w:rsidRPr="00AF3D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Така предложените единични цени </w:t>
      </w:r>
      <w:r w:rsidRPr="00AF3DD2">
        <w:rPr>
          <w:rFonts w:ascii="Times New Roman" w:hAnsi="Times New Roman"/>
          <w:sz w:val="24"/>
          <w:szCs w:val="24"/>
          <w:lang w:val="ru-RU"/>
        </w:rPr>
        <w:t>по всяка номенклатура</w:t>
      </w:r>
      <w:r w:rsidRPr="00AF3D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включват всички разходи, </w:t>
      </w:r>
      <w:r w:rsidRPr="00AF3DD2">
        <w:rPr>
          <w:rFonts w:ascii="Times New Roman" w:hAnsi="Times New Roman"/>
          <w:sz w:val="24"/>
          <w:szCs w:val="24"/>
        </w:rPr>
        <w:t xml:space="preserve">за изпълнение на предмета на обществената поръчка, свързани с доставката до мястото на изпълнение: опаковка, транспорт, застраховки, митни сборове, такси, инсталация, монтаж, пробно изпитване, въвеждане в експлоатация с всички необходими за експлоатацията принадлежности и консумативи на медицинската оборудването/медицинската апаратура, </w:t>
      </w:r>
      <w:r w:rsidRPr="00AF3DD2">
        <w:rPr>
          <w:rFonts w:ascii="Times New Roman" w:hAnsi="Times New Roman"/>
          <w:bCs/>
          <w:sz w:val="24"/>
          <w:szCs w:val="24"/>
        </w:rPr>
        <w:t>обучение (в приложимите случаи),</w:t>
      </w:r>
      <w:r w:rsidRPr="00AF3DD2">
        <w:rPr>
          <w:rFonts w:ascii="Times New Roman" w:hAnsi="Times New Roman"/>
          <w:sz w:val="24"/>
          <w:szCs w:val="24"/>
        </w:rPr>
        <w:t xml:space="preserve"> техническа документация, ръководства за употреба, лицензи и гаранционна поддръжка. Всички разходи за извършване на гаранционно обслужване в срока на гаранцията </w:t>
      </w:r>
      <w:r w:rsidR="00F66E44" w:rsidRPr="00F66E44">
        <w:rPr>
          <w:rFonts w:ascii="Times New Roman" w:hAnsi="Times New Roman"/>
          <w:sz w:val="24"/>
          <w:szCs w:val="24"/>
        </w:rPr>
        <w:t>(не по-малък от 24 месеца и не по-голям от 60 месеца от подписване на съответния протокол)</w:t>
      </w:r>
      <w:r w:rsidRPr="00AF3DD2">
        <w:rPr>
          <w:rFonts w:ascii="Times New Roman" w:hAnsi="Times New Roman"/>
          <w:sz w:val="24"/>
          <w:szCs w:val="24"/>
        </w:rPr>
        <w:t>, са за сметка на Изпълнителя.</w:t>
      </w:r>
    </w:p>
    <w:p w:rsidR="003932C3" w:rsidRPr="00AF3DD2" w:rsidRDefault="003932C3" w:rsidP="0052758B">
      <w:pPr>
        <w:ind w:left="142" w:right="567"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3DD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Посочен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ите</w:t>
      </w:r>
      <w:r w:rsidRPr="00AF3DD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единичн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и</w:t>
      </w:r>
      <w:r w:rsidRPr="00AF3DD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цен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и</w:t>
      </w:r>
      <w:r w:rsidRPr="00AF3DD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AF3DD2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>не подлеж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>ат</w:t>
      </w:r>
      <w:r w:rsidRPr="00AF3DD2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 xml:space="preserve"> на промяна</w:t>
      </w:r>
      <w:r w:rsidRPr="00AF3DD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през целия срок на действие на договора за изпълнение на поръчката</w:t>
      </w:r>
      <w:r w:rsidRPr="00AF3DD2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3932C3" w:rsidRPr="00AF3DD2" w:rsidRDefault="003932C3" w:rsidP="0052758B">
      <w:pPr>
        <w:tabs>
          <w:tab w:val="left" w:pos="0"/>
        </w:tabs>
        <w:ind w:left="142" w:right="567"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3DD2">
        <w:rPr>
          <w:rFonts w:ascii="Times New Roman" w:eastAsia="Calibri" w:hAnsi="Times New Roman" w:cs="Times New Roman"/>
          <w:sz w:val="24"/>
          <w:szCs w:val="24"/>
          <w:lang w:eastAsia="en-US"/>
        </w:rPr>
        <w:t>Предложената цена е определена при пълно съответствие с условията от документацията по процедурата.</w:t>
      </w:r>
    </w:p>
    <w:p w:rsidR="003932C3" w:rsidRPr="00AF3DD2" w:rsidRDefault="003932C3" w:rsidP="0052758B">
      <w:pPr>
        <w:ind w:left="142" w:right="567"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3D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Задължаваме се, ако нашата оферта бъде приета, да изпълним и предадем договорените количества, съгласно сроковете и условията, залегнали в договора. </w:t>
      </w:r>
    </w:p>
    <w:p w:rsidR="003932C3" w:rsidRPr="00AF3DD2" w:rsidRDefault="003932C3" w:rsidP="0052758B">
      <w:pPr>
        <w:spacing w:line="276" w:lineRule="auto"/>
        <w:ind w:left="142" w:right="567"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3D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условие, че бъдем избрани за изпълнител на обществената поръчка, ние сме съгласни да подпишем и представим гаранция за изпълнение на задълженията по договора в размер на 5 % от стойността му, без ДДС. </w:t>
      </w:r>
    </w:p>
    <w:p w:rsidR="003932C3" w:rsidRPr="00AF3DD2" w:rsidRDefault="003932C3" w:rsidP="0052758B">
      <w:pPr>
        <w:spacing w:line="276" w:lineRule="auto"/>
        <w:ind w:left="142" w:right="567" w:firstLine="567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AF3DD2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en-US"/>
        </w:rPr>
        <w:t>Забележка:</w:t>
      </w:r>
      <w:r w:rsidRPr="00AF3DD2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Участниците, регистрирани по ДДС, отбелязват наличието на такава регистрация.</w:t>
      </w:r>
    </w:p>
    <w:p w:rsidR="003932C3" w:rsidRPr="00AF3DD2" w:rsidRDefault="003932C3" w:rsidP="003932C3">
      <w:pPr>
        <w:spacing w:line="276" w:lineRule="auto"/>
        <w:ind w:firstLine="288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932C3" w:rsidRPr="00AF3DD2" w:rsidRDefault="003932C3" w:rsidP="003932C3">
      <w:pPr>
        <w:tabs>
          <w:tab w:val="left" w:leader="dot" w:pos="0"/>
        </w:tabs>
        <w:spacing w:line="20" w:lineRule="atLeast"/>
        <w:rPr>
          <w:rFonts w:ascii="Times New Roman" w:eastAsia="Calibri" w:hAnsi="Times New Roman" w:cs="Times New Roman"/>
          <w:spacing w:val="-16"/>
          <w:w w:val="111"/>
          <w:sz w:val="24"/>
          <w:szCs w:val="24"/>
          <w:lang w:eastAsia="en-US"/>
        </w:rPr>
      </w:pPr>
    </w:p>
    <w:p w:rsidR="003932C3" w:rsidRPr="00AF3DD2" w:rsidRDefault="003932C3" w:rsidP="003932C3">
      <w:pPr>
        <w:spacing w:line="276" w:lineRule="auto"/>
        <w:ind w:right="-180"/>
        <w:rPr>
          <w:rFonts w:ascii="Times New Roman" w:hAnsi="Times New Roman" w:cs="Times New Roman"/>
          <w:sz w:val="24"/>
          <w:szCs w:val="24"/>
          <w:lang w:eastAsia="en-US"/>
        </w:rPr>
      </w:pPr>
      <w:r w:rsidRPr="00AF3DD2">
        <w:rPr>
          <w:rFonts w:ascii="Times New Roman" w:eastAsia="Verdana-Italic" w:hAnsi="Times New Roman" w:cs="Times New Roman"/>
          <w:sz w:val="24"/>
          <w:szCs w:val="24"/>
          <w:lang w:eastAsia="en-US"/>
        </w:rPr>
        <w:t>ДАТА: _____________ г.</w:t>
      </w:r>
      <w:r w:rsidRPr="00AF3DD2">
        <w:rPr>
          <w:rFonts w:ascii="Times New Roman" w:eastAsia="Verdana-Italic" w:hAnsi="Times New Roman" w:cs="Times New Roman"/>
          <w:sz w:val="24"/>
          <w:szCs w:val="24"/>
          <w:lang w:eastAsia="en-US"/>
        </w:rPr>
        <w:tab/>
      </w:r>
      <w:r w:rsidRPr="00AF3DD2">
        <w:rPr>
          <w:rFonts w:ascii="Times New Roman" w:eastAsia="Verdana-Italic" w:hAnsi="Times New Roman" w:cs="Times New Roman"/>
          <w:sz w:val="24"/>
          <w:szCs w:val="24"/>
          <w:lang w:eastAsia="en-US"/>
        </w:rPr>
        <w:tab/>
      </w:r>
      <w:r w:rsidRPr="00AF3DD2">
        <w:rPr>
          <w:rFonts w:ascii="Times New Roman" w:eastAsia="Verdana-Italic" w:hAnsi="Times New Roman" w:cs="Times New Roman"/>
          <w:sz w:val="24"/>
          <w:szCs w:val="24"/>
          <w:lang w:eastAsia="en-US"/>
        </w:rPr>
        <w:tab/>
      </w:r>
      <w:r w:rsidRPr="00AF3DD2">
        <w:rPr>
          <w:rFonts w:ascii="Times New Roman" w:eastAsia="Verdana-Italic" w:hAnsi="Times New Roman" w:cs="Times New Roman"/>
          <w:sz w:val="24"/>
          <w:szCs w:val="24"/>
          <w:lang w:eastAsia="en-US"/>
        </w:rPr>
        <w:tab/>
        <w:t>ПОДПИС и ПЕЧАТ:______________________</w:t>
      </w:r>
    </w:p>
    <w:p w:rsidR="003932C3" w:rsidRDefault="003932C3" w:rsidP="006804FC">
      <w:pPr>
        <w:rPr>
          <w:rFonts w:ascii="Times New Roman" w:eastAsiaTheme="minorHAnsi" w:hAnsi="Times New Roman" w:cs="Times New Roman"/>
          <w:sz w:val="24"/>
          <w:szCs w:val="24"/>
        </w:rPr>
      </w:pPr>
    </w:p>
    <w:p w:rsidR="003932C3" w:rsidRDefault="003932C3" w:rsidP="006804FC">
      <w:pPr>
        <w:rPr>
          <w:rFonts w:ascii="Times New Roman" w:eastAsiaTheme="minorHAnsi" w:hAnsi="Times New Roman" w:cs="Times New Roman"/>
          <w:sz w:val="24"/>
          <w:szCs w:val="24"/>
        </w:rPr>
      </w:pPr>
    </w:p>
    <w:p w:rsidR="003932C3" w:rsidRDefault="003932C3" w:rsidP="006804FC">
      <w:pPr>
        <w:rPr>
          <w:rFonts w:ascii="Times New Roman" w:eastAsiaTheme="minorHAnsi" w:hAnsi="Times New Roman" w:cs="Times New Roman"/>
          <w:sz w:val="24"/>
          <w:szCs w:val="24"/>
        </w:rPr>
      </w:pPr>
    </w:p>
    <w:p w:rsidR="003932C3" w:rsidRDefault="003932C3" w:rsidP="006804FC">
      <w:pPr>
        <w:rPr>
          <w:rFonts w:ascii="Times New Roman" w:eastAsiaTheme="minorHAnsi" w:hAnsi="Times New Roman" w:cs="Times New Roman"/>
          <w:sz w:val="24"/>
          <w:szCs w:val="24"/>
        </w:rPr>
      </w:pPr>
    </w:p>
    <w:p w:rsidR="003932C3" w:rsidRDefault="003932C3" w:rsidP="006804FC">
      <w:pPr>
        <w:rPr>
          <w:rFonts w:ascii="Times New Roman" w:eastAsiaTheme="minorHAnsi" w:hAnsi="Times New Roman" w:cs="Times New Roman"/>
          <w:sz w:val="24"/>
          <w:szCs w:val="24"/>
        </w:rPr>
      </w:pPr>
    </w:p>
    <w:p w:rsidR="003932C3" w:rsidRDefault="003932C3" w:rsidP="006804FC">
      <w:pPr>
        <w:rPr>
          <w:rFonts w:ascii="Times New Roman" w:eastAsiaTheme="minorHAnsi" w:hAnsi="Times New Roman" w:cs="Times New Roman"/>
          <w:sz w:val="24"/>
          <w:szCs w:val="24"/>
        </w:rPr>
      </w:pPr>
    </w:p>
    <w:p w:rsidR="003932C3" w:rsidRDefault="003932C3" w:rsidP="006804FC">
      <w:pPr>
        <w:rPr>
          <w:rFonts w:ascii="Times New Roman" w:eastAsiaTheme="minorHAnsi" w:hAnsi="Times New Roman" w:cs="Times New Roman"/>
          <w:sz w:val="24"/>
          <w:szCs w:val="24"/>
        </w:rPr>
      </w:pPr>
    </w:p>
    <w:p w:rsidR="003932C3" w:rsidRDefault="003932C3" w:rsidP="006804FC">
      <w:pPr>
        <w:rPr>
          <w:rFonts w:ascii="Times New Roman" w:eastAsiaTheme="minorHAnsi" w:hAnsi="Times New Roman" w:cs="Times New Roman"/>
          <w:sz w:val="24"/>
          <w:szCs w:val="24"/>
        </w:rPr>
      </w:pPr>
    </w:p>
    <w:p w:rsidR="003932C3" w:rsidRDefault="003932C3" w:rsidP="006804FC">
      <w:pPr>
        <w:rPr>
          <w:rFonts w:ascii="Times New Roman" w:eastAsiaTheme="minorHAnsi" w:hAnsi="Times New Roman" w:cs="Times New Roman"/>
          <w:sz w:val="24"/>
          <w:szCs w:val="24"/>
        </w:rPr>
      </w:pPr>
    </w:p>
    <w:p w:rsidR="003932C3" w:rsidRDefault="003932C3" w:rsidP="006804FC">
      <w:pPr>
        <w:rPr>
          <w:rFonts w:ascii="Times New Roman" w:eastAsiaTheme="minorHAnsi" w:hAnsi="Times New Roman" w:cs="Times New Roman"/>
          <w:sz w:val="24"/>
          <w:szCs w:val="24"/>
        </w:rPr>
      </w:pPr>
    </w:p>
    <w:p w:rsidR="003932C3" w:rsidRDefault="003932C3" w:rsidP="006804FC">
      <w:pPr>
        <w:rPr>
          <w:rFonts w:ascii="Times New Roman" w:eastAsiaTheme="minorHAnsi" w:hAnsi="Times New Roman" w:cs="Times New Roman"/>
          <w:sz w:val="24"/>
          <w:szCs w:val="24"/>
        </w:rPr>
      </w:pPr>
    </w:p>
    <w:p w:rsidR="0052758B" w:rsidRDefault="0052758B" w:rsidP="006804FC">
      <w:pPr>
        <w:rPr>
          <w:rFonts w:ascii="Times New Roman" w:eastAsiaTheme="minorHAnsi" w:hAnsi="Times New Roman" w:cs="Times New Roman"/>
          <w:sz w:val="24"/>
          <w:szCs w:val="24"/>
        </w:rPr>
      </w:pPr>
    </w:p>
    <w:p w:rsidR="0052758B" w:rsidRDefault="0052758B" w:rsidP="006804FC">
      <w:pPr>
        <w:rPr>
          <w:rFonts w:ascii="Times New Roman" w:eastAsiaTheme="minorHAnsi" w:hAnsi="Times New Roman" w:cs="Times New Roman"/>
          <w:sz w:val="24"/>
          <w:szCs w:val="24"/>
        </w:rPr>
      </w:pPr>
    </w:p>
    <w:p w:rsidR="003932C3" w:rsidRPr="002928A7" w:rsidRDefault="003932C3" w:rsidP="003932C3">
      <w:pPr>
        <w:spacing w:line="276" w:lineRule="auto"/>
        <w:ind w:left="284" w:right="708"/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</w:pPr>
      <w:r w:rsidRPr="002928A7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lastRenderedPageBreak/>
        <w:t xml:space="preserve">ОБРАЗЕЦ </w:t>
      </w:r>
    </w:p>
    <w:p w:rsidR="003932C3" w:rsidRPr="002928A7" w:rsidRDefault="003932C3" w:rsidP="003932C3">
      <w:pPr>
        <w:tabs>
          <w:tab w:val="left" w:pos="0"/>
          <w:tab w:val="center" w:pos="4890"/>
        </w:tabs>
        <w:spacing w:line="20" w:lineRule="atLeast"/>
        <w:ind w:right="708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2928A7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ЦЕНОВО ПРЕДЛОЖЕНИЕ</w:t>
      </w:r>
    </w:p>
    <w:p w:rsidR="003932C3" w:rsidRPr="002928A7" w:rsidRDefault="003932C3" w:rsidP="00506464">
      <w:pPr>
        <w:spacing w:before="0" w:line="276" w:lineRule="auto"/>
        <w:ind w:right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28A7">
        <w:rPr>
          <w:rFonts w:ascii="Times New Roman" w:eastAsia="Calibri" w:hAnsi="Times New Roman" w:cs="Times New Roman"/>
          <w:sz w:val="24"/>
          <w:szCs w:val="24"/>
          <w:lang w:eastAsia="en-US"/>
        </w:rPr>
        <w:t>До:……………………………………………………………………………………………….</w:t>
      </w:r>
    </w:p>
    <w:p w:rsidR="003932C3" w:rsidRPr="002928A7" w:rsidRDefault="003932C3" w:rsidP="00506464">
      <w:pPr>
        <w:spacing w:before="0" w:line="276" w:lineRule="auto"/>
        <w:ind w:right="708" w:firstLine="288"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2928A7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Pr="002928A7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наименование и адрес на възложителя)</w:t>
      </w:r>
    </w:p>
    <w:p w:rsidR="003932C3" w:rsidRPr="002928A7" w:rsidRDefault="003932C3" w:rsidP="00506464">
      <w:pPr>
        <w:spacing w:before="0" w:line="276" w:lineRule="auto"/>
        <w:ind w:right="425"/>
        <w:rPr>
          <w:rFonts w:ascii="Times New Roman" w:hAnsi="Times New Roman" w:cs="Times New Roman"/>
          <w:bCs/>
          <w:i/>
          <w:iCs/>
          <w:spacing w:val="-7"/>
          <w:szCs w:val="24"/>
        </w:rPr>
      </w:pPr>
      <w:r w:rsidRPr="002928A7">
        <w:rPr>
          <w:rFonts w:ascii="Times New Roman" w:hAnsi="Times New Roman" w:cs="Times New Roman"/>
          <w:bCs/>
          <w:spacing w:val="-3"/>
          <w:szCs w:val="24"/>
        </w:rPr>
        <w:t>подадено от: ..............................................................................</w:t>
      </w:r>
    </w:p>
    <w:p w:rsidR="003932C3" w:rsidRPr="002928A7" w:rsidRDefault="003932C3" w:rsidP="00506464">
      <w:pPr>
        <w:tabs>
          <w:tab w:val="left" w:pos="1134"/>
          <w:tab w:val="left" w:pos="6663"/>
          <w:tab w:val="left" w:pos="9849"/>
        </w:tabs>
        <w:spacing w:before="0" w:line="276" w:lineRule="auto"/>
        <w:ind w:left="1560" w:right="425" w:hanging="1560"/>
        <w:rPr>
          <w:rFonts w:ascii="Times New Roman" w:hAnsi="Times New Roman" w:cs="Times New Roman"/>
          <w:bCs/>
          <w:i/>
          <w:spacing w:val="-5"/>
          <w:sz w:val="16"/>
          <w:szCs w:val="16"/>
        </w:rPr>
      </w:pPr>
      <w:r w:rsidRPr="002928A7">
        <w:rPr>
          <w:rFonts w:ascii="Times New Roman" w:hAnsi="Times New Roman" w:cs="Times New Roman"/>
          <w:bCs/>
          <w:i/>
          <w:spacing w:val="-5"/>
          <w:sz w:val="16"/>
          <w:szCs w:val="16"/>
        </w:rPr>
        <w:tab/>
        <w:t>/наименование на участника/</w:t>
      </w:r>
    </w:p>
    <w:p w:rsidR="003932C3" w:rsidRPr="002928A7" w:rsidRDefault="003932C3" w:rsidP="00506464">
      <w:pPr>
        <w:tabs>
          <w:tab w:val="left" w:pos="284"/>
          <w:tab w:val="left" w:pos="6663"/>
          <w:tab w:val="left" w:pos="9849"/>
        </w:tabs>
        <w:spacing w:before="0" w:line="276" w:lineRule="auto"/>
        <w:ind w:left="284" w:right="425" w:hanging="284"/>
        <w:rPr>
          <w:rFonts w:ascii="Times New Roman" w:hAnsi="Times New Roman" w:cs="Times New Roman"/>
          <w:bCs/>
          <w:spacing w:val="-5"/>
          <w:szCs w:val="24"/>
        </w:rPr>
      </w:pPr>
      <w:r w:rsidRPr="002928A7">
        <w:rPr>
          <w:rFonts w:ascii="Times New Roman" w:hAnsi="Times New Roman" w:cs="Times New Roman"/>
          <w:bCs/>
          <w:spacing w:val="-5"/>
          <w:szCs w:val="24"/>
        </w:rPr>
        <w:t>и подписано от: ……………………………………… в к</w:t>
      </w:r>
      <w:r w:rsidR="00506464">
        <w:rPr>
          <w:rFonts w:ascii="Times New Roman" w:hAnsi="Times New Roman" w:cs="Times New Roman"/>
          <w:bCs/>
          <w:spacing w:val="-5"/>
          <w:szCs w:val="24"/>
        </w:rPr>
        <w:t>ачеството му/им  на: …………………………</w:t>
      </w:r>
      <w:r w:rsidRPr="002928A7">
        <w:rPr>
          <w:rFonts w:ascii="Times New Roman" w:hAnsi="Times New Roman" w:cs="Times New Roman"/>
          <w:bCs/>
          <w:spacing w:val="-5"/>
          <w:szCs w:val="24"/>
        </w:rPr>
        <w:t>.</w:t>
      </w:r>
    </w:p>
    <w:p w:rsidR="003932C3" w:rsidRPr="002928A7" w:rsidRDefault="003932C3" w:rsidP="00506464">
      <w:pPr>
        <w:tabs>
          <w:tab w:val="left" w:pos="1418"/>
          <w:tab w:val="left" w:pos="6663"/>
          <w:tab w:val="left" w:pos="9214"/>
          <w:tab w:val="left" w:pos="9849"/>
        </w:tabs>
        <w:spacing w:before="0" w:line="276" w:lineRule="auto"/>
        <w:ind w:left="1701" w:right="425" w:hanging="1701"/>
        <w:rPr>
          <w:rFonts w:ascii="Times New Roman" w:hAnsi="Times New Roman" w:cs="Times New Roman"/>
          <w:bCs/>
          <w:i/>
          <w:spacing w:val="-6"/>
          <w:sz w:val="16"/>
          <w:szCs w:val="16"/>
        </w:rPr>
      </w:pPr>
      <w:r w:rsidRPr="002928A7">
        <w:rPr>
          <w:rFonts w:ascii="Times New Roman" w:hAnsi="Times New Roman" w:cs="Times New Roman"/>
          <w:bCs/>
          <w:i/>
          <w:spacing w:val="-6"/>
          <w:sz w:val="16"/>
          <w:szCs w:val="16"/>
        </w:rPr>
        <w:tab/>
        <w:t>/три имена/</w:t>
      </w:r>
      <w:r w:rsidRPr="002928A7">
        <w:rPr>
          <w:rFonts w:ascii="Times New Roman" w:hAnsi="Times New Roman" w:cs="Times New Roman"/>
          <w:bCs/>
          <w:spacing w:val="-5"/>
          <w:szCs w:val="24"/>
        </w:rPr>
        <w:t xml:space="preserve">                                                                                                               </w:t>
      </w:r>
      <w:r w:rsidRPr="002928A7">
        <w:rPr>
          <w:rFonts w:ascii="Times New Roman" w:hAnsi="Times New Roman" w:cs="Times New Roman"/>
          <w:bCs/>
          <w:i/>
          <w:spacing w:val="-5"/>
          <w:sz w:val="16"/>
          <w:szCs w:val="16"/>
        </w:rPr>
        <w:t>/длъжност/</w:t>
      </w:r>
    </w:p>
    <w:p w:rsidR="003932C3" w:rsidRPr="002928A7" w:rsidRDefault="003932C3" w:rsidP="00506464">
      <w:pPr>
        <w:spacing w:before="0" w:line="276" w:lineRule="auto"/>
        <w:ind w:right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28A7">
        <w:rPr>
          <w:rFonts w:ascii="Times New Roman" w:eastAsia="Calibri" w:hAnsi="Times New Roman" w:cs="Times New Roman"/>
          <w:sz w:val="24"/>
          <w:szCs w:val="24"/>
          <w:lang w:eastAsia="en-US"/>
        </w:rPr>
        <w:t>с адрес: гр. ………………………… ул. ……………………………………………..№ …….,</w:t>
      </w:r>
    </w:p>
    <w:p w:rsidR="003932C3" w:rsidRPr="002928A7" w:rsidRDefault="003932C3" w:rsidP="00506464">
      <w:pPr>
        <w:spacing w:before="0" w:line="276" w:lineRule="auto"/>
        <w:ind w:right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28A7">
        <w:rPr>
          <w:rFonts w:ascii="Times New Roman" w:eastAsia="Calibri" w:hAnsi="Times New Roman" w:cs="Times New Roman"/>
          <w:sz w:val="24"/>
          <w:szCs w:val="24"/>
          <w:lang w:eastAsia="en-US"/>
        </w:rPr>
        <w:t>тел.: ………………………, факс: ………………….., e-</w:t>
      </w:r>
      <w:proofErr w:type="spellStart"/>
      <w:r w:rsidRPr="002928A7">
        <w:rPr>
          <w:rFonts w:ascii="Times New Roman" w:eastAsia="Calibri" w:hAnsi="Times New Roman" w:cs="Times New Roman"/>
          <w:sz w:val="24"/>
          <w:szCs w:val="24"/>
          <w:lang w:eastAsia="en-US"/>
        </w:rPr>
        <w:t>mail</w:t>
      </w:r>
      <w:proofErr w:type="spellEnd"/>
      <w:r w:rsidRPr="002928A7">
        <w:rPr>
          <w:rFonts w:ascii="Times New Roman" w:eastAsia="Calibri" w:hAnsi="Times New Roman" w:cs="Times New Roman"/>
          <w:sz w:val="24"/>
          <w:szCs w:val="24"/>
          <w:lang w:eastAsia="en-US"/>
        </w:rPr>
        <w:t>: ………………………………..</w:t>
      </w:r>
    </w:p>
    <w:p w:rsidR="003932C3" w:rsidRPr="002928A7" w:rsidRDefault="003932C3" w:rsidP="00506464">
      <w:pPr>
        <w:spacing w:before="0" w:line="276" w:lineRule="auto"/>
        <w:ind w:right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28A7">
        <w:rPr>
          <w:rFonts w:ascii="Times New Roman" w:eastAsia="Calibri" w:hAnsi="Times New Roman" w:cs="Times New Roman"/>
          <w:sz w:val="24"/>
          <w:szCs w:val="24"/>
          <w:lang w:eastAsia="en-US"/>
        </w:rPr>
        <w:t>Булстат / ЕИК: ………………………………….., BG………………………………………...</w:t>
      </w:r>
    </w:p>
    <w:p w:rsidR="003932C3" w:rsidRPr="002928A7" w:rsidRDefault="003932C3" w:rsidP="00506464">
      <w:pPr>
        <w:spacing w:before="0" w:line="276" w:lineRule="auto"/>
        <w:ind w:right="708"/>
        <w:rPr>
          <w:rFonts w:ascii="Times New Roman" w:hAnsi="Times New Roman" w:cs="Times New Roman"/>
          <w:bCs/>
          <w:sz w:val="24"/>
          <w:szCs w:val="24"/>
        </w:rPr>
      </w:pPr>
      <w:r w:rsidRPr="002928A7">
        <w:rPr>
          <w:rFonts w:ascii="Times New Roman" w:hAnsi="Times New Roman" w:cs="Times New Roman"/>
          <w:bCs/>
          <w:sz w:val="24"/>
          <w:szCs w:val="24"/>
        </w:rPr>
        <w:t>Банковата сметка, по която ще бъдат извършвани разплащанията по договора, ако бъда определен за изпълнител на поръчката:</w:t>
      </w:r>
    </w:p>
    <w:p w:rsidR="003932C3" w:rsidRPr="002928A7" w:rsidRDefault="003932C3" w:rsidP="00506464">
      <w:pPr>
        <w:spacing w:before="0" w:line="276" w:lineRule="auto"/>
        <w:ind w:right="708"/>
        <w:rPr>
          <w:rFonts w:ascii="Times New Roman" w:hAnsi="Times New Roman" w:cs="Times New Roman"/>
          <w:bCs/>
          <w:sz w:val="24"/>
          <w:szCs w:val="24"/>
        </w:rPr>
      </w:pPr>
      <w:r w:rsidRPr="002928A7">
        <w:rPr>
          <w:rFonts w:ascii="Times New Roman" w:hAnsi="Times New Roman" w:cs="Times New Roman"/>
          <w:bCs/>
          <w:sz w:val="24"/>
          <w:szCs w:val="24"/>
        </w:rPr>
        <w:t>Банка: …………………………………………..</w:t>
      </w:r>
    </w:p>
    <w:p w:rsidR="003932C3" w:rsidRPr="002928A7" w:rsidRDefault="003932C3" w:rsidP="00506464">
      <w:pPr>
        <w:spacing w:before="0" w:line="276" w:lineRule="auto"/>
        <w:ind w:right="708"/>
        <w:rPr>
          <w:rFonts w:ascii="Times New Roman" w:hAnsi="Times New Roman" w:cs="Times New Roman"/>
          <w:bCs/>
          <w:sz w:val="24"/>
          <w:szCs w:val="24"/>
        </w:rPr>
      </w:pPr>
      <w:r w:rsidRPr="002928A7">
        <w:rPr>
          <w:rFonts w:ascii="Times New Roman" w:hAnsi="Times New Roman" w:cs="Times New Roman"/>
          <w:bCs/>
          <w:sz w:val="24"/>
          <w:szCs w:val="24"/>
        </w:rPr>
        <w:t>IBAN……………………………………………BIC……………………………………………</w:t>
      </w:r>
    </w:p>
    <w:p w:rsidR="003932C3" w:rsidRPr="002928A7" w:rsidRDefault="003932C3" w:rsidP="00506464">
      <w:pPr>
        <w:spacing w:before="0" w:line="276" w:lineRule="auto"/>
        <w:ind w:right="708"/>
        <w:rPr>
          <w:rFonts w:ascii="Times New Roman" w:hAnsi="Times New Roman" w:cs="Times New Roman"/>
          <w:bCs/>
          <w:sz w:val="24"/>
          <w:szCs w:val="24"/>
        </w:rPr>
      </w:pPr>
      <w:r w:rsidRPr="002928A7">
        <w:rPr>
          <w:rFonts w:ascii="Times New Roman" w:hAnsi="Times New Roman" w:cs="Times New Roman"/>
          <w:bCs/>
          <w:sz w:val="24"/>
          <w:szCs w:val="24"/>
        </w:rPr>
        <w:t>Титуляр на сметката………………………………………………………………………….…</w:t>
      </w:r>
    </w:p>
    <w:p w:rsidR="003932C3" w:rsidRPr="002928A7" w:rsidRDefault="003932C3" w:rsidP="003932C3">
      <w:pPr>
        <w:autoSpaceDE w:val="0"/>
        <w:autoSpaceDN w:val="0"/>
        <w:adjustRightInd w:val="0"/>
        <w:ind w:right="708" w:firstLine="709"/>
        <w:rPr>
          <w:rFonts w:ascii="Times New Roman" w:eastAsia="Verdana-Bold" w:hAnsi="Times New Roman" w:cs="Times New Roman"/>
          <w:b/>
          <w:bCs/>
          <w:sz w:val="24"/>
          <w:szCs w:val="24"/>
          <w:lang w:eastAsia="en-US"/>
        </w:rPr>
      </w:pPr>
    </w:p>
    <w:p w:rsidR="003932C3" w:rsidRPr="002928A7" w:rsidRDefault="003932C3" w:rsidP="003932C3">
      <w:pPr>
        <w:autoSpaceDE w:val="0"/>
        <w:autoSpaceDN w:val="0"/>
        <w:adjustRightInd w:val="0"/>
        <w:ind w:left="142" w:right="708" w:firstLine="567"/>
        <w:rPr>
          <w:rFonts w:ascii="Times New Roman" w:eastAsia="Verdana-Bold" w:hAnsi="Times New Roman" w:cs="Times New Roman"/>
          <w:b/>
          <w:bCs/>
          <w:sz w:val="24"/>
          <w:szCs w:val="24"/>
          <w:lang w:eastAsia="en-US"/>
        </w:rPr>
      </w:pPr>
      <w:r w:rsidRPr="002928A7">
        <w:rPr>
          <w:rFonts w:ascii="Times New Roman" w:eastAsia="Verdana-Bold" w:hAnsi="Times New Roman" w:cs="Times New Roman"/>
          <w:b/>
          <w:bCs/>
          <w:sz w:val="24"/>
          <w:szCs w:val="24"/>
          <w:lang w:eastAsia="en-US"/>
        </w:rPr>
        <w:t>УВАЖАЕМИ ДАМИ И ГОСПОДА,</w:t>
      </w:r>
    </w:p>
    <w:p w:rsidR="003932C3" w:rsidRPr="002928A7" w:rsidRDefault="003932C3" w:rsidP="003932C3">
      <w:pPr>
        <w:autoSpaceDE w:val="0"/>
        <w:autoSpaceDN w:val="0"/>
        <w:adjustRightInd w:val="0"/>
        <w:ind w:left="142" w:right="708" w:firstLine="567"/>
        <w:rPr>
          <w:rFonts w:ascii="Times New Roman" w:eastAsia="Verdana-Bold" w:hAnsi="Times New Roman" w:cs="Times New Roman"/>
          <w:b/>
          <w:bCs/>
          <w:sz w:val="24"/>
          <w:szCs w:val="24"/>
          <w:lang w:eastAsia="en-US"/>
        </w:rPr>
      </w:pPr>
      <w:r w:rsidRPr="002928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настоящото, Ви представяме нашето ценово предложение за изпълнение на обявената от Вас процедура за възлагане на обществена поръчка с предмет: </w:t>
      </w:r>
      <w:r w:rsidRPr="00E1307C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"Закупуване на медицинско оборудване и медицинска апаратура в изпълнение на проект "Подкрепа за развитие на системата за спешна медицинска помощ" по ОПРР 2014-2020"</w:t>
      </w:r>
      <w:r w:rsidRPr="00E1307C">
        <w:rPr>
          <w:rFonts w:ascii="Times New Roman" w:hAnsi="Times New Roman" w:cs="Times New Roman"/>
          <w:b/>
          <w:bCs/>
          <w:i/>
          <w:sz w:val="24"/>
          <w:szCs w:val="24"/>
          <w:lang w:eastAsia="en-US"/>
        </w:rPr>
        <w:t xml:space="preserve"> </w:t>
      </w:r>
      <w:r w:rsidRPr="00E1307C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по обособена позиция</w:t>
      </w:r>
      <w:r w:rsidR="00E92D30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="00E92D30" w:rsidRPr="00E92D30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№ 4 "</w:t>
      </w:r>
      <w:proofErr w:type="spellStart"/>
      <w:r w:rsidR="00E92D30" w:rsidRPr="00E92D30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Негативоскоп</w:t>
      </w:r>
      <w:proofErr w:type="spellEnd"/>
      <w:r w:rsidR="00E92D30" w:rsidRPr="00E92D30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, Комплект </w:t>
      </w:r>
      <w:proofErr w:type="spellStart"/>
      <w:r w:rsidR="00E92D30" w:rsidRPr="00E92D30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офталмоскоп</w:t>
      </w:r>
      <w:proofErr w:type="spellEnd"/>
      <w:r w:rsidR="00E92D30" w:rsidRPr="00E92D30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/</w:t>
      </w:r>
      <w:proofErr w:type="spellStart"/>
      <w:r w:rsidR="00E92D30" w:rsidRPr="00E92D30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отоскоп</w:t>
      </w:r>
      <w:proofErr w:type="spellEnd"/>
      <w:r w:rsidR="00E92D30" w:rsidRPr="00E92D30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, </w:t>
      </w:r>
      <w:proofErr w:type="spellStart"/>
      <w:r w:rsidR="00E92D30" w:rsidRPr="00E92D30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Ларингоскоп</w:t>
      </w:r>
      <w:proofErr w:type="spellEnd"/>
      <w:r w:rsidR="00E92D30" w:rsidRPr="00E92D30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 комплект"</w:t>
      </w:r>
    </w:p>
    <w:p w:rsidR="003932C3" w:rsidRDefault="003932C3" w:rsidP="003932C3">
      <w:pPr>
        <w:widowControl w:val="0"/>
        <w:tabs>
          <w:tab w:val="left" w:pos="-720"/>
        </w:tabs>
        <w:suppressAutoHyphens/>
        <w:rPr>
          <w:rFonts w:ascii="Times New Roman" w:eastAsia="Batang" w:hAnsi="Times New Roman" w:cs="Times New Roman"/>
          <w:b/>
          <w:sz w:val="24"/>
          <w:szCs w:val="24"/>
          <w:lang w:eastAsia="en-US"/>
        </w:rPr>
      </w:pPr>
    </w:p>
    <w:p w:rsidR="003932C3" w:rsidRDefault="003932C3" w:rsidP="003932C3">
      <w:pPr>
        <w:widowControl w:val="0"/>
        <w:tabs>
          <w:tab w:val="left" w:pos="-720"/>
        </w:tabs>
        <w:suppressAutoHyphens/>
        <w:ind w:left="142" w:right="709"/>
        <w:rPr>
          <w:rFonts w:ascii="Times New Roman" w:eastAsia="Batang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en-US"/>
        </w:rPr>
        <w:t>Обща цена за изпълнението на поръчката: …………………… (</w:t>
      </w:r>
      <w:r w:rsidRPr="00DA1461">
        <w:rPr>
          <w:rFonts w:ascii="Times New Roman" w:eastAsia="Batang" w:hAnsi="Times New Roman" w:cs="Times New Roman"/>
          <w:b/>
          <w:i/>
          <w:iCs/>
          <w:sz w:val="24"/>
          <w:szCs w:val="24"/>
          <w:lang w:eastAsia="en-US"/>
        </w:rPr>
        <w:t>словом)</w:t>
      </w:r>
      <w:r>
        <w:rPr>
          <w:rFonts w:ascii="Times New Roman" w:eastAsia="Batang" w:hAnsi="Times New Roman" w:cs="Times New Roman"/>
          <w:b/>
          <w:sz w:val="24"/>
          <w:szCs w:val="24"/>
          <w:lang w:eastAsia="en-US"/>
        </w:rPr>
        <w:t xml:space="preserve"> лв. без ДДС.</w:t>
      </w:r>
    </w:p>
    <w:p w:rsidR="003932C3" w:rsidRDefault="003932C3" w:rsidP="003932C3">
      <w:pPr>
        <w:widowControl w:val="0"/>
        <w:tabs>
          <w:tab w:val="left" w:pos="-720"/>
        </w:tabs>
        <w:suppressAutoHyphens/>
        <w:ind w:left="142" w:right="709"/>
        <w:rPr>
          <w:rFonts w:ascii="Times New Roman" w:eastAsia="Batang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en-US"/>
        </w:rPr>
        <w:t xml:space="preserve">Обща цена за изпълнението на поръчката: ……………………… </w:t>
      </w:r>
      <w:r w:rsidRPr="00DA1461">
        <w:rPr>
          <w:rFonts w:ascii="Times New Roman" w:eastAsia="Batang" w:hAnsi="Times New Roman" w:cs="Times New Roman"/>
          <w:b/>
          <w:i/>
          <w:iCs/>
          <w:sz w:val="24"/>
          <w:szCs w:val="24"/>
          <w:lang w:eastAsia="en-US"/>
        </w:rPr>
        <w:t>(словом)</w:t>
      </w:r>
      <w:r>
        <w:rPr>
          <w:rFonts w:ascii="Times New Roman" w:eastAsia="Batang" w:hAnsi="Times New Roman" w:cs="Times New Roman"/>
          <w:b/>
          <w:sz w:val="24"/>
          <w:szCs w:val="24"/>
          <w:lang w:eastAsia="en-US"/>
        </w:rPr>
        <w:t xml:space="preserve"> лв. с ДДС.</w:t>
      </w:r>
    </w:p>
    <w:p w:rsidR="00E92D30" w:rsidRDefault="00E92D30" w:rsidP="003932C3">
      <w:pPr>
        <w:widowControl w:val="0"/>
        <w:tabs>
          <w:tab w:val="left" w:pos="-720"/>
        </w:tabs>
        <w:suppressAutoHyphens/>
        <w:ind w:left="142" w:right="709"/>
        <w:rPr>
          <w:rFonts w:ascii="Times New Roman" w:eastAsia="Batang" w:hAnsi="Times New Roman" w:cs="Times New Roman"/>
          <w:b/>
          <w:sz w:val="24"/>
          <w:szCs w:val="24"/>
          <w:lang w:eastAsia="en-US"/>
        </w:rPr>
      </w:pPr>
    </w:p>
    <w:tbl>
      <w:tblPr>
        <w:tblW w:w="46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7"/>
        <w:gridCol w:w="4909"/>
        <w:gridCol w:w="1397"/>
        <w:gridCol w:w="1093"/>
        <w:gridCol w:w="997"/>
      </w:tblGrid>
      <w:tr w:rsidR="003932C3" w:rsidRPr="00E92D30" w:rsidTr="00506464">
        <w:trPr>
          <w:trHeight w:val="1094"/>
          <w:jc w:val="center"/>
        </w:trPr>
        <w:tc>
          <w:tcPr>
            <w:tcW w:w="444" w:type="pct"/>
            <w:shd w:val="clear" w:color="000000" w:fill="F2F2F2"/>
            <w:textDirection w:val="btLr"/>
            <w:vAlign w:val="center"/>
            <w:hideMark/>
          </w:tcPr>
          <w:p w:rsidR="003932C3" w:rsidRPr="00E92D30" w:rsidRDefault="003932C3" w:rsidP="005358FA">
            <w:pPr>
              <w:spacing w:before="0" w:line="20" w:lineRule="atLeas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92D30">
              <w:rPr>
                <w:rFonts w:ascii="Times New Roman" w:hAnsi="Times New Roman" w:cs="Times New Roman"/>
                <w:bCs/>
                <w:color w:val="000000"/>
              </w:rPr>
              <w:t>Позиция</w:t>
            </w:r>
          </w:p>
        </w:tc>
        <w:tc>
          <w:tcPr>
            <w:tcW w:w="2664" w:type="pct"/>
            <w:shd w:val="clear" w:color="000000" w:fill="F2F2F2"/>
            <w:noWrap/>
            <w:vAlign w:val="center"/>
            <w:hideMark/>
          </w:tcPr>
          <w:p w:rsidR="003932C3" w:rsidRPr="00E92D30" w:rsidRDefault="003932C3" w:rsidP="005358FA">
            <w:pPr>
              <w:spacing w:before="0" w:line="20" w:lineRule="atLeas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92D30">
              <w:rPr>
                <w:rFonts w:ascii="Times New Roman" w:hAnsi="Times New Roman" w:cs="Times New Roman"/>
                <w:bCs/>
                <w:color w:val="000000"/>
              </w:rPr>
              <w:t>Вид на оборудването</w:t>
            </w:r>
          </w:p>
        </w:tc>
        <w:tc>
          <w:tcPr>
            <w:tcW w:w="758" w:type="pct"/>
            <w:shd w:val="clear" w:color="000000" w:fill="F2F2F2"/>
            <w:noWrap/>
            <w:vAlign w:val="center"/>
            <w:hideMark/>
          </w:tcPr>
          <w:p w:rsidR="003932C3" w:rsidRPr="00E92D30" w:rsidRDefault="003932C3" w:rsidP="005358FA">
            <w:pPr>
              <w:spacing w:before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D30">
              <w:rPr>
                <w:rFonts w:ascii="Times New Roman" w:hAnsi="Times New Roman" w:cs="Times New Roman"/>
                <w:color w:val="000000"/>
              </w:rPr>
              <w:t>Количество брой</w:t>
            </w:r>
          </w:p>
        </w:tc>
        <w:tc>
          <w:tcPr>
            <w:tcW w:w="593" w:type="pct"/>
            <w:shd w:val="clear" w:color="000000" w:fill="F2F2F2"/>
            <w:vAlign w:val="center"/>
            <w:hideMark/>
          </w:tcPr>
          <w:p w:rsidR="003932C3" w:rsidRPr="00E92D30" w:rsidRDefault="003932C3" w:rsidP="005358FA">
            <w:pPr>
              <w:spacing w:before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D30">
              <w:rPr>
                <w:rFonts w:ascii="Times New Roman" w:hAnsi="Times New Roman" w:cs="Times New Roman"/>
                <w:color w:val="000000"/>
              </w:rPr>
              <w:t>Е</w:t>
            </w:r>
            <w:r w:rsidRPr="00E92D30">
              <w:rPr>
                <w:rFonts w:ascii="Times New Roman" w:hAnsi="Times New Roman" w:cs="Times New Roman"/>
                <w:bCs/>
                <w:color w:val="000000"/>
              </w:rPr>
              <w:t xml:space="preserve">динична цена </w:t>
            </w:r>
            <w:r w:rsidRPr="00E92D30">
              <w:rPr>
                <w:rFonts w:ascii="Times New Roman" w:hAnsi="Times New Roman" w:cs="Times New Roman"/>
                <w:color w:val="000000"/>
              </w:rPr>
              <w:t>в лева без ДДС</w:t>
            </w:r>
          </w:p>
        </w:tc>
        <w:tc>
          <w:tcPr>
            <w:tcW w:w="541" w:type="pct"/>
            <w:shd w:val="clear" w:color="000000" w:fill="F2F2F2"/>
            <w:vAlign w:val="center"/>
            <w:hideMark/>
          </w:tcPr>
          <w:p w:rsidR="003932C3" w:rsidRPr="00E92D30" w:rsidRDefault="003932C3" w:rsidP="005358FA">
            <w:pPr>
              <w:spacing w:before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D30">
              <w:rPr>
                <w:rFonts w:ascii="Times New Roman" w:hAnsi="Times New Roman" w:cs="Times New Roman"/>
                <w:bCs/>
                <w:color w:val="000000"/>
              </w:rPr>
              <w:t xml:space="preserve">Обща цена </w:t>
            </w:r>
            <w:r w:rsidRPr="00E92D30">
              <w:rPr>
                <w:rFonts w:ascii="Times New Roman" w:hAnsi="Times New Roman" w:cs="Times New Roman"/>
                <w:color w:val="000000"/>
              </w:rPr>
              <w:t>в лева без ДДС</w:t>
            </w:r>
          </w:p>
        </w:tc>
      </w:tr>
      <w:tr w:rsidR="00E92D30" w:rsidRPr="00213AA1" w:rsidTr="00506464">
        <w:trPr>
          <w:trHeight w:val="454"/>
          <w:jc w:val="center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E92D30" w:rsidRPr="001C3827" w:rsidRDefault="00E92D30" w:rsidP="00E92D30">
            <w:pPr>
              <w:spacing w:before="0" w:line="20" w:lineRule="atLeast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B6F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Обособена позиция № 4 "</w:t>
            </w:r>
            <w:proofErr w:type="spellStart"/>
            <w:r w:rsidRPr="008B6F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Негативоскоп</w:t>
            </w:r>
            <w:proofErr w:type="spellEnd"/>
            <w:r w:rsidRPr="008B6F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, Комплект </w:t>
            </w:r>
            <w:proofErr w:type="spellStart"/>
            <w:r w:rsidRPr="008B6F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офталмоскоп</w:t>
            </w:r>
            <w:proofErr w:type="spellEnd"/>
            <w:r w:rsidRPr="008B6F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8B6F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отоскоп</w:t>
            </w:r>
            <w:proofErr w:type="spellEnd"/>
            <w:r w:rsidRPr="008B6F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8B6F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Ларингоскоп</w:t>
            </w:r>
            <w:proofErr w:type="spellEnd"/>
            <w:r w:rsidRPr="008B6F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комплект"</w:t>
            </w:r>
          </w:p>
        </w:tc>
      </w:tr>
      <w:tr w:rsidR="003932C3" w:rsidRPr="00213AA1" w:rsidTr="00506464">
        <w:trPr>
          <w:trHeight w:val="200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 w:rsidR="003932C3" w:rsidRPr="001C3827" w:rsidRDefault="003932C3" w:rsidP="005358FA">
            <w:pPr>
              <w:spacing w:before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827">
              <w:rPr>
                <w:rFonts w:ascii="Times New Roman" w:hAnsi="Times New Roman" w:cs="Times New Roman"/>
                <w:color w:val="000000"/>
              </w:rPr>
              <w:t>4.1.</w:t>
            </w:r>
          </w:p>
        </w:tc>
        <w:tc>
          <w:tcPr>
            <w:tcW w:w="2664" w:type="pct"/>
            <w:shd w:val="clear" w:color="auto" w:fill="auto"/>
            <w:vAlign w:val="center"/>
          </w:tcPr>
          <w:p w:rsidR="003932C3" w:rsidRPr="001C3827" w:rsidRDefault="003932C3" w:rsidP="005358FA">
            <w:pPr>
              <w:spacing w:before="0" w:line="20" w:lineRule="atLeast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1C3827">
              <w:rPr>
                <w:rFonts w:ascii="Times New Roman" w:hAnsi="Times New Roman" w:cs="Times New Roman"/>
                <w:bCs/>
                <w:color w:val="000000"/>
              </w:rPr>
              <w:t>Негативоскоп</w:t>
            </w:r>
            <w:proofErr w:type="spellEnd"/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3932C3" w:rsidRPr="001C3827" w:rsidRDefault="003932C3" w:rsidP="005358FA">
            <w:pPr>
              <w:spacing w:before="0" w:line="2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C3827">
              <w:rPr>
                <w:rFonts w:ascii="Times New Roman" w:hAnsi="Times New Roman" w:cs="Times New Roman"/>
                <w:bCs/>
                <w:iCs/>
                <w:color w:val="000000"/>
              </w:rPr>
              <w:t>68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932C3" w:rsidRPr="001C3827" w:rsidRDefault="003932C3" w:rsidP="005358FA">
            <w:pPr>
              <w:spacing w:before="0" w:line="2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932C3" w:rsidRPr="001C3827" w:rsidRDefault="003932C3" w:rsidP="005358FA">
            <w:pPr>
              <w:spacing w:before="0" w:line="2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32C3" w:rsidRPr="00213AA1" w:rsidTr="00506464">
        <w:trPr>
          <w:trHeight w:val="174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 w:rsidR="003932C3" w:rsidRPr="001C3827" w:rsidRDefault="003932C3" w:rsidP="005358FA">
            <w:pPr>
              <w:spacing w:before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827">
              <w:rPr>
                <w:rFonts w:ascii="Times New Roman" w:hAnsi="Times New Roman" w:cs="Times New Roman"/>
                <w:color w:val="000000"/>
              </w:rPr>
              <w:t>4.2.</w:t>
            </w:r>
          </w:p>
        </w:tc>
        <w:tc>
          <w:tcPr>
            <w:tcW w:w="2664" w:type="pct"/>
            <w:shd w:val="clear" w:color="auto" w:fill="auto"/>
            <w:vAlign w:val="center"/>
          </w:tcPr>
          <w:p w:rsidR="003932C3" w:rsidRPr="001C3827" w:rsidRDefault="003932C3" w:rsidP="005358FA">
            <w:pPr>
              <w:spacing w:before="0" w:line="20" w:lineRule="atLeast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1C3827">
              <w:rPr>
                <w:rFonts w:ascii="Times New Roman" w:hAnsi="Times New Roman" w:cs="Times New Roman"/>
                <w:bCs/>
                <w:color w:val="000000"/>
              </w:rPr>
              <w:t xml:space="preserve">Комплект </w:t>
            </w:r>
            <w:proofErr w:type="spellStart"/>
            <w:r w:rsidRPr="001C3827">
              <w:rPr>
                <w:rFonts w:ascii="Times New Roman" w:hAnsi="Times New Roman" w:cs="Times New Roman"/>
                <w:bCs/>
                <w:color w:val="000000"/>
              </w:rPr>
              <w:t>офталмоскоп</w:t>
            </w:r>
            <w:proofErr w:type="spellEnd"/>
            <w:r w:rsidRPr="001C3827">
              <w:rPr>
                <w:rFonts w:ascii="Times New Roman" w:hAnsi="Times New Roman" w:cs="Times New Roman"/>
                <w:bCs/>
                <w:color w:val="000000"/>
              </w:rPr>
              <w:t>/</w:t>
            </w:r>
            <w:proofErr w:type="spellStart"/>
            <w:r w:rsidRPr="001C3827">
              <w:rPr>
                <w:rFonts w:ascii="Times New Roman" w:hAnsi="Times New Roman" w:cs="Times New Roman"/>
                <w:bCs/>
                <w:color w:val="000000"/>
              </w:rPr>
              <w:t>отоскоп</w:t>
            </w:r>
            <w:proofErr w:type="spellEnd"/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3932C3" w:rsidRPr="001C3827" w:rsidRDefault="003932C3" w:rsidP="005358FA">
            <w:pPr>
              <w:spacing w:before="0" w:line="2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C3827">
              <w:rPr>
                <w:rFonts w:ascii="Times New Roman" w:hAnsi="Times New Roman" w:cs="Times New Roman"/>
                <w:bCs/>
                <w:iCs/>
                <w:color w:val="000000"/>
              </w:rPr>
              <w:t>102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932C3" w:rsidRPr="001C3827" w:rsidRDefault="003932C3" w:rsidP="005358FA">
            <w:pPr>
              <w:spacing w:before="0" w:line="2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932C3" w:rsidRPr="001C3827" w:rsidRDefault="003932C3" w:rsidP="005358FA">
            <w:pPr>
              <w:spacing w:before="0" w:line="2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32C3" w:rsidRPr="00213AA1" w:rsidTr="00506464">
        <w:trPr>
          <w:trHeight w:val="263"/>
          <w:jc w:val="center"/>
        </w:trPr>
        <w:tc>
          <w:tcPr>
            <w:tcW w:w="444" w:type="pct"/>
            <w:shd w:val="clear" w:color="auto" w:fill="auto"/>
            <w:noWrap/>
            <w:vAlign w:val="center"/>
          </w:tcPr>
          <w:p w:rsidR="003932C3" w:rsidRPr="001C3827" w:rsidRDefault="003932C3" w:rsidP="005358FA">
            <w:pPr>
              <w:spacing w:before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827">
              <w:rPr>
                <w:rFonts w:ascii="Times New Roman" w:hAnsi="Times New Roman" w:cs="Times New Roman"/>
                <w:color w:val="000000"/>
              </w:rPr>
              <w:t>4.3.</w:t>
            </w:r>
          </w:p>
        </w:tc>
        <w:tc>
          <w:tcPr>
            <w:tcW w:w="2664" w:type="pct"/>
            <w:shd w:val="clear" w:color="auto" w:fill="auto"/>
            <w:vAlign w:val="center"/>
          </w:tcPr>
          <w:p w:rsidR="003932C3" w:rsidRPr="001C3827" w:rsidRDefault="003932C3" w:rsidP="005358FA">
            <w:pPr>
              <w:spacing w:before="0" w:line="20" w:lineRule="atLeast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1C3827">
              <w:rPr>
                <w:rFonts w:ascii="Times New Roman" w:hAnsi="Times New Roman" w:cs="Times New Roman"/>
                <w:bCs/>
                <w:color w:val="000000"/>
              </w:rPr>
              <w:t>Ларингоскоп</w:t>
            </w:r>
            <w:proofErr w:type="spellEnd"/>
            <w:r w:rsidRPr="001C3827">
              <w:rPr>
                <w:rFonts w:ascii="Times New Roman" w:hAnsi="Times New Roman" w:cs="Times New Roman"/>
                <w:bCs/>
                <w:color w:val="000000"/>
              </w:rPr>
              <w:t xml:space="preserve"> комплект за деца и възрастни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3932C3" w:rsidRPr="001C3827" w:rsidRDefault="003932C3" w:rsidP="005358FA">
            <w:pPr>
              <w:spacing w:before="0" w:line="2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C3827">
              <w:rPr>
                <w:rFonts w:ascii="Times New Roman" w:hAnsi="Times New Roman" w:cs="Times New Roman"/>
                <w:bCs/>
                <w:iCs/>
                <w:color w:val="000000"/>
              </w:rPr>
              <w:t>102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932C3" w:rsidRPr="001C3827" w:rsidRDefault="003932C3" w:rsidP="005358FA">
            <w:pPr>
              <w:spacing w:before="0" w:line="2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932C3" w:rsidRPr="001C3827" w:rsidRDefault="003932C3" w:rsidP="005358FA">
            <w:pPr>
              <w:spacing w:before="0" w:line="2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92D30" w:rsidRPr="001C3827" w:rsidTr="00506464">
        <w:trPr>
          <w:trHeight w:val="454"/>
          <w:jc w:val="center"/>
        </w:trPr>
        <w:tc>
          <w:tcPr>
            <w:tcW w:w="4459" w:type="pct"/>
            <w:gridSpan w:val="4"/>
            <w:shd w:val="clear" w:color="auto" w:fill="auto"/>
            <w:noWrap/>
            <w:vAlign w:val="center"/>
          </w:tcPr>
          <w:p w:rsidR="00E92D30" w:rsidRPr="001C3827" w:rsidRDefault="00E92D30" w:rsidP="005358FA">
            <w:pPr>
              <w:spacing w:before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19AA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Обща цена за изпълнението на поръчката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в</w:t>
            </w:r>
            <w:r w:rsidRPr="007719AA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е</w:t>
            </w:r>
            <w:r w:rsidRPr="007719AA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а</w:t>
            </w:r>
            <w:r w:rsidRPr="007719AA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без ДДС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 w:rsidR="00E92D30" w:rsidRPr="001C3827" w:rsidRDefault="00E92D30" w:rsidP="005358FA">
            <w:pPr>
              <w:spacing w:before="0" w:line="20" w:lineRule="atLeast"/>
              <w:ind w:left="-81" w:right="-75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3932C3" w:rsidRPr="00213AA1" w:rsidRDefault="003932C3" w:rsidP="003932C3">
      <w:pPr>
        <w:tabs>
          <w:tab w:val="left" w:pos="851"/>
        </w:tabs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932C3" w:rsidRPr="00DA1461" w:rsidRDefault="003932C3" w:rsidP="003932C3">
      <w:pPr>
        <w:widowControl w:val="0"/>
        <w:tabs>
          <w:tab w:val="left" w:pos="-720"/>
        </w:tabs>
        <w:suppressAutoHyphens/>
        <w:ind w:left="142" w:right="709"/>
        <w:rPr>
          <w:rFonts w:ascii="Times New Roman" w:eastAsia="Batang" w:hAnsi="Times New Roman" w:cs="Times New Roman"/>
          <w:bCs/>
          <w:sz w:val="24"/>
          <w:szCs w:val="24"/>
          <w:lang w:eastAsia="en-US"/>
        </w:rPr>
      </w:pPr>
      <w:r w:rsidRPr="00DA1461">
        <w:rPr>
          <w:rFonts w:ascii="Times New Roman" w:eastAsia="Batang" w:hAnsi="Times New Roman" w:cs="Times New Roman"/>
          <w:bCs/>
          <w:i/>
          <w:sz w:val="24"/>
          <w:szCs w:val="24"/>
          <w:lang w:val="ru-RU" w:eastAsia="en-US"/>
        </w:rPr>
        <w:t xml:space="preserve">Общата цена се </w:t>
      </w:r>
      <w:r w:rsidRPr="00DA1461">
        <w:rPr>
          <w:rFonts w:ascii="Times New Roman" w:eastAsia="Batang" w:hAnsi="Times New Roman" w:cs="Times New Roman"/>
          <w:bCs/>
          <w:sz w:val="24"/>
          <w:szCs w:val="24"/>
          <w:lang w:eastAsia="en-US"/>
        </w:rPr>
        <w:t>определя като сбор от общите цени (количества * единични цени) на отделни номенклатури включени в съответната обособена позиция.</w:t>
      </w:r>
    </w:p>
    <w:p w:rsidR="003932C3" w:rsidRPr="00AF3DD2" w:rsidRDefault="003932C3" w:rsidP="003932C3">
      <w:pPr>
        <w:spacing w:before="0"/>
        <w:ind w:left="142" w:right="567" w:firstLine="567"/>
        <w:rPr>
          <w:rFonts w:ascii="Times New Roman" w:hAnsi="Times New Roman"/>
          <w:sz w:val="24"/>
          <w:szCs w:val="24"/>
        </w:rPr>
      </w:pPr>
      <w:r w:rsidRPr="00AF3DD2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Така предложените единични цени </w:t>
      </w:r>
      <w:r w:rsidRPr="00AF3DD2">
        <w:rPr>
          <w:rFonts w:ascii="Times New Roman" w:hAnsi="Times New Roman"/>
          <w:sz w:val="24"/>
          <w:szCs w:val="24"/>
          <w:lang w:val="ru-RU"/>
        </w:rPr>
        <w:t>по всяка номенклатура</w:t>
      </w:r>
      <w:r w:rsidRPr="00AF3D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включват всички разходи, </w:t>
      </w:r>
      <w:r w:rsidRPr="00AF3DD2">
        <w:rPr>
          <w:rFonts w:ascii="Times New Roman" w:hAnsi="Times New Roman"/>
          <w:sz w:val="24"/>
          <w:szCs w:val="24"/>
        </w:rPr>
        <w:t xml:space="preserve">за изпълнение на предмета на обществената поръчка, свързани с доставката до мястото на изпълнение: опаковка, транспорт, застраховки, митни сборове, такси, инсталация, монтаж, пробно изпитване, въвеждане в експлоатация с всички необходими за експлоатацията принадлежности и консумативи на медицинската оборудването/медицинската апаратура, </w:t>
      </w:r>
      <w:r w:rsidRPr="00AF3DD2">
        <w:rPr>
          <w:rFonts w:ascii="Times New Roman" w:hAnsi="Times New Roman"/>
          <w:bCs/>
          <w:sz w:val="24"/>
          <w:szCs w:val="24"/>
        </w:rPr>
        <w:t>обучение (в приложимите случаи),</w:t>
      </w:r>
      <w:r w:rsidRPr="00AF3DD2">
        <w:rPr>
          <w:rFonts w:ascii="Times New Roman" w:hAnsi="Times New Roman"/>
          <w:sz w:val="24"/>
          <w:szCs w:val="24"/>
        </w:rPr>
        <w:t xml:space="preserve"> техническа документация, ръководства за употреба, лицензи и гаранционна поддръжка. Всички разходи за извършване на гаранционно обслужване в срока на гаранцията </w:t>
      </w:r>
      <w:r w:rsidR="00940F4C" w:rsidRPr="00AF3DD2">
        <w:rPr>
          <w:rFonts w:ascii="Times New Roman" w:hAnsi="Times New Roman"/>
          <w:sz w:val="24"/>
          <w:szCs w:val="24"/>
        </w:rPr>
        <w:t>(не по-малък от 24 месеца</w:t>
      </w:r>
      <w:r w:rsidR="00940F4C">
        <w:rPr>
          <w:rFonts w:ascii="Times New Roman" w:hAnsi="Times New Roman"/>
          <w:sz w:val="24"/>
          <w:szCs w:val="24"/>
        </w:rPr>
        <w:t xml:space="preserve"> и не по-голям от 60 месеца</w:t>
      </w:r>
      <w:r w:rsidR="00940F4C" w:rsidRPr="00AF3DD2">
        <w:rPr>
          <w:rFonts w:ascii="Times New Roman" w:hAnsi="Times New Roman"/>
          <w:sz w:val="24"/>
          <w:szCs w:val="24"/>
        </w:rPr>
        <w:t xml:space="preserve"> от подписване на съответния протокол</w:t>
      </w:r>
      <w:r w:rsidR="00940F4C">
        <w:rPr>
          <w:rFonts w:ascii="Times New Roman" w:hAnsi="Times New Roman"/>
          <w:sz w:val="24"/>
          <w:szCs w:val="24"/>
        </w:rPr>
        <w:t>)</w:t>
      </w:r>
      <w:r w:rsidRPr="00AF3DD2">
        <w:rPr>
          <w:rFonts w:ascii="Times New Roman" w:hAnsi="Times New Roman"/>
          <w:sz w:val="24"/>
          <w:szCs w:val="24"/>
        </w:rPr>
        <w:t>, са за сметка на Изпълнителя.</w:t>
      </w:r>
    </w:p>
    <w:p w:rsidR="003932C3" w:rsidRPr="00AF3DD2" w:rsidRDefault="003932C3" w:rsidP="003932C3">
      <w:pPr>
        <w:ind w:left="142" w:right="567"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3DD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Посочен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ите</w:t>
      </w:r>
      <w:r w:rsidRPr="00AF3DD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единичн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и</w:t>
      </w:r>
      <w:r w:rsidRPr="00AF3DD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цен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и</w:t>
      </w:r>
      <w:r w:rsidRPr="00AF3DD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AF3DD2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>не подлеж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>ат</w:t>
      </w:r>
      <w:r w:rsidRPr="00AF3DD2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 xml:space="preserve"> на промяна</w:t>
      </w:r>
      <w:r w:rsidRPr="00AF3DD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през целия срок на действие на договора за изпълнение на поръчката</w:t>
      </w:r>
      <w:r w:rsidRPr="00AF3DD2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3932C3" w:rsidRPr="00AF3DD2" w:rsidRDefault="003932C3" w:rsidP="003932C3">
      <w:pPr>
        <w:tabs>
          <w:tab w:val="left" w:pos="0"/>
        </w:tabs>
        <w:ind w:left="142" w:right="567"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3DD2">
        <w:rPr>
          <w:rFonts w:ascii="Times New Roman" w:eastAsia="Calibri" w:hAnsi="Times New Roman" w:cs="Times New Roman"/>
          <w:sz w:val="24"/>
          <w:szCs w:val="24"/>
          <w:lang w:eastAsia="en-US"/>
        </w:rPr>
        <w:t>Предложената цена е определена при пълно съответствие с условията от документацията по процедурата.</w:t>
      </w:r>
    </w:p>
    <w:p w:rsidR="003932C3" w:rsidRPr="00AF3DD2" w:rsidRDefault="003932C3" w:rsidP="003932C3">
      <w:pPr>
        <w:ind w:left="142" w:right="567"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3D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Задължаваме се, ако нашата оферта бъде приета, да изпълним и предадем договорените количества, съгласно сроковете и условията, залегнали в договора. </w:t>
      </w:r>
    </w:p>
    <w:p w:rsidR="003932C3" w:rsidRPr="00AF3DD2" w:rsidRDefault="003932C3" w:rsidP="003932C3">
      <w:pPr>
        <w:spacing w:line="276" w:lineRule="auto"/>
        <w:ind w:left="142" w:right="567"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3D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условие, че бъдем избрани за изпълнител на обществената поръчка, ние сме съгласни да подпишем и представим гаранция за изпълнение на задълженията по договора в размер на 5 % от стойността му, без ДДС. </w:t>
      </w:r>
    </w:p>
    <w:p w:rsidR="003932C3" w:rsidRPr="00AF3DD2" w:rsidRDefault="003932C3" w:rsidP="003932C3">
      <w:pPr>
        <w:spacing w:line="276" w:lineRule="auto"/>
        <w:ind w:left="142" w:right="567" w:firstLine="567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AF3DD2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en-US"/>
        </w:rPr>
        <w:t>Забележка:</w:t>
      </w:r>
      <w:r w:rsidRPr="00AF3DD2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Участниците, регистрирани по ДДС, отбелязват наличието на такава регистрация.</w:t>
      </w:r>
    </w:p>
    <w:p w:rsidR="003932C3" w:rsidRPr="00AF3DD2" w:rsidRDefault="003932C3" w:rsidP="003932C3">
      <w:pPr>
        <w:spacing w:line="276" w:lineRule="auto"/>
        <w:ind w:firstLine="288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932C3" w:rsidRPr="00AF3DD2" w:rsidRDefault="003932C3" w:rsidP="003932C3">
      <w:pPr>
        <w:tabs>
          <w:tab w:val="left" w:leader="dot" w:pos="0"/>
        </w:tabs>
        <w:spacing w:line="20" w:lineRule="atLeast"/>
        <w:rPr>
          <w:rFonts w:ascii="Times New Roman" w:eastAsia="Calibri" w:hAnsi="Times New Roman" w:cs="Times New Roman"/>
          <w:spacing w:val="-16"/>
          <w:w w:val="111"/>
          <w:sz w:val="24"/>
          <w:szCs w:val="24"/>
          <w:lang w:eastAsia="en-US"/>
        </w:rPr>
      </w:pPr>
    </w:p>
    <w:p w:rsidR="003932C3" w:rsidRPr="00AF3DD2" w:rsidRDefault="003932C3" w:rsidP="003932C3">
      <w:pPr>
        <w:spacing w:line="276" w:lineRule="auto"/>
        <w:ind w:right="-180"/>
        <w:rPr>
          <w:rFonts w:ascii="Times New Roman" w:hAnsi="Times New Roman" w:cs="Times New Roman"/>
          <w:sz w:val="24"/>
          <w:szCs w:val="24"/>
          <w:lang w:eastAsia="en-US"/>
        </w:rPr>
      </w:pPr>
      <w:r w:rsidRPr="00AF3DD2">
        <w:rPr>
          <w:rFonts w:ascii="Times New Roman" w:eastAsia="Verdana-Italic" w:hAnsi="Times New Roman" w:cs="Times New Roman"/>
          <w:sz w:val="24"/>
          <w:szCs w:val="24"/>
          <w:lang w:eastAsia="en-US"/>
        </w:rPr>
        <w:t>ДАТА: _____________ г.</w:t>
      </w:r>
      <w:r w:rsidRPr="00AF3DD2">
        <w:rPr>
          <w:rFonts w:ascii="Times New Roman" w:eastAsia="Verdana-Italic" w:hAnsi="Times New Roman" w:cs="Times New Roman"/>
          <w:sz w:val="24"/>
          <w:szCs w:val="24"/>
          <w:lang w:eastAsia="en-US"/>
        </w:rPr>
        <w:tab/>
      </w:r>
      <w:r w:rsidRPr="00AF3DD2">
        <w:rPr>
          <w:rFonts w:ascii="Times New Roman" w:eastAsia="Verdana-Italic" w:hAnsi="Times New Roman" w:cs="Times New Roman"/>
          <w:sz w:val="24"/>
          <w:szCs w:val="24"/>
          <w:lang w:eastAsia="en-US"/>
        </w:rPr>
        <w:tab/>
      </w:r>
      <w:r w:rsidRPr="00AF3DD2">
        <w:rPr>
          <w:rFonts w:ascii="Times New Roman" w:eastAsia="Verdana-Italic" w:hAnsi="Times New Roman" w:cs="Times New Roman"/>
          <w:sz w:val="24"/>
          <w:szCs w:val="24"/>
          <w:lang w:eastAsia="en-US"/>
        </w:rPr>
        <w:tab/>
      </w:r>
      <w:r w:rsidRPr="00AF3DD2">
        <w:rPr>
          <w:rFonts w:ascii="Times New Roman" w:eastAsia="Verdana-Italic" w:hAnsi="Times New Roman" w:cs="Times New Roman"/>
          <w:sz w:val="24"/>
          <w:szCs w:val="24"/>
          <w:lang w:eastAsia="en-US"/>
        </w:rPr>
        <w:tab/>
        <w:t>ПОДПИС и ПЕЧАТ:______________________</w:t>
      </w:r>
    </w:p>
    <w:p w:rsidR="003932C3" w:rsidRDefault="003932C3" w:rsidP="006804FC">
      <w:pPr>
        <w:rPr>
          <w:rFonts w:ascii="Times New Roman" w:eastAsiaTheme="minorHAnsi" w:hAnsi="Times New Roman" w:cs="Times New Roman"/>
          <w:sz w:val="24"/>
          <w:szCs w:val="24"/>
        </w:rPr>
      </w:pPr>
    </w:p>
    <w:p w:rsidR="003932C3" w:rsidRPr="00AF3DD2" w:rsidRDefault="003932C3" w:rsidP="006804FC">
      <w:pPr>
        <w:rPr>
          <w:rFonts w:ascii="Times New Roman" w:eastAsiaTheme="minorHAnsi" w:hAnsi="Times New Roman" w:cs="Times New Roman"/>
          <w:sz w:val="24"/>
          <w:szCs w:val="24"/>
        </w:rPr>
      </w:pPr>
    </w:p>
    <w:sectPr w:rsidR="003932C3" w:rsidRPr="00AF3DD2" w:rsidSect="00700130">
      <w:headerReference w:type="default" r:id="rId8"/>
      <w:footerReference w:type="default" r:id="rId9"/>
      <w:pgSz w:w="11906" w:h="16838" w:code="9"/>
      <w:pgMar w:top="1701" w:right="1274" w:bottom="709" w:left="709" w:header="426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6A0" w:rsidRDefault="002A36A0" w:rsidP="00B05CF0">
      <w:r>
        <w:separator/>
      </w:r>
    </w:p>
  </w:endnote>
  <w:endnote w:type="continuationSeparator" w:id="0">
    <w:p w:rsidR="002A36A0" w:rsidRDefault="002A36A0" w:rsidP="00B05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7E0" w:rsidRDefault="00AA77E0" w:rsidP="00F42E3D">
    <w:pPr>
      <w:pStyle w:val="footerMZ"/>
      <w:tabs>
        <w:tab w:val="left" w:pos="2300"/>
      </w:tabs>
      <w:jc w:val="both"/>
    </w:pPr>
    <w:r>
      <w:tab/>
    </w:r>
  </w:p>
  <w:tbl>
    <w:tblPr>
      <w:tblW w:w="9781" w:type="dxa"/>
      <w:tblInd w:w="108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505"/>
      <w:gridCol w:w="1276"/>
    </w:tblGrid>
    <w:tr w:rsidR="00AA77E0" w:rsidTr="00FC6DE3">
      <w:tc>
        <w:tcPr>
          <w:tcW w:w="9781" w:type="dxa"/>
          <w:gridSpan w:val="2"/>
        </w:tcPr>
        <w:p w:rsidR="00AA77E0" w:rsidRPr="00C3679C" w:rsidRDefault="00AA77E0" w:rsidP="00FC6DE3">
          <w:pPr>
            <w:pStyle w:val="Footer"/>
          </w:pPr>
          <w:r w:rsidRPr="00C3679C">
            <w:t>Проект „Подкрепа за развитие на системата за спешна медицинска помощ“, финансиран от Оперативна програма „Региони в растеж“, съфинансирана от Европейския съюз чрез Европейския фонд за регионално развитие.</w:t>
          </w:r>
        </w:p>
      </w:tc>
    </w:tr>
    <w:tr w:rsidR="00AA77E0" w:rsidTr="00FC6DE3">
      <w:tc>
        <w:tcPr>
          <w:tcW w:w="8505" w:type="dxa"/>
        </w:tcPr>
        <w:p w:rsidR="00AA77E0" w:rsidRPr="00E14490" w:rsidRDefault="00AA77E0" w:rsidP="00FC6DE3">
          <w:pPr>
            <w:pStyle w:val="Footer"/>
          </w:pPr>
        </w:p>
      </w:tc>
      <w:tc>
        <w:tcPr>
          <w:tcW w:w="1276" w:type="dxa"/>
        </w:tcPr>
        <w:p w:rsidR="00AA77E0" w:rsidRPr="00C3679C" w:rsidRDefault="00AA77E0" w:rsidP="00FC6DE3">
          <w:pPr>
            <w:pStyle w:val="Footer"/>
            <w:rPr>
              <w:lang w:val="en-US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56F6A">
            <w:rPr>
              <w:noProof/>
            </w:rPr>
            <w:t>28</w:t>
          </w:r>
          <w:r>
            <w:fldChar w:fldCharType="end"/>
          </w:r>
          <w:r>
            <w:rPr>
              <w:lang w:val="en-US"/>
            </w:rPr>
            <w:t>/</w:t>
          </w:r>
          <w:r>
            <w:rPr>
              <w:lang w:val="en-US"/>
            </w:rPr>
            <w:fldChar w:fldCharType="begin"/>
          </w:r>
          <w:r>
            <w:rPr>
              <w:lang w:val="en-US"/>
            </w:rPr>
            <w:instrText xml:space="preserve"> NUMPAGES   \* MERGEFORMAT </w:instrText>
          </w:r>
          <w:r>
            <w:rPr>
              <w:lang w:val="en-US"/>
            </w:rPr>
            <w:fldChar w:fldCharType="separate"/>
          </w:r>
          <w:r w:rsidR="00656F6A">
            <w:rPr>
              <w:noProof/>
              <w:lang w:val="en-US"/>
            </w:rPr>
            <w:t>33</w:t>
          </w:r>
          <w:r>
            <w:rPr>
              <w:lang w:val="en-US"/>
            </w:rPr>
            <w:fldChar w:fldCharType="end"/>
          </w:r>
        </w:p>
      </w:tc>
    </w:tr>
  </w:tbl>
  <w:p w:rsidR="00AA77E0" w:rsidRPr="00C3679C" w:rsidRDefault="00AA77E0" w:rsidP="00F42E3D">
    <w:pPr>
      <w:pStyle w:val="footerMZ"/>
      <w:tabs>
        <w:tab w:val="left" w:pos="2300"/>
      </w:tabs>
      <w:jc w:val="both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6A0" w:rsidRDefault="002A36A0" w:rsidP="00B05CF0">
      <w:r>
        <w:separator/>
      </w:r>
    </w:p>
  </w:footnote>
  <w:footnote w:type="continuationSeparator" w:id="0">
    <w:p w:rsidR="002A36A0" w:rsidRDefault="002A36A0" w:rsidP="00B05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108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544"/>
      <w:gridCol w:w="3223"/>
      <w:gridCol w:w="2872"/>
    </w:tblGrid>
    <w:tr w:rsidR="00AA77E0" w:rsidTr="00FC6DE3">
      <w:trPr>
        <w:trHeight w:hRule="exact" w:val="1270"/>
      </w:trPr>
      <w:tc>
        <w:tcPr>
          <w:tcW w:w="3544" w:type="dxa"/>
        </w:tcPr>
        <w:p w:rsidR="00AA77E0" w:rsidRDefault="00AA77E0" w:rsidP="00FC6DE3">
          <w:pPr>
            <w:pStyle w:val="Header"/>
          </w:pPr>
          <w:r>
            <w:rPr>
              <w:noProof/>
              <w:lang w:bidi="bn-BD"/>
            </w:rPr>
            <w:drawing>
              <wp:inline distT="0" distB="0" distL="0" distR="0" wp14:anchorId="0685F7B0" wp14:editId="5C7BD00F">
                <wp:extent cx="2051437" cy="707667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.videnova\Desktop\brand-all\eu-esf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173" t="7291" r="4386"/>
                        <a:stretch/>
                      </pic:blipFill>
                      <pic:spPr bwMode="auto">
                        <a:xfrm>
                          <a:off x="0" y="0"/>
                          <a:ext cx="2067823" cy="713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3" w:type="dxa"/>
        </w:tcPr>
        <w:p w:rsidR="00AA77E0" w:rsidRPr="003C784B" w:rsidRDefault="00AA77E0" w:rsidP="00FC6DE3">
          <w:pPr>
            <w:pStyle w:val="Header"/>
          </w:pPr>
          <w:r>
            <w:rPr>
              <w:noProof/>
              <w:lang w:bidi="bn-BD"/>
            </w:rPr>
            <w:drawing>
              <wp:inline distT="0" distB="0" distL="0" distR="0" wp14:anchorId="14E9C756" wp14:editId="6790F9B1">
                <wp:extent cx="1676400" cy="627380"/>
                <wp:effectExtent l="0" t="0" r="0" b="1270"/>
                <wp:docPr id="14" name="Picture 14" descr="C:\Users\Dimitar.Dimitrov\AppData\Local\Microsoft\Windows\INetCache\Content.Word\IPA-Template-R1 Model 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3" descr="C:\Users\Dimitar.Dimitrov\AppData\Local\Microsoft\Windows\INetCache\Content.Word\IPA-Template-R1 Model 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72" w:type="dxa"/>
        </w:tcPr>
        <w:p w:rsidR="00AA77E0" w:rsidRDefault="00AA77E0" w:rsidP="00FC6DE3">
          <w:pPr>
            <w:pStyle w:val="Header"/>
          </w:pPr>
          <w:r>
            <w:rPr>
              <w:noProof/>
              <w:lang w:bidi="bn-BD"/>
            </w:rPr>
            <w:drawing>
              <wp:inline distT="0" distB="0" distL="0" distR="0" wp14:anchorId="3FC7F822" wp14:editId="7586FB5A">
                <wp:extent cx="1765190" cy="627735"/>
                <wp:effectExtent l="0" t="0" r="6985" b="127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.videnova\Desktop\brand-all\opgg\logo-bg-right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04" t="5956" r="4937"/>
                        <a:stretch/>
                      </pic:blipFill>
                      <pic:spPr bwMode="auto">
                        <a:xfrm>
                          <a:off x="0" y="0"/>
                          <a:ext cx="1801302" cy="6405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AA77E0" w:rsidRPr="006C26C2" w:rsidRDefault="00AA77E0" w:rsidP="00C3679C">
    <w:pPr>
      <w:pStyle w:val="footerMZ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ED347780"/>
    <w:name w:val="WW8Num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/>
      </w:rPr>
    </w:lvl>
  </w:abstractNum>
  <w:abstractNum w:abstractNumId="1" w15:restartNumberingAfterBreak="0">
    <w:nsid w:val="01890136"/>
    <w:multiLevelType w:val="multilevel"/>
    <w:tmpl w:val="377E4B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" w15:restartNumberingAfterBreak="0">
    <w:nsid w:val="064E09A5"/>
    <w:multiLevelType w:val="multilevel"/>
    <w:tmpl w:val="43F8E9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0A6C03A6"/>
    <w:multiLevelType w:val="hybridMultilevel"/>
    <w:tmpl w:val="4B50B3C6"/>
    <w:lvl w:ilvl="0" w:tplc="0402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0C3F7211"/>
    <w:multiLevelType w:val="hybridMultilevel"/>
    <w:tmpl w:val="5636D8C8"/>
    <w:lvl w:ilvl="0" w:tplc="FA6A3FD6">
      <w:start w:val="2"/>
      <w:numFmt w:val="bullet"/>
      <w:lvlText w:val="-"/>
      <w:lvlJc w:val="left"/>
      <w:pPr>
        <w:ind w:left="75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5" w15:restartNumberingAfterBreak="0">
    <w:nsid w:val="11646EE7"/>
    <w:multiLevelType w:val="multilevel"/>
    <w:tmpl w:val="DB167E52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Style2"/>
      <w:lvlText w:val="%1.%2."/>
      <w:lvlJc w:val="left"/>
      <w:pPr>
        <w:ind w:left="792" w:hanging="432"/>
      </w:pPr>
    </w:lvl>
    <w:lvl w:ilvl="2">
      <w:start w:val="1"/>
      <w:numFmt w:val="decimal"/>
      <w:pStyle w:val="Styl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AC778A7"/>
    <w:multiLevelType w:val="hybridMultilevel"/>
    <w:tmpl w:val="E884C320"/>
    <w:lvl w:ilvl="0" w:tplc="0402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22E44180"/>
    <w:multiLevelType w:val="multilevel"/>
    <w:tmpl w:val="B3AC5906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b w:val="0"/>
        <w:bCs w:val="0"/>
        <w:strike w:val="0"/>
        <w:sz w:val="22"/>
        <w:szCs w:val="22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sz w:val="22"/>
        <w:szCs w:val="22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3A232C6"/>
    <w:multiLevelType w:val="hybridMultilevel"/>
    <w:tmpl w:val="1862C3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0241D"/>
    <w:multiLevelType w:val="hybridMultilevel"/>
    <w:tmpl w:val="1CEA9160"/>
    <w:lvl w:ilvl="0" w:tplc="3E54845C">
      <w:start w:val="6"/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A6F2FE4"/>
    <w:multiLevelType w:val="hybridMultilevel"/>
    <w:tmpl w:val="0BA2B3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069AE"/>
    <w:multiLevelType w:val="hybridMultilevel"/>
    <w:tmpl w:val="0AA6F112"/>
    <w:lvl w:ilvl="0" w:tplc="730AA820">
      <w:numFmt w:val="bullet"/>
      <w:lvlText w:val="-"/>
      <w:lvlJc w:val="left"/>
      <w:pPr>
        <w:tabs>
          <w:tab w:val="num" w:pos="1326"/>
        </w:tabs>
        <w:ind w:left="1326" w:hanging="900"/>
      </w:pPr>
      <w:rPr>
        <w:rFonts w:ascii="Times New Roman" w:eastAsia="Times New Roman" w:hAnsi="Times New Roman" w:cs="Times New Roman" w:hint="default"/>
        <w:i/>
      </w:rPr>
    </w:lvl>
    <w:lvl w:ilvl="1" w:tplc="0402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35DB5DF8"/>
    <w:multiLevelType w:val="hybridMultilevel"/>
    <w:tmpl w:val="7E0CFF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1132F"/>
    <w:multiLevelType w:val="hybridMultilevel"/>
    <w:tmpl w:val="091CECF8"/>
    <w:lvl w:ilvl="0" w:tplc="043E17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87209B4">
      <w:start w:val="1"/>
      <w:numFmt w:val="bullet"/>
      <w:pStyle w:val="Bullet1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63943"/>
    <w:multiLevelType w:val="hybridMultilevel"/>
    <w:tmpl w:val="FBD4B8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6" w15:restartNumberingAfterBreak="0">
    <w:nsid w:val="49C7205E"/>
    <w:multiLevelType w:val="multilevel"/>
    <w:tmpl w:val="ED1CF4C0"/>
    <w:lvl w:ilvl="0">
      <w:start w:val="1"/>
      <w:numFmt w:val="decimal"/>
      <w:lvlText w:val="%1."/>
      <w:lvlJc w:val="left"/>
      <w:pPr>
        <w:ind w:left="689" w:hanging="40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7" w15:restartNumberingAfterBreak="0">
    <w:nsid w:val="51DA6590"/>
    <w:multiLevelType w:val="hybridMultilevel"/>
    <w:tmpl w:val="3A6813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5EDE304D"/>
    <w:multiLevelType w:val="hybridMultilevel"/>
    <w:tmpl w:val="66C03376"/>
    <w:lvl w:ilvl="0" w:tplc="0402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0" w15:restartNumberingAfterBreak="0">
    <w:nsid w:val="5FC26AF9"/>
    <w:multiLevelType w:val="hybridMultilevel"/>
    <w:tmpl w:val="5DDAD69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E38E4"/>
    <w:multiLevelType w:val="hybridMultilevel"/>
    <w:tmpl w:val="971C97D0"/>
    <w:lvl w:ilvl="0" w:tplc="0402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641A03EA"/>
    <w:multiLevelType w:val="hybridMultilevel"/>
    <w:tmpl w:val="D7BE4E40"/>
    <w:lvl w:ilvl="0" w:tplc="734EF304">
      <w:start w:val="1"/>
      <w:numFmt w:val="bullet"/>
      <w:pStyle w:val="StyleBulletedWingdingssymbolLeft063cmHanging037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8C223E"/>
    <w:multiLevelType w:val="hybridMultilevel"/>
    <w:tmpl w:val="B53669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B174DD"/>
    <w:multiLevelType w:val="hybridMultilevel"/>
    <w:tmpl w:val="0E0AD06C"/>
    <w:lvl w:ilvl="0" w:tplc="0402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5" w15:restartNumberingAfterBreak="0">
    <w:nsid w:val="74F51AE1"/>
    <w:multiLevelType w:val="hybridMultilevel"/>
    <w:tmpl w:val="7C6CB45C"/>
    <w:lvl w:ilvl="0" w:tplc="3A367746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AC0E37EC">
      <w:start w:val="1"/>
      <w:numFmt w:val="decimal"/>
      <w:lvlText w:val="%7."/>
      <w:lvlJc w:val="left"/>
      <w:pPr>
        <w:ind w:left="5040" w:hanging="360"/>
      </w:pPr>
      <w:rPr>
        <w:i w:val="0"/>
        <w:iCs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2913D3"/>
    <w:multiLevelType w:val="multilevel"/>
    <w:tmpl w:val="764CE1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7" w15:restartNumberingAfterBreak="0">
    <w:nsid w:val="7F077478"/>
    <w:multiLevelType w:val="hybridMultilevel"/>
    <w:tmpl w:val="E1DC37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3"/>
  </w:num>
  <w:num w:numId="4">
    <w:abstractNumId w:val="18"/>
  </w:num>
  <w:num w:numId="5">
    <w:abstractNumId w:val="1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5"/>
  </w:num>
  <w:num w:numId="9">
    <w:abstractNumId w:val="9"/>
  </w:num>
  <w:num w:numId="10">
    <w:abstractNumId w:val="3"/>
  </w:num>
  <w:num w:numId="11">
    <w:abstractNumId w:val="16"/>
  </w:num>
  <w:num w:numId="12">
    <w:abstractNumId w:val="19"/>
  </w:num>
  <w:num w:numId="13">
    <w:abstractNumId w:val="21"/>
  </w:num>
  <w:num w:numId="14">
    <w:abstractNumId w:val="24"/>
  </w:num>
  <w:num w:numId="15">
    <w:abstractNumId w:val="6"/>
  </w:num>
  <w:num w:numId="16">
    <w:abstractNumId w:val="20"/>
  </w:num>
  <w:num w:numId="17">
    <w:abstractNumId w:val="27"/>
  </w:num>
  <w:num w:numId="18">
    <w:abstractNumId w:val="23"/>
  </w:num>
  <w:num w:numId="19">
    <w:abstractNumId w:val="8"/>
  </w:num>
  <w:num w:numId="20">
    <w:abstractNumId w:val="14"/>
  </w:num>
  <w:num w:numId="21">
    <w:abstractNumId w:val="2"/>
  </w:num>
  <w:num w:numId="22">
    <w:abstractNumId w:val="4"/>
  </w:num>
  <w:num w:numId="23">
    <w:abstractNumId w:val="10"/>
  </w:num>
  <w:num w:numId="24">
    <w:abstractNumId w:val="12"/>
  </w:num>
  <w:num w:numId="25">
    <w:abstractNumId w:val="26"/>
  </w:num>
  <w:num w:numId="26">
    <w:abstractNumId w:val="1"/>
  </w:num>
  <w:num w:numId="27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00E7F"/>
    <w:rsid w:val="00001057"/>
    <w:rsid w:val="00002AF2"/>
    <w:rsid w:val="00002C05"/>
    <w:rsid w:val="0000412F"/>
    <w:rsid w:val="00004505"/>
    <w:rsid w:val="00006AEA"/>
    <w:rsid w:val="00007EC2"/>
    <w:rsid w:val="000140C3"/>
    <w:rsid w:val="0001454E"/>
    <w:rsid w:val="00015757"/>
    <w:rsid w:val="00020F8A"/>
    <w:rsid w:val="00034C0E"/>
    <w:rsid w:val="00034D65"/>
    <w:rsid w:val="000357EA"/>
    <w:rsid w:val="000370A7"/>
    <w:rsid w:val="00042B78"/>
    <w:rsid w:val="00043B2D"/>
    <w:rsid w:val="00045C0D"/>
    <w:rsid w:val="00047DDE"/>
    <w:rsid w:val="000521DE"/>
    <w:rsid w:val="0005281D"/>
    <w:rsid w:val="00055895"/>
    <w:rsid w:val="000648CF"/>
    <w:rsid w:val="00065471"/>
    <w:rsid w:val="00065872"/>
    <w:rsid w:val="00067136"/>
    <w:rsid w:val="000774EB"/>
    <w:rsid w:val="000865B5"/>
    <w:rsid w:val="00087DC8"/>
    <w:rsid w:val="00090983"/>
    <w:rsid w:val="0009140F"/>
    <w:rsid w:val="00092FC5"/>
    <w:rsid w:val="000955A5"/>
    <w:rsid w:val="0009611A"/>
    <w:rsid w:val="00097DD2"/>
    <w:rsid w:val="000A6EA8"/>
    <w:rsid w:val="000B1DF9"/>
    <w:rsid w:val="000B47B0"/>
    <w:rsid w:val="000B6BCA"/>
    <w:rsid w:val="000B7A0C"/>
    <w:rsid w:val="000C087F"/>
    <w:rsid w:val="000C3FA9"/>
    <w:rsid w:val="000C6E5D"/>
    <w:rsid w:val="000C79C3"/>
    <w:rsid w:val="000D020F"/>
    <w:rsid w:val="000D108D"/>
    <w:rsid w:val="000D1C95"/>
    <w:rsid w:val="000D385D"/>
    <w:rsid w:val="000D3D43"/>
    <w:rsid w:val="000D563D"/>
    <w:rsid w:val="000D5964"/>
    <w:rsid w:val="000D7192"/>
    <w:rsid w:val="000E0D22"/>
    <w:rsid w:val="000E0DAD"/>
    <w:rsid w:val="000E1CC7"/>
    <w:rsid w:val="000E3949"/>
    <w:rsid w:val="000E70AF"/>
    <w:rsid w:val="000F1A76"/>
    <w:rsid w:val="000F344A"/>
    <w:rsid w:val="000F43CF"/>
    <w:rsid w:val="000F6FC1"/>
    <w:rsid w:val="000F7390"/>
    <w:rsid w:val="001000E4"/>
    <w:rsid w:val="00101460"/>
    <w:rsid w:val="00101536"/>
    <w:rsid w:val="00101AAD"/>
    <w:rsid w:val="00104DEB"/>
    <w:rsid w:val="00107E5E"/>
    <w:rsid w:val="00112ED0"/>
    <w:rsid w:val="00114B93"/>
    <w:rsid w:val="0012026D"/>
    <w:rsid w:val="001202FB"/>
    <w:rsid w:val="001242D1"/>
    <w:rsid w:val="00127AB7"/>
    <w:rsid w:val="00130F60"/>
    <w:rsid w:val="00131D23"/>
    <w:rsid w:val="00133B79"/>
    <w:rsid w:val="00133EEE"/>
    <w:rsid w:val="0016273E"/>
    <w:rsid w:val="00162DB7"/>
    <w:rsid w:val="0016450B"/>
    <w:rsid w:val="00180050"/>
    <w:rsid w:val="00181D02"/>
    <w:rsid w:val="00182957"/>
    <w:rsid w:val="00182F5B"/>
    <w:rsid w:val="00186576"/>
    <w:rsid w:val="001940B5"/>
    <w:rsid w:val="001973D3"/>
    <w:rsid w:val="00197509"/>
    <w:rsid w:val="001A14CA"/>
    <w:rsid w:val="001A614F"/>
    <w:rsid w:val="001B1A30"/>
    <w:rsid w:val="001B7399"/>
    <w:rsid w:val="001C07AE"/>
    <w:rsid w:val="001C1EC8"/>
    <w:rsid w:val="001C2A6E"/>
    <w:rsid w:val="001C78AB"/>
    <w:rsid w:val="001D1C3D"/>
    <w:rsid w:val="001E05BE"/>
    <w:rsid w:val="001E58DA"/>
    <w:rsid w:val="001E786C"/>
    <w:rsid w:val="001E7EF1"/>
    <w:rsid w:val="00202769"/>
    <w:rsid w:val="002059DC"/>
    <w:rsid w:val="00213066"/>
    <w:rsid w:val="00214321"/>
    <w:rsid w:val="002250B2"/>
    <w:rsid w:val="002312DF"/>
    <w:rsid w:val="002327DB"/>
    <w:rsid w:val="00236E37"/>
    <w:rsid w:val="00237F90"/>
    <w:rsid w:val="002404BE"/>
    <w:rsid w:val="00244E1D"/>
    <w:rsid w:val="00246C56"/>
    <w:rsid w:val="002603B0"/>
    <w:rsid w:val="002611CA"/>
    <w:rsid w:val="00265D58"/>
    <w:rsid w:val="002673E5"/>
    <w:rsid w:val="00270072"/>
    <w:rsid w:val="00277D85"/>
    <w:rsid w:val="00277FF0"/>
    <w:rsid w:val="00280361"/>
    <w:rsid w:val="00280E9B"/>
    <w:rsid w:val="00281C22"/>
    <w:rsid w:val="0028237B"/>
    <w:rsid w:val="00284037"/>
    <w:rsid w:val="00284F8C"/>
    <w:rsid w:val="00285A16"/>
    <w:rsid w:val="00287293"/>
    <w:rsid w:val="002902C6"/>
    <w:rsid w:val="0029093A"/>
    <w:rsid w:val="0029232B"/>
    <w:rsid w:val="002928A7"/>
    <w:rsid w:val="00296265"/>
    <w:rsid w:val="002A03DB"/>
    <w:rsid w:val="002A04CC"/>
    <w:rsid w:val="002A36A0"/>
    <w:rsid w:val="002B618D"/>
    <w:rsid w:val="002C1409"/>
    <w:rsid w:val="002C2E2C"/>
    <w:rsid w:val="002C3285"/>
    <w:rsid w:val="002C5A74"/>
    <w:rsid w:val="002C5ED2"/>
    <w:rsid w:val="002C725D"/>
    <w:rsid w:val="002D4659"/>
    <w:rsid w:val="002D4C24"/>
    <w:rsid w:val="002D6220"/>
    <w:rsid w:val="002E1C15"/>
    <w:rsid w:val="002E2369"/>
    <w:rsid w:val="002F067D"/>
    <w:rsid w:val="002F11EB"/>
    <w:rsid w:val="002F2941"/>
    <w:rsid w:val="002F2B1A"/>
    <w:rsid w:val="002F2C30"/>
    <w:rsid w:val="002F40DA"/>
    <w:rsid w:val="002F4B9D"/>
    <w:rsid w:val="00305D23"/>
    <w:rsid w:val="00305F7B"/>
    <w:rsid w:val="00307FE2"/>
    <w:rsid w:val="00321717"/>
    <w:rsid w:val="003227B5"/>
    <w:rsid w:val="003274D0"/>
    <w:rsid w:val="003274FA"/>
    <w:rsid w:val="00332675"/>
    <w:rsid w:val="00340641"/>
    <w:rsid w:val="003409FA"/>
    <w:rsid w:val="0034115E"/>
    <w:rsid w:val="00347A46"/>
    <w:rsid w:val="00350017"/>
    <w:rsid w:val="00350510"/>
    <w:rsid w:val="0035348A"/>
    <w:rsid w:val="0036224F"/>
    <w:rsid w:val="00363B7B"/>
    <w:rsid w:val="0036504C"/>
    <w:rsid w:val="003668E0"/>
    <w:rsid w:val="00373434"/>
    <w:rsid w:val="00375F51"/>
    <w:rsid w:val="00377F79"/>
    <w:rsid w:val="00380A7C"/>
    <w:rsid w:val="003856C4"/>
    <w:rsid w:val="003876FB"/>
    <w:rsid w:val="003911B6"/>
    <w:rsid w:val="003932C3"/>
    <w:rsid w:val="00395397"/>
    <w:rsid w:val="003A2E78"/>
    <w:rsid w:val="003B060C"/>
    <w:rsid w:val="003B1191"/>
    <w:rsid w:val="003B6896"/>
    <w:rsid w:val="003C08F8"/>
    <w:rsid w:val="003C21E6"/>
    <w:rsid w:val="003C4DA0"/>
    <w:rsid w:val="003C5561"/>
    <w:rsid w:val="003D0CE7"/>
    <w:rsid w:val="003D0F56"/>
    <w:rsid w:val="003D1373"/>
    <w:rsid w:val="003D147E"/>
    <w:rsid w:val="003D380B"/>
    <w:rsid w:val="003D3E3F"/>
    <w:rsid w:val="003D5836"/>
    <w:rsid w:val="003D64FF"/>
    <w:rsid w:val="003D65B2"/>
    <w:rsid w:val="003E03FF"/>
    <w:rsid w:val="003E1DCD"/>
    <w:rsid w:val="003E223D"/>
    <w:rsid w:val="003F5802"/>
    <w:rsid w:val="003F6349"/>
    <w:rsid w:val="003F6BA7"/>
    <w:rsid w:val="004101B8"/>
    <w:rsid w:val="00411475"/>
    <w:rsid w:val="00411F57"/>
    <w:rsid w:val="0041324E"/>
    <w:rsid w:val="0041493D"/>
    <w:rsid w:val="00416E94"/>
    <w:rsid w:val="00420EF4"/>
    <w:rsid w:val="00421B6C"/>
    <w:rsid w:val="00422466"/>
    <w:rsid w:val="004232A4"/>
    <w:rsid w:val="00423AC8"/>
    <w:rsid w:val="004265E4"/>
    <w:rsid w:val="00430140"/>
    <w:rsid w:val="0043071F"/>
    <w:rsid w:val="00430A19"/>
    <w:rsid w:val="00432E99"/>
    <w:rsid w:val="00434F49"/>
    <w:rsid w:val="00435617"/>
    <w:rsid w:val="004363D2"/>
    <w:rsid w:val="00436ACA"/>
    <w:rsid w:val="00436D28"/>
    <w:rsid w:val="00436FB7"/>
    <w:rsid w:val="004427CA"/>
    <w:rsid w:val="00446831"/>
    <w:rsid w:val="00451394"/>
    <w:rsid w:val="0045206B"/>
    <w:rsid w:val="00455877"/>
    <w:rsid w:val="00455D1A"/>
    <w:rsid w:val="00461A5A"/>
    <w:rsid w:val="00464D27"/>
    <w:rsid w:val="004654DE"/>
    <w:rsid w:val="00466E22"/>
    <w:rsid w:val="00477C1E"/>
    <w:rsid w:val="00477E3A"/>
    <w:rsid w:val="00480F44"/>
    <w:rsid w:val="00484269"/>
    <w:rsid w:val="00485F5C"/>
    <w:rsid w:val="00495D76"/>
    <w:rsid w:val="00495E6F"/>
    <w:rsid w:val="004A047D"/>
    <w:rsid w:val="004A2DA9"/>
    <w:rsid w:val="004A50AF"/>
    <w:rsid w:val="004A5665"/>
    <w:rsid w:val="004A6997"/>
    <w:rsid w:val="004A7B98"/>
    <w:rsid w:val="004B253A"/>
    <w:rsid w:val="004B2B45"/>
    <w:rsid w:val="004B40DB"/>
    <w:rsid w:val="004C0D79"/>
    <w:rsid w:val="004C7BF5"/>
    <w:rsid w:val="004D16DE"/>
    <w:rsid w:val="004D37D9"/>
    <w:rsid w:val="004E02DE"/>
    <w:rsid w:val="004E09B2"/>
    <w:rsid w:val="004E15A8"/>
    <w:rsid w:val="004E1895"/>
    <w:rsid w:val="004E1AA3"/>
    <w:rsid w:val="004E1EFD"/>
    <w:rsid w:val="004E3A83"/>
    <w:rsid w:val="004E417C"/>
    <w:rsid w:val="004E519E"/>
    <w:rsid w:val="004E6469"/>
    <w:rsid w:val="004E704A"/>
    <w:rsid w:val="004F3241"/>
    <w:rsid w:val="00504ACE"/>
    <w:rsid w:val="00506464"/>
    <w:rsid w:val="005156D1"/>
    <w:rsid w:val="00515EF7"/>
    <w:rsid w:val="00522965"/>
    <w:rsid w:val="0052698E"/>
    <w:rsid w:val="0052758B"/>
    <w:rsid w:val="00533932"/>
    <w:rsid w:val="00533A56"/>
    <w:rsid w:val="005358FA"/>
    <w:rsid w:val="0053681A"/>
    <w:rsid w:val="00540348"/>
    <w:rsid w:val="005409FC"/>
    <w:rsid w:val="00540D4D"/>
    <w:rsid w:val="00542C62"/>
    <w:rsid w:val="0054590E"/>
    <w:rsid w:val="00546928"/>
    <w:rsid w:val="00557072"/>
    <w:rsid w:val="00557361"/>
    <w:rsid w:val="005616C4"/>
    <w:rsid w:val="00563227"/>
    <w:rsid w:val="00570299"/>
    <w:rsid w:val="005765EC"/>
    <w:rsid w:val="00577259"/>
    <w:rsid w:val="00581545"/>
    <w:rsid w:val="00592534"/>
    <w:rsid w:val="005A1C13"/>
    <w:rsid w:val="005A1DA5"/>
    <w:rsid w:val="005B04E0"/>
    <w:rsid w:val="005B4896"/>
    <w:rsid w:val="005B4A08"/>
    <w:rsid w:val="005C2523"/>
    <w:rsid w:val="005C3727"/>
    <w:rsid w:val="005C4A37"/>
    <w:rsid w:val="005D3FF7"/>
    <w:rsid w:val="005D4A1C"/>
    <w:rsid w:val="005D527B"/>
    <w:rsid w:val="005D5E5D"/>
    <w:rsid w:val="005F0C22"/>
    <w:rsid w:val="005F4E69"/>
    <w:rsid w:val="00602120"/>
    <w:rsid w:val="00603DC8"/>
    <w:rsid w:val="00611BA7"/>
    <w:rsid w:val="00612693"/>
    <w:rsid w:val="0061277F"/>
    <w:rsid w:val="00615D86"/>
    <w:rsid w:val="00620603"/>
    <w:rsid w:val="00625027"/>
    <w:rsid w:val="00631F6F"/>
    <w:rsid w:val="0063349D"/>
    <w:rsid w:val="00635069"/>
    <w:rsid w:val="00636C44"/>
    <w:rsid w:val="006372BB"/>
    <w:rsid w:val="0064331A"/>
    <w:rsid w:val="0064386A"/>
    <w:rsid w:val="00646575"/>
    <w:rsid w:val="00646845"/>
    <w:rsid w:val="00647A6A"/>
    <w:rsid w:val="00650BA1"/>
    <w:rsid w:val="0065193E"/>
    <w:rsid w:val="0065637C"/>
    <w:rsid w:val="00656F6A"/>
    <w:rsid w:val="00660E8F"/>
    <w:rsid w:val="006640BD"/>
    <w:rsid w:val="00666012"/>
    <w:rsid w:val="00671C55"/>
    <w:rsid w:val="00672FEC"/>
    <w:rsid w:val="006804FC"/>
    <w:rsid w:val="00687FD8"/>
    <w:rsid w:val="00693363"/>
    <w:rsid w:val="0069589A"/>
    <w:rsid w:val="00695B3A"/>
    <w:rsid w:val="006A1F26"/>
    <w:rsid w:val="006A22F9"/>
    <w:rsid w:val="006A37B7"/>
    <w:rsid w:val="006B2C7E"/>
    <w:rsid w:val="006B7C00"/>
    <w:rsid w:val="006C13B1"/>
    <w:rsid w:val="006C1C6D"/>
    <w:rsid w:val="006C26C2"/>
    <w:rsid w:val="006C38B7"/>
    <w:rsid w:val="006D0D13"/>
    <w:rsid w:val="006D6AF1"/>
    <w:rsid w:val="006E3867"/>
    <w:rsid w:val="006E4AE5"/>
    <w:rsid w:val="006E57F9"/>
    <w:rsid w:val="006E7512"/>
    <w:rsid w:val="006F1CC6"/>
    <w:rsid w:val="006F2F05"/>
    <w:rsid w:val="006F3FC9"/>
    <w:rsid w:val="006F74EC"/>
    <w:rsid w:val="00700130"/>
    <w:rsid w:val="00701B75"/>
    <w:rsid w:val="00703140"/>
    <w:rsid w:val="0070422D"/>
    <w:rsid w:val="007050CF"/>
    <w:rsid w:val="00706061"/>
    <w:rsid w:val="00710C80"/>
    <w:rsid w:val="0071144D"/>
    <w:rsid w:val="007130D6"/>
    <w:rsid w:val="00713782"/>
    <w:rsid w:val="00716B3A"/>
    <w:rsid w:val="00720CC2"/>
    <w:rsid w:val="00720D3B"/>
    <w:rsid w:val="00723C5B"/>
    <w:rsid w:val="00731C7B"/>
    <w:rsid w:val="00732D7E"/>
    <w:rsid w:val="00733546"/>
    <w:rsid w:val="00735B4D"/>
    <w:rsid w:val="007401B9"/>
    <w:rsid w:val="00744E83"/>
    <w:rsid w:val="007571B4"/>
    <w:rsid w:val="00760ED5"/>
    <w:rsid w:val="00764C7B"/>
    <w:rsid w:val="00765192"/>
    <w:rsid w:val="00767E6B"/>
    <w:rsid w:val="00770AB1"/>
    <w:rsid w:val="007719AA"/>
    <w:rsid w:val="007742CB"/>
    <w:rsid w:val="007832C5"/>
    <w:rsid w:val="007833A4"/>
    <w:rsid w:val="00786467"/>
    <w:rsid w:val="00790714"/>
    <w:rsid w:val="00793B15"/>
    <w:rsid w:val="007A6FE6"/>
    <w:rsid w:val="007B07F1"/>
    <w:rsid w:val="007B237B"/>
    <w:rsid w:val="007C0ADD"/>
    <w:rsid w:val="007C2507"/>
    <w:rsid w:val="007C560C"/>
    <w:rsid w:val="007C747E"/>
    <w:rsid w:val="007D085D"/>
    <w:rsid w:val="007D2F63"/>
    <w:rsid w:val="007D6125"/>
    <w:rsid w:val="007D62BB"/>
    <w:rsid w:val="007E2D4A"/>
    <w:rsid w:val="007E3108"/>
    <w:rsid w:val="007E5E33"/>
    <w:rsid w:val="007F0149"/>
    <w:rsid w:val="007F2322"/>
    <w:rsid w:val="007F70B2"/>
    <w:rsid w:val="007F7454"/>
    <w:rsid w:val="007F7B95"/>
    <w:rsid w:val="00800E7D"/>
    <w:rsid w:val="008039D7"/>
    <w:rsid w:val="00805E70"/>
    <w:rsid w:val="00813863"/>
    <w:rsid w:val="00814712"/>
    <w:rsid w:val="008205AE"/>
    <w:rsid w:val="0082107B"/>
    <w:rsid w:val="008210E2"/>
    <w:rsid w:val="00825FEF"/>
    <w:rsid w:val="00832CB3"/>
    <w:rsid w:val="00836BC7"/>
    <w:rsid w:val="00841947"/>
    <w:rsid w:val="00844383"/>
    <w:rsid w:val="0085018A"/>
    <w:rsid w:val="0085239A"/>
    <w:rsid w:val="00852A54"/>
    <w:rsid w:val="00853066"/>
    <w:rsid w:val="00854276"/>
    <w:rsid w:val="00854DD5"/>
    <w:rsid w:val="00854F4A"/>
    <w:rsid w:val="00857BAE"/>
    <w:rsid w:val="00860A74"/>
    <w:rsid w:val="00862471"/>
    <w:rsid w:val="00862FAF"/>
    <w:rsid w:val="00864211"/>
    <w:rsid w:val="0086519F"/>
    <w:rsid w:val="0086546F"/>
    <w:rsid w:val="00867579"/>
    <w:rsid w:val="00867A3B"/>
    <w:rsid w:val="008723E6"/>
    <w:rsid w:val="00872F6C"/>
    <w:rsid w:val="00874751"/>
    <w:rsid w:val="008754CA"/>
    <w:rsid w:val="00876BB7"/>
    <w:rsid w:val="00877285"/>
    <w:rsid w:val="00881560"/>
    <w:rsid w:val="00883680"/>
    <w:rsid w:val="0088430F"/>
    <w:rsid w:val="008845F7"/>
    <w:rsid w:val="00885445"/>
    <w:rsid w:val="00885906"/>
    <w:rsid w:val="00887020"/>
    <w:rsid w:val="00897146"/>
    <w:rsid w:val="00897AF8"/>
    <w:rsid w:val="008A176B"/>
    <w:rsid w:val="008A1BB5"/>
    <w:rsid w:val="008A231D"/>
    <w:rsid w:val="008A3916"/>
    <w:rsid w:val="008B1370"/>
    <w:rsid w:val="008B2D90"/>
    <w:rsid w:val="008B59FB"/>
    <w:rsid w:val="008B61E3"/>
    <w:rsid w:val="008B6579"/>
    <w:rsid w:val="008C2F29"/>
    <w:rsid w:val="008C3848"/>
    <w:rsid w:val="008C49F6"/>
    <w:rsid w:val="008C4EBE"/>
    <w:rsid w:val="008E3515"/>
    <w:rsid w:val="008E4670"/>
    <w:rsid w:val="008F03EA"/>
    <w:rsid w:val="008F1579"/>
    <w:rsid w:val="008F3431"/>
    <w:rsid w:val="008F7613"/>
    <w:rsid w:val="00902271"/>
    <w:rsid w:val="00903DB5"/>
    <w:rsid w:val="00904719"/>
    <w:rsid w:val="00905130"/>
    <w:rsid w:val="0091088F"/>
    <w:rsid w:val="00917454"/>
    <w:rsid w:val="009179FE"/>
    <w:rsid w:val="00920DDB"/>
    <w:rsid w:val="00921F48"/>
    <w:rsid w:val="00924506"/>
    <w:rsid w:val="00931C69"/>
    <w:rsid w:val="009340A6"/>
    <w:rsid w:val="00937897"/>
    <w:rsid w:val="00937B7F"/>
    <w:rsid w:val="00940F4C"/>
    <w:rsid w:val="0094334C"/>
    <w:rsid w:val="00950175"/>
    <w:rsid w:val="009538D2"/>
    <w:rsid w:val="00954B1F"/>
    <w:rsid w:val="009553E3"/>
    <w:rsid w:val="00957235"/>
    <w:rsid w:val="0096022D"/>
    <w:rsid w:val="0096147F"/>
    <w:rsid w:val="00962FF0"/>
    <w:rsid w:val="00967227"/>
    <w:rsid w:val="009674B1"/>
    <w:rsid w:val="00970404"/>
    <w:rsid w:val="009749F5"/>
    <w:rsid w:val="009759D7"/>
    <w:rsid w:val="00975FAD"/>
    <w:rsid w:val="00984933"/>
    <w:rsid w:val="009863A1"/>
    <w:rsid w:val="00987109"/>
    <w:rsid w:val="009920C8"/>
    <w:rsid w:val="00994690"/>
    <w:rsid w:val="00995A60"/>
    <w:rsid w:val="00996869"/>
    <w:rsid w:val="009A36FB"/>
    <w:rsid w:val="009A728A"/>
    <w:rsid w:val="009A7831"/>
    <w:rsid w:val="009B0355"/>
    <w:rsid w:val="009B100C"/>
    <w:rsid w:val="009B7A6F"/>
    <w:rsid w:val="009C1CB2"/>
    <w:rsid w:val="009C3147"/>
    <w:rsid w:val="009C5973"/>
    <w:rsid w:val="009D2DCF"/>
    <w:rsid w:val="009D3880"/>
    <w:rsid w:val="009D7268"/>
    <w:rsid w:val="009D7998"/>
    <w:rsid w:val="009E0B8A"/>
    <w:rsid w:val="009F0AFD"/>
    <w:rsid w:val="009F3635"/>
    <w:rsid w:val="00A0031C"/>
    <w:rsid w:val="00A00C95"/>
    <w:rsid w:val="00A01DA0"/>
    <w:rsid w:val="00A02D57"/>
    <w:rsid w:val="00A0301F"/>
    <w:rsid w:val="00A27F0F"/>
    <w:rsid w:val="00A30C56"/>
    <w:rsid w:val="00A32AD0"/>
    <w:rsid w:val="00A32AF4"/>
    <w:rsid w:val="00A33033"/>
    <w:rsid w:val="00A3638E"/>
    <w:rsid w:val="00A45778"/>
    <w:rsid w:val="00A54FEF"/>
    <w:rsid w:val="00A57FB6"/>
    <w:rsid w:val="00A64482"/>
    <w:rsid w:val="00A6482E"/>
    <w:rsid w:val="00A70E78"/>
    <w:rsid w:val="00A731EB"/>
    <w:rsid w:val="00A75C47"/>
    <w:rsid w:val="00A76DB3"/>
    <w:rsid w:val="00A843EF"/>
    <w:rsid w:val="00A84E20"/>
    <w:rsid w:val="00A864F3"/>
    <w:rsid w:val="00A91EE1"/>
    <w:rsid w:val="00A95382"/>
    <w:rsid w:val="00A96100"/>
    <w:rsid w:val="00A97902"/>
    <w:rsid w:val="00AA11F7"/>
    <w:rsid w:val="00AA26C3"/>
    <w:rsid w:val="00AA53FF"/>
    <w:rsid w:val="00AA77E0"/>
    <w:rsid w:val="00AB03C8"/>
    <w:rsid w:val="00AB2766"/>
    <w:rsid w:val="00AB2B88"/>
    <w:rsid w:val="00AB799D"/>
    <w:rsid w:val="00AB7B9F"/>
    <w:rsid w:val="00AC08DF"/>
    <w:rsid w:val="00AC130C"/>
    <w:rsid w:val="00AC62EF"/>
    <w:rsid w:val="00AC76F6"/>
    <w:rsid w:val="00AD18C2"/>
    <w:rsid w:val="00AD6512"/>
    <w:rsid w:val="00AE369D"/>
    <w:rsid w:val="00AE42DB"/>
    <w:rsid w:val="00AE5B75"/>
    <w:rsid w:val="00AE6AAB"/>
    <w:rsid w:val="00AF137B"/>
    <w:rsid w:val="00AF1928"/>
    <w:rsid w:val="00AF3593"/>
    <w:rsid w:val="00AF3A41"/>
    <w:rsid w:val="00AF3DD2"/>
    <w:rsid w:val="00AF5820"/>
    <w:rsid w:val="00AF6494"/>
    <w:rsid w:val="00AF7DAE"/>
    <w:rsid w:val="00B00D53"/>
    <w:rsid w:val="00B028BE"/>
    <w:rsid w:val="00B02A97"/>
    <w:rsid w:val="00B05CF0"/>
    <w:rsid w:val="00B06E6D"/>
    <w:rsid w:val="00B118FD"/>
    <w:rsid w:val="00B2256C"/>
    <w:rsid w:val="00B24507"/>
    <w:rsid w:val="00B25EE7"/>
    <w:rsid w:val="00B27146"/>
    <w:rsid w:val="00B31B7E"/>
    <w:rsid w:val="00B415D3"/>
    <w:rsid w:val="00B429FF"/>
    <w:rsid w:val="00B42CB9"/>
    <w:rsid w:val="00B550C6"/>
    <w:rsid w:val="00B57E47"/>
    <w:rsid w:val="00B60283"/>
    <w:rsid w:val="00B606BC"/>
    <w:rsid w:val="00B62ACC"/>
    <w:rsid w:val="00B654EF"/>
    <w:rsid w:val="00B66C21"/>
    <w:rsid w:val="00B745EB"/>
    <w:rsid w:val="00B766C9"/>
    <w:rsid w:val="00B801F0"/>
    <w:rsid w:val="00B815A1"/>
    <w:rsid w:val="00B8388C"/>
    <w:rsid w:val="00B87964"/>
    <w:rsid w:val="00B92CCA"/>
    <w:rsid w:val="00B94CBC"/>
    <w:rsid w:val="00B96D6E"/>
    <w:rsid w:val="00BA39D0"/>
    <w:rsid w:val="00BA4918"/>
    <w:rsid w:val="00BB19CC"/>
    <w:rsid w:val="00BB4AEF"/>
    <w:rsid w:val="00BB5CC6"/>
    <w:rsid w:val="00BC50CE"/>
    <w:rsid w:val="00BD6586"/>
    <w:rsid w:val="00BE12C8"/>
    <w:rsid w:val="00BE1906"/>
    <w:rsid w:val="00BE5644"/>
    <w:rsid w:val="00BE7323"/>
    <w:rsid w:val="00C01A11"/>
    <w:rsid w:val="00C02025"/>
    <w:rsid w:val="00C06741"/>
    <w:rsid w:val="00C12ECE"/>
    <w:rsid w:val="00C1382B"/>
    <w:rsid w:val="00C167B4"/>
    <w:rsid w:val="00C222C0"/>
    <w:rsid w:val="00C229EE"/>
    <w:rsid w:val="00C22A67"/>
    <w:rsid w:val="00C2383C"/>
    <w:rsid w:val="00C24D6A"/>
    <w:rsid w:val="00C26781"/>
    <w:rsid w:val="00C329C7"/>
    <w:rsid w:val="00C34191"/>
    <w:rsid w:val="00C3679C"/>
    <w:rsid w:val="00C40A62"/>
    <w:rsid w:val="00C45886"/>
    <w:rsid w:val="00C45BDB"/>
    <w:rsid w:val="00C465DF"/>
    <w:rsid w:val="00C469CF"/>
    <w:rsid w:val="00C47ADC"/>
    <w:rsid w:val="00C47ECD"/>
    <w:rsid w:val="00C523B5"/>
    <w:rsid w:val="00C53D7B"/>
    <w:rsid w:val="00C5450D"/>
    <w:rsid w:val="00C56DF8"/>
    <w:rsid w:val="00C57237"/>
    <w:rsid w:val="00C61588"/>
    <w:rsid w:val="00C61A44"/>
    <w:rsid w:val="00C66145"/>
    <w:rsid w:val="00C71A4E"/>
    <w:rsid w:val="00C74094"/>
    <w:rsid w:val="00C77A44"/>
    <w:rsid w:val="00C80A29"/>
    <w:rsid w:val="00C818CC"/>
    <w:rsid w:val="00C86813"/>
    <w:rsid w:val="00C874D6"/>
    <w:rsid w:val="00C87B7C"/>
    <w:rsid w:val="00C969EA"/>
    <w:rsid w:val="00C97B87"/>
    <w:rsid w:val="00CA32FF"/>
    <w:rsid w:val="00CA61CA"/>
    <w:rsid w:val="00CA77CB"/>
    <w:rsid w:val="00CB019C"/>
    <w:rsid w:val="00CB206F"/>
    <w:rsid w:val="00CB78A0"/>
    <w:rsid w:val="00CC2B48"/>
    <w:rsid w:val="00CC2E7E"/>
    <w:rsid w:val="00CC5AD8"/>
    <w:rsid w:val="00CC7B0E"/>
    <w:rsid w:val="00CE2818"/>
    <w:rsid w:val="00CE2950"/>
    <w:rsid w:val="00CE71FD"/>
    <w:rsid w:val="00CE761C"/>
    <w:rsid w:val="00CF1F36"/>
    <w:rsid w:val="00CF2456"/>
    <w:rsid w:val="00CF40E6"/>
    <w:rsid w:val="00CF57E0"/>
    <w:rsid w:val="00CF58B0"/>
    <w:rsid w:val="00CF6199"/>
    <w:rsid w:val="00CF6300"/>
    <w:rsid w:val="00D03518"/>
    <w:rsid w:val="00D10DA2"/>
    <w:rsid w:val="00D13A7C"/>
    <w:rsid w:val="00D14B48"/>
    <w:rsid w:val="00D17BB5"/>
    <w:rsid w:val="00D22E07"/>
    <w:rsid w:val="00D23211"/>
    <w:rsid w:val="00D26549"/>
    <w:rsid w:val="00D27D57"/>
    <w:rsid w:val="00D4413C"/>
    <w:rsid w:val="00D452FC"/>
    <w:rsid w:val="00D476D8"/>
    <w:rsid w:val="00D55124"/>
    <w:rsid w:val="00D5617A"/>
    <w:rsid w:val="00D56451"/>
    <w:rsid w:val="00D566DF"/>
    <w:rsid w:val="00D570B2"/>
    <w:rsid w:val="00D57267"/>
    <w:rsid w:val="00D610C6"/>
    <w:rsid w:val="00D61FD7"/>
    <w:rsid w:val="00D643C7"/>
    <w:rsid w:val="00D67AD8"/>
    <w:rsid w:val="00D75705"/>
    <w:rsid w:val="00D80D9A"/>
    <w:rsid w:val="00D8155A"/>
    <w:rsid w:val="00D84A13"/>
    <w:rsid w:val="00D84E41"/>
    <w:rsid w:val="00D904CA"/>
    <w:rsid w:val="00D941EC"/>
    <w:rsid w:val="00D947DC"/>
    <w:rsid w:val="00DA0EA0"/>
    <w:rsid w:val="00DA1450"/>
    <w:rsid w:val="00DA1461"/>
    <w:rsid w:val="00DA3BFB"/>
    <w:rsid w:val="00DA3CD3"/>
    <w:rsid w:val="00DA4F88"/>
    <w:rsid w:val="00DB1FBF"/>
    <w:rsid w:val="00DB54AC"/>
    <w:rsid w:val="00DC55C2"/>
    <w:rsid w:val="00DD1244"/>
    <w:rsid w:val="00DE0BDC"/>
    <w:rsid w:val="00DF2610"/>
    <w:rsid w:val="00DF3D9B"/>
    <w:rsid w:val="00DF3F9B"/>
    <w:rsid w:val="00DF5C27"/>
    <w:rsid w:val="00E04DC6"/>
    <w:rsid w:val="00E06A1E"/>
    <w:rsid w:val="00E1307C"/>
    <w:rsid w:val="00E14490"/>
    <w:rsid w:val="00E16456"/>
    <w:rsid w:val="00E20CC6"/>
    <w:rsid w:val="00E21894"/>
    <w:rsid w:val="00E25418"/>
    <w:rsid w:val="00E2671F"/>
    <w:rsid w:val="00E26C68"/>
    <w:rsid w:val="00E302F5"/>
    <w:rsid w:val="00E3267A"/>
    <w:rsid w:val="00E4063C"/>
    <w:rsid w:val="00E60836"/>
    <w:rsid w:val="00E630CD"/>
    <w:rsid w:val="00E80A5E"/>
    <w:rsid w:val="00E81183"/>
    <w:rsid w:val="00E83C26"/>
    <w:rsid w:val="00E85FBF"/>
    <w:rsid w:val="00E86CBA"/>
    <w:rsid w:val="00E86E9E"/>
    <w:rsid w:val="00E8752D"/>
    <w:rsid w:val="00E9028D"/>
    <w:rsid w:val="00E92D30"/>
    <w:rsid w:val="00E94D04"/>
    <w:rsid w:val="00E96B3E"/>
    <w:rsid w:val="00E9717B"/>
    <w:rsid w:val="00EA3C4B"/>
    <w:rsid w:val="00EA4AC6"/>
    <w:rsid w:val="00EB12DC"/>
    <w:rsid w:val="00EB3C65"/>
    <w:rsid w:val="00EB59F0"/>
    <w:rsid w:val="00EB5BDB"/>
    <w:rsid w:val="00EB62E9"/>
    <w:rsid w:val="00EB72DF"/>
    <w:rsid w:val="00ED0846"/>
    <w:rsid w:val="00ED27B5"/>
    <w:rsid w:val="00ED3FA1"/>
    <w:rsid w:val="00ED6A4A"/>
    <w:rsid w:val="00ED7729"/>
    <w:rsid w:val="00EF0AAC"/>
    <w:rsid w:val="00EF2750"/>
    <w:rsid w:val="00EF7AB2"/>
    <w:rsid w:val="00F00E6B"/>
    <w:rsid w:val="00F0693C"/>
    <w:rsid w:val="00F1189C"/>
    <w:rsid w:val="00F11FAB"/>
    <w:rsid w:val="00F14FB9"/>
    <w:rsid w:val="00F152C0"/>
    <w:rsid w:val="00F17BFF"/>
    <w:rsid w:val="00F21B7A"/>
    <w:rsid w:val="00F21EE8"/>
    <w:rsid w:val="00F23481"/>
    <w:rsid w:val="00F32A42"/>
    <w:rsid w:val="00F3622E"/>
    <w:rsid w:val="00F40ABE"/>
    <w:rsid w:val="00F41CD1"/>
    <w:rsid w:val="00F42E3D"/>
    <w:rsid w:val="00F448CB"/>
    <w:rsid w:val="00F4773B"/>
    <w:rsid w:val="00F5367A"/>
    <w:rsid w:val="00F5725E"/>
    <w:rsid w:val="00F57D6C"/>
    <w:rsid w:val="00F61705"/>
    <w:rsid w:val="00F66E44"/>
    <w:rsid w:val="00F67CD0"/>
    <w:rsid w:val="00F773D0"/>
    <w:rsid w:val="00F807D5"/>
    <w:rsid w:val="00F81FC6"/>
    <w:rsid w:val="00F82825"/>
    <w:rsid w:val="00F828BC"/>
    <w:rsid w:val="00F83888"/>
    <w:rsid w:val="00F8669F"/>
    <w:rsid w:val="00F958F5"/>
    <w:rsid w:val="00F96C1B"/>
    <w:rsid w:val="00FA2B62"/>
    <w:rsid w:val="00FA3553"/>
    <w:rsid w:val="00FA53A8"/>
    <w:rsid w:val="00FB031D"/>
    <w:rsid w:val="00FB033A"/>
    <w:rsid w:val="00FB08D5"/>
    <w:rsid w:val="00FB1A54"/>
    <w:rsid w:val="00FB3E9B"/>
    <w:rsid w:val="00FB6DC6"/>
    <w:rsid w:val="00FB74AF"/>
    <w:rsid w:val="00FC02B9"/>
    <w:rsid w:val="00FC5A1D"/>
    <w:rsid w:val="00FC6DE3"/>
    <w:rsid w:val="00FD0DC4"/>
    <w:rsid w:val="00FD130D"/>
    <w:rsid w:val="00FD43F1"/>
    <w:rsid w:val="00FD6659"/>
    <w:rsid w:val="00FD67F0"/>
    <w:rsid w:val="00FD6F96"/>
    <w:rsid w:val="00FE2062"/>
    <w:rsid w:val="00FE38B4"/>
    <w:rsid w:val="00FE5CF0"/>
    <w:rsid w:val="00FF015E"/>
    <w:rsid w:val="00FF2FDF"/>
    <w:rsid w:val="00FF6A01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40EFE19-A81D-4E17-9E28-9AD7A6889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99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D30"/>
    <w:pPr>
      <w:spacing w:before="120"/>
      <w:jc w:val="both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15D86"/>
    <w:pPr>
      <w:keepNext/>
      <w:keepLines/>
      <w:numPr>
        <w:numId w:val="1"/>
      </w:numPr>
      <w:shd w:val="clear" w:color="auto" w:fill="244061" w:themeFill="accent1" w:themeFillShade="80"/>
      <w:spacing w:before="240"/>
      <w:ind w:left="567" w:hanging="567"/>
      <w:outlineLvl w:val="0"/>
    </w:pPr>
    <w:rPr>
      <w:rFonts w:eastAsiaTheme="majorEastAsia"/>
      <w:b/>
      <w:bCs/>
      <w:color w:val="FFFFFF" w:themeColor="background1"/>
    </w:rPr>
  </w:style>
  <w:style w:type="paragraph" w:styleId="Heading2">
    <w:name w:val="heading 2"/>
    <w:basedOn w:val="Normal"/>
    <w:next w:val="Normal"/>
    <w:link w:val="Heading2Char"/>
    <w:unhideWhenUsed/>
    <w:qFormat/>
    <w:rsid w:val="00615D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C4A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67A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A1F2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7C0ADD"/>
    <w:pPr>
      <w:spacing w:before="240" w:after="60"/>
      <w:jc w:val="left"/>
      <w:outlineLvl w:val="5"/>
    </w:pPr>
    <w:rPr>
      <w:rFonts w:ascii="Times New Roman" w:eastAsia="Batang" w:hAnsi="Times New Roman" w:cs="Times New Roman"/>
      <w:b/>
      <w:bCs/>
      <w:lang w:val="en-AU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0ADD"/>
    <w:pPr>
      <w:keepNext/>
      <w:keepLines/>
      <w:autoSpaceDE w:val="0"/>
      <w:autoSpaceDN w:val="0"/>
      <w:spacing w:before="20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5D86"/>
    <w:rPr>
      <w:rFonts w:ascii="Arial" w:eastAsiaTheme="majorEastAsia" w:hAnsi="Arial" w:cs="Arial"/>
      <w:b/>
      <w:bCs/>
      <w:color w:val="FFFFFF" w:themeColor="background1"/>
      <w:sz w:val="22"/>
      <w:szCs w:val="22"/>
      <w:shd w:val="clear" w:color="auto" w:fill="244061" w:themeFill="accent1" w:themeFillShade="80"/>
    </w:rPr>
  </w:style>
  <w:style w:type="character" w:customStyle="1" w:styleId="Heading2Char">
    <w:name w:val="Heading 2 Char"/>
    <w:basedOn w:val="DefaultParagraphFont"/>
    <w:link w:val="Heading2"/>
    <w:rsid w:val="00615D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5C4A3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semiHidden/>
    <w:rsid w:val="00867A3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semiHidden/>
    <w:rsid w:val="006A1F26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aliases w:val="(17) EPR 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(17) EPR 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3679C"/>
    <w:pPr>
      <w:tabs>
        <w:tab w:val="center" w:pos="4536"/>
        <w:tab w:val="right" w:pos="9072"/>
      </w:tabs>
      <w:jc w:val="center"/>
    </w:pPr>
    <w:rPr>
      <w:rFonts w:ascii="Times New Roman" w:hAnsi="Times New Roman" w:cs="Times New Roman"/>
      <w:i/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C3679C"/>
    <w:rPr>
      <w:i/>
      <w:sz w:val="18"/>
      <w:szCs w:val="18"/>
    </w:rPr>
  </w:style>
  <w:style w:type="character" w:styleId="Hyperlink">
    <w:name w:val="Hyperlink"/>
    <w:basedOn w:val="DefaultParagraphFont"/>
    <w:uiPriority w:val="99"/>
    <w:rsid w:val="004E09B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14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0C3FA9"/>
    <w:pPr>
      <w:jc w:val="center"/>
    </w:pPr>
    <w:rPr>
      <w:b/>
      <w:color w:val="244061" w:themeColor="accent1" w:themeShade="80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0C3FA9"/>
    <w:rPr>
      <w:rFonts w:ascii="Arial" w:hAnsi="Arial" w:cs="Arial"/>
      <w:b/>
      <w:color w:val="244061" w:themeColor="accent1" w:themeShade="80"/>
      <w:sz w:val="28"/>
      <w:szCs w:val="28"/>
    </w:rPr>
  </w:style>
  <w:style w:type="paragraph" w:styleId="Subtitle">
    <w:name w:val="Subtitle"/>
    <w:basedOn w:val="Normal"/>
    <w:next w:val="Normal"/>
    <w:link w:val="SubtitleChar"/>
    <w:qFormat/>
    <w:rsid w:val="00625027"/>
    <w:pPr>
      <w:tabs>
        <w:tab w:val="left" w:pos="993"/>
      </w:tabs>
    </w:pPr>
    <w:rPr>
      <w:b/>
      <w:color w:val="244061" w:themeColor="accent1" w:themeShade="80"/>
    </w:rPr>
  </w:style>
  <w:style w:type="character" w:customStyle="1" w:styleId="SubtitleChar">
    <w:name w:val="Subtitle Char"/>
    <w:basedOn w:val="DefaultParagraphFont"/>
    <w:link w:val="Subtitle"/>
    <w:rsid w:val="00625027"/>
    <w:rPr>
      <w:rFonts w:ascii="Arial" w:hAnsi="Arial" w:cs="Arial"/>
      <w:b/>
      <w:color w:val="244061" w:themeColor="accent1" w:themeShade="80"/>
      <w:sz w:val="22"/>
      <w:szCs w:val="22"/>
    </w:rPr>
  </w:style>
  <w:style w:type="character" w:styleId="IntenseEmphasis">
    <w:name w:val="Intense Emphasis"/>
    <w:uiPriority w:val="21"/>
    <w:qFormat/>
    <w:rsid w:val="00BB5CC6"/>
    <w:rPr>
      <w:b/>
      <w:i/>
      <w:color w:val="244061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1F26"/>
    <w:pPr>
      <w:pBdr>
        <w:bottom w:val="single" w:sz="4" w:space="4" w:color="4F81BD" w:themeColor="accent1"/>
      </w:pBdr>
      <w:tabs>
        <w:tab w:val="left" w:pos="9637"/>
      </w:tabs>
      <w:spacing w:after="120"/>
      <w:ind w:right="-2"/>
    </w:pPr>
    <w:rPr>
      <w:b/>
      <w:bCs/>
      <w:i/>
      <w:iCs/>
      <w:color w:val="244061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1F26"/>
    <w:rPr>
      <w:rFonts w:ascii="Arial" w:hAnsi="Arial" w:cs="Arial"/>
      <w:b/>
      <w:bCs/>
      <w:i/>
      <w:iCs/>
      <w:color w:val="244061" w:themeColor="accent1" w:themeShade="80"/>
      <w:sz w:val="22"/>
      <w:szCs w:val="22"/>
    </w:rPr>
  </w:style>
  <w:style w:type="paragraph" w:customStyle="1" w:styleId="Style2">
    <w:name w:val="Style 2"/>
    <w:basedOn w:val="Heading3"/>
    <w:qFormat/>
    <w:rsid w:val="005C4A37"/>
    <w:pPr>
      <w:numPr>
        <w:ilvl w:val="1"/>
        <w:numId w:val="1"/>
      </w:numPr>
      <w:ind w:left="709" w:hanging="709"/>
    </w:pPr>
    <w:rPr>
      <w:rFonts w:ascii="Arial" w:eastAsia="Times New Roman" w:hAnsi="Arial" w:cs="Arial"/>
      <w:color w:val="244061" w:themeColor="accent1" w:themeShade="80"/>
      <w:szCs w:val="20"/>
    </w:rPr>
  </w:style>
  <w:style w:type="paragraph" w:styleId="ListParagraph">
    <w:name w:val="List Paragraph"/>
    <w:basedOn w:val="Normal"/>
    <w:qFormat/>
    <w:rsid w:val="00C26781"/>
    <w:pPr>
      <w:ind w:left="720"/>
      <w:contextualSpacing/>
    </w:pPr>
  </w:style>
  <w:style w:type="paragraph" w:customStyle="1" w:styleId="StyleBulletedWingdingssymbolLeft063cmHanging037">
    <w:name w:val="Style Bulleted Wingdings (symbol) Left:  063 cm Hanging:  037 ..."/>
    <w:basedOn w:val="ListParagraph"/>
    <w:rsid w:val="00422466"/>
    <w:pPr>
      <w:numPr>
        <w:numId w:val="2"/>
      </w:numPr>
      <w:spacing w:after="120"/>
      <w:contextualSpacing w:val="0"/>
    </w:pPr>
  </w:style>
  <w:style w:type="paragraph" w:styleId="Caption">
    <w:name w:val="caption"/>
    <w:basedOn w:val="Normal"/>
    <w:next w:val="Normal"/>
    <w:uiPriority w:val="99"/>
    <w:unhideWhenUsed/>
    <w:qFormat/>
    <w:rsid w:val="00B415D3"/>
    <w:pPr>
      <w:spacing w:after="200"/>
    </w:pPr>
    <w:rPr>
      <w:bCs/>
      <w:i/>
      <w:color w:val="244061" w:themeColor="accent1" w:themeShade="8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E2950"/>
    <w:rPr>
      <w:color w:val="800080"/>
      <w:u w:val="single"/>
    </w:rPr>
  </w:style>
  <w:style w:type="paragraph" w:customStyle="1" w:styleId="xl65">
    <w:name w:val="xl65"/>
    <w:basedOn w:val="Normal"/>
    <w:rsid w:val="00CE2950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Normal"/>
    <w:rsid w:val="00CE2950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CE2950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Normal"/>
    <w:rsid w:val="00CE2950"/>
    <w:pP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69">
    <w:name w:val="xl69"/>
    <w:basedOn w:val="Normal"/>
    <w:rsid w:val="00CE2950"/>
    <w:pPr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table" w:customStyle="1" w:styleId="Style1">
    <w:name w:val="Style1"/>
    <w:basedOn w:val="TableNormal"/>
    <w:uiPriority w:val="99"/>
    <w:rsid w:val="005C2523"/>
    <w:rPr>
      <w:rFonts w:ascii="Arial" w:hAnsi="Arial"/>
    </w:rPr>
    <w:tblPr>
      <w:tblBorders>
        <w:top w:val="single" w:sz="4" w:space="0" w:color="244061" w:themeColor="accent1" w:themeShade="80"/>
        <w:left w:val="single" w:sz="4" w:space="0" w:color="244061" w:themeColor="accent1" w:themeShade="80"/>
        <w:bottom w:val="single" w:sz="4" w:space="0" w:color="244061" w:themeColor="accent1" w:themeShade="80"/>
        <w:right w:val="single" w:sz="4" w:space="0" w:color="244061" w:themeColor="accent1" w:themeShade="80"/>
        <w:insideH w:val="single" w:sz="4" w:space="0" w:color="244061" w:themeColor="accent1" w:themeShade="80"/>
        <w:insideV w:val="single" w:sz="4" w:space="0" w:color="244061" w:themeColor="accent1" w:themeShade="80"/>
      </w:tblBorders>
    </w:tblPr>
    <w:tcPr>
      <w:shd w:val="clear" w:color="auto" w:fill="auto"/>
    </w:tcPr>
    <w:tblStylePr w:type="firstRow">
      <w:pPr>
        <w:keepNext/>
        <w:wordWrap/>
      </w:pPr>
      <w:rPr>
        <w:rFonts w:ascii="Arial" w:hAnsi="Arial"/>
        <w:b/>
        <w:color w:val="FFFFFF" w:themeColor="background1"/>
        <w:sz w:val="20"/>
      </w:rPr>
      <w:tblPr/>
      <w:trPr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244061" w:themeFill="accent1" w:themeFillShade="80"/>
      </w:tcPr>
    </w:tblStylePr>
  </w:style>
  <w:style w:type="character" w:styleId="Strong">
    <w:name w:val="Strong"/>
    <w:basedOn w:val="DefaultParagraphFont"/>
    <w:qFormat/>
    <w:rsid w:val="00B05CF0"/>
    <w:rPr>
      <w:b/>
      <w:bCs/>
    </w:rPr>
  </w:style>
  <w:style w:type="paragraph" w:styleId="FootnoteText">
    <w:name w:val="footnote text"/>
    <w:aliases w:val="Footnote Text Char2,Footnote Text Char11,Footnote Text Char3,Footnote Text Char4,Footnote Text Char5,Footnote Text Char6,Footnote Text Char12,Footnote Text Char21,Footnote Text Char31,Footnote New,Char,Podrozdział,stile 1,Footnote"/>
    <w:basedOn w:val="Normal"/>
    <w:link w:val="FootnoteTextChar"/>
    <w:uiPriority w:val="99"/>
    <w:unhideWhenUsed/>
    <w:rsid w:val="005C2523"/>
    <w:pPr>
      <w:spacing w:before="0"/>
    </w:pPr>
    <w:rPr>
      <w:sz w:val="20"/>
      <w:szCs w:val="20"/>
    </w:rPr>
  </w:style>
  <w:style w:type="character" w:customStyle="1" w:styleId="FootnoteTextChar">
    <w:name w:val="Footnote Text Char"/>
    <w:aliases w:val="Footnote Text Char2 Char,Footnote Text Char11 Char,Footnote Text Char3 Char,Footnote Text Char4 Char,Footnote Text Char5 Char,Footnote Text Char6 Char,Footnote Text Char12 Char,Footnote Text Char21 Char,Footnote Text Char31 Char"/>
    <w:basedOn w:val="DefaultParagraphFont"/>
    <w:link w:val="FootnoteText"/>
    <w:uiPriority w:val="99"/>
    <w:rsid w:val="005C2523"/>
    <w:rPr>
      <w:rFonts w:ascii="Arial" w:hAnsi="Arial" w:cs="Arial"/>
    </w:rPr>
  </w:style>
  <w:style w:type="character" w:styleId="FootnoteReference">
    <w:name w:val="footnote reference"/>
    <w:aliases w:val="Heading 4 Char2,Heading 4 Char1 Char,Heading 4 Char Char Char,Level 2 - a Char Char Char,Level 2 - a1 Char Char Char,Level 2 - a2 Char Char Char,Level 2 - a11 Char Char Char,Level 2 - a3 Char Char Char,Level 2 - a4 Char Char Char,SUPE"/>
    <w:basedOn w:val="DefaultParagraphFont"/>
    <w:uiPriority w:val="99"/>
    <w:unhideWhenUsed/>
    <w:rsid w:val="005C2523"/>
    <w:rPr>
      <w:vertAlign w:val="superscript"/>
    </w:rPr>
  </w:style>
  <w:style w:type="paragraph" w:customStyle="1" w:styleId="Bullet">
    <w:name w:val="Bullet"/>
    <w:basedOn w:val="StyleBulletedWingdingssymbolLeft063cmHanging037"/>
    <w:link w:val="BulletChar"/>
    <w:qFormat/>
    <w:rsid w:val="00C3679C"/>
  </w:style>
  <w:style w:type="character" w:customStyle="1" w:styleId="BulletChar">
    <w:name w:val="Bullet Char"/>
    <w:basedOn w:val="DefaultParagraphFont"/>
    <w:link w:val="Bullet"/>
    <w:rsid w:val="00C3679C"/>
    <w:rPr>
      <w:rFonts w:ascii="Arial" w:hAnsi="Arial" w:cs="Arial"/>
      <w:sz w:val="22"/>
      <w:szCs w:val="22"/>
    </w:rPr>
  </w:style>
  <w:style w:type="paragraph" w:customStyle="1" w:styleId="Style3">
    <w:name w:val="Style3"/>
    <w:basedOn w:val="Style2"/>
    <w:qFormat/>
    <w:rsid w:val="005C4A37"/>
    <w:pPr>
      <w:numPr>
        <w:ilvl w:val="2"/>
      </w:numPr>
      <w:ind w:left="709" w:hanging="709"/>
    </w:pPr>
    <w:rPr>
      <w:color w:val="4F81BD" w:themeColor="accent1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A39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39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39D0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A39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A39D0"/>
    <w:rPr>
      <w:rFonts w:ascii="Arial" w:hAnsi="Arial" w:cs="Arial"/>
      <w:b/>
      <w:bCs/>
    </w:rPr>
  </w:style>
  <w:style w:type="paragraph" w:styleId="TOC1">
    <w:name w:val="toc 1"/>
    <w:basedOn w:val="Normal"/>
    <w:next w:val="Normal"/>
    <w:link w:val="TOC1Char"/>
    <w:uiPriority w:val="39"/>
    <w:rsid w:val="00B654EF"/>
    <w:pPr>
      <w:tabs>
        <w:tab w:val="left" w:pos="1701"/>
        <w:tab w:val="right" w:pos="8931"/>
        <w:tab w:val="right" w:leader="dot" w:pos="9639"/>
      </w:tabs>
      <w:suppressAutoHyphens/>
      <w:overflowPunct w:val="0"/>
      <w:autoSpaceDE w:val="0"/>
      <w:ind w:left="2160" w:hanging="360"/>
      <w:textAlignment w:val="baseline"/>
    </w:pPr>
    <w:rPr>
      <w:rFonts w:cs="Times New Roman"/>
      <w:lang w:val="x-none" w:eastAsia="ar-SA"/>
    </w:rPr>
  </w:style>
  <w:style w:type="character" w:customStyle="1" w:styleId="TOC1Char">
    <w:name w:val="TOC 1 Char"/>
    <w:basedOn w:val="DefaultParagraphFont"/>
    <w:link w:val="TOC1"/>
    <w:uiPriority w:val="99"/>
    <w:rsid w:val="00B654EF"/>
    <w:rPr>
      <w:rFonts w:ascii="Arial" w:hAnsi="Arial"/>
      <w:sz w:val="22"/>
      <w:szCs w:val="22"/>
      <w:lang w:val="x-none" w:eastAsia="ar-SA"/>
    </w:rPr>
  </w:style>
  <w:style w:type="paragraph" w:customStyle="1" w:styleId="Bullet1">
    <w:name w:val="Bullet 1"/>
    <w:basedOn w:val="StyleBulletedWingdingssymbolLeft063cmHanging037"/>
    <w:link w:val="Bullet1Char"/>
    <w:qFormat/>
    <w:rsid w:val="001E05BE"/>
    <w:pPr>
      <w:numPr>
        <w:ilvl w:val="1"/>
        <w:numId w:val="3"/>
      </w:numPr>
    </w:pPr>
  </w:style>
  <w:style w:type="character" w:customStyle="1" w:styleId="Bullet1Char">
    <w:name w:val="Bullet 1 Char"/>
    <w:basedOn w:val="BulletChar"/>
    <w:link w:val="Bullet1"/>
    <w:rsid w:val="001E05BE"/>
    <w:rPr>
      <w:rFonts w:ascii="Arial" w:hAnsi="Arial" w:cs="Arial"/>
      <w:sz w:val="22"/>
      <w:szCs w:val="22"/>
    </w:rPr>
  </w:style>
  <w:style w:type="paragraph" w:customStyle="1" w:styleId="footerMZ">
    <w:name w:val="footer MZ"/>
    <w:basedOn w:val="Footer"/>
    <w:qFormat/>
    <w:rsid w:val="00C3679C"/>
    <w:rPr>
      <w:i w:val="0"/>
      <w:sz w:val="4"/>
      <w:szCs w:val="4"/>
    </w:rPr>
  </w:style>
  <w:style w:type="table" w:customStyle="1" w:styleId="TableGrid1">
    <w:name w:val="Table Grid1"/>
    <w:basedOn w:val="TableNormal"/>
    <w:next w:val="TableGrid"/>
    <w:uiPriority w:val="39"/>
    <w:rsid w:val="00CE2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TOC3"/>
    <w:next w:val="Normal"/>
    <w:uiPriority w:val="39"/>
    <w:unhideWhenUsed/>
    <w:qFormat/>
    <w:rsid w:val="00FB3E9B"/>
    <w:pPr>
      <w:tabs>
        <w:tab w:val="clear" w:pos="709"/>
        <w:tab w:val="left" w:pos="567"/>
      </w:tabs>
    </w:pPr>
    <w:rPr>
      <w:rFonts w:eastAsiaTheme="minorEastAsia"/>
      <w:color w:val="244061" w:themeColor="accent1" w:themeShade="80"/>
    </w:rPr>
  </w:style>
  <w:style w:type="paragraph" w:styleId="TOC3">
    <w:name w:val="toc 3"/>
    <w:basedOn w:val="Normal"/>
    <w:next w:val="Normal"/>
    <w:autoRedefine/>
    <w:uiPriority w:val="39"/>
    <w:unhideWhenUsed/>
    <w:rsid w:val="00B06E6D"/>
    <w:pPr>
      <w:tabs>
        <w:tab w:val="left" w:pos="709"/>
        <w:tab w:val="right" w:leader="dot" w:pos="9627"/>
      </w:tabs>
      <w:spacing w:after="100"/>
    </w:pPr>
  </w:style>
  <w:style w:type="paragraph" w:styleId="TableofFigures">
    <w:name w:val="table of figures"/>
    <w:basedOn w:val="Normal"/>
    <w:next w:val="Normal"/>
    <w:uiPriority w:val="99"/>
    <w:unhideWhenUsed/>
    <w:rsid w:val="00625027"/>
  </w:style>
  <w:style w:type="paragraph" w:customStyle="1" w:styleId="StyleBulletTable">
    <w:name w:val="Style Bullet Table"/>
    <w:basedOn w:val="Bullet"/>
    <w:qFormat/>
    <w:rsid w:val="00E80A5E"/>
    <w:pPr>
      <w:keepNext/>
      <w:tabs>
        <w:tab w:val="left" w:pos="200"/>
      </w:tabs>
      <w:ind w:left="0" w:firstLine="0"/>
    </w:pPr>
    <w:rPr>
      <w:sz w:val="20"/>
    </w:rPr>
  </w:style>
  <w:style w:type="paragraph" w:customStyle="1" w:styleId="StyleBulletTable2">
    <w:name w:val="Style Bullet Table 2"/>
    <w:basedOn w:val="StyleBulletTable"/>
    <w:qFormat/>
    <w:rsid w:val="00E86E9E"/>
    <w:pPr>
      <w:ind w:left="720" w:hanging="360"/>
    </w:pPr>
    <w:rPr>
      <w:color w:val="FFFFFF" w:themeColor="background1"/>
    </w:rPr>
  </w:style>
  <w:style w:type="paragraph" w:customStyle="1" w:styleId="xl70">
    <w:name w:val="xl70"/>
    <w:basedOn w:val="Normal"/>
    <w:rsid w:val="00FA2B62"/>
    <w:pP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71">
    <w:name w:val="xl71"/>
    <w:basedOn w:val="Normal"/>
    <w:rsid w:val="00FA2B62"/>
    <w:pP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72">
    <w:name w:val="xl72"/>
    <w:basedOn w:val="Normal"/>
    <w:rsid w:val="00FA2B62"/>
    <w:pP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73">
    <w:name w:val="xl73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74">
    <w:name w:val="xl74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75">
    <w:name w:val="xl75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76">
    <w:name w:val="xl76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66092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77">
    <w:name w:val="xl77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78">
    <w:name w:val="xl78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79">
    <w:name w:val="xl79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80">
    <w:name w:val="xl80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81">
    <w:name w:val="xl81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82">
    <w:name w:val="xl82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83">
    <w:name w:val="xl83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84">
    <w:name w:val="xl84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85">
    <w:name w:val="xl85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86">
    <w:name w:val="xl86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87">
    <w:name w:val="xl87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88">
    <w:name w:val="xl88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89">
    <w:name w:val="xl89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90">
    <w:name w:val="xl90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91">
    <w:name w:val="xl91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92">
    <w:name w:val="xl92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93">
    <w:name w:val="xl93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94">
    <w:name w:val="xl94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95">
    <w:name w:val="xl95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96">
    <w:name w:val="xl96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97">
    <w:name w:val="xl97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98">
    <w:name w:val="xl98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99">
    <w:name w:val="xl99"/>
    <w:basedOn w:val="Normal"/>
    <w:rsid w:val="00FA2B62"/>
    <w:pPr>
      <w:shd w:val="clear" w:color="000000" w:fill="FFFF00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100">
    <w:name w:val="xl100"/>
    <w:basedOn w:val="Normal"/>
    <w:rsid w:val="00FA2B62"/>
    <w:pPr>
      <w:shd w:val="clear" w:color="000000" w:fill="FFFF00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101">
    <w:name w:val="xl101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102">
    <w:name w:val="xl102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table" w:styleId="LightList-Accent1">
    <w:name w:val="Light List Accent 1"/>
    <w:aliases w:val="Table 1"/>
    <w:basedOn w:val="TableNormal"/>
    <w:uiPriority w:val="99"/>
    <w:rsid w:val="00C74094"/>
    <w:rPr>
      <w:rFonts w:ascii="Arial" w:eastAsiaTheme="minorHAnsi" w:hAnsi="Arial" w:cstheme="minorBidi"/>
      <w:szCs w:val="22"/>
      <w:lang w:val="en-US" w:eastAsia="en-US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1F497D" w:themeFill="tex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font5">
    <w:name w:val="font5"/>
    <w:basedOn w:val="Normal"/>
    <w:rsid w:val="002F11EB"/>
    <w:pPr>
      <w:spacing w:before="100" w:beforeAutospacing="1" w:after="100" w:afterAutospacing="1"/>
      <w:jc w:val="left"/>
    </w:pPr>
    <w:rPr>
      <w:b/>
      <w:bCs/>
      <w:color w:val="000000"/>
    </w:rPr>
  </w:style>
  <w:style w:type="paragraph" w:customStyle="1" w:styleId="font6">
    <w:name w:val="font6"/>
    <w:basedOn w:val="Normal"/>
    <w:rsid w:val="002F11EB"/>
    <w:pPr>
      <w:spacing w:before="100" w:beforeAutospacing="1" w:after="100" w:afterAutospacing="1"/>
      <w:jc w:val="left"/>
    </w:pPr>
    <w:rPr>
      <w:i/>
      <w:iCs/>
      <w:color w:val="000000"/>
    </w:rPr>
  </w:style>
  <w:style w:type="paragraph" w:customStyle="1" w:styleId="font7">
    <w:name w:val="font7"/>
    <w:basedOn w:val="Normal"/>
    <w:rsid w:val="002F11EB"/>
    <w:pPr>
      <w:spacing w:before="100" w:beforeAutospacing="1" w:after="100" w:afterAutospacing="1"/>
      <w:jc w:val="left"/>
    </w:pPr>
    <w:rPr>
      <w:i/>
      <w:iCs/>
      <w:color w:val="000000"/>
    </w:rPr>
  </w:style>
  <w:style w:type="paragraph" w:customStyle="1" w:styleId="xl103">
    <w:name w:val="xl103"/>
    <w:basedOn w:val="Normal"/>
    <w:rsid w:val="002F11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paragraph" w:customStyle="1" w:styleId="xl104">
    <w:name w:val="xl104"/>
    <w:basedOn w:val="Normal"/>
    <w:rsid w:val="002F11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paragraph" w:customStyle="1" w:styleId="xl105">
    <w:name w:val="xl105"/>
    <w:basedOn w:val="Normal"/>
    <w:rsid w:val="002F1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8B1370"/>
    <w:rPr>
      <w:i/>
      <w:iCs/>
      <w:color w:val="808080" w:themeColor="text1" w:themeTint="7F"/>
    </w:rPr>
  </w:style>
  <w:style w:type="paragraph" w:styleId="NormalWeb">
    <w:name w:val="Normal (Web)"/>
    <w:basedOn w:val="Normal"/>
    <w:uiPriority w:val="99"/>
    <w:unhideWhenUsed/>
    <w:rsid w:val="00042B78"/>
    <w:pPr>
      <w:spacing w:before="0"/>
      <w:jc w:val="left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NUMBER">
    <w:name w:val="NUMBER"/>
    <w:basedOn w:val="Normal"/>
    <w:qFormat/>
    <w:rsid w:val="00EB59F0"/>
    <w:pPr>
      <w:tabs>
        <w:tab w:val="left" w:pos="1701"/>
      </w:tabs>
      <w:overflowPunct w:val="0"/>
      <w:autoSpaceDE w:val="0"/>
      <w:autoSpaceDN w:val="0"/>
      <w:adjustRightInd w:val="0"/>
      <w:ind w:left="720" w:hanging="360"/>
      <w:textAlignment w:val="baseline"/>
    </w:pPr>
    <w:rPr>
      <w:lang w:eastAsia="en-US"/>
    </w:rPr>
  </w:style>
  <w:style w:type="table" w:customStyle="1" w:styleId="TableGrid2">
    <w:name w:val="Table Grid2"/>
    <w:basedOn w:val="TableNormal"/>
    <w:next w:val="TableGrid"/>
    <w:uiPriority w:val="59"/>
    <w:rsid w:val="00C77A4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035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D035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D035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DA3CD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DA3CD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Char">
    <w:name w:val="Default Char"/>
    <w:link w:val="Default"/>
    <w:locked/>
    <w:rsid w:val="00436FB7"/>
    <w:rPr>
      <w:rFonts w:ascii="Helvetica" w:hAnsi="Helvetica"/>
      <w:sz w:val="24"/>
    </w:rPr>
  </w:style>
  <w:style w:type="paragraph" w:customStyle="1" w:styleId="Default">
    <w:name w:val="Default"/>
    <w:link w:val="DefaultChar"/>
    <w:rsid w:val="00436FB7"/>
    <w:pPr>
      <w:widowControl w:val="0"/>
      <w:autoSpaceDE w:val="0"/>
      <w:autoSpaceDN w:val="0"/>
      <w:adjustRightInd w:val="0"/>
      <w:spacing w:line="240" w:lineRule="atLeast"/>
    </w:pPr>
    <w:rPr>
      <w:rFonts w:ascii="Helvetica" w:hAnsi="Helvetica"/>
      <w:sz w:val="24"/>
    </w:rPr>
  </w:style>
  <w:style w:type="character" w:customStyle="1" w:styleId="Heading6Char">
    <w:name w:val="Heading 6 Char"/>
    <w:basedOn w:val="DefaultParagraphFont"/>
    <w:link w:val="Heading6"/>
    <w:rsid w:val="007C0ADD"/>
    <w:rPr>
      <w:rFonts w:eastAsia="Batang"/>
      <w:b/>
      <w:bCs/>
      <w:sz w:val="22"/>
      <w:szCs w:val="22"/>
      <w:lang w:val="en-AU" w:eastAsia="x-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0ADD"/>
    <w:rPr>
      <w:rFonts w:ascii="Cambria" w:hAnsi="Cambria"/>
      <w:i/>
      <w:iCs/>
      <w:color w:val="404040"/>
      <w:sz w:val="24"/>
      <w:szCs w:val="24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7C0ADD"/>
  </w:style>
  <w:style w:type="paragraph" w:styleId="BodyText">
    <w:name w:val="Body Text"/>
    <w:basedOn w:val="Normal"/>
    <w:link w:val="BodyTextChar"/>
    <w:rsid w:val="007C0ADD"/>
    <w:pPr>
      <w:spacing w:before="0"/>
    </w:pPr>
    <w:rPr>
      <w:rFonts w:eastAsia="Batang" w:cs="Times New Roman"/>
      <w:color w:val="000000"/>
      <w:sz w:val="20"/>
      <w:szCs w:val="20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7C0ADD"/>
    <w:rPr>
      <w:rFonts w:ascii="Arial" w:eastAsia="Batang" w:hAnsi="Arial"/>
      <w:color w:val="000000"/>
      <w:lang w:val="fr-FR" w:eastAsia="en-US"/>
    </w:rPr>
  </w:style>
  <w:style w:type="character" w:customStyle="1" w:styleId="FontStyle63">
    <w:name w:val="Font Style63"/>
    <w:rsid w:val="007C0ADD"/>
    <w:rPr>
      <w:rFonts w:ascii="Verdana" w:hAnsi="Verdana"/>
      <w:sz w:val="20"/>
    </w:rPr>
  </w:style>
  <w:style w:type="paragraph" w:customStyle="1" w:styleId="Style20">
    <w:name w:val="Style2"/>
    <w:basedOn w:val="Normal"/>
    <w:rsid w:val="007C0ADD"/>
    <w:pPr>
      <w:widowControl w:val="0"/>
      <w:autoSpaceDE w:val="0"/>
      <w:autoSpaceDN w:val="0"/>
      <w:adjustRightInd w:val="0"/>
      <w:spacing w:before="0" w:line="265" w:lineRule="exact"/>
      <w:ind w:firstLine="713"/>
    </w:pPr>
    <w:rPr>
      <w:rFonts w:ascii="Times New Roman" w:eastAsia="Batang" w:hAnsi="Times New Roman" w:cs="Times New Roman"/>
      <w:sz w:val="24"/>
      <w:szCs w:val="24"/>
    </w:rPr>
  </w:style>
  <w:style w:type="character" w:customStyle="1" w:styleId="FontStyle16">
    <w:name w:val="Font Style16"/>
    <w:rsid w:val="007C0ADD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BodyTextIndent3">
    <w:name w:val="Body Text Indent 3"/>
    <w:basedOn w:val="Normal"/>
    <w:link w:val="BodyTextIndent3Char"/>
    <w:rsid w:val="007C0ADD"/>
    <w:pPr>
      <w:spacing w:before="0" w:after="120"/>
      <w:ind w:left="283"/>
      <w:jc w:val="left"/>
    </w:pPr>
    <w:rPr>
      <w:rFonts w:ascii="Times New Roman" w:eastAsia="Batang" w:hAnsi="Times New Roman" w:cs="Times New Roman"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7C0ADD"/>
    <w:rPr>
      <w:rFonts w:eastAsia="Batang"/>
      <w:sz w:val="16"/>
      <w:szCs w:val="16"/>
      <w:lang w:val="x-none" w:eastAsia="x-none"/>
    </w:rPr>
  </w:style>
  <w:style w:type="paragraph" w:styleId="BodyText2">
    <w:name w:val="Body Text 2"/>
    <w:basedOn w:val="Normal"/>
    <w:link w:val="BodyText2Char"/>
    <w:rsid w:val="007C0ADD"/>
    <w:pPr>
      <w:spacing w:before="0" w:after="120" w:line="480" w:lineRule="auto"/>
      <w:jc w:val="left"/>
    </w:pPr>
    <w:rPr>
      <w:rFonts w:ascii="Times New Roman" w:eastAsia="Batang" w:hAnsi="Times New Roman" w:cs="Times New Roman"/>
      <w:sz w:val="24"/>
      <w:szCs w:val="20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7C0ADD"/>
    <w:rPr>
      <w:rFonts w:eastAsia="Batang"/>
      <w:sz w:val="24"/>
      <w:lang w:val="en-GB" w:eastAsia="en-US"/>
    </w:rPr>
  </w:style>
  <w:style w:type="paragraph" w:customStyle="1" w:styleId="CharChar1">
    <w:name w:val="Char Char1 Знак Знак"/>
    <w:basedOn w:val="Normal"/>
    <w:rsid w:val="007C0ADD"/>
    <w:pPr>
      <w:tabs>
        <w:tab w:val="left" w:pos="709"/>
      </w:tabs>
      <w:spacing w:before="0"/>
      <w:jc w:val="left"/>
    </w:pPr>
    <w:rPr>
      <w:rFonts w:ascii="Tahoma" w:eastAsia="Batang" w:hAnsi="Tahoma" w:cs="Tahoma"/>
      <w:sz w:val="24"/>
      <w:szCs w:val="24"/>
      <w:lang w:val="pl-PL" w:eastAsia="pl-PL"/>
    </w:rPr>
  </w:style>
  <w:style w:type="paragraph" w:customStyle="1" w:styleId="Text1">
    <w:name w:val="Text 1"/>
    <w:uiPriority w:val="99"/>
    <w:rsid w:val="007C0ADD"/>
    <w:pPr>
      <w:widowControl w:val="0"/>
      <w:tabs>
        <w:tab w:val="left" w:pos="-720"/>
      </w:tabs>
      <w:suppressAutoHyphens/>
      <w:jc w:val="both"/>
    </w:pPr>
    <w:rPr>
      <w:rFonts w:ascii="Courier New" w:eastAsia="Batang" w:hAnsi="Courier New"/>
      <w:spacing w:val="-3"/>
      <w:sz w:val="24"/>
      <w:lang w:val="en-GB" w:eastAsia="en-US"/>
    </w:rPr>
  </w:style>
  <w:style w:type="paragraph" w:styleId="BodyTextIndent2">
    <w:name w:val="Body Text Indent 2"/>
    <w:basedOn w:val="Normal"/>
    <w:link w:val="BodyTextIndent2Char"/>
    <w:rsid w:val="007C0ADD"/>
    <w:pPr>
      <w:spacing w:before="0" w:after="120" w:line="480" w:lineRule="auto"/>
      <w:ind w:left="283"/>
      <w:jc w:val="left"/>
    </w:pPr>
    <w:rPr>
      <w:rFonts w:ascii="Times New Roman" w:eastAsia="Batang" w:hAnsi="Times New Roman" w:cs="Times New Roman"/>
      <w:sz w:val="24"/>
      <w:szCs w:val="20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C0ADD"/>
    <w:rPr>
      <w:rFonts w:eastAsia="Batang"/>
      <w:sz w:val="24"/>
      <w:lang w:val="en-GB" w:eastAsia="en-US"/>
    </w:rPr>
  </w:style>
  <w:style w:type="paragraph" w:customStyle="1" w:styleId="Style6">
    <w:name w:val="Style6"/>
    <w:basedOn w:val="Normal"/>
    <w:rsid w:val="007C0ADD"/>
    <w:pPr>
      <w:widowControl w:val="0"/>
      <w:autoSpaceDE w:val="0"/>
      <w:autoSpaceDN w:val="0"/>
      <w:adjustRightInd w:val="0"/>
      <w:spacing w:before="0" w:line="263" w:lineRule="exact"/>
    </w:pPr>
    <w:rPr>
      <w:rFonts w:ascii="Times New Roman" w:eastAsia="Batang" w:hAnsi="Times New Roman" w:cs="Times New Roman"/>
      <w:sz w:val="24"/>
      <w:szCs w:val="24"/>
    </w:rPr>
  </w:style>
  <w:style w:type="character" w:customStyle="1" w:styleId="FontStyle24">
    <w:name w:val="Font Style24"/>
    <w:rsid w:val="007C0ADD"/>
    <w:rPr>
      <w:rFonts w:ascii="Times New Roman" w:hAnsi="Times New Roman" w:cs="Times New Roman"/>
      <w:sz w:val="22"/>
      <w:szCs w:val="22"/>
    </w:rPr>
  </w:style>
  <w:style w:type="paragraph" w:customStyle="1" w:styleId="firstline">
    <w:name w:val="firstline"/>
    <w:basedOn w:val="Normal"/>
    <w:rsid w:val="007C0ADD"/>
    <w:pPr>
      <w:spacing w:before="0" w:line="240" w:lineRule="atLeast"/>
      <w:ind w:firstLine="840"/>
    </w:pPr>
    <w:rPr>
      <w:rFonts w:ascii="Times New Roman" w:eastAsia="Batang" w:hAnsi="Times New Roman" w:cs="Times New Roman"/>
      <w:color w:val="000000"/>
      <w:lang w:val="en-US" w:eastAsia="en-US"/>
    </w:rPr>
  </w:style>
  <w:style w:type="paragraph" w:styleId="BodyTextIndent">
    <w:name w:val="Body Text Indent"/>
    <w:basedOn w:val="Normal"/>
    <w:link w:val="BodyTextIndentChar"/>
    <w:unhideWhenUsed/>
    <w:rsid w:val="007C0ADD"/>
    <w:pPr>
      <w:spacing w:before="0" w:after="120" w:line="276" w:lineRule="auto"/>
      <w:ind w:left="283"/>
      <w:jc w:val="left"/>
    </w:pPr>
    <w:rPr>
      <w:rFonts w:ascii="Times New Roman" w:eastAsia="Calibri" w:hAnsi="Times New Roman" w:cs="Times New Roman"/>
      <w:sz w:val="28"/>
      <w:szCs w:val="28"/>
      <w:lang w:val="x-none" w:eastAsia="en-US"/>
    </w:rPr>
  </w:style>
  <w:style w:type="character" w:customStyle="1" w:styleId="BodyTextIndentChar">
    <w:name w:val="Body Text Indent Char"/>
    <w:basedOn w:val="DefaultParagraphFont"/>
    <w:link w:val="BodyTextIndent"/>
    <w:rsid w:val="007C0ADD"/>
    <w:rPr>
      <w:rFonts w:eastAsia="Calibri"/>
      <w:sz w:val="28"/>
      <w:szCs w:val="28"/>
      <w:lang w:val="x-none" w:eastAsia="en-US"/>
    </w:rPr>
  </w:style>
  <w:style w:type="paragraph" w:customStyle="1" w:styleId="FR2">
    <w:name w:val="FR2"/>
    <w:rsid w:val="007C0ADD"/>
    <w:pPr>
      <w:widowControl w:val="0"/>
      <w:jc w:val="right"/>
    </w:pPr>
    <w:rPr>
      <w:rFonts w:ascii="Arial" w:eastAsia="Batang" w:hAnsi="Arial"/>
      <w:snapToGrid w:val="0"/>
      <w:sz w:val="24"/>
      <w:lang w:eastAsia="en-US"/>
    </w:rPr>
  </w:style>
  <w:style w:type="paragraph" w:customStyle="1" w:styleId="Application3">
    <w:name w:val="Application3"/>
    <w:basedOn w:val="Normal"/>
    <w:autoRedefine/>
    <w:rsid w:val="007C0ADD"/>
    <w:pPr>
      <w:tabs>
        <w:tab w:val="left" w:pos="426"/>
      </w:tabs>
      <w:spacing w:before="100" w:beforeAutospacing="1" w:line="276" w:lineRule="auto"/>
      <w:ind w:left="360"/>
    </w:pPr>
    <w:rPr>
      <w:rFonts w:ascii="Cambria" w:eastAsia="Batang" w:hAnsi="Cambria" w:cs="Times New Roman"/>
      <w:b/>
      <w:i/>
      <w:spacing w:val="-2"/>
      <w:sz w:val="24"/>
      <w:szCs w:val="24"/>
      <w:lang w:eastAsia="en-US"/>
    </w:rPr>
  </w:style>
  <w:style w:type="paragraph" w:customStyle="1" w:styleId="Style8">
    <w:name w:val="Style8"/>
    <w:basedOn w:val="Normal"/>
    <w:rsid w:val="007C0ADD"/>
    <w:pPr>
      <w:spacing w:after="120"/>
      <w:ind w:right="20"/>
    </w:pPr>
    <w:rPr>
      <w:rFonts w:ascii="Times New Roman" w:eastAsia="Arial Unicode MS" w:hAnsi="Times New Roman" w:cs="Times New Roman"/>
      <w:sz w:val="24"/>
      <w:szCs w:val="24"/>
      <w:lang w:val="ru-RU" w:eastAsia="en-US"/>
    </w:rPr>
  </w:style>
  <w:style w:type="paragraph" w:customStyle="1" w:styleId="Style4">
    <w:name w:val="Style4"/>
    <w:basedOn w:val="Normal"/>
    <w:rsid w:val="007C0ADD"/>
    <w:pPr>
      <w:widowControl w:val="0"/>
      <w:autoSpaceDE w:val="0"/>
      <w:autoSpaceDN w:val="0"/>
      <w:adjustRightInd w:val="0"/>
      <w:spacing w:before="0" w:line="277" w:lineRule="exact"/>
      <w:ind w:hanging="140"/>
      <w:jc w:val="left"/>
    </w:pPr>
    <w:rPr>
      <w:rFonts w:ascii="Times New Roman" w:eastAsia="Batang" w:hAnsi="Times New Roman" w:cs="Times New Roman"/>
      <w:sz w:val="24"/>
      <w:szCs w:val="24"/>
    </w:rPr>
  </w:style>
  <w:style w:type="paragraph" w:customStyle="1" w:styleId="Style5">
    <w:name w:val="Style5"/>
    <w:basedOn w:val="Normal"/>
    <w:rsid w:val="007C0ADD"/>
    <w:pPr>
      <w:widowControl w:val="0"/>
      <w:autoSpaceDE w:val="0"/>
      <w:autoSpaceDN w:val="0"/>
      <w:adjustRightInd w:val="0"/>
      <w:spacing w:before="0" w:line="263" w:lineRule="exact"/>
      <w:ind w:firstLine="626"/>
    </w:pPr>
    <w:rPr>
      <w:rFonts w:ascii="Times New Roman" w:eastAsia="Batang" w:hAnsi="Times New Roman" w:cs="Times New Roman"/>
      <w:sz w:val="24"/>
      <w:szCs w:val="24"/>
    </w:rPr>
  </w:style>
  <w:style w:type="paragraph" w:customStyle="1" w:styleId="Style7">
    <w:name w:val="Style7"/>
    <w:basedOn w:val="Normal"/>
    <w:rsid w:val="007C0ADD"/>
    <w:pPr>
      <w:widowControl w:val="0"/>
      <w:autoSpaceDE w:val="0"/>
      <w:autoSpaceDN w:val="0"/>
      <w:adjustRightInd w:val="0"/>
      <w:spacing w:before="0" w:line="295" w:lineRule="exact"/>
      <w:ind w:hanging="349"/>
    </w:pPr>
    <w:rPr>
      <w:rFonts w:ascii="Times New Roman" w:eastAsia="Batang" w:hAnsi="Times New Roman" w:cs="Times New Roman"/>
      <w:sz w:val="24"/>
      <w:szCs w:val="24"/>
    </w:rPr>
  </w:style>
  <w:style w:type="character" w:customStyle="1" w:styleId="FontStyle17">
    <w:name w:val="Font Style17"/>
    <w:rsid w:val="007C0ADD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8">
    <w:name w:val="Font Style18"/>
    <w:rsid w:val="007C0ADD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9">
    <w:name w:val="Font Style19"/>
    <w:rsid w:val="007C0ADD"/>
    <w:rPr>
      <w:rFonts w:ascii="Times New Roman" w:hAnsi="Times New Roman" w:cs="Times New Roman"/>
      <w:i/>
      <w:iCs/>
      <w:spacing w:val="10"/>
      <w:sz w:val="20"/>
      <w:szCs w:val="20"/>
    </w:rPr>
  </w:style>
  <w:style w:type="paragraph" w:customStyle="1" w:styleId="Style12">
    <w:name w:val="Style12"/>
    <w:basedOn w:val="Normal"/>
    <w:rsid w:val="007C0ADD"/>
    <w:pPr>
      <w:widowControl w:val="0"/>
      <w:autoSpaceDE w:val="0"/>
      <w:autoSpaceDN w:val="0"/>
      <w:adjustRightInd w:val="0"/>
      <w:spacing w:before="0" w:line="247" w:lineRule="exact"/>
      <w:ind w:firstLine="720"/>
    </w:pPr>
    <w:rPr>
      <w:rFonts w:ascii="Times New Roman" w:eastAsia="Batang" w:hAnsi="Times New Roman" w:cs="Times New Roman"/>
      <w:sz w:val="24"/>
      <w:szCs w:val="24"/>
    </w:rPr>
  </w:style>
  <w:style w:type="paragraph" w:customStyle="1" w:styleId="Style10">
    <w:name w:val="Style10"/>
    <w:basedOn w:val="Normal"/>
    <w:rsid w:val="007C0ADD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eastAsia="Batang" w:hAnsi="Times New Roman" w:cs="Times New Roman"/>
      <w:sz w:val="24"/>
      <w:szCs w:val="24"/>
    </w:rPr>
  </w:style>
  <w:style w:type="paragraph" w:customStyle="1" w:styleId="Style11">
    <w:name w:val="Style11"/>
    <w:basedOn w:val="Normal"/>
    <w:rsid w:val="007C0ADD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eastAsia="Batang" w:hAnsi="Times New Roman" w:cs="Times New Roman"/>
      <w:sz w:val="24"/>
      <w:szCs w:val="24"/>
    </w:rPr>
  </w:style>
  <w:style w:type="character" w:customStyle="1" w:styleId="FontStyle20">
    <w:name w:val="Font Style20"/>
    <w:rsid w:val="007C0ADD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7C0ADD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17EPRHeaderCharChar">
    <w:name w:val="(17) EPR Header Char Char"/>
    <w:rsid w:val="007C0ADD"/>
    <w:rPr>
      <w:rFonts w:eastAsia="Times New Roman"/>
      <w:sz w:val="24"/>
      <w:szCs w:val="24"/>
      <w:lang w:val="en-US" w:eastAsia="bg-BG"/>
    </w:rPr>
  </w:style>
  <w:style w:type="character" w:customStyle="1" w:styleId="NormalBoldChar">
    <w:name w:val="NormalBold Char"/>
    <w:link w:val="NormalBold"/>
    <w:locked/>
    <w:rsid w:val="007C0ADD"/>
    <w:rPr>
      <w:b/>
      <w:sz w:val="24"/>
      <w:szCs w:val="22"/>
    </w:rPr>
  </w:style>
  <w:style w:type="paragraph" w:customStyle="1" w:styleId="NormalBold">
    <w:name w:val="NormalBold"/>
    <w:basedOn w:val="Normal"/>
    <w:link w:val="NormalBoldChar"/>
    <w:rsid w:val="007C0ADD"/>
    <w:pPr>
      <w:widowControl w:val="0"/>
      <w:spacing w:before="0"/>
      <w:jc w:val="left"/>
    </w:pPr>
    <w:rPr>
      <w:rFonts w:ascii="Times New Roman" w:hAnsi="Times New Roman" w:cs="Times New Roman"/>
      <w:b/>
      <w:sz w:val="24"/>
    </w:rPr>
  </w:style>
  <w:style w:type="paragraph" w:customStyle="1" w:styleId="NormalLeft">
    <w:name w:val="Normal Left"/>
    <w:basedOn w:val="Normal"/>
    <w:rsid w:val="007C0ADD"/>
    <w:pPr>
      <w:spacing w:after="120"/>
      <w:jc w:val="left"/>
    </w:pPr>
    <w:rPr>
      <w:rFonts w:ascii="Times New Roman" w:eastAsia="Calibri" w:hAnsi="Times New Roman" w:cs="Times New Roman"/>
      <w:sz w:val="24"/>
    </w:rPr>
  </w:style>
  <w:style w:type="paragraph" w:customStyle="1" w:styleId="Tiret0">
    <w:name w:val="Tiret 0"/>
    <w:basedOn w:val="Normal"/>
    <w:rsid w:val="007C0ADD"/>
    <w:pPr>
      <w:numPr>
        <w:numId w:val="4"/>
      </w:numPr>
      <w:spacing w:after="120"/>
    </w:pPr>
    <w:rPr>
      <w:rFonts w:ascii="Times New Roman" w:eastAsia="Calibri" w:hAnsi="Times New Roman" w:cs="Times New Roman"/>
      <w:sz w:val="24"/>
    </w:rPr>
  </w:style>
  <w:style w:type="paragraph" w:customStyle="1" w:styleId="Tiret1">
    <w:name w:val="Tiret 1"/>
    <w:basedOn w:val="Normal"/>
    <w:rsid w:val="007C0ADD"/>
    <w:pPr>
      <w:numPr>
        <w:numId w:val="5"/>
      </w:numPr>
      <w:spacing w:after="120"/>
    </w:pPr>
    <w:rPr>
      <w:rFonts w:ascii="Times New Roman" w:eastAsia="Calibri" w:hAnsi="Times New Roman" w:cs="Times New Roman"/>
      <w:sz w:val="24"/>
    </w:rPr>
  </w:style>
  <w:style w:type="paragraph" w:customStyle="1" w:styleId="NumPar1">
    <w:name w:val="NumPar 1"/>
    <w:basedOn w:val="Normal"/>
    <w:next w:val="Text1"/>
    <w:rsid w:val="007C0ADD"/>
    <w:pPr>
      <w:numPr>
        <w:numId w:val="6"/>
      </w:numPr>
      <w:spacing w:after="120"/>
    </w:pPr>
    <w:rPr>
      <w:rFonts w:ascii="Times New Roman" w:eastAsia="Calibri" w:hAnsi="Times New Roman" w:cs="Times New Roman"/>
      <w:sz w:val="24"/>
    </w:rPr>
  </w:style>
  <w:style w:type="paragraph" w:customStyle="1" w:styleId="NumPar2">
    <w:name w:val="NumPar 2"/>
    <w:basedOn w:val="Normal"/>
    <w:next w:val="Text1"/>
    <w:rsid w:val="007C0ADD"/>
    <w:pPr>
      <w:numPr>
        <w:ilvl w:val="1"/>
        <w:numId w:val="6"/>
      </w:numPr>
      <w:spacing w:after="120"/>
    </w:pPr>
    <w:rPr>
      <w:rFonts w:ascii="Times New Roman" w:eastAsia="Calibri" w:hAnsi="Times New Roman" w:cs="Times New Roman"/>
      <w:sz w:val="24"/>
    </w:rPr>
  </w:style>
  <w:style w:type="paragraph" w:customStyle="1" w:styleId="NumPar3">
    <w:name w:val="NumPar 3"/>
    <w:basedOn w:val="Normal"/>
    <w:next w:val="Text1"/>
    <w:rsid w:val="007C0ADD"/>
    <w:pPr>
      <w:numPr>
        <w:ilvl w:val="2"/>
        <w:numId w:val="6"/>
      </w:numPr>
      <w:spacing w:after="120"/>
    </w:pPr>
    <w:rPr>
      <w:rFonts w:ascii="Times New Roman" w:eastAsia="Calibri" w:hAnsi="Times New Roman" w:cs="Times New Roman"/>
      <w:sz w:val="24"/>
    </w:rPr>
  </w:style>
  <w:style w:type="paragraph" w:customStyle="1" w:styleId="NumPar4">
    <w:name w:val="NumPar 4"/>
    <w:basedOn w:val="Normal"/>
    <w:next w:val="Text1"/>
    <w:rsid w:val="007C0ADD"/>
    <w:pPr>
      <w:numPr>
        <w:ilvl w:val="3"/>
        <w:numId w:val="6"/>
      </w:numPr>
      <w:spacing w:after="120"/>
    </w:pPr>
    <w:rPr>
      <w:rFonts w:ascii="Times New Roman" w:eastAsia="Calibri" w:hAnsi="Times New Roman" w:cs="Times New Roman"/>
      <w:sz w:val="24"/>
    </w:rPr>
  </w:style>
  <w:style w:type="paragraph" w:customStyle="1" w:styleId="ChapterTitle">
    <w:name w:val="ChapterTitle"/>
    <w:basedOn w:val="Normal"/>
    <w:next w:val="Normal"/>
    <w:rsid w:val="007C0ADD"/>
    <w:pPr>
      <w:keepNext/>
      <w:spacing w:after="360"/>
      <w:jc w:val="center"/>
    </w:pPr>
    <w:rPr>
      <w:rFonts w:ascii="Times New Roman" w:eastAsia="Calibri" w:hAnsi="Times New Roman" w:cs="Times New Roman"/>
      <w:b/>
      <w:sz w:val="32"/>
    </w:rPr>
  </w:style>
  <w:style w:type="paragraph" w:customStyle="1" w:styleId="SectionTitle">
    <w:name w:val="SectionTitle"/>
    <w:basedOn w:val="Normal"/>
    <w:next w:val="Heading1"/>
    <w:rsid w:val="007C0ADD"/>
    <w:pPr>
      <w:keepNext/>
      <w:spacing w:after="360"/>
      <w:jc w:val="center"/>
    </w:pPr>
    <w:rPr>
      <w:rFonts w:ascii="Times New Roman" w:eastAsia="Calibri" w:hAnsi="Times New Roman" w:cs="Times New Roman"/>
      <w:b/>
      <w:smallCaps/>
      <w:sz w:val="28"/>
    </w:rPr>
  </w:style>
  <w:style w:type="paragraph" w:customStyle="1" w:styleId="Annexetitre">
    <w:name w:val="Annexe titre"/>
    <w:basedOn w:val="Normal"/>
    <w:next w:val="Normal"/>
    <w:rsid w:val="007C0ADD"/>
    <w:pPr>
      <w:spacing w:after="120"/>
      <w:jc w:val="center"/>
    </w:pPr>
    <w:rPr>
      <w:rFonts w:ascii="Times New Roman" w:eastAsia="Calibri" w:hAnsi="Times New Roman" w:cs="Times New Roman"/>
      <w:b/>
      <w:sz w:val="24"/>
      <w:u w:val="single"/>
    </w:rPr>
  </w:style>
  <w:style w:type="character" w:customStyle="1" w:styleId="DeltaViewInsertion">
    <w:name w:val="DeltaView Insertion"/>
    <w:rsid w:val="007C0ADD"/>
    <w:rPr>
      <w:b/>
      <w:bCs w:val="0"/>
      <w:i/>
      <w:iCs w:val="0"/>
      <w:spacing w:val="0"/>
      <w:lang w:val="bg-BG" w:eastAsia="bg-BG"/>
    </w:rPr>
  </w:style>
  <w:style w:type="paragraph" w:customStyle="1" w:styleId="BodyText4">
    <w:name w:val="Body Text4"/>
    <w:basedOn w:val="Normal"/>
    <w:rsid w:val="007C0ADD"/>
    <w:pPr>
      <w:shd w:val="clear" w:color="auto" w:fill="FFFFFF"/>
      <w:spacing w:before="0" w:line="0" w:lineRule="atLeast"/>
      <w:ind w:hanging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odyText20">
    <w:name w:val="Body Text2"/>
    <w:rsid w:val="007C0ADD"/>
    <w:rPr>
      <w:sz w:val="24"/>
      <w:szCs w:val="24"/>
      <w:u w:val="single"/>
      <w:shd w:val="clear" w:color="auto" w:fill="FFFFFF"/>
    </w:rPr>
  </w:style>
  <w:style w:type="character" w:customStyle="1" w:styleId="ala2">
    <w:name w:val="al_a2"/>
    <w:rsid w:val="007C0ADD"/>
    <w:rPr>
      <w:vanish w:val="0"/>
      <w:webHidden w:val="0"/>
      <w:specVanish w:val="0"/>
    </w:rPr>
  </w:style>
  <w:style w:type="paragraph" w:styleId="NoSpacing">
    <w:name w:val="No Spacing"/>
    <w:uiPriority w:val="1"/>
    <w:qFormat/>
    <w:rsid w:val="006804FC"/>
    <w:rPr>
      <w:sz w:val="24"/>
      <w:szCs w:val="22"/>
      <w:lang w:eastAsia="en-US"/>
    </w:rPr>
  </w:style>
  <w:style w:type="character" w:customStyle="1" w:styleId="1">
    <w:name w:val="Текст под линия Знак1"/>
    <w:uiPriority w:val="99"/>
    <w:semiHidden/>
    <w:rsid w:val="006804FC"/>
    <w:rPr>
      <w:sz w:val="20"/>
      <w:szCs w:val="20"/>
    </w:rPr>
  </w:style>
  <w:style w:type="character" w:customStyle="1" w:styleId="FontStyle54">
    <w:name w:val="Font Style54"/>
    <w:rsid w:val="006804F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4">
    <w:name w:val="Font Style14"/>
    <w:rsid w:val="006804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rsid w:val="006804FC"/>
    <w:rPr>
      <w:rFonts w:ascii="Arial Narrow" w:hAnsi="Arial Narrow" w:cs="Arial Narrow" w:hint="default"/>
      <w:sz w:val="16"/>
      <w:szCs w:val="16"/>
    </w:rPr>
  </w:style>
  <w:style w:type="paragraph" w:customStyle="1" w:styleId="CharCharChar">
    <w:name w:val="Char Char Char"/>
    <w:basedOn w:val="Normal"/>
    <w:rsid w:val="006804FC"/>
    <w:pPr>
      <w:tabs>
        <w:tab w:val="left" w:pos="709"/>
      </w:tabs>
      <w:spacing w:before="0"/>
      <w:jc w:val="left"/>
    </w:pPr>
    <w:rPr>
      <w:rFonts w:ascii="Tahoma" w:hAnsi="Tahoma" w:cs="Times New Roman"/>
      <w:sz w:val="24"/>
      <w:szCs w:val="24"/>
      <w:lang w:val="pl-PL" w:eastAsia="pl-PL"/>
    </w:rPr>
  </w:style>
  <w:style w:type="paragraph" w:customStyle="1" w:styleId="Style9">
    <w:name w:val="Style9"/>
    <w:basedOn w:val="Normal"/>
    <w:rsid w:val="006804FC"/>
    <w:pPr>
      <w:widowControl w:val="0"/>
      <w:autoSpaceDE w:val="0"/>
      <w:autoSpaceDN w:val="0"/>
      <w:adjustRightInd w:val="0"/>
      <w:spacing w:before="0" w:line="406" w:lineRule="exact"/>
      <w:jc w:val="left"/>
    </w:pPr>
    <w:rPr>
      <w:rFonts w:ascii="Times New Roman" w:hAnsi="Times New Roman" w:cs="Times New Roman"/>
      <w:sz w:val="24"/>
      <w:szCs w:val="24"/>
    </w:rPr>
  </w:style>
  <w:style w:type="paragraph" w:styleId="EndnoteText">
    <w:name w:val="endnote text"/>
    <w:aliases w:val=" Char"/>
    <w:basedOn w:val="Normal"/>
    <w:link w:val="EndnoteTextChar"/>
    <w:uiPriority w:val="99"/>
    <w:semiHidden/>
    <w:unhideWhenUsed/>
    <w:rsid w:val="006804FC"/>
    <w:pPr>
      <w:spacing w:before="0"/>
      <w:jc w:val="left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EndnoteTextChar">
    <w:name w:val="Endnote Text Char"/>
    <w:aliases w:val=" Char Char"/>
    <w:basedOn w:val="DefaultParagraphFont"/>
    <w:link w:val="EndnoteText"/>
    <w:uiPriority w:val="99"/>
    <w:semiHidden/>
    <w:rsid w:val="006804FC"/>
    <w:rPr>
      <w:rFonts w:ascii="Calibri" w:eastAsia="Calibri" w:hAnsi="Calibri"/>
      <w:lang w:eastAsia="en-US"/>
    </w:rPr>
  </w:style>
  <w:style w:type="character" w:styleId="EndnoteReference">
    <w:name w:val="endnote reference"/>
    <w:uiPriority w:val="99"/>
    <w:semiHidden/>
    <w:unhideWhenUsed/>
    <w:rsid w:val="006804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4D539-1581-43FA-A3CF-A6B9467E9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2025</TotalTime>
  <Pages>33</Pages>
  <Words>8888</Words>
  <Characters>50668</Characters>
  <Application>Microsoft Office Word</Application>
  <DocSecurity>0</DocSecurity>
  <Lines>422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59438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Виденова</dc:creator>
  <cp:keywords/>
  <dc:description/>
  <cp:lastModifiedBy>Vanya Mitkova</cp:lastModifiedBy>
  <cp:revision>362</cp:revision>
  <cp:lastPrinted>2019-02-22T08:42:00Z</cp:lastPrinted>
  <dcterms:created xsi:type="dcterms:W3CDTF">2017-12-04T11:49:00Z</dcterms:created>
  <dcterms:modified xsi:type="dcterms:W3CDTF">2019-02-26T12:37:00Z</dcterms:modified>
</cp:coreProperties>
</file>