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5AA2" w:rsidRDefault="00B45AA2" w:rsidP="00C061B4">
      <w:pPr>
        <w:spacing w:after="0" w:line="20" w:lineRule="atLeast"/>
        <w:jc w:val="center"/>
        <w:rPr>
          <w:rFonts w:ascii="Times New Roman" w:eastAsia="Times New Roman" w:hAnsi="Times New Roman" w:cs="Times New Roman"/>
          <w:b/>
          <w:noProof w:val="0"/>
          <w:sz w:val="24"/>
          <w:szCs w:val="24"/>
          <w:lang w:val="en-US" w:eastAsia="bg-BG"/>
        </w:rPr>
      </w:pPr>
    </w:p>
    <w:p w:rsidR="00B45AA2" w:rsidRDefault="00B45AA2" w:rsidP="00C061B4">
      <w:pPr>
        <w:spacing w:after="0" w:line="20" w:lineRule="atLeast"/>
        <w:jc w:val="center"/>
        <w:rPr>
          <w:rFonts w:ascii="Times New Roman" w:eastAsia="Times New Roman" w:hAnsi="Times New Roman" w:cs="Times New Roman"/>
          <w:b/>
          <w:noProof w:val="0"/>
          <w:sz w:val="24"/>
          <w:szCs w:val="24"/>
          <w:lang w:val="en-US" w:eastAsia="bg-BG"/>
        </w:rPr>
      </w:pPr>
    </w:p>
    <w:p w:rsidR="00B45AA2" w:rsidRDefault="00B45AA2" w:rsidP="00C061B4">
      <w:pPr>
        <w:spacing w:after="0" w:line="20" w:lineRule="atLeast"/>
        <w:jc w:val="center"/>
        <w:rPr>
          <w:rFonts w:ascii="Times New Roman" w:eastAsia="Times New Roman" w:hAnsi="Times New Roman" w:cs="Times New Roman"/>
          <w:b/>
          <w:noProof w:val="0"/>
          <w:sz w:val="24"/>
          <w:szCs w:val="24"/>
          <w:lang w:val="en-US" w:eastAsia="bg-BG"/>
        </w:rPr>
      </w:pPr>
    </w:p>
    <w:p w:rsidR="00B45AA2" w:rsidRDefault="00B45AA2" w:rsidP="00C061B4">
      <w:pPr>
        <w:spacing w:after="0" w:line="20" w:lineRule="atLeast"/>
        <w:jc w:val="center"/>
        <w:rPr>
          <w:rFonts w:ascii="Times New Roman" w:eastAsia="Times New Roman" w:hAnsi="Times New Roman" w:cs="Times New Roman"/>
          <w:b/>
          <w:noProof w:val="0"/>
          <w:sz w:val="24"/>
          <w:szCs w:val="24"/>
          <w:lang w:val="en-US" w:eastAsia="bg-BG"/>
        </w:rPr>
      </w:pPr>
    </w:p>
    <w:p w:rsidR="00B45AA2" w:rsidRDefault="00B45AA2" w:rsidP="00C061B4">
      <w:pPr>
        <w:spacing w:after="0" w:line="20" w:lineRule="atLeast"/>
        <w:jc w:val="center"/>
        <w:rPr>
          <w:rFonts w:ascii="Times New Roman" w:eastAsia="Times New Roman" w:hAnsi="Times New Roman" w:cs="Times New Roman"/>
          <w:b/>
          <w:noProof w:val="0"/>
          <w:sz w:val="24"/>
          <w:szCs w:val="24"/>
          <w:lang w:val="en-US" w:eastAsia="bg-BG"/>
        </w:rPr>
      </w:pPr>
    </w:p>
    <w:p w:rsidR="00B45AA2" w:rsidRDefault="00B45AA2" w:rsidP="00C061B4">
      <w:pPr>
        <w:spacing w:after="0" w:line="20" w:lineRule="atLeast"/>
        <w:jc w:val="center"/>
        <w:rPr>
          <w:rFonts w:ascii="Times New Roman" w:eastAsia="Times New Roman" w:hAnsi="Times New Roman" w:cs="Times New Roman"/>
          <w:b/>
          <w:noProof w:val="0"/>
          <w:sz w:val="24"/>
          <w:szCs w:val="24"/>
          <w:lang w:val="en-US" w:eastAsia="bg-BG"/>
        </w:rPr>
      </w:pPr>
    </w:p>
    <w:p w:rsidR="00B45AA2" w:rsidRDefault="00B45AA2" w:rsidP="00C061B4">
      <w:pPr>
        <w:spacing w:after="0" w:line="20" w:lineRule="atLeast"/>
        <w:jc w:val="center"/>
        <w:rPr>
          <w:rFonts w:ascii="Times New Roman" w:eastAsia="Times New Roman" w:hAnsi="Times New Roman" w:cs="Times New Roman"/>
          <w:b/>
          <w:noProof w:val="0"/>
          <w:sz w:val="24"/>
          <w:szCs w:val="24"/>
          <w:lang w:val="en-US" w:eastAsia="bg-BG"/>
        </w:rPr>
      </w:pPr>
    </w:p>
    <w:p w:rsidR="00B45AA2" w:rsidRDefault="00B45AA2" w:rsidP="00C061B4">
      <w:pPr>
        <w:spacing w:after="0" w:line="20" w:lineRule="atLeast"/>
        <w:jc w:val="center"/>
        <w:rPr>
          <w:rFonts w:ascii="Times New Roman" w:eastAsia="Times New Roman" w:hAnsi="Times New Roman" w:cs="Times New Roman"/>
          <w:b/>
          <w:noProof w:val="0"/>
          <w:sz w:val="24"/>
          <w:szCs w:val="24"/>
          <w:lang w:val="en-US" w:eastAsia="bg-BG"/>
        </w:rPr>
      </w:pPr>
    </w:p>
    <w:p w:rsidR="00B45AA2" w:rsidRDefault="00B45AA2" w:rsidP="00C061B4">
      <w:pPr>
        <w:spacing w:after="0" w:line="20" w:lineRule="atLeast"/>
        <w:jc w:val="center"/>
        <w:rPr>
          <w:rFonts w:ascii="Times New Roman" w:eastAsia="Times New Roman" w:hAnsi="Times New Roman" w:cs="Times New Roman"/>
          <w:b/>
          <w:noProof w:val="0"/>
          <w:sz w:val="24"/>
          <w:szCs w:val="24"/>
          <w:lang w:val="en-US" w:eastAsia="bg-BG"/>
        </w:rPr>
      </w:pPr>
    </w:p>
    <w:p w:rsidR="00B45AA2" w:rsidRDefault="00B45AA2" w:rsidP="00C061B4">
      <w:pPr>
        <w:spacing w:after="0" w:line="20" w:lineRule="atLeast"/>
        <w:jc w:val="center"/>
        <w:rPr>
          <w:rFonts w:ascii="Times New Roman" w:eastAsia="Times New Roman" w:hAnsi="Times New Roman" w:cs="Times New Roman"/>
          <w:b/>
          <w:noProof w:val="0"/>
          <w:sz w:val="24"/>
          <w:szCs w:val="24"/>
          <w:lang w:val="en-US" w:eastAsia="bg-BG"/>
        </w:rPr>
      </w:pPr>
    </w:p>
    <w:p w:rsidR="00B45AA2" w:rsidRDefault="00B45AA2" w:rsidP="00C061B4">
      <w:pPr>
        <w:spacing w:after="0" w:line="20" w:lineRule="atLeast"/>
        <w:jc w:val="center"/>
        <w:rPr>
          <w:rFonts w:ascii="Times New Roman" w:eastAsia="Times New Roman" w:hAnsi="Times New Roman" w:cs="Times New Roman"/>
          <w:b/>
          <w:noProof w:val="0"/>
          <w:sz w:val="24"/>
          <w:szCs w:val="24"/>
          <w:lang w:val="en-US" w:eastAsia="bg-BG"/>
        </w:rPr>
      </w:pPr>
    </w:p>
    <w:p w:rsidR="00B45AA2" w:rsidRDefault="00B45AA2" w:rsidP="00C061B4">
      <w:pPr>
        <w:spacing w:after="0" w:line="20" w:lineRule="atLeast"/>
        <w:jc w:val="center"/>
        <w:rPr>
          <w:rFonts w:ascii="Times New Roman" w:eastAsia="Times New Roman" w:hAnsi="Times New Roman" w:cs="Times New Roman"/>
          <w:b/>
          <w:noProof w:val="0"/>
          <w:sz w:val="24"/>
          <w:szCs w:val="24"/>
          <w:lang w:val="en-US" w:eastAsia="bg-BG"/>
        </w:rPr>
      </w:pPr>
    </w:p>
    <w:p w:rsidR="00B45AA2" w:rsidRDefault="00B45AA2" w:rsidP="00C061B4">
      <w:pPr>
        <w:spacing w:after="0" w:line="20" w:lineRule="atLeast"/>
        <w:jc w:val="center"/>
        <w:rPr>
          <w:rFonts w:ascii="Times New Roman" w:eastAsia="Times New Roman" w:hAnsi="Times New Roman" w:cs="Times New Roman"/>
          <w:b/>
          <w:noProof w:val="0"/>
          <w:sz w:val="24"/>
          <w:szCs w:val="24"/>
          <w:lang w:val="en-US" w:eastAsia="bg-BG"/>
        </w:rPr>
      </w:pPr>
    </w:p>
    <w:p w:rsidR="00B45AA2" w:rsidRDefault="00B45AA2" w:rsidP="00C061B4">
      <w:pPr>
        <w:spacing w:after="0" w:line="20" w:lineRule="atLeast"/>
        <w:jc w:val="center"/>
        <w:rPr>
          <w:rFonts w:ascii="Times New Roman" w:eastAsia="Times New Roman" w:hAnsi="Times New Roman" w:cs="Times New Roman"/>
          <w:b/>
          <w:noProof w:val="0"/>
          <w:sz w:val="24"/>
          <w:szCs w:val="24"/>
          <w:lang w:eastAsia="bg-BG"/>
        </w:rPr>
      </w:pPr>
    </w:p>
    <w:p w:rsidR="00305C1E" w:rsidRDefault="00305C1E" w:rsidP="00C061B4">
      <w:pPr>
        <w:spacing w:after="0" w:line="20" w:lineRule="atLeast"/>
        <w:jc w:val="center"/>
        <w:rPr>
          <w:rFonts w:ascii="Times New Roman" w:eastAsia="Times New Roman" w:hAnsi="Times New Roman" w:cs="Times New Roman"/>
          <w:b/>
          <w:noProof w:val="0"/>
          <w:sz w:val="24"/>
          <w:szCs w:val="24"/>
          <w:lang w:eastAsia="bg-BG"/>
        </w:rPr>
      </w:pPr>
    </w:p>
    <w:p w:rsidR="00305C1E" w:rsidRDefault="00305C1E" w:rsidP="00C061B4">
      <w:pPr>
        <w:spacing w:after="0" w:line="20" w:lineRule="atLeast"/>
        <w:jc w:val="center"/>
        <w:rPr>
          <w:rFonts w:ascii="Times New Roman" w:eastAsia="Times New Roman" w:hAnsi="Times New Roman" w:cs="Times New Roman"/>
          <w:b/>
          <w:noProof w:val="0"/>
          <w:sz w:val="24"/>
          <w:szCs w:val="24"/>
          <w:lang w:eastAsia="bg-BG"/>
        </w:rPr>
      </w:pPr>
    </w:p>
    <w:p w:rsidR="00305C1E" w:rsidRDefault="00305C1E" w:rsidP="00C061B4">
      <w:pPr>
        <w:spacing w:after="0" w:line="20" w:lineRule="atLeast"/>
        <w:jc w:val="center"/>
        <w:rPr>
          <w:rFonts w:ascii="Times New Roman" w:eastAsia="Times New Roman" w:hAnsi="Times New Roman" w:cs="Times New Roman"/>
          <w:b/>
          <w:noProof w:val="0"/>
          <w:sz w:val="24"/>
          <w:szCs w:val="24"/>
          <w:lang w:eastAsia="bg-BG"/>
        </w:rPr>
      </w:pPr>
    </w:p>
    <w:p w:rsidR="00305C1E" w:rsidRDefault="00305C1E" w:rsidP="00C061B4">
      <w:pPr>
        <w:spacing w:after="0" w:line="20" w:lineRule="atLeast"/>
        <w:jc w:val="center"/>
        <w:rPr>
          <w:rFonts w:ascii="Times New Roman" w:eastAsia="Times New Roman" w:hAnsi="Times New Roman" w:cs="Times New Roman"/>
          <w:b/>
          <w:noProof w:val="0"/>
          <w:sz w:val="24"/>
          <w:szCs w:val="24"/>
          <w:lang w:eastAsia="bg-BG"/>
        </w:rPr>
      </w:pPr>
    </w:p>
    <w:p w:rsidR="00305C1E" w:rsidRPr="00305C1E" w:rsidRDefault="00305C1E" w:rsidP="00C061B4">
      <w:pPr>
        <w:spacing w:after="0" w:line="20" w:lineRule="atLeast"/>
        <w:jc w:val="center"/>
        <w:rPr>
          <w:rFonts w:ascii="Times New Roman" w:eastAsia="Times New Roman" w:hAnsi="Times New Roman" w:cs="Times New Roman"/>
          <w:b/>
          <w:noProof w:val="0"/>
          <w:sz w:val="24"/>
          <w:szCs w:val="24"/>
          <w:lang w:eastAsia="bg-BG"/>
        </w:rPr>
      </w:pPr>
    </w:p>
    <w:p w:rsidR="00B45AA2" w:rsidRDefault="00B45AA2" w:rsidP="00C061B4">
      <w:pPr>
        <w:spacing w:after="0" w:line="20" w:lineRule="atLeast"/>
        <w:jc w:val="center"/>
        <w:rPr>
          <w:rFonts w:ascii="Times New Roman" w:eastAsia="Times New Roman" w:hAnsi="Times New Roman" w:cs="Times New Roman"/>
          <w:b/>
          <w:noProof w:val="0"/>
          <w:sz w:val="24"/>
          <w:szCs w:val="24"/>
          <w:lang w:val="en-US" w:eastAsia="bg-BG"/>
        </w:rPr>
      </w:pPr>
    </w:p>
    <w:p w:rsidR="00C061B4" w:rsidRPr="00C061B4" w:rsidRDefault="00C061B4" w:rsidP="00C061B4">
      <w:pPr>
        <w:spacing w:after="0" w:line="20" w:lineRule="atLeast"/>
        <w:jc w:val="center"/>
        <w:rPr>
          <w:rFonts w:ascii="Times New Roman" w:eastAsia="Times New Roman" w:hAnsi="Times New Roman" w:cs="Times New Roman"/>
          <w:b/>
          <w:noProof w:val="0"/>
          <w:sz w:val="24"/>
          <w:szCs w:val="24"/>
          <w:lang w:eastAsia="bg-BG"/>
        </w:rPr>
      </w:pPr>
      <w:r w:rsidRPr="00C061B4">
        <w:rPr>
          <w:rFonts w:ascii="Times New Roman" w:eastAsia="Times New Roman" w:hAnsi="Times New Roman" w:cs="Times New Roman"/>
          <w:b/>
          <w:noProof w:val="0"/>
          <w:sz w:val="24"/>
          <w:szCs w:val="24"/>
          <w:lang w:val="ru-RU" w:eastAsia="bg-BG"/>
        </w:rPr>
        <w:t>ЧАСТ  ІІ</w:t>
      </w:r>
    </w:p>
    <w:p w:rsidR="00C061B4" w:rsidRPr="00C061B4" w:rsidRDefault="00C061B4" w:rsidP="00C061B4">
      <w:pPr>
        <w:autoSpaceDE w:val="0"/>
        <w:autoSpaceDN w:val="0"/>
        <w:spacing w:after="120" w:line="240" w:lineRule="auto"/>
        <w:ind w:firstLine="709"/>
        <w:jc w:val="both"/>
        <w:rPr>
          <w:rFonts w:ascii="Times New Roman" w:eastAsia="Times New Roman" w:hAnsi="Times New Roman" w:cs="Times New Roman"/>
          <w:b/>
          <w:bCs/>
          <w:noProof w:val="0"/>
          <w:sz w:val="24"/>
          <w:szCs w:val="24"/>
          <w:lang w:eastAsia="bg-BG"/>
        </w:rPr>
      </w:pPr>
    </w:p>
    <w:p w:rsidR="00C061B4" w:rsidRDefault="00C061B4" w:rsidP="00C061B4">
      <w:pPr>
        <w:jc w:val="center"/>
        <w:rPr>
          <w:rFonts w:ascii="Times New Roman" w:eastAsia="Times New Roman" w:hAnsi="Times New Roman" w:cs="Times New Roman"/>
          <w:b/>
          <w:bCs/>
          <w:noProof w:val="0"/>
          <w:sz w:val="24"/>
          <w:szCs w:val="24"/>
          <w:lang w:eastAsia="bg-BG"/>
        </w:rPr>
      </w:pPr>
      <w:r w:rsidRPr="00C061B4">
        <w:rPr>
          <w:rFonts w:ascii="Times New Roman" w:eastAsia="Times New Roman" w:hAnsi="Times New Roman" w:cs="Times New Roman"/>
          <w:b/>
          <w:bCs/>
          <w:noProof w:val="0"/>
          <w:sz w:val="24"/>
          <w:szCs w:val="24"/>
          <w:lang w:eastAsia="bg-BG"/>
        </w:rPr>
        <w:t>ОБРАЗЦИ НА ДОКУМЕНТИ ЗА УЧАСТИЕ В ПРОЦЕДУРАТА</w:t>
      </w:r>
    </w:p>
    <w:p w:rsidR="00C061B4" w:rsidRDefault="00C061B4">
      <w:pPr>
        <w:rPr>
          <w:rFonts w:ascii="Times New Roman" w:eastAsia="Times New Roman" w:hAnsi="Times New Roman" w:cs="Times New Roman"/>
          <w:b/>
          <w:bCs/>
          <w:noProof w:val="0"/>
          <w:sz w:val="24"/>
          <w:szCs w:val="24"/>
          <w:lang w:eastAsia="bg-BG"/>
        </w:rPr>
      </w:pPr>
      <w:r>
        <w:rPr>
          <w:rFonts w:ascii="Times New Roman" w:eastAsia="Times New Roman" w:hAnsi="Times New Roman" w:cs="Times New Roman"/>
          <w:b/>
          <w:bCs/>
          <w:noProof w:val="0"/>
          <w:sz w:val="24"/>
          <w:szCs w:val="24"/>
          <w:lang w:eastAsia="bg-BG"/>
        </w:rPr>
        <w:br w:type="page"/>
      </w:r>
    </w:p>
    <w:p w:rsidR="00B45AA2" w:rsidRPr="00B45AA2" w:rsidRDefault="00B45AA2" w:rsidP="00B45AA2">
      <w:pPr>
        <w:spacing w:before="120" w:after="0" w:line="360" w:lineRule="auto"/>
        <w:ind w:left="7788" w:firstLine="708"/>
        <w:jc w:val="both"/>
        <w:rPr>
          <w:rFonts w:ascii="Times New Roman" w:eastAsia="Times New Roman" w:hAnsi="Times New Roman" w:cs="Times New Roman"/>
          <w:b/>
          <w:noProof w:val="0"/>
          <w:color w:val="000000"/>
          <w:sz w:val="24"/>
          <w:szCs w:val="24"/>
          <w:lang w:eastAsia="bg-BG"/>
        </w:rPr>
      </w:pPr>
      <w:r w:rsidRPr="00B45AA2">
        <w:rPr>
          <w:rFonts w:ascii="Times New Roman" w:eastAsia="Times New Roman" w:hAnsi="Times New Roman" w:cs="Times New Roman"/>
          <w:b/>
          <w:noProof w:val="0"/>
          <w:color w:val="000000"/>
          <w:sz w:val="24"/>
          <w:szCs w:val="24"/>
          <w:lang w:eastAsia="bg-BG"/>
        </w:rPr>
        <w:lastRenderedPageBreak/>
        <w:t>ОБРАЗЕЦ</w:t>
      </w:r>
    </w:p>
    <w:p w:rsidR="00C061B4" w:rsidRDefault="00C061B4" w:rsidP="00C061B4">
      <w:pPr>
        <w:rPr>
          <w:rFonts w:ascii="Times New Roman" w:eastAsia="Times New Roman" w:hAnsi="Times New Roman" w:cs="Times New Roman"/>
          <w:b/>
          <w:noProof w:val="0"/>
          <w:color w:val="000000"/>
          <w:sz w:val="24"/>
          <w:szCs w:val="24"/>
          <w:lang w:eastAsia="en-GB"/>
        </w:rPr>
      </w:pPr>
    </w:p>
    <w:p w:rsidR="00F373C6" w:rsidRPr="00F373C6" w:rsidRDefault="00F373C6" w:rsidP="00F373C6">
      <w:pPr>
        <w:spacing w:after="0" w:line="240" w:lineRule="auto"/>
        <w:jc w:val="center"/>
        <w:rPr>
          <w:rFonts w:ascii="Times New Roman" w:eastAsia="Times New Roman" w:hAnsi="Times New Roman" w:cs="Times New Roman"/>
          <w:b/>
          <w:noProof w:val="0"/>
          <w:color w:val="000000"/>
          <w:sz w:val="24"/>
          <w:szCs w:val="24"/>
          <w:lang w:eastAsia="en-GB"/>
        </w:rPr>
      </w:pPr>
      <w:r w:rsidRPr="00F373C6">
        <w:rPr>
          <w:rFonts w:ascii="Times New Roman" w:eastAsia="Times New Roman" w:hAnsi="Times New Roman" w:cs="Times New Roman"/>
          <w:b/>
          <w:noProof w:val="0"/>
          <w:color w:val="000000"/>
          <w:sz w:val="24"/>
          <w:szCs w:val="24"/>
          <w:lang w:eastAsia="en-GB"/>
        </w:rPr>
        <w:t>ЗАЯВЛЕНИЕ ЗА УЧАСТИЕ ПО ОБЩЕСТВЕНА ПОРЪЧКА С ПРЕДМЕТ:</w:t>
      </w:r>
    </w:p>
    <w:p w:rsidR="00514F87" w:rsidRDefault="002F73FF" w:rsidP="00F373C6">
      <w:pPr>
        <w:spacing w:after="0" w:line="240" w:lineRule="auto"/>
        <w:jc w:val="center"/>
        <w:rPr>
          <w:rFonts w:ascii="Times New Roman" w:eastAsia="Times New Roman" w:hAnsi="Times New Roman" w:cs="Times New Roman"/>
          <w:b/>
          <w:bCs/>
          <w:i/>
          <w:iCs/>
          <w:noProof w:val="0"/>
          <w:sz w:val="24"/>
          <w:szCs w:val="24"/>
          <w:lang w:eastAsia="bg-BG"/>
        </w:rPr>
      </w:pPr>
      <w:r w:rsidRPr="002F73FF">
        <w:rPr>
          <w:rFonts w:ascii="Times New Roman" w:eastAsia="Times New Roman" w:hAnsi="Times New Roman" w:cs="Times New Roman"/>
          <w:b/>
          <w:bCs/>
          <w:i/>
          <w:iCs/>
          <w:noProof w:val="0"/>
          <w:sz w:val="24"/>
          <w:szCs w:val="24"/>
          <w:lang w:eastAsia="bg-BG"/>
        </w:rPr>
        <w:t>„Доставка на лекарствени продукти за 2019 г., отпускани по реда на Наредба № 34 от 25.11.2005 г. за реда за заплащане от държавния бюджет на лечението на българските граждани за заболявания, извън обхвата на задължителното здравно осигуряване, за лечение на пациенти с психични и поведенчески разстройства, дължащи се на употреба на опиоиди, синдром на зависимост, по прекратена обособена позиция № 22 с международно непатентно наименование „METHADONE“</w:t>
      </w:r>
    </w:p>
    <w:p w:rsidR="00514F87" w:rsidRDefault="00514F87" w:rsidP="00F373C6">
      <w:pPr>
        <w:spacing w:after="0" w:line="240" w:lineRule="auto"/>
        <w:jc w:val="center"/>
        <w:rPr>
          <w:rFonts w:ascii="Times New Roman" w:eastAsia="Times New Roman" w:hAnsi="Times New Roman" w:cs="Times New Roman"/>
          <w:b/>
          <w:bCs/>
          <w:i/>
          <w:iCs/>
          <w:noProof w:val="0"/>
          <w:sz w:val="24"/>
          <w:szCs w:val="24"/>
          <w:lang w:eastAsia="bg-BG"/>
        </w:rPr>
      </w:pPr>
    </w:p>
    <w:p w:rsidR="00F373C6" w:rsidRPr="00F373C6" w:rsidRDefault="00F373C6" w:rsidP="00514F87">
      <w:pPr>
        <w:spacing w:after="0" w:line="240" w:lineRule="auto"/>
        <w:jc w:val="both"/>
        <w:rPr>
          <w:rFonts w:ascii="Times New Roman" w:eastAsia="Times New Roman" w:hAnsi="Times New Roman" w:cs="Times New Roman"/>
          <w:b/>
          <w:noProof w:val="0"/>
          <w:color w:val="000000"/>
          <w:sz w:val="24"/>
          <w:szCs w:val="24"/>
          <w:lang w:eastAsia="en-GB"/>
        </w:rPr>
      </w:pPr>
      <w:r w:rsidRPr="00F373C6">
        <w:rPr>
          <w:rFonts w:ascii="Times New Roman" w:eastAsia="Times New Roman" w:hAnsi="Times New Roman" w:cs="Times New Roman"/>
          <w:b/>
          <w:noProof w:val="0"/>
          <w:color w:val="000000"/>
          <w:sz w:val="24"/>
          <w:szCs w:val="24"/>
          <w:lang w:eastAsia="en-GB"/>
        </w:rPr>
        <w:t>Долуподписаният: ……………………………………………………………………..……....</w:t>
      </w:r>
      <w:r w:rsidR="00514F87">
        <w:rPr>
          <w:rFonts w:ascii="Times New Roman" w:eastAsia="Times New Roman" w:hAnsi="Times New Roman" w:cs="Times New Roman"/>
          <w:b/>
          <w:noProof w:val="0"/>
          <w:color w:val="000000"/>
          <w:sz w:val="24"/>
          <w:szCs w:val="24"/>
          <w:lang w:eastAsia="en-GB"/>
        </w:rPr>
        <w:t>...</w:t>
      </w:r>
    </w:p>
    <w:p w:rsidR="00F373C6" w:rsidRPr="00F373C6" w:rsidRDefault="00F373C6" w:rsidP="00514F87">
      <w:pPr>
        <w:spacing w:after="0" w:line="240" w:lineRule="auto"/>
        <w:jc w:val="center"/>
        <w:rPr>
          <w:rFonts w:ascii="Times New Roman" w:eastAsia="Times New Roman" w:hAnsi="Times New Roman" w:cs="Times New Roman"/>
          <w:b/>
          <w:i/>
          <w:noProof w:val="0"/>
          <w:color w:val="000000"/>
          <w:sz w:val="24"/>
          <w:szCs w:val="24"/>
          <w:lang w:eastAsia="en-GB"/>
        </w:rPr>
      </w:pPr>
      <w:r w:rsidRPr="00F373C6">
        <w:rPr>
          <w:rFonts w:ascii="Times New Roman" w:eastAsia="Times New Roman" w:hAnsi="Times New Roman" w:cs="Times New Roman"/>
          <w:b/>
          <w:i/>
          <w:noProof w:val="0"/>
          <w:color w:val="000000"/>
          <w:sz w:val="24"/>
          <w:szCs w:val="24"/>
          <w:lang w:eastAsia="en-GB"/>
        </w:rPr>
        <w:t>(трите имена)</w:t>
      </w:r>
    </w:p>
    <w:p w:rsidR="00F373C6" w:rsidRPr="00F373C6" w:rsidRDefault="00F373C6" w:rsidP="00514F87">
      <w:pPr>
        <w:spacing w:after="0" w:line="240" w:lineRule="auto"/>
        <w:jc w:val="both"/>
        <w:rPr>
          <w:rFonts w:ascii="Times New Roman" w:eastAsia="Times New Roman" w:hAnsi="Times New Roman" w:cs="Times New Roman"/>
          <w:b/>
          <w:noProof w:val="0"/>
          <w:color w:val="000000"/>
          <w:sz w:val="24"/>
          <w:szCs w:val="24"/>
          <w:lang w:eastAsia="en-GB"/>
        </w:rPr>
      </w:pPr>
      <w:r w:rsidRPr="00F373C6">
        <w:rPr>
          <w:rFonts w:ascii="Times New Roman" w:eastAsia="Times New Roman" w:hAnsi="Times New Roman" w:cs="Times New Roman"/>
          <w:b/>
          <w:noProof w:val="0"/>
          <w:color w:val="000000"/>
          <w:sz w:val="24"/>
          <w:szCs w:val="24"/>
          <w:lang w:eastAsia="en-GB"/>
        </w:rPr>
        <w:t>в качеството си на …………………………………………………………….…………………</w:t>
      </w:r>
    </w:p>
    <w:p w:rsidR="00F373C6" w:rsidRPr="00F373C6" w:rsidRDefault="00F373C6" w:rsidP="00514F87">
      <w:pPr>
        <w:spacing w:after="0" w:line="240" w:lineRule="auto"/>
        <w:jc w:val="center"/>
        <w:rPr>
          <w:rFonts w:ascii="Times New Roman" w:eastAsia="Times New Roman" w:hAnsi="Times New Roman" w:cs="Times New Roman"/>
          <w:b/>
          <w:i/>
          <w:noProof w:val="0"/>
          <w:color w:val="000000"/>
          <w:sz w:val="24"/>
          <w:szCs w:val="24"/>
          <w:lang w:eastAsia="en-GB"/>
        </w:rPr>
      </w:pPr>
      <w:r w:rsidRPr="00F373C6">
        <w:rPr>
          <w:rFonts w:ascii="Times New Roman" w:eastAsia="Times New Roman" w:hAnsi="Times New Roman" w:cs="Times New Roman"/>
          <w:b/>
          <w:i/>
          <w:noProof w:val="0"/>
          <w:color w:val="000000"/>
          <w:sz w:val="24"/>
          <w:szCs w:val="24"/>
          <w:lang w:eastAsia="en-GB"/>
        </w:rPr>
        <w:t>(длъжност)</w:t>
      </w:r>
    </w:p>
    <w:p w:rsidR="00F373C6" w:rsidRPr="00F373C6" w:rsidRDefault="00F373C6" w:rsidP="00514F87">
      <w:pPr>
        <w:spacing w:after="0" w:line="240" w:lineRule="auto"/>
        <w:jc w:val="both"/>
        <w:rPr>
          <w:rFonts w:ascii="Times New Roman" w:eastAsia="Times New Roman" w:hAnsi="Times New Roman" w:cs="Times New Roman"/>
          <w:b/>
          <w:noProof w:val="0"/>
          <w:color w:val="000000"/>
          <w:sz w:val="24"/>
          <w:szCs w:val="24"/>
          <w:lang w:eastAsia="en-GB"/>
        </w:rPr>
      </w:pPr>
      <w:r w:rsidRPr="00F373C6">
        <w:rPr>
          <w:rFonts w:ascii="Times New Roman" w:eastAsia="Times New Roman" w:hAnsi="Times New Roman" w:cs="Times New Roman"/>
          <w:b/>
          <w:noProof w:val="0"/>
          <w:color w:val="000000"/>
          <w:sz w:val="24"/>
          <w:szCs w:val="24"/>
          <w:lang w:eastAsia="en-GB"/>
        </w:rPr>
        <w:t>на ……………………………………………………………………………………………</w:t>
      </w:r>
      <w:r w:rsidR="00514F87">
        <w:rPr>
          <w:rFonts w:ascii="Times New Roman" w:eastAsia="Times New Roman" w:hAnsi="Times New Roman" w:cs="Times New Roman"/>
          <w:b/>
          <w:noProof w:val="0"/>
          <w:color w:val="000000"/>
          <w:sz w:val="24"/>
          <w:szCs w:val="24"/>
          <w:lang w:eastAsia="en-GB"/>
        </w:rPr>
        <w:t>……..</w:t>
      </w:r>
    </w:p>
    <w:p w:rsidR="00F373C6" w:rsidRPr="00F373C6" w:rsidRDefault="00F373C6" w:rsidP="00514F87">
      <w:pPr>
        <w:spacing w:after="0" w:line="240" w:lineRule="auto"/>
        <w:jc w:val="center"/>
        <w:rPr>
          <w:rFonts w:ascii="Times New Roman" w:eastAsia="Times New Roman" w:hAnsi="Times New Roman" w:cs="Times New Roman"/>
          <w:b/>
          <w:i/>
          <w:noProof w:val="0"/>
          <w:color w:val="000000"/>
          <w:sz w:val="24"/>
          <w:szCs w:val="24"/>
          <w:lang w:eastAsia="en-GB"/>
        </w:rPr>
      </w:pPr>
      <w:r w:rsidRPr="00F373C6">
        <w:rPr>
          <w:rFonts w:ascii="Times New Roman" w:eastAsia="Times New Roman" w:hAnsi="Times New Roman" w:cs="Times New Roman"/>
          <w:b/>
          <w:i/>
          <w:noProof w:val="0"/>
          <w:color w:val="000000"/>
          <w:sz w:val="24"/>
          <w:szCs w:val="24"/>
          <w:lang w:eastAsia="en-GB"/>
        </w:rPr>
        <w:t>(наименование на участника)</w:t>
      </w:r>
    </w:p>
    <w:p w:rsidR="00F373C6" w:rsidRPr="00F373C6" w:rsidRDefault="00F373C6" w:rsidP="00F373C6">
      <w:pPr>
        <w:spacing w:after="0" w:line="240" w:lineRule="auto"/>
        <w:jc w:val="center"/>
        <w:rPr>
          <w:rFonts w:ascii="Times New Roman" w:eastAsia="Times New Roman" w:hAnsi="Times New Roman" w:cs="Times New Roman"/>
          <w:b/>
          <w:noProof w:val="0"/>
          <w:color w:val="000000"/>
          <w:sz w:val="24"/>
          <w:szCs w:val="24"/>
          <w:lang w:eastAsia="en-GB"/>
        </w:rPr>
      </w:pPr>
    </w:p>
    <w:p w:rsidR="00F373C6" w:rsidRPr="00F373C6" w:rsidRDefault="00F373C6" w:rsidP="00F373C6">
      <w:pPr>
        <w:spacing w:after="0" w:line="240" w:lineRule="auto"/>
        <w:jc w:val="center"/>
        <w:rPr>
          <w:rFonts w:ascii="Times New Roman" w:eastAsia="Times New Roman" w:hAnsi="Times New Roman" w:cs="Times New Roman"/>
          <w:b/>
          <w:noProof w:val="0"/>
          <w:color w:val="000000"/>
          <w:sz w:val="24"/>
          <w:szCs w:val="24"/>
          <w:lang w:eastAsia="en-GB"/>
        </w:rPr>
      </w:pPr>
    </w:p>
    <w:p w:rsidR="00F373C6" w:rsidRPr="00F373C6" w:rsidRDefault="00F373C6" w:rsidP="00F373C6">
      <w:pPr>
        <w:suppressAutoHyphens/>
        <w:spacing w:after="0" w:line="20" w:lineRule="atLeast"/>
        <w:ind w:right="283" w:firstLine="720"/>
        <w:rPr>
          <w:rFonts w:ascii="Times New Roman" w:eastAsia="Calibri" w:hAnsi="Times New Roman" w:cs="Times New Roman"/>
          <w:b/>
          <w:bCs/>
          <w:noProof w:val="0"/>
          <w:sz w:val="24"/>
          <w:szCs w:val="24"/>
          <w:lang w:eastAsia="ar-SA"/>
        </w:rPr>
      </w:pPr>
      <w:r w:rsidRPr="00F373C6">
        <w:rPr>
          <w:rFonts w:ascii="Times New Roman" w:eastAsia="Calibri" w:hAnsi="Times New Roman" w:cs="Times New Roman"/>
          <w:b/>
          <w:bCs/>
          <w:noProof w:val="0"/>
          <w:sz w:val="24"/>
          <w:szCs w:val="24"/>
          <w:lang w:eastAsia="ar-SA"/>
        </w:rPr>
        <w:t>УВАЖАЕМИ ДАМИ И ГОСПОДА,</w:t>
      </w:r>
    </w:p>
    <w:p w:rsidR="00F373C6" w:rsidRPr="00F373C6" w:rsidRDefault="00F373C6" w:rsidP="00F373C6">
      <w:pPr>
        <w:suppressAutoHyphens/>
        <w:spacing w:after="0" w:line="20" w:lineRule="atLeast"/>
        <w:ind w:right="283" w:firstLine="720"/>
        <w:rPr>
          <w:rFonts w:ascii="Times New Roman" w:eastAsia="Calibri" w:hAnsi="Times New Roman" w:cs="Times New Roman"/>
          <w:b/>
          <w:bCs/>
          <w:noProof w:val="0"/>
          <w:sz w:val="24"/>
          <w:szCs w:val="24"/>
          <w:lang w:eastAsia="ar-SA"/>
        </w:rPr>
      </w:pPr>
    </w:p>
    <w:p w:rsidR="00F373C6" w:rsidRPr="00F373C6" w:rsidRDefault="00F373C6" w:rsidP="00514F87">
      <w:pPr>
        <w:spacing w:after="0" w:line="360" w:lineRule="auto"/>
        <w:ind w:firstLine="709"/>
        <w:jc w:val="both"/>
        <w:rPr>
          <w:rFonts w:ascii="Times New Roman" w:eastAsia="Times New Roman" w:hAnsi="Times New Roman" w:cs="Times New Roman"/>
          <w:b/>
          <w:noProof w:val="0"/>
          <w:color w:val="000000"/>
          <w:sz w:val="24"/>
          <w:szCs w:val="24"/>
          <w:lang w:eastAsia="en-GB"/>
        </w:rPr>
      </w:pPr>
      <w:r w:rsidRPr="00F373C6">
        <w:rPr>
          <w:rFonts w:ascii="Times New Roman" w:eastAsia="Calibri" w:hAnsi="Times New Roman" w:cs="Times New Roman"/>
          <w:noProof w:val="0"/>
          <w:sz w:val="24"/>
          <w:szCs w:val="24"/>
        </w:rPr>
        <w:t xml:space="preserve">С настоящото Ви </w:t>
      </w:r>
      <w:r w:rsidRPr="00F373C6">
        <w:rPr>
          <w:rFonts w:ascii="Times New Roman" w:eastAsia="Times New Roman" w:hAnsi="Times New Roman" w:cs="Times New Roman"/>
          <w:noProof w:val="0"/>
          <w:color w:val="000000"/>
          <w:sz w:val="24"/>
          <w:szCs w:val="24"/>
          <w:lang w:eastAsia="en-GB"/>
        </w:rPr>
        <w:t>заявявам</w:t>
      </w:r>
      <w:r w:rsidRPr="00F373C6">
        <w:rPr>
          <w:rFonts w:ascii="Times New Roman" w:eastAsia="Calibri" w:hAnsi="Times New Roman" w:cs="Times New Roman"/>
          <w:sz w:val="24"/>
          <w:szCs w:val="24"/>
        </w:rPr>
        <w:t xml:space="preserve"> желание за участие в обявената от Вас процедура за възлагане на обществената поръчка.</w:t>
      </w:r>
    </w:p>
    <w:p w:rsidR="00F373C6" w:rsidRPr="00F373C6" w:rsidRDefault="00F373C6" w:rsidP="00514F87">
      <w:pPr>
        <w:spacing w:after="0" w:line="240" w:lineRule="auto"/>
        <w:ind w:firstLine="708"/>
        <w:jc w:val="both"/>
        <w:rPr>
          <w:rFonts w:ascii="Times New Roman" w:eastAsia="Times New Roman" w:hAnsi="Times New Roman" w:cs="Times New Roman"/>
          <w:b/>
          <w:noProof w:val="0"/>
          <w:color w:val="000000"/>
          <w:sz w:val="24"/>
          <w:szCs w:val="24"/>
          <w:lang w:eastAsia="en-GB"/>
        </w:rPr>
      </w:pPr>
      <w:r w:rsidRPr="00F373C6">
        <w:rPr>
          <w:rFonts w:ascii="Times New Roman" w:eastAsia="Times New Roman" w:hAnsi="Times New Roman" w:cs="Times New Roman"/>
          <w:b/>
          <w:noProof w:val="0"/>
          <w:color w:val="000000"/>
          <w:sz w:val="24"/>
          <w:szCs w:val="24"/>
          <w:lang w:eastAsia="en-GB"/>
        </w:rPr>
        <w:t>Съдържание:</w:t>
      </w:r>
    </w:p>
    <w:p w:rsidR="005650FC" w:rsidRDefault="00F373C6" w:rsidP="00514F87">
      <w:pPr>
        <w:tabs>
          <w:tab w:val="left" w:pos="142"/>
        </w:tabs>
        <w:spacing w:after="0"/>
        <w:jc w:val="both"/>
        <w:rPr>
          <w:rFonts w:ascii="Times New Roman" w:eastAsia="Times New Roman" w:hAnsi="Times New Roman" w:cs="Times New Roman"/>
          <w:noProof w:val="0"/>
          <w:sz w:val="24"/>
          <w:szCs w:val="24"/>
          <w:lang w:eastAsia="en-GB"/>
        </w:rPr>
      </w:pPr>
      <w:r w:rsidRPr="00F373C6">
        <w:rPr>
          <w:rFonts w:ascii="Times New Roman" w:eastAsia="Times New Roman" w:hAnsi="Times New Roman" w:cs="Times New Roman"/>
          <w:noProof w:val="0"/>
          <w:color w:val="000000"/>
          <w:sz w:val="24"/>
          <w:szCs w:val="24"/>
          <w:lang w:eastAsia="en-GB"/>
        </w:rPr>
        <w:t>1</w:t>
      </w:r>
      <w:r w:rsidRPr="00F373C6">
        <w:rPr>
          <w:rFonts w:ascii="Times New Roman" w:eastAsia="Times New Roman" w:hAnsi="Times New Roman" w:cs="Times New Roman"/>
          <w:b/>
          <w:noProof w:val="0"/>
          <w:color w:val="000000"/>
          <w:sz w:val="24"/>
          <w:szCs w:val="24"/>
          <w:lang w:eastAsia="en-GB"/>
        </w:rPr>
        <w:t xml:space="preserve">. </w:t>
      </w:r>
      <w:r w:rsidR="005650FC" w:rsidRPr="00304EC2">
        <w:rPr>
          <w:rFonts w:ascii="Times New Roman" w:eastAsia="Times New Roman" w:hAnsi="Times New Roman" w:cs="Times New Roman"/>
          <w:noProof w:val="0"/>
          <w:color w:val="000000"/>
          <w:sz w:val="24"/>
          <w:szCs w:val="24"/>
          <w:lang w:eastAsia="en-GB"/>
        </w:rPr>
        <w:t>е</w:t>
      </w:r>
      <w:r w:rsidR="005650FC" w:rsidRPr="005650FC">
        <w:rPr>
          <w:rFonts w:ascii="Times New Roman" w:eastAsia="Times New Roman" w:hAnsi="Times New Roman" w:cs="Times New Roman"/>
          <w:noProof w:val="0"/>
          <w:color w:val="000000"/>
          <w:sz w:val="24"/>
          <w:szCs w:val="24"/>
          <w:lang w:eastAsia="en-GB"/>
        </w:rPr>
        <w:t xml:space="preserve">ЕЕДОП за участника в съответствие с изискванията на чл. 67 от ЗОП и условията на възложителя, а когато е приложимо – еЕЕДОП за всеки от участниците в обединението, което не е юридическо лице </w:t>
      </w:r>
      <w:r w:rsidR="005650FC" w:rsidRPr="005650FC">
        <w:rPr>
          <w:rFonts w:ascii="Times New Roman" w:eastAsia="Times New Roman" w:hAnsi="Times New Roman" w:cs="Times New Roman"/>
          <w:noProof w:val="0"/>
          <w:sz w:val="24"/>
          <w:szCs w:val="24"/>
          <w:lang w:eastAsia="en-GB"/>
        </w:rPr>
        <w:t>(</w:t>
      </w:r>
      <w:r w:rsidR="005650FC" w:rsidRPr="005650FC">
        <w:rPr>
          <w:rFonts w:ascii="Times New Roman" w:eastAsia="Calibri" w:hAnsi="Times New Roman" w:cs="Times New Roman"/>
          <w:color w:val="000000"/>
          <w:sz w:val="24"/>
          <w:szCs w:val="24"/>
          <w:lang w:val="en"/>
        </w:rPr>
        <w:t>при необходимост от деклариране на обстоятелства, относими към обединението, ЕЕДОП се подава и за обединението)</w:t>
      </w:r>
      <w:r w:rsidR="005650FC" w:rsidRPr="005650FC">
        <w:rPr>
          <w:rFonts w:ascii="Times New Roman" w:eastAsia="Times New Roman" w:hAnsi="Times New Roman" w:cs="Times New Roman"/>
          <w:noProof w:val="0"/>
          <w:color w:val="000000"/>
          <w:sz w:val="24"/>
          <w:szCs w:val="24"/>
          <w:lang w:eastAsia="en-GB"/>
        </w:rPr>
        <w:t>, за всеки подизпълнител и за всяко лице, чиито ресурси ще бъдат ангажирани в изпълнението на поръчката.</w:t>
      </w:r>
      <w:r w:rsidR="005650FC" w:rsidRPr="005650FC">
        <w:rPr>
          <w:rFonts w:ascii="Times New Roman" w:eastAsia="Times New Roman" w:hAnsi="Times New Roman" w:cs="Times New Roman"/>
          <w:noProof w:val="0"/>
          <w:sz w:val="24"/>
          <w:szCs w:val="24"/>
          <w:lang w:eastAsia="en-GB"/>
        </w:rPr>
        <w:t xml:space="preserve"> </w:t>
      </w:r>
    </w:p>
    <w:p w:rsidR="005650FC" w:rsidRPr="005650FC" w:rsidRDefault="005650FC" w:rsidP="00514F87">
      <w:pPr>
        <w:tabs>
          <w:tab w:val="left" w:pos="142"/>
        </w:tabs>
        <w:spacing w:after="0"/>
        <w:jc w:val="both"/>
        <w:rPr>
          <w:rFonts w:ascii="Times New Roman" w:eastAsia="Times New Roman" w:hAnsi="Times New Roman" w:cs="Times New Roman"/>
          <w:noProof w:val="0"/>
          <w:sz w:val="24"/>
          <w:szCs w:val="24"/>
          <w:lang w:eastAsia="en-GB"/>
        </w:rPr>
      </w:pPr>
    </w:p>
    <w:p w:rsidR="00F373C6" w:rsidRPr="00F373C6" w:rsidRDefault="00F373C6" w:rsidP="00514F87">
      <w:pPr>
        <w:spacing w:after="0" w:line="240" w:lineRule="auto"/>
        <w:contextualSpacing/>
        <w:jc w:val="both"/>
        <w:rPr>
          <w:rFonts w:ascii="Times New Roman" w:eastAsia="Times New Roman" w:hAnsi="Times New Roman" w:cs="Times New Roman"/>
          <w:noProof w:val="0"/>
          <w:color w:val="000000"/>
          <w:sz w:val="24"/>
          <w:szCs w:val="24"/>
          <w:lang w:eastAsia="en-GB"/>
        </w:rPr>
      </w:pPr>
      <w:r w:rsidRPr="00F373C6">
        <w:rPr>
          <w:rFonts w:ascii="Times New Roman" w:eastAsia="Times New Roman" w:hAnsi="Times New Roman" w:cs="Times New Roman"/>
          <w:noProof w:val="0"/>
          <w:color w:val="000000"/>
          <w:sz w:val="24"/>
          <w:szCs w:val="24"/>
          <w:lang w:eastAsia="en-GB"/>
        </w:rPr>
        <w:t xml:space="preserve">2. </w:t>
      </w:r>
      <w:r w:rsidR="005650FC" w:rsidRPr="005650FC">
        <w:rPr>
          <w:rFonts w:ascii="Times New Roman" w:eastAsia="Times New Roman" w:hAnsi="Times New Roman" w:cs="Times New Roman"/>
          <w:noProof w:val="0"/>
          <w:sz w:val="24"/>
          <w:szCs w:val="24"/>
          <w:lang w:eastAsia="en-GB"/>
        </w:rPr>
        <w:t>Документи за доказване на предприетите мерки за надеждност (в приложимите случаи);</w:t>
      </w:r>
    </w:p>
    <w:p w:rsidR="00514F87" w:rsidRDefault="00F373C6" w:rsidP="00514F87">
      <w:pPr>
        <w:tabs>
          <w:tab w:val="left" w:pos="142"/>
        </w:tabs>
        <w:spacing w:beforeLines="120" w:before="288" w:after="0" w:line="240" w:lineRule="auto"/>
        <w:jc w:val="both"/>
        <w:rPr>
          <w:rFonts w:ascii="Times New Roman" w:eastAsia="Times New Roman" w:hAnsi="Times New Roman" w:cs="Times New Roman"/>
          <w:noProof w:val="0"/>
          <w:sz w:val="24"/>
          <w:szCs w:val="24"/>
          <w:lang w:eastAsia="en-GB"/>
        </w:rPr>
      </w:pPr>
      <w:r w:rsidRPr="00F373C6">
        <w:rPr>
          <w:rFonts w:ascii="Times New Roman" w:eastAsia="Times New Roman" w:hAnsi="Times New Roman" w:cs="Times New Roman"/>
          <w:noProof w:val="0"/>
          <w:color w:val="000000"/>
          <w:sz w:val="24"/>
          <w:szCs w:val="24"/>
          <w:lang w:eastAsia="en-GB"/>
        </w:rPr>
        <w:t xml:space="preserve">3. </w:t>
      </w:r>
      <w:r w:rsidR="005650FC" w:rsidRPr="005650FC">
        <w:rPr>
          <w:rFonts w:ascii="Times New Roman" w:eastAsia="Times New Roman" w:hAnsi="Times New Roman" w:cs="Times New Roman"/>
          <w:noProof w:val="0"/>
          <w:sz w:val="24"/>
          <w:szCs w:val="24"/>
          <w:lang w:eastAsia="en-GB"/>
        </w:rPr>
        <w:t>Копие от документ, за създаване на обединението (в приложимите случаи);</w:t>
      </w:r>
    </w:p>
    <w:p w:rsidR="0005370C" w:rsidRPr="00514F87" w:rsidRDefault="00514F87" w:rsidP="00514F87">
      <w:pPr>
        <w:tabs>
          <w:tab w:val="left" w:pos="142"/>
        </w:tabs>
        <w:spacing w:beforeLines="120" w:before="288" w:after="0" w:line="240" w:lineRule="auto"/>
        <w:jc w:val="both"/>
        <w:rPr>
          <w:rFonts w:ascii="Times New Roman" w:eastAsia="Times New Roman" w:hAnsi="Times New Roman" w:cs="Times New Roman"/>
          <w:noProof w:val="0"/>
          <w:sz w:val="24"/>
          <w:szCs w:val="24"/>
          <w:lang w:eastAsia="en-GB"/>
        </w:rPr>
      </w:pPr>
      <w:r>
        <w:rPr>
          <w:rFonts w:ascii="Times New Roman" w:eastAsia="Times New Roman" w:hAnsi="Times New Roman" w:cs="Times New Roman"/>
          <w:noProof w:val="0"/>
          <w:sz w:val="24"/>
          <w:szCs w:val="24"/>
          <w:lang w:eastAsia="en-GB"/>
        </w:rPr>
        <w:t xml:space="preserve">4. </w:t>
      </w:r>
      <w:r w:rsidR="0005370C" w:rsidRPr="00EF2D04">
        <w:rPr>
          <w:rFonts w:ascii="Times New Roman" w:eastAsia="Times New Roman" w:hAnsi="Times New Roman" w:cs="Times New Roman"/>
          <w:noProof w:val="0"/>
          <w:color w:val="000000"/>
          <w:sz w:val="24"/>
          <w:szCs w:val="24"/>
          <w:lang w:eastAsia="en-GB"/>
        </w:rPr>
        <w:t>Задължените</w:t>
      </w:r>
      <w:r w:rsidR="0005370C" w:rsidRPr="00EF2D04">
        <w:rPr>
          <w:rFonts w:ascii="Times New Roman" w:eastAsia="Calibri" w:hAnsi="Times New Roman" w:cs="Times New Roman"/>
          <w:noProof w:val="0"/>
          <w:sz w:val="24"/>
          <w:szCs w:val="24"/>
          <w:lang w:eastAsia="en-GB"/>
        </w:rPr>
        <w:t xml:space="preserve"> лица по</w:t>
      </w:r>
      <w:r w:rsidR="0005370C" w:rsidRPr="0005370C">
        <w:rPr>
          <w:rFonts w:ascii="Times New Roman" w:eastAsia="Calibri" w:hAnsi="Times New Roman" w:cs="Times New Roman"/>
          <w:noProof w:val="0"/>
          <w:sz w:val="24"/>
          <w:szCs w:val="24"/>
          <w:lang w:eastAsia="en-GB"/>
        </w:rPr>
        <w:t xml:space="preserve"> смисъла на чл. 54, ал. 2 и 3 от ЗОП, на представляваното от мен/ нас дружество независимо от наименованието на органите, в които участват, или длъжностите, които заемат са следните:</w:t>
      </w:r>
    </w:p>
    <w:p w:rsidR="0005370C" w:rsidRPr="0005370C" w:rsidRDefault="0005370C" w:rsidP="0005370C">
      <w:pPr>
        <w:spacing w:after="200" w:line="276" w:lineRule="auto"/>
        <w:ind w:right="425"/>
        <w:contextualSpacing/>
        <w:rPr>
          <w:rFonts w:ascii="Times New Roman" w:eastAsia="Calibri" w:hAnsi="Times New Roman" w:cs="Times New Roman"/>
          <w:strike/>
          <w:noProof w:val="0"/>
          <w:sz w:val="24"/>
          <w:szCs w:val="24"/>
          <w:lang w:eastAsia="en-GB"/>
        </w:rPr>
      </w:pPr>
      <w:r w:rsidRPr="0005370C">
        <w:rPr>
          <w:rFonts w:ascii="Times New Roman" w:eastAsia="Calibri" w:hAnsi="Times New Roman" w:cs="Times New Roman"/>
          <w:strike/>
          <w:noProof w:val="0"/>
          <w:sz w:val="24"/>
          <w:szCs w:val="24"/>
          <w:lang w:eastAsia="en-GB"/>
        </w:rPr>
        <w:t>……………………………………………………………………………………</w:t>
      </w:r>
    </w:p>
    <w:p w:rsidR="0005370C" w:rsidRPr="0005370C" w:rsidRDefault="0005370C" w:rsidP="0005370C">
      <w:pPr>
        <w:spacing w:after="200" w:line="276" w:lineRule="auto"/>
        <w:ind w:right="425"/>
        <w:contextualSpacing/>
        <w:rPr>
          <w:rFonts w:ascii="Times New Roman" w:eastAsia="Calibri" w:hAnsi="Times New Roman" w:cs="Times New Roman"/>
          <w:strike/>
          <w:noProof w:val="0"/>
          <w:sz w:val="24"/>
          <w:szCs w:val="24"/>
          <w:lang w:eastAsia="en-GB"/>
        </w:rPr>
      </w:pPr>
      <w:r w:rsidRPr="0005370C">
        <w:rPr>
          <w:rFonts w:ascii="Times New Roman" w:eastAsia="Calibri" w:hAnsi="Times New Roman" w:cs="Times New Roman"/>
          <w:strike/>
          <w:noProof w:val="0"/>
          <w:sz w:val="24"/>
          <w:szCs w:val="24"/>
          <w:lang w:eastAsia="en-GB"/>
        </w:rPr>
        <w:t>……………………………………………………………………………………</w:t>
      </w:r>
    </w:p>
    <w:p w:rsidR="0005370C" w:rsidRPr="0005370C" w:rsidRDefault="0005370C" w:rsidP="0005370C">
      <w:pPr>
        <w:spacing w:after="200" w:line="276" w:lineRule="auto"/>
        <w:ind w:right="425"/>
        <w:contextualSpacing/>
        <w:rPr>
          <w:rFonts w:ascii="Times New Roman" w:eastAsia="Calibri" w:hAnsi="Times New Roman" w:cs="Times New Roman"/>
          <w:strike/>
          <w:noProof w:val="0"/>
          <w:sz w:val="24"/>
          <w:szCs w:val="24"/>
          <w:lang w:eastAsia="en-GB"/>
        </w:rPr>
      </w:pPr>
      <w:r w:rsidRPr="0005370C">
        <w:rPr>
          <w:rFonts w:ascii="Times New Roman" w:eastAsia="Calibri" w:hAnsi="Times New Roman" w:cs="Times New Roman"/>
          <w:strike/>
          <w:noProof w:val="0"/>
          <w:sz w:val="24"/>
          <w:szCs w:val="24"/>
          <w:lang w:eastAsia="en-GB"/>
        </w:rPr>
        <w:t>……………………………………………………………………………………</w:t>
      </w:r>
    </w:p>
    <w:p w:rsidR="00F373C6" w:rsidRPr="00F373C6" w:rsidRDefault="00F373C6" w:rsidP="00F373C6">
      <w:pPr>
        <w:spacing w:after="0" w:line="240" w:lineRule="auto"/>
        <w:ind w:firstLine="708"/>
        <w:contextualSpacing/>
        <w:jc w:val="both"/>
        <w:rPr>
          <w:rFonts w:ascii="Times New Roman" w:eastAsia="Times New Roman" w:hAnsi="Times New Roman" w:cs="Times New Roman"/>
          <w:noProof w:val="0"/>
          <w:color w:val="000000"/>
          <w:sz w:val="24"/>
          <w:szCs w:val="24"/>
          <w:lang w:eastAsia="en-GB"/>
        </w:rPr>
      </w:pPr>
    </w:p>
    <w:p w:rsidR="00F373C6" w:rsidRPr="00F373C6" w:rsidRDefault="00F373C6" w:rsidP="00F373C6">
      <w:pPr>
        <w:spacing w:after="0" w:line="240" w:lineRule="auto"/>
        <w:ind w:right="-180"/>
        <w:jc w:val="both"/>
        <w:rPr>
          <w:rFonts w:ascii="Times New Roman" w:eastAsia="Verdana-Italic" w:hAnsi="Times New Roman" w:cs="Times New Roman"/>
          <w:noProof w:val="0"/>
          <w:sz w:val="24"/>
          <w:szCs w:val="24"/>
          <w:lang w:eastAsia="bg-BG"/>
        </w:rPr>
      </w:pPr>
    </w:p>
    <w:p w:rsidR="00F373C6" w:rsidRPr="00F373C6" w:rsidRDefault="00F373C6" w:rsidP="00F373C6">
      <w:pPr>
        <w:spacing w:after="0" w:line="240" w:lineRule="auto"/>
        <w:ind w:right="-180"/>
        <w:jc w:val="both"/>
        <w:rPr>
          <w:rFonts w:ascii="Times New Roman" w:eastAsia="Verdana-Italic" w:hAnsi="Times New Roman" w:cs="Times New Roman"/>
          <w:noProof w:val="0"/>
          <w:sz w:val="24"/>
          <w:szCs w:val="24"/>
          <w:lang w:eastAsia="bg-BG"/>
        </w:rPr>
      </w:pPr>
      <w:r w:rsidRPr="00F373C6">
        <w:rPr>
          <w:rFonts w:ascii="Times New Roman" w:eastAsia="Verdana-Italic" w:hAnsi="Times New Roman" w:cs="Times New Roman"/>
          <w:noProof w:val="0"/>
          <w:sz w:val="24"/>
          <w:szCs w:val="24"/>
          <w:lang w:eastAsia="bg-BG"/>
        </w:rPr>
        <w:t>ДАТА: _____________ г.</w:t>
      </w:r>
      <w:r w:rsidRPr="00F373C6">
        <w:rPr>
          <w:rFonts w:ascii="Times New Roman" w:eastAsia="Verdana-Italic" w:hAnsi="Times New Roman" w:cs="Times New Roman"/>
          <w:noProof w:val="0"/>
          <w:sz w:val="24"/>
          <w:szCs w:val="24"/>
          <w:lang w:eastAsia="bg-BG"/>
        </w:rPr>
        <w:tab/>
      </w:r>
      <w:r w:rsidRPr="00F373C6">
        <w:rPr>
          <w:rFonts w:ascii="Times New Roman" w:eastAsia="Verdana-Italic" w:hAnsi="Times New Roman" w:cs="Times New Roman"/>
          <w:noProof w:val="0"/>
          <w:sz w:val="24"/>
          <w:szCs w:val="24"/>
          <w:lang w:eastAsia="bg-BG"/>
        </w:rPr>
        <w:tab/>
      </w:r>
      <w:r w:rsidRPr="00F373C6">
        <w:rPr>
          <w:rFonts w:ascii="Times New Roman" w:eastAsia="Verdana-Italic" w:hAnsi="Times New Roman" w:cs="Times New Roman"/>
          <w:noProof w:val="0"/>
          <w:sz w:val="24"/>
          <w:szCs w:val="24"/>
          <w:lang w:eastAsia="bg-BG"/>
        </w:rPr>
        <w:tab/>
      </w:r>
      <w:r w:rsidRPr="00F373C6">
        <w:rPr>
          <w:rFonts w:ascii="Times New Roman" w:eastAsia="Verdana-Italic" w:hAnsi="Times New Roman" w:cs="Times New Roman"/>
          <w:noProof w:val="0"/>
          <w:sz w:val="24"/>
          <w:szCs w:val="24"/>
          <w:lang w:eastAsia="bg-BG"/>
        </w:rPr>
        <w:tab/>
        <w:t>ПОДПИС и ПЕЧАТ:______________________</w:t>
      </w:r>
    </w:p>
    <w:p w:rsidR="00DA5307" w:rsidRPr="00F373C6" w:rsidRDefault="00F373C6" w:rsidP="00DA5307">
      <w:pPr>
        <w:spacing w:before="120" w:after="120" w:line="240" w:lineRule="auto"/>
        <w:jc w:val="center"/>
        <w:rPr>
          <w:rFonts w:ascii="Calibri" w:eastAsia="Times New Roman" w:hAnsi="Calibri" w:cs="Calibri"/>
          <w:b/>
          <w:i/>
          <w:noProof w:val="0"/>
          <w:u w:val="single"/>
          <w:lang w:eastAsia="bg-BG"/>
        </w:rPr>
      </w:pPr>
      <w:r w:rsidRPr="00F373C6">
        <w:rPr>
          <w:rFonts w:ascii="Times New Roman" w:eastAsia="Times New Roman" w:hAnsi="Times New Roman" w:cs="Times New Roman"/>
          <w:noProof w:val="0"/>
          <w:spacing w:val="-4"/>
          <w:sz w:val="24"/>
          <w:szCs w:val="24"/>
          <w:lang w:eastAsia="bg-BG"/>
        </w:rPr>
        <w:br w:type="page"/>
      </w:r>
    </w:p>
    <w:p w:rsidR="00F373C6" w:rsidRPr="00F373C6" w:rsidRDefault="00F373C6" w:rsidP="00F373C6">
      <w:pPr>
        <w:spacing w:after="0" w:line="20" w:lineRule="atLeast"/>
        <w:jc w:val="center"/>
        <w:rPr>
          <w:rFonts w:ascii="Times New Roman" w:eastAsia="Times New Roman" w:hAnsi="Times New Roman" w:cs="Times New Roman"/>
          <w:b/>
          <w:noProof w:val="0"/>
          <w:sz w:val="24"/>
          <w:szCs w:val="24"/>
          <w:lang w:eastAsia="bg-BG"/>
        </w:rPr>
      </w:pPr>
    </w:p>
    <w:p w:rsidR="00EB2AE6" w:rsidRPr="006C731E" w:rsidRDefault="006C731E" w:rsidP="006C731E">
      <w:pPr>
        <w:spacing w:after="0" w:line="240" w:lineRule="auto"/>
        <w:ind w:left="7200" w:firstLine="720"/>
        <w:jc w:val="both"/>
        <w:rPr>
          <w:rFonts w:ascii="Times New Roman" w:eastAsia="Calibri" w:hAnsi="Times New Roman" w:cs="Times New Roman"/>
          <w:b/>
          <w:bCs/>
          <w:i/>
          <w:noProof w:val="0"/>
          <w:sz w:val="24"/>
          <w:szCs w:val="24"/>
        </w:rPr>
      </w:pPr>
      <w:r>
        <w:rPr>
          <w:rFonts w:ascii="Times New Roman" w:eastAsia="Calibri" w:hAnsi="Times New Roman" w:cs="Times New Roman"/>
          <w:b/>
          <w:bCs/>
          <w:i/>
          <w:noProof w:val="0"/>
          <w:sz w:val="24"/>
          <w:szCs w:val="24"/>
        </w:rPr>
        <w:t xml:space="preserve">ОБРАЗЕЦ </w:t>
      </w:r>
    </w:p>
    <w:p w:rsidR="00EB2AE6" w:rsidRPr="00F373C6" w:rsidRDefault="00EB2AE6" w:rsidP="00F373C6">
      <w:pPr>
        <w:tabs>
          <w:tab w:val="left" w:pos="0"/>
          <w:tab w:val="center" w:pos="4890"/>
        </w:tabs>
        <w:spacing w:after="0" w:line="20" w:lineRule="atLeast"/>
        <w:jc w:val="center"/>
        <w:rPr>
          <w:rFonts w:ascii="Times New Roman" w:eastAsia="Calibri" w:hAnsi="Times New Roman" w:cs="Times New Roman"/>
          <w:b/>
          <w:i/>
          <w:noProof w:val="0"/>
          <w:sz w:val="24"/>
          <w:szCs w:val="24"/>
        </w:rPr>
      </w:pPr>
    </w:p>
    <w:p w:rsidR="00F373C6" w:rsidRPr="00F373C6" w:rsidRDefault="00F373C6" w:rsidP="00F373C6">
      <w:pPr>
        <w:tabs>
          <w:tab w:val="left" w:pos="0"/>
          <w:tab w:val="center" w:pos="4890"/>
        </w:tabs>
        <w:spacing w:after="0" w:line="20" w:lineRule="atLeast"/>
        <w:jc w:val="center"/>
        <w:rPr>
          <w:rFonts w:ascii="Times New Roman" w:eastAsia="Calibri" w:hAnsi="Times New Roman" w:cs="Times New Roman"/>
          <w:b/>
          <w:i/>
          <w:noProof w:val="0"/>
          <w:sz w:val="24"/>
          <w:szCs w:val="24"/>
        </w:rPr>
      </w:pPr>
      <w:r w:rsidRPr="00F373C6">
        <w:rPr>
          <w:rFonts w:ascii="Times New Roman" w:eastAsia="Calibri" w:hAnsi="Times New Roman" w:cs="Times New Roman"/>
          <w:b/>
          <w:i/>
          <w:noProof w:val="0"/>
          <w:sz w:val="24"/>
          <w:szCs w:val="24"/>
        </w:rPr>
        <w:t>ТЕХНИЧЕСКО ПРЕДЛОЖЕНИЕ</w:t>
      </w:r>
    </w:p>
    <w:p w:rsidR="00F373C6" w:rsidRPr="00F373C6" w:rsidRDefault="00F373C6" w:rsidP="00F373C6">
      <w:pPr>
        <w:tabs>
          <w:tab w:val="left" w:pos="0"/>
          <w:tab w:val="center" w:pos="4890"/>
        </w:tabs>
        <w:spacing w:after="0" w:line="20" w:lineRule="atLeast"/>
        <w:jc w:val="center"/>
        <w:rPr>
          <w:rFonts w:ascii="Times New Roman" w:eastAsia="Calibri" w:hAnsi="Times New Roman" w:cs="Times New Roman"/>
          <w:b/>
          <w:i/>
          <w:noProof w:val="0"/>
          <w:sz w:val="24"/>
          <w:szCs w:val="24"/>
        </w:rPr>
      </w:pPr>
      <w:r w:rsidRPr="00F373C6">
        <w:rPr>
          <w:rFonts w:ascii="Times New Roman" w:eastAsia="Calibri" w:hAnsi="Times New Roman" w:cs="Times New Roman"/>
          <w:b/>
          <w:i/>
          <w:noProof w:val="0"/>
          <w:sz w:val="24"/>
          <w:szCs w:val="24"/>
        </w:rPr>
        <w:t>по обществена поръчка с предмет:</w:t>
      </w:r>
    </w:p>
    <w:p w:rsidR="00514F87" w:rsidRDefault="002F73FF" w:rsidP="00F373C6">
      <w:pPr>
        <w:spacing w:after="0" w:line="240" w:lineRule="auto"/>
        <w:ind w:firstLine="708"/>
        <w:jc w:val="both"/>
        <w:rPr>
          <w:rFonts w:ascii="Times New Roman" w:eastAsia="Calibri" w:hAnsi="Times New Roman" w:cs="Times New Roman"/>
          <w:b/>
          <w:i/>
          <w:iCs/>
          <w:noProof w:val="0"/>
          <w:sz w:val="24"/>
          <w:szCs w:val="20"/>
          <w:lang w:eastAsia="bg-BG"/>
        </w:rPr>
      </w:pPr>
      <w:r w:rsidRPr="002F73FF">
        <w:rPr>
          <w:rFonts w:ascii="Times New Roman" w:eastAsia="Calibri" w:hAnsi="Times New Roman" w:cs="Times New Roman"/>
          <w:b/>
          <w:i/>
          <w:iCs/>
          <w:noProof w:val="0"/>
          <w:sz w:val="24"/>
          <w:szCs w:val="20"/>
          <w:lang w:eastAsia="bg-BG"/>
        </w:rPr>
        <w:t>„Доставка на лекарствени продукти за 2019 г., отпускани по реда на Наредба № 34 от 25.11.2005 г. за реда за заплащане от държавния бюджет на лечението на българските граждани за заболявания, извън обхвата на задължителното здравно осигуряване, за лечение на пациенти с психични и поведенчески разстройства, дължащи се на употреба на опиоиди, синдром на зависимост, по прекратена обособена позиция № 22 с международно непатентно наименование „METHADONE“</w:t>
      </w:r>
    </w:p>
    <w:p w:rsidR="002F73FF" w:rsidRDefault="002F73FF" w:rsidP="00F373C6">
      <w:pPr>
        <w:spacing w:after="0" w:line="240" w:lineRule="auto"/>
        <w:ind w:firstLine="708"/>
        <w:jc w:val="both"/>
        <w:rPr>
          <w:rFonts w:ascii="Times New Roman" w:eastAsia="Times New Roman" w:hAnsi="Times New Roman" w:cs="Times New Roman"/>
          <w:bCs/>
          <w:noProof w:val="0"/>
          <w:spacing w:val="-3"/>
          <w:sz w:val="24"/>
          <w:szCs w:val="24"/>
          <w:lang w:eastAsia="bg-BG"/>
        </w:rPr>
      </w:pPr>
    </w:p>
    <w:p w:rsidR="00514F87" w:rsidRPr="00E301F2" w:rsidRDefault="00514F87" w:rsidP="00514F87">
      <w:pPr>
        <w:tabs>
          <w:tab w:val="left" w:pos="0"/>
          <w:tab w:val="center" w:pos="4890"/>
        </w:tabs>
        <w:spacing w:after="0" w:line="20" w:lineRule="atLeast"/>
        <w:rPr>
          <w:rFonts w:ascii="Times New Roman" w:eastAsia="Calibri" w:hAnsi="Times New Roman" w:cs="Times New Roman"/>
          <w:b/>
          <w:i/>
          <w:sz w:val="24"/>
          <w:szCs w:val="24"/>
        </w:rPr>
      </w:pPr>
      <w:r w:rsidRPr="00B21107">
        <w:rPr>
          <w:rFonts w:ascii="Times New Roman" w:eastAsia="Times New Roman" w:hAnsi="Times New Roman" w:cs="Times New Roman"/>
          <w:bCs/>
          <w:spacing w:val="-3"/>
          <w:sz w:val="24"/>
          <w:szCs w:val="24"/>
          <w:lang w:eastAsia="bg-BG"/>
        </w:rPr>
        <w:t>Настоящето техническо предложение e подадено от: ………………………………………………......................................................................................</w:t>
      </w:r>
      <w:r>
        <w:rPr>
          <w:rFonts w:ascii="Times New Roman" w:eastAsia="Times New Roman" w:hAnsi="Times New Roman" w:cs="Times New Roman"/>
          <w:bCs/>
          <w:spacing w:val="-3"/>
          <w:sz w:val="24"/>
          <w:szCs w:val="24"/>
          <w:lang w:eastAsia="bg-BG"/>
        </w:rPr>
        <w:t>..</w:t>
      </w:r>
      <w:r w:rsidRPr="00B21107">
        <w:rPr>
          <w:rFonts w:ascii="Times New Roman" w:eastAsia="Times New Roman" w:hAnsi="Times New Roman" w:cs="Times New Roman"/>
          <w:bCs/>
          <w:spacing w:val="-3"/>
          <w:sz w:val="24"/>
          <w:szCs w:val="24"/>
          <w:lang w:eastAsia="bg-BG"/>
        </w:rPr>
        <w:t>.</w:t>
      </w:r>
    </w:p>
    <w:p w:rsidR="00514F87" w:rsidRPr="00B21107" w:rsidRDefault="00514F87" w:rsidP="00514F87">
      <w:pPr>
        <w:tabs>
          <w:tab w:val="left" w:pos="284"/>
          <w:tab w:val="left" w:pos="6663"/>
          <w:tab w:val="left" w:pos="9849"/>
        </w:tabs>
        <w:spacing w:after="0" w:line="240" w:lineRule="auto"/>
        <w:ind w:left="284" w:right="-51" w:hanging="284"/>
        <w:jc w:val="center"/>
        <w:rPr>
          <w:rFonts w:ascii="Times New Roman" w:eastAsia="Times New Roman" w:hAnsi="Times New Roman" w:cs="Times New Roman"/>
          <w:bCs/>
          <w:i/>
          <w:spacing w:val="-5"/>
          <w:sz w:val="16"/>
          <w:szCs w:val="16"/>
          <w:lang w:eastAsia="bg-BG"/>
        </w:rPr>
      </w:pPr>
      <w:r w:rsidRPr="00B21107">
        <w:rPr>
          <w:rFonts w:ascii="Times New Roman" w:eastAsia="Times New Roman" w:hAnsi="Times New Roman" w:cs="Times New Roman"/>
          <w:bCs/>
          <w:i/>
          <w:spacing w:val="-5"/>
          <w:sz w:val="16"/>
          <w:szCs w:val="16"/>
          <w:lang w:eastAsia="bg-BG"/>
        </w:rPr>
        <w:t>/наименование на участника/</w:t>
      </w:r>
    </w:p>
    <w:p w:rsidR="00514F87" w:rsidRPr="00B21107" w:rsidRDefault="00514F87" w:rsidP="00514F87">
      <w:pPr>
        <w:tabs>
          <w:tab w:val="left" w:pos="284"/>
          <w:tab w:val="left" w:pos="6663"/>
          <w:tab w:val="left" w:pos="9849"/>
        </w:tabs>
        <w:spacing w:after="0" w:line="240" w:lineRule="auto"/>
        <w:ind w:left="284" w:right="-51" w:hanging="284"/>
        <w:jc w:val="both"/>
        <w:rPr>
          <w:rFonts w:ascii="Times New Roman" w:eastAsia="Times New Roman" w:hAnsi="Times New Roman" w:cs="Times New Roman"/>
          <w:bCs/>
          <w:spacing w:val="-5"/>
          <w:sz w:val="24"/>
          <w:szCs w:val="24"/>
          <w:lang w:eastAsia="bg-BG"/>
        </w:rPr>
      </w:pPr>
      <w:r w:rsidRPr="00B21107">
        <w:rPr>
          <w:rFonts w:ascii="Times New Roman" w:eastAsia="Times New Roman" w:hAnsi="Times New Roman" w:cs="Times New Roman"/>
          <w:bCs/>
          <w:spacing w:val="-5"/>
          <w:sz w:val="24"/>
          <w:szCs w:val="24"/>
          <w:lang w:eastAsia="bg-BG"/>
        </w:rPr>
        <w:t>и подписана от: ………………………………………………………………………………………</w:t>
      </w:r>
    </w:p>
    <w:p w:rsidR="00514F87" w:rsidRPr="00B21107" w:rsidRDefault="00514F87" w:rsidP="00514F87">
      <w:pPr>
        <w:tabs>
          <w:tab w:val="left" w:pos="284"/>
          <w:tab w:val="left" w:pos="6663"/>
          <w:tab w:val="left" w:pos="9214"/>
          <w:tab w:val="left" w:pos="9849"/>
        </w:tabs>
        <w:spacing w:after="0" w:line="240" w:lineRule="auto"/>
        <w:ind w:left="284" w:hanging="284"/>
        <w:jc w:val="center"/>
        <w:rPr>
          <w:rFonts w:ascii="Times New Roman" w:eastAsia="Times New Roman" w:hAnsi="Times New Roman" w:cs="Times New Roman"/>
          <w:bCs/>
          <w:i/>
          <w:spacing w:val="-6"/>
          <w:sz w:val="16"/>
          <w:szCs w:val="16"/>
          <w:lang w:eastAsia="bg-BG"/>
        </w:rPr>
      </w:pPr>
      <w:r w:rsidRPr="00B21107">
        <w:rPr>
          <w:rFonts w:ascii="Times New Roman" w:eastAsia="Times New Roman" w:hAnsi="Times New Roman" w:cs="Times New Roman"/>
          <w:bCs/>
          <w:i/>
          <w:spacing w:val="-6"/>
          <w:sz w:val="16"/>
          <w:szCs w:val="16"/>
          <w:lang w:eastAsia="bg-BG"/>
        </w:rPr>
        <w:t>/три имена/</w:t>
      </w:r>
    </w:p>
    <w:p w:rsidR="00514F87" w:rsidRPr="00B21107" w:rsidRDefault="00514F87" w:rsidP="00514F87">
      <w:pPr>
        <w:tabs>
          <w:tab w:val="left" w:pos="284"/>
          <w:tab w:val="left" w:pos="6663"/>
          <w:tab w:val="left" w:pos="9849"/>
        </w:tabs>
        <w:spacing w:after="0" w:line="240" w:lineRule="auto"/>
        <w:ind w:left="284" w:right="-51" w:hanging="284"/>
        <w:jc w:val="both"/>
        <w:rPr>
          <w:rFonts w:ascii="Times New Roman" w:eastAsia="Times New Roman" w:hAnsi="Times New Roman" w:cs="Times New Roman"/>
          <w:bCs/>
          <w:spacing w:val="-5"/>
          <w:sz w:val="24"/>
          <w:szCs w:val="24"/>
          <w:lang w:eastAsia="bg-BG"/>
        </w:rPr>
      </w:pPr>
      <w:r w:rsidRPr="00B21107">
        <w:rPr>
          <w:rFonts w:ascii="Times New Roman" w:eastAsia="Times New Roman" w:hAnsi="Times New Roman" w:cs="Times New Roman"/>
          <w:bCs/>
          <w:spacing w:val="-5"/>
          <w:sz w:val="24"/>
          <w:szCs w:val="24"/>
          <w:lang w:eastAsia="bg-BG"/>
        </w:rPr>
        <w:t>в качеството му/им  на: ……………………………………………………………………………...</w:t>
      </w:r>
    </w:p>
    <w:p w:rsidR="00514F87" w:rsidRPr="00B21107" w:rsidRDefault="00514F87" w:rsidP="00514F87">
      <w:pPr>
        <w:tabs>
          <w:tab w:val="left" w:pos="284"/>
          <w:tab w:val="left" w:pos="9849"/>
        </w:tabs>
        <w:spacing w:after="0" w:line="240" w:lineRule="auto"/>
        <w:ind w:left="284" w:right="-51" w:hanging="284"/>
        <w:jc w:val="both"/>
        <w:rPr>
          <w:rFonts w:ascii="Times New Roman" w:eastAsia="Times New Roman" w:hAnsi="Times New Roman" w:cs="Times New Roman"/>
          <w:bCs/>
          <w:i/>
          <w:sz w:val="16"/>
          <w:szCs w:val="16"/>
          <w:lang w:eastAsia="bg-BG"/>
        </w:rPr>
      </w:pPr>
      <w:r w:rsidRPr="00B21107">
        <w:rPr>
          <w:rFonts w:ascii="Times New Roman" w:eastAsia="Times New Roman" w:hAnsi="Times New Roman" w:cs="Times New Roman"/>
          <w:bCs/>
          <w:spacing w:val="-5"/>
          <w:sz w:val="24"/>
          <w:szCs w:val="24"/>
          <w:lang w:eastAsia="bg-BG"/>
        </w:rPr>
        <w:t xml:space="preserve">                                                                       </w:t>
      </w:r>
      <w:r w:rsidRPr="00B21107">
        <w:rPr>
          <w:rFonts w:ascii="Times New Roman" w:eastAsia="Times New Roman" w:hAnsi="Times New Roman" w:cs="Times New Roman"/>
          <w:bCs/>
          <w:i/>
          <w:spacing w:val="-5"/>
          <w:sz w:val="16"/>
          <w:szCs w:val="16"/>
          <w:lang w:eastAsia="bg-BG"/>
        </w:rPr>
        <w:t>/длъжност/</w:t>
      </w:r>
    </w:p>
    <w:p w:rsidR="00F373C6" w:rsidRPr="00F373C6" w:rsidRDefault="00F373C6" w:rsidP="00F373C6">
      <w:pPr>
        <w:tabs>
          <w:tab w:val="left" w:pos="0"/>
          <w:tab w:val="center" w:pos="4890"/>
        </w:tabs>
        <w:spacing w:after="0" w:line="20" w:lineRule="atLeast"/>
        <w:jc w:val="center"/>
        <w:rPr>
          <w:rFonts w:ascii="Times New Roman" w:eastAsia="Calibri" w:hAnsi="Times New Roman" w:cs="Times New Roman"/>
          <w:b/>
          <w:i/>
          <w:noProof w:val="0"/>
          <w:sz w:val="24"/>
          <w:szCs w:val="24"/>
        </w:rPr>
      </w:pPr>
    </w:p>
    <w:p w:rsidR="00F373C6" w:rsidRPr="00514F87" w:rsidRDefault="00F373C6" w:rsidP="00F373C6">
      <w:pPr>
        <w:spacing w:after="0" w:line="240" w:lineRule="auto"/>
        <w:jc w:val="both"/>
        <w:rPr>
          <w:rFonts w:ascii="Times New Roman" w:eastAsia="Times New Roman" w:hAnsi="Times New Roman" w:cs="Times New Roman"/>
          <w:b/>
          <w:bCs/>
          <w:i/>
          <w:noProof w:val="0"/>
          <w:spacing w:val="-3"/>
          <w:sz w:val="24"/>
          <w:szCs w:val="24"/>
          <w:lang w:eastAsia="bg-BG"/>
        </w:rPr>
      </w:pPr>
      <w:r w:rsidRPr="00514F87">
        <w:rPr>
          <w:rFonts w:ascii="Times New Roman" w:eastAsia="Times New Roman" w:hAnsi="Times New Roman" w:cs="Times New Roman"/>
          <w:b/>
          <w:bCs/>
          <w:i/>
          <w:noProof w:val="0"/>
          <w:spacing w:val="-3"/>
          <w:sz w:val="24"/>
          <w:szCs w:val="24"/>
          <w:lang w:eastAsia="bg-BG"/>
        </w:rPr>
        <w:t>Съдържание:</w:t>
      </w:r>
    </w:p>
    <w:p w:rsidR="00EB2AE6" w:rsidRPr="00EB2AE6" w:rsidRDefault="00EB2AE6" w:rsidP="00EB2AE6">
      <w:pPr>
        <w:numPr>
          <w:ilvl w:val="0"/>
          <w:numId w:val="7"/>
        </w:numPr>
        <w:spacing w:after="0" w:line="240" w:lineRule="auto"/>
        <w:ind w:left="0" w:firstLine="0"/>
        <w:jc w:val="both"/>
        <w:rPr>
          <w:rFonts w:ascii="Times New Roman" w:eastAsia="Times New Roman" w:hAnsi="Times New Roman" w:cs="Times New Roman"/>
          <w:bCs/>
          <w:noProof w:val="0"/>
          <w:spacing w:val="-3"/>
          <w:sz w:val="24"/>
          <w:szCs w:val="24"/>
          <w:lang w:eastAsia="bg-BG"/>
        </w:rPr>
      </w:pPr>
      <w:r w:rsidRPr="00EB2AE6">
        <w:rPr>
          <w:rFonts w:ascii="Times New Roman" w:eastAsia="Times New Roman" w:hAnsi="Times New Roman" w:cs="Times New Roman"/>
          <w:bCs/>
          <w:noProof w:val="0"/>
          <w:spacing w:val="-3"/>
          <w:sz w:val="24"/>
          <w:szCs w:val="24"/>
          <w:lang w:eastAsia="bg-BG"/>
        </w:rPr>
        <w:t>Предложение за изпълнение на поръчката в съответствие с техническите спецификации и изискванията на възложителя</w:t>
      </w:r>
    </w:p>
    <w:p w:rsidR="00514F87" w:rsidRDefault="008A3936" w:rsidP="00EB2AE6">
      <w:pPr>
        <w:spacing w:after="0" w:line="240" w:lineRule="auto"/>
        <w:jc w:val="both"/>
        <w:rPr>
          <w:rFonts w:ascii="Times New Roman" w:eastAsia="Times New Roman" w:hAnsi="Times New Roman" w:cs="Times New Roman"/>
          <w:b/>
          <w:bCs/>
          <w:i/>
          <w:noProof w:val="0"/>
          <w:spacing w:val="-3"/>
          <w:sz w:val="24"/>
          <w:szCs w:val="24"/>
          <w:u w:val="single"/>
          <w:lang w:eastAsia="bg-BG"/>
        </w:rPr>
      </w:pPr>
      <w:r>
        <w:rPr>
          <w:rFonts w:ascii="Times New Roman" w:eastAsia="Times New Roman" w:hAnsi="Times New Roman" w:cs="Times New Roman"/>
          <w:b/>
          <w:bCs/>
          <w:i/>
          <w:noProof w:val="0"/>
          <w:spacing w:val="-3"/>
          <w:sz w:val="24"/>
          <w:szCs w:val="24"/>
          <w:u w:val="single"/>
          <w:lang w:eastAsia="bg-BG"/>
        </w:rPr>
        <w:t>1</w:t>
      </w:r>
      <w:r w:rsidR="00EB2AE6" w:rsidRPr="00EB2AE6">
        <w:rPr>
          <w:rFonts w:ascii="Times New Roman" w:eastAsia="Times New Roman" w:hAnsi="Times New Roman" w:cs="Times New Roman"/>
          <w:b/>
          <w:bCs/>
          <w:i/>
          <w:noProof w:val="0"/>
          <w:spacing w:val="-3"/>
          <w:sz w:val="24"/>
          <w:szCs w:val="24"/>
          <w:u w:val="single"/>
          <w:lang w:eastAsia="bg-BG"/>
        </w:rPr>
        <w:t xml:space="preserve">.1. Приложения към предложенията за изпълнение на поръчката </w:t>
      </w:r>
    </w:p>
    <w:p w:rsidR="00EB2AE6" w:rsidRPr="00EB2AE6" w:rsidRDefault="008A3936" w:rsidP="00EB2AE6">
      <w:pPr>
        <w:spacing w:after="0" w:line="240" w:lineRule="auto"/>
        <w:jc w:val="both"/>
        <w:rPr>
          <w:rFonts w:ascii="Times New Roman" w:eastAsia="Times New Roman" w:hAnsi="Times New Roman" w:cs="Times New Roman"/>
          <w:bCs/>
          <w:noProof w:val="0"/>
          <w:spacing w:val="-3"/>
          <w:sz w:val="24"/>
          <w:szCs w:val="24"/>
          <w:lang w:eastAsia="bg-BG"/>
        </w:rPr>
      </w:pPr>
      <w:r>
        <w:rPr>
          <w:rFonts w:ascii="Times New Roman" w:eastAsia="Times New Roman" w:hAnsi="Times New Roman" w:cs="Times New Roman"/>
          <w:bCs/>
          <w:noProof w:val="0"/>
          <w:spacing w:val="-3"/>
          <w:sz w:val="24"/>
          <w:szCs w:val="24"/>
          <w:lang w:eastAsia="bg-BG"/>
        </w:rPr>
        <w:t>1</w:t>
      </w:r>
      <w:r w:rsidR="00EB2AE6" w:rsidRPr="00EB2AE6">
        <w:rPr>
          <w:rFonts w:ascii="Times New Roman" w:eastAsia="Times New Roman" w:hAnsi="Times New Roman" w:cs="Times New Roman"/>
          <w:bCs/>
          <w:noProof w:val="0"/>
          <w:spacing w:val="-3"/>
          <w:sz w:val="24"/>
          <w:szCs w:val="24"/>
          <w:lang w:eastAsia="bg-BG"/>
        </w:rPr>
        <w:t xml:space="preserve">.1.1. Заверено копие на валидно разрешение за употреба в страната, издадено по реда на ЗЛПХМ или Регламент (EO) № 726/ 2004 г. на Европейския парламент и Съвета /чл. 23, ал.1 на ЗЛПХМ/. </w:t>
      </w:r>
    </w:p>
    <w:p w:rsidR="00EB2AE6" w:rsidRPr="00EB2AE6" w:rsidRDefault="00EB2AE6" w:rsidP="00EB2AE6">
      <w:pPr>
        <w:spacing w:after="0" w:line="240" w:lineRule="auto"/>
        <w:jc w:val="both"/>
        <w:rPr>
          <w:rFonts w:ascii="Times New Roman" w:eastAsia="Times New Roman" w:hAnsi="Times New Roman" w:cs="Times New Roman"/>
          <w:bCs/>
          <w:i/>
          <w:noProof w:val="0"/>
          <w:spacing w:val="-3"/>
          <w:sz w:val="24"/>
          <w:szCs w:val="24"/>
          <w:lang w:eastAsia="bg-BG"/>
        </w:rPr>
      </w:pPr>
      <w:r w:rsidRPr="00EB2AE6">
        <w:rPr>
          <w:rFonts w:ascii="Times New Roman" w:eastAsia="Times New Roman" w:hAnsi="Times New Roman" w:cs="Times New Roman"/>
          <w:b/>
          <w:bCs/>
          <w:i/>
          <w:noProof w:val="0"/>
          <w:spacing w:val="-3"/>
          <w:sz w:val="24"/>
          <w:szCs w:val="24"/>
          <w:lang w:eastAsia="bg-BG"/>
        </w:rPr>
        <w:t>Важно!</w:t>
      </w:r>
      <w:r w:rsidRPr="00EB2AE6">
        <w:rPr>
          <w:rFonts w:ascii="Times New Roman" w:eastAsia="Times New Roman" w:hAnsi="Times New Roman" w:cs="Times New Roman"/>
          <w:bCs/>
          <w:i/>
          <w:noProof w:val="0"/>
          <w:spacing w:val="-3"/>
          <w:sz w:val="24"/>
          <w:szCs w:val="24"/>
          <w:lang w:eastAsia="bg-BG"/>
        </w:rPr>
        <w:t xml:space="preserve"> Приложенията, неразделна част от конкретното разрешение за употреба не следва да бъдат представяни от участниците като заверени копия. Необходимо е участниците да посочат в предложението за изпълнение на поръчката конкретен публичен регистър, в който са публикувани всички приложения към конкретното разрешение за употреба;</w:t>
      </w:r>
    </w:p>
    <w:p w:rsidR="00EB2AE6" w:rsidRPr="00EB2AE6" w:rsidRDefault="008A3936" w:rsidP="00EB2AE6">
      <w:pPr>
        <w:spacing w:after="0" w:line="240" w:lineRule="auto"/>
        <w:jc w:val="both"/>
        <w:rPr>
          <w:rFonts w:ascii="Times New Roman" w:eastAsia="Times New Roman" w:hAnsi="Times New Roman" w:cs="Times New Roman"/>
          <w:bCs/>
          <w:noProof w:val="0"/>
          <w:spacing w:val="-3"/>
          <w:sz w:val="24"/>
          <w:szCs w:val="24"/>
          <w:lang w:eastAsia="bg-BG"/>
        </w:rPr>
      </w:pPr>
      <w:r>
        <w:rPr>
          <w:rFonts w:ascii="Times New Roman" w:eastAsia="Times New Roman" w:hAnsi="Times New Roman" w:cs="Times New Roman"/>
          <w:bCs/>
          <w:noProof w:val="0"/>
          <w:spacing w:val="-3"/>
          <w:sz w:val="24"/>
          <w:szCs w:val="24"/>
          <w:lang w:eastAsia="bg-BG"/>
        </w:rPr>
        <w:t>1</w:t>
      </w:r>
      <w:r w:rsidR="00EB2AE6" w:rsidRPr="00EB2AE6">
        <w:rPr>
          <w:rFonts w:ascii="Times New Roman" w:eastAsia="Times New Roman" w:hAnsi="Times New Roman" w:cs="Times New Roman"/>
          <w:bCs/>
          <w:noProof w:val="0"/>
          <w:spacing w:val="-3"/>
          <w:sz w:val="24"/>
          <w:szCs w:val="24"/>
          <w:lang w:eastAsia="bg-BG"/>
        </w:rPr>
        <w:t>.1.2. Декларация от участника в съответствие с чл. 55, ал. 6 от ЗЛПХМ, че количествата за лекарствения продукт са налични, в случай на изтичане на срока на разрешението за употреба</w:t>
      </w:r>
      <w:r w:rsidR="00DA5307">
        <w:rPr>
          <w:rFonts w:ascii="Times New Roman" w:eastAsia="Times New Roman" w:hAnsi="Times New Roman" w:cs="Times New Roman"/>
          <w:bCs/>
          <w:noProof w:val="0"/>
          <w:spacing w:val="-3"/>
          <w:sz w:val="24"/>
          <w:szCs w:val="24"/>
          <w:lang w:eastAsia="bg-BG"/>
        </w:rPr>
        <w:t xml:space="preserve"> на лекарствен продукт </w:t>
      </w:r>
      <w:r w:rsidR="00DA5307" w:rsidRPr="00543CA0">
        <w:rPr>
          <w:rFonts w:ascii="Times New Roman" w:eastAsia="Times New Roman" w:hAnsi="Times New Roman" w:cs="Times New Roman"/>
          <w:bCs/>
          <w:noProof w:val="0"/>
          <w:spacing w:val="-3"/>
          <w:sz w:val="24"/>
          <w:szCs w:val="24"/>
          <w:lang w:eastAsia="bg-BG"/>
        </w:rPr>
        <w:t>през 2019</w:t>
      </w:r>
      <w:r w:rsidR="00EB2AE6" w:rsidRPr="00543CA0">
        <w:rPr>
          <w:rFonts w:ascii="Times New Roman" w:eastAsia="Times New Roman" w:hAnsi="Times New Roman" w:cs="Times New Roman"/>
          <w:bCs/>
          <w:noProof w:val="0"/>
          <w:spacing w:val="-3"/>
          <w:sz w:val="24"/>
          <w:szCs w:val="24"/>
          <w:lang w:eastAsia="bg-BG"/>
        </w:rPr>
        <w:t xml:space="preserve"> г</w:t>
      </w:r>
      <w:r w:rsidR="00EB2AE6" w:rsidRPr="00EB2AE6">
        <w:rPr>
          <w:rFonts w:ascii="Times New Roman" w:eastAsia="Times New Roman" w:hAnsi="Times New Roman" w:cs="Times New Roman"/>
          <w:bCs/>
          <w:noProof w:val="0"/>
          <w:spacing w:val="-3"/>
          <w:sz w:val="24"/>
          <w:szCs w:val="24"/>
          <w:lang w:eastAsia="bg-BG"/>
        </w:rPr>
        <w:t>. (ако е приложимо)</w:t>
      </w:r>
    </w:p>
    <w:p w:rsidR="00F373C6" w:rsidRDefault="00F373C6" w:rsidP="00F373C6">
      <w:pPr>
        <w:spacing w:after="0" w:line="240" w:lineRule="auto"/>
        <w:jc w:val="both"/>
        <w:rPr>
          <w:rFonts w:ascii="Times New Roman" w:eastAsia="Times New Roman" w:hAnsi="Times New Roman" w:cs="Times New Roman"/>
          <w:b/>
          <w:noProof w:val="0"/>
          <w:color w:val="000000"/>
          <w:sz w:val="24"/>
          <w:szCs w:val="24"/>
          <w:lang w:eastAsia="en-GB"/>
        </w:rPr>
      </w:pPr>
    </w:p>
    <w:p w:rsidR="00EB2AE6" w:rsidRDefault="00EB2AE6" w:rsidP="00F373C6">
      <w:pPr>
        <w:spacing w:after="0" w:line="240" w:lineRule="auto"/>
        <w:jc w:val="both"/>
        <w:rPr>
          <w:rFonts w:ascii="Times New Roman" w:eastAsia="Times New Roman" w:hAnsi="Times New Roman" w:cs="Times New Roman"/>
          <w:b/>
          <w:noProof w:val="0"/>
          <w:color w:val="000000"/>
          <w:sz w:val="24"/>
          <w:szCs w:val="24"/>
          <w:lang w:eastAsia="en-GB"/>
        </w:rPr>
      </w:pPr>
    </w:p>
    <w:p w:rsidR="00EB2AE6" w:rsidRDefault="00EB2AE6" w:rsidP="00F373C6">
      <w:pPr>
        <w:spacing w:after="0" w:line="240" w:lineRule="auto"/>
        <w:jc w:val="both"/>
        <w:rPr>
          <w:rFonts w:ascii="Times New Roman" w:eastAsia="Times New Roman" w:hAnsi="Times New Roman" w:cs="Times New Roman"/>
          <w:b/>
          <w:noProof w:val="0"/>
          <w:color w:val="000000"/>
          <w:sz w:val="24"/>
          <w:szCs w:val="24"/>
          <w:lang w:eastAsia="en-GB"/>
        </w:rPr>
      </w:pPr>
    </w:p>
    <w:p w:rsidR="00EB2AE6" w:rsidRDefault="00EB2AE6" w:rsidP="00F373C6">
      <w:pPr>
        <w:spacing w:after="0" w:line="240" w:lineRule="auto"/>
        <w:jc w:val="both"/>
        <w:rPr>
          <w:rFonts w:ascii="Times New Roman" w:eastAsia="Times New Roman" w:hAnsi="Times New Roman" w:cs="Times New Roman"/>
          <w:b/>
          <w:noProof w:val="0"/>
          <w:color w:val="000000"/>
          <w:sz w:val="24"/>
          <w:szCs w:val="24"/>
          <w:lang w:eastAsia="en-GB"/>
        </w:rPr>
      </w:pPr>
    </w:p>
    <w:p w:rsidR="00EB2AE6" w:rsidRPr="00F373C6" w:rsidRDefault="00EB2AE6" w:rsidP="00F373C6">
      <w:pPr>
        <w:spacing w:after="0" w:line="240" w:lineRule="auto"/>
        <w:jc w:val="both"/>
        <w:rPr>
          <w:rFonts w:ascii="Times New Roman" w:eastAsia="Times New Roman" w:hAnsi="Times New Roman" w:cs="Times New Roman"/>
          <w:b/>
          <w:noProof w:val="0"/>
          <w:color w:val="000000"/>
          <w:sz w:val="24"/>
          <w:szCs w:val="24"/>
          <w:lang w:eastAsia="en-GB"/>
        </w:rPr>
      </w:pPr>
    </w:p>
    <w:p w:rsidR="00F373C6" w:rsidRPr="00F373C6" w:rsidRDefault="00F373C6" w:rsidP="00F373C6">
      <w:pPr>
        <w:spacing w:after="0" w:line="276" w:lineRule="auto"/>
        <w:ind w:right="-180"/>
        <w:jc w:val="both"/>
        <w:rPr>
          <w:rFonts w:ascii="Times New Roman" w:eastAsia="Verdana-Italic" w:hAnsi="Times New Roman" w:cs="Times New Roman"/>
          <w:noProof w:val="0"/>
          <w:sz w:val="24"/>
          <w:szCs w:val="24"/>
        </w:rPr>
      </w:pPr>
      <w:r w:rsidRPr="00F373C6">
        <w:rPr>
          <w:rFonts w:ascii="Times New Roman" w:eastAsia="Verdana-Italic" w:hAnsi="Times New Roman" w:cs="Times New Roman"/>
          <w:noProof w:val="0"/>
          <w:sz w:val="24"/>
          <w:szCs w:val="24"/>
        </w:rPr>
        <w:t>ДАТА: _____________ г.</w:t>
      </w:r>
      <w:r w:rsidRPr="00F373C6">
        <w:rPr>
          <w:rFonts w:ascii="Times New Roman" w:eastAsia="Verdana-Italic" w:hAnsi="Times New Roman" w:cs="Times New Roman"/>
          <w:noProof w:val="0"/>
          <w:sz w:val="24"/>
          <w:szCs w:val="24"/>
        </w:rPr>
        <w:tab/>
      </w:r>
      <w:r w:rsidRPr="00F373C6">
        <w:rPr>
          <w:rFonts w:ascii="Times New Roman" w:eastAsia="Verdana-Italic" w:hAnsi="Times New Roman" w:cs="Times New Roman"/>
          <w:noProof w:val="0"/>
          <w:sz w:val="24"/>
          <w:szCs w:val="24"/>
        </w:rPr>
        <w:tab/>
      </w:r>
      <w:r w:rsidRPr="00F373C6">
        <w:rPr>
          <w:rFonts w:ascii="Times New Roman" w:eastAsia="Verdana-Italic" w:hAnsi="Times New Roman" w:cs="Times New Roman"/>
          <w:noProof w:val="0"/>
          <w:sz w:val="24"/>
          <w:szCs w:val="24"/>
        </w:rPr>
        <w:tab/>
      </w:r>
      <w:r w:rsidRPr="00F373C6">
        <w:rPr>
          <w:rFonts w:ascii="Times New Roman" w:eastAsia="Verdana-Italic" w:hAnsi="Times New Roman" w:cs="Times New Roman"/>
          <w:noProof w:val="0"/>
          <w:sz w:val="24"/>
          <w:szCs w:val="24"/>
        </w:rPr>
        <w:tab/>
        <w:t>ПОДПИС и ПЕЧАТ:______________________</w:t>
      </w:r>
    </w:p>
    <w:p w:rsidR="00F373C6" w:rsidRDefault="00F373C6" w:rsidP="00F373C6">
      <w:pPr>
        <w:rPr>
          <w:rFonts w:ascii="Times New Roman" w:eastAsia="Calibri" w:hAnsi="Times New Roman" w:cs="Times New Roman"/>
          <w:b/>
          <w:bCs/>
          <w:i/>
          <w:noProof w:val="0"/>
          <w:sz w:val="24"/>
          <w:szCs w:val="24"/>
        </w:rPr>
      </w:pPr>
      <w:r w:rsidRPr="00F373C6">
        <w:rPr>
          <w:rFonts w:ascii="Times New Roman" w:eastAsia="Verdana-Italic" w:hAnsi="Times New Roman" w:cs="Times New Roman"/>
          <w:noProof w:val="0"/>
          <w:sz w:val="24"/>
          <w:szCs w:val="24"/>
        </w:rPr>
        <w:br w:type="page"/>
      </w:r>
    </w:p>
    <w:p w:rsidR="00E96E23" w:rsidRPr="00E96E23" w:rsidRDefault="00E96E23" w:rsidP="00E96E23">
      <w:pPr>
        <w:ind w:left="7920"/>
        <w:rPr>
          <w:rFonts w:ascii="Times New Roman" w:eastAsia="Calibri" w:hAnsi="Times New Roman" w:cs="Times New Roman"/>
          <w:b/>
          <w:bCs/>
          <w:i/>
          <w:noProof w:val="0"/>
          <w:sz w:val="24"/>
          <w:szCs w:val="24"/>
        </w:rPr>
      </w:pPr>
      <w:r w:rsidRPr="00E96E23">
        <w:rPr>
          <w:rFonts w:ascii="Times New Roman" w:eastAsia="Calibri" w:hAnsi="Times New Roman" w:cs="Times New Roman"/>
          <w:b/>
          <w:bCs/>
          <w:i/>
          <w:noProof w:val="0"/>
          <w:sz w:val="24"/>
          <w:szCs w:val="24"/>
        </w:rPr>
        <w:lastRenderedPageBreak/>
        <w:t xml:space="preserve">ОБРАЗЕЦ </w:t>
      </w:r>
    </w:p>
    <w:p w:rsidR="00E96E23" w:rsidRPr="00E96E23" w:rsidRDefault="00E96E23" w:rsidP="00E96E23">
      <w:pPr>
        <w:tabs>
          <w:tab w:val="left" w:pos="0"/>
          <w:tab w:val="center" w:pos="4890"/>
        </w:tabs>
        <w:spacing w:after="0" w:line="20" w:lineRule="atLeast"/>
        <w:jc w:val="center"/>
        <w:rPr>
          <w:rFonts w:ascii="Times New Roman" w:eastAsia="Calibri" w:hAnsi="Times New Roman" w:cs="Times New Roman"/>
          <w:b/>
          <w:noProof w:val="0"/>
          <w:sz w:val="24"/>
          <w:szCs w:val="24"/>
        </w:rPr>
      </w:pPr>
    </w:p>
    <w:p w:rsidR="00E96E23" w:rsidRDefault="00E96E23" w:rsidP="00E96E23">
      <w:pPr>
        <w:tabs>
          <w:tab w:val="left" w:pos="0"/>
          <w:tab w:val="center" w:pos="4890"/>
        </w:tabs>
        <w:spacing w:after="0" w:line="20" w:lineRule="atLeast"/>
        <w:jc w:val="center"/>
        <w:rPr>
          <w:rFonts w:ascii="Times New Roman" w:eastAsia="Calibri" w:hAnsi="Times New Roman" w:cs="Times New Roman"/>
          <w:b/>
          <w:noProof w:val="0"/>
          <w:sz w:val="24"/>
          <w:szCs w:val="24"/>
        </w:rPr>
      </w:pPr>
      <w:r w:rsidRPr="00E96E23">
        <w:rPr>
          <w:rFonts w:ascii="Times New Roman" w:eastAsia="Calibri" w:hAnsi="Times New Roman" w:cs="Times New Roman"/>
          <w:b/>
          <w:noProof w:val="0"/>
          <w:sz w:val="24"/>
          <w:szCs w:val="24"/>
        </w:rPr>
        <w:t>ПРЕДЛОЖЕНИЕ ЗА ИЗПЪЛНЕНИЕ НА ПОРЪЧКАТА</w:t>
      </w:r>
    </w:p>
    <w:p w:rsidR="00E96E23" w:rsidRPr="00E96E23" w:rsidRDefault="00E96E23" w:rsidP="00E96E23">
      <w:pPr>
        <w:tabs>
          <w:tab w:val="left" w:pos="0"/>
          <w:tab w:val="center" w:pos="4890"/>
        </w:tabs>
        <w:spacing w:after="0" w:line="20" w:lineRule="atLeast"/>
        <w:jc w:val="center"/>
        <w:rPr>
          <w:rFonts w:ascii="Times New Roman" w:eastAsia="Calibri" w:hAnsi="Times New Roman" w:cs="Times New Roman"/>
          <w:b/>
          <w:noProof w:val="0"/>
          <w:sz w:val="24"/>
          <w:szCs w:val="24"/>
        </w:rPr>
      </w:pPr>
    </w:p>
    <w:p w:rsidR="00E96E23" w:rsidRPr="00E96E23" w:rsidRDefault="00E96E23" w:rsidP="00E96E23">
      <w:pPr>
        <w:tabs>
          <w:tab w:val="left" w:pos="0"/>
          <w:tab w:val="center" w:pos="4890"/>
        </w:tabs>
        <w:spacing w:after="0" w:line="20" w:lineRule="atLeast"/>
        <w:rPr>
          <w:rFonts w:ascii="Times New Roman" w:eastAsia="Calibri" w:hAnsi="Times New Roman" w:cs="Times New Roman"/>
          <w:noProof w:val="0"/>
          <w:sz w:val="24"/>
          <w:szCs w:val="24"/>
        </w:rPr>
      </w:pPr>
    </w:p>
    <w:p w:rsidR="008C7ADE" w:rsidRPr="00B21107" w:rsidRDefault="008C7ADE" w:rsidP="008C7ADE">
      <w:pPr>
        <w:spacing w:after="0" w:line="240" w:lineRule="auto"/>
        <w:jc w:val="both"/>
        <w:rPr>
          <w:rFonts w:ascii="Times New Roman" w:eastAsia="Times New Roman" w:hAnsi="Times New Roman" w:cs="Times New Roman"/>
          <w:sz w:val="24"/>
          <w:szCs w:val="24"/>
          <w:lang w:eastAsia="bg-BG"/>
        </w:rPr>
      </w:pPr>
      <w:r w:rsidRPr="00B21107">
        <w:rPr>
          <w:rFonts w:ascii="Times New Roman" w:eastAsia="Times New Roman" w:hAnsi="Times New Roman" w:cs="Times New Roman"/>
          <w:sz w:val="24"/>
          <w:szCs w:val="24"/>
          <w:lang w:eastAsia="bg-BG"/>
        </w:rPr>
        <w:t>ДО:…………………………………………………………………………………………………….</w:t>
      </w:r>
    </w:p>
    <w:p w:rsidR="008C7ADE" w:rsidRPr="00B21107" w:rsidRDefault="008C7ADE" w:rsidP="008C7ADE">
      <w:pPr>
        <w:spacing w:after="0" w:line="240" w:lineRule="auto"/>
        <w:ind w:firstLine="288"/>
        <w:jc w:val="center"/>
        <w:rPr>
          <w:rFonts w:ascii="Times New Roman" w:eastAsia="Times New Roman" w:hAnsi="Times New Roman" w:cs="Times New Roman"/>
          <w:i/>
          <w:lang w:eastAsia="bg-BG"/>
        </w:rPr>
      </w:pPr>
      <w:r w:rsidRPr="00B21107">
        <w:rPr>
          <w:rFonts w:ascii="Times New Roman" w:eastAsia="Times New Roman" w:hAnsi="Times New Roman" w:cs="Times New Roman"/>
          <w:lang w:eastAsia="bg-BG"/>
        </w:rPr>
        <w:t>(</w:t>
      </w:r>
      <w:r w:rsidRPr="00B21107">
        <w:rPr>
          <w:rFonts w:ascii="Times New Roman" w:eastAsia="Times New Roman" w:hAnsi="Times New Roman" w:cs="Times New Roman"/>
          <w:i/>
          <w:lang w:eastAsia="bg-BG"/>
        </w:rPr>
        <w:t>наименование и адрес на възложителя)</w:t>
      </w:r>
    </w:p>
    <w:p w:rsidR="008C7ADE" w:rsidRPr="00B21107" w:rsidRDefault="008C7ADE" w:rsidP="008C7ADE">
      <w:pPr>
        <w:spacing w:after="0" w:line="240" w:lineRule="auto"/>
        <w:jc w:val="both"/>
        <w:rPr>
          <w:rFonts w:ascii="Times New Roman" w:eastAsia="Times New Roman" w:hAnsi="Times New Roman" w:cs="Times New Roman"/>
          <w:sz w:val="24"/>
          <w:szCs w:val="24"/>
          <w:lang w:eastAsia="bg-BG"/>
        </w:rPr>
      </w:pPr>
      <w:r w:rsidRPr="00B21107">
        <w:rPr>
          <w:rFonts w:ascii="Times New Roman" w:eastAsia="Times New Roman" w:hAnsi="Times New Roman" w:cs="Times New Roman"/>
          <w:sz w:val="24"/>
          <w:szCs w:val="24"/>
          <w:lang w:eastAsia="bg-BG"/>
        </w:rPr>
        <w:t>От: …………………………………………………………………………………………………….</w:t>
      </w:r>
    </w:p>
    <w:p w:rsidR="008C7ADE" w:rsidRPr="00B21107" w:rsidRDefault="008C7ADE" w:rsidP="008C7ADE">
      <w:pPr>
        <w:spacing w:after="0" w:line="240" w:lineRule="auto"/>
        <w:ind w:firstLine="288"/>
        <w:jc w:val="center"/>
        <w:rPr>
          <w:rFonts w:ascii="Times New Roman" w:eastAsia="Times New Roman" w:hAnsi="Times New Roman" w:cs="Times New Roman"/>
          <w:i/>
          <w:lang w:eastAsia="bg-BG"/>
        </w:rPr>
      </w:pPr>
      <w:r w:rsidRPr="00B21107">
        <w:rPr>
          <w:rFonts w:ascii="Times New Roman" w:eastAsia="Times New Roman" w:hAnsi="Times New Roman" w:cs="Times New Roman"/>
          <w:i/>
          <w:lang w:eastAsia="bg-BG"/>
        </w:rPr>
        <w:t>(наименование на участника)</w:t>
      </w:r>
    </w:p>
    <w:p w:rsidR="008C7ADE" w:rsidRPr="00B21107" w:rsidRDefault="008C7ADE" w:rsidP="008C7ADE">
      <w:pPr>
        <w:spacing w:after="0" w:line="240" w:lineRule="auto"/>
        <w:jc w:val="both"/>
        <w:rPr>
          <w:rFonts w:ascii="Times New Roman" w:eastAsia="Times New Roman" w:hAnsi="Times New Roman" w:cs="Times New Roman"/>
          <w:sz w:val="24"/>
          <w:szCs w:val="24"/>
          <w:lang w:eastAsia="bg-BG"/>
        </w:rPr>
      </w:pPr>
      <w:r w:rsidRPr="00B21107">
        <w:rPr>
          <w:rFonts w:ascii="Times New Roman" w:eastAsia="Times New Roman" w:hAnsi="Times New Roman" w:cs="Times New Roman"/>
          <w:sz w:val="24"/>
          <w:szCs w:val="24"/>
          <w:lang w:eastAsia="bg-BG"/>
        </w:rPr>
        <w:t>с адрес: гр. ………………………… ул. …………………………………………………..№ …….,</w:t>
      </w:r>
    </w:p>
    <w:p w:rsidR="008C7ADE" w:rsidRPr="00B21107" w:rsidRDefault="008C7ADE" w:rsidP="008C7ADE">
      <w:pPr>
        <w:spacing w:after="0" w:line="240" w:lineRule="auto"/>
        <w:jc w:val="both"/>
        <w:rPr>
          <w:rFonts w:ascii="Times New Roman" w:eastAsia="Times New Roman" w:hAnsi="Times New Roman" w:cs="Times New Roman"/>
          <w:sz w:val="24"/>
          <w:szCs w:val="24"/>
          <w:lang w:eastAsia="bg-BG"/>
        </w:rPr>
      </w:pPr>
      <w:r w:rsidRPr="00B21107">
        <w:rPr>
          <w:rFonts w:ascii="Times New Roman" w:eastAsia="Times New Roman" w:hAnsi="Times New Roman" w:cs="Times New Roman"/>
          <w:sz w:val="24"/>
          <w:szCs w:val="24"/>
          <w:lang w:eastAsia="bg-BG"/>
        </w:rPr>
        <w:t>тел.: …………………………, факс: ………………….., e-mail: …………………………………..</w:t>
      </w:r>
    </w:p>
    <w:p w:rsidR="008C7ADE" w:rsidRPr="00B21107" w:rsidRDefault="008C7ADE" w:rsidP="008C7ADE">
      <w:pPr>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Булстат/</w:t>
      </w:r>
      <w:r w:rsidRPr="00B21107">
        <w:rPr>
          <w:rFonts w:ascii="Times New Roman" w:eastAsia="Times New Roman" w:hAnsi="Times New Roman" w:cs="Times New Roman"/>
          <w:sz w:val="24"/>
          <w:szCs w:val="24"/>
          <w:lang w:eastAsia="bg-BG"/>
        </w:rPr>
        <w:t xml:space="preserve">ЕИК: ……………………………………….., </w:t>
      </w:r>
    </w:p>
    <w:p w:rsidR="00162B26" w:rsidRPr="00E96E23" w:rsidRDefault="00162B26" w:rsidP="00E96E23">
      <w:pPr>
        <w:spacing w:after="0" w:line="276" w:lineRule="auto"/>
        <w:ind w:firstLine="288"/>
        <w:jc w:val="center"/>
        <w:rPr>
          <w:rFonts w:ascii="Times New Roman" w:eastAsia="Calibri" w:hAnsi="Times New Roman" w:cs="Times New Roman"/>
          <w:i/>
          <w:noProof w:val="0"/>
        </w:rPr>
      </w:pPr>
    </w:p>
    <w:p w:rsidR="007D79FE" w:rsidRDefault="008C7ADE" w:rsidP="008C7ADE">
      <w:pPr>
        <w:tabs>
          <w:tab w:val="left" w:pos="0"/>
          <w:tab w:val="center" w:pos="4890"/>
        </w:tabs>
        <w:spacing w:after="0" w:line="20" w:lineRule="atLeast"/>
        <w:jc w:val="both"/>
        <w:rPr>
          <w:rFonts w:ascii="Times New Roman" w:eastAsia="Verdana-Bold" w:hAnsi="Times New Roman" w:cs="Times New Roman"/>
          <w:b/>
          <w:noProof w:val="0"/>
          <w:sz w:val="24"/>
          <w:szCs w:val="24"/>
        </w:rPr>
      </w:pPr>
      <w:r>
        <w:rPr>
          <w:rFonts w:ascii="Times New Roman" w:eastAsia="Verdana-Bold" w:hAnsi="Times New Roman" w:cs="Times New Roman"/>
          <w:b/>
          <w:noProof w:val="0"/>
          <w:sz w:val="24"/>
          <w:szCs w:val="24"/>
        </w:rPr>
        <w:t xml:space="preserve">            </w:t>
      </w:r>
    </w:p>
    <w:p w:rsidR="00985396" w:rsidRDefault="00985396" w:rsidP="008C7ADE">
      <w:pPr>
        <w:tabs>
          <w:tab w:val="left" w:pos="0"/>
          <w:tab w:val="center" w:pos="4890"/>
        </w:tabs>
        <w:spacing w:after="0" w:line="20" w:lineRule="atLeast"/>
        <w:jc w:val="both"/>
        <w:rPr>
          <w:rFonts w:ascii="Times New Roman" w:eastAsia="Verdana-Bold" w:hAnsi="Times New Roman" w:cs="Times New Roman"/>
          <w:b/>
          <w:noProof w:val="0"/>
          <w:sz w:val="24"/>
          <w:szCs w:val="24"/>
        </w:rPr>
      </w:pPr>
    </w:p>
    <w:p w:rsidR="00162B26" w:rsidRDefault="007D79FE" w:rsidP="008C7ADE">
      <w:pPr>
        <w:tabs>
          <w:tab w:val="left" w:pos="0"/>
          <w:tab w:val="center" w:pos="4890"/>
        </w:tabs>
        <w:spacing w:after="0" w:line="20" w:lineRule="atLeast"/>
        <w:jc w:val="both"/>
        <w:rPr>
          <w:rFonts w:ascii="Times New Roman" w:eastAsia="Verdana-Bold" w:hAnsi="Times New Roman" w:cs="Times New Roman"/>
          <w:b/>
          <w:noProof w:val="0"/>
          <w:sz w:val="24"/>
          <w:szCs w:val="24"/>
        </w:rPr>
      </w:pPr>
      <w:r>
        <w:rPr>
          <w:rFonts w:ascii="Times New Roman" w:eastAsia="Verdana-Bold" w:hAnsi="Times New Roman" w:cs="Times New Roman"/>
          <w:b/>
          <w:noProof w:val="0"/>
          <w:sz w:val="24"/>
          <w:szCs w:val="24"/>
        </w:rPr>
        <w:t xml:space="preserve">            </w:t>
      </w:r>
      <w:r w:rsidR="00162B26" w:rsidRPr="00162B26">
        <w:rPr>
          <w:rFonts w:ascii="Times New Roman" w:eastAsia="Verdana-Bold" w:hAnsi="Times New Roman" w:cs="Times New Roman"/>
          <w:b/>
          <w:noProof w:val="0"/>
          <w:sz w:val="24"/>
          <w:szCs w:val="24"/>
        </w:rPr>
        <w:t>УВАЖАЕМИ ДАМИ И ГОСПОДА,</w:t>
      </w:r>
    </w:p>
    <w:p w:rsidR="00222E67" w:rsidRPr="00162B26" w:rsidRDefault="00222E67" w:rsidP="008C7ADE">
      <w:pPr>
        <w:tabs>
          <w:tab w:val="left" w:pos="0"/>
          <w:tab w:val="center" w:pos="4890"/>
        </w:tabs>
        <w:spacing w:after="0" w:line="20" w:lineRule="atLeast"/>
        <w:jc w:val="both"/>
        <w:rPr>
          <w:rFonts w:ascii="Times New Roman" w:eastAsia="Verdana-Bold" w:hAnsi="Times New Roman" w:cs="Times New Roman"/>
          <w:b/>
          <w:noProof w:val="0"/>
          <w:sz w:val="24"/>
          <w:szCs w:val="24"/>
        </w:rPr>
      </w:pPr>
    </w:p>
    <w:p w:rsidR="002B2B1B" w:rsidRDefault="00162B26" w:rsidP="002B2B1B">
      <w:pPr>
        <w:spacing w:after="0" w:line="20" w:lineRule="atLeast"/>
        <w:ind w:firstLine="709"/>
        <w:jc w:val="both"/>
        <w:rPr>
          <w:rFonts w:ascii="Times New Roman" w:eastAsia="Calibri" w:hAnsi="Times New Roman" w:cs="Times New Roman"/>
          <w:noProof w:val="0"/>
          <w:sz w:val="24"/>
          <w:szCs w:val="24"/>
          <w:lang w:eastAsia="ar-SA"/>
        </w:rPr>
      </w:pPr>
      <w:r w:rsidRPr="00162B26">
        <w:rPr>
          <w:rFonts w:ascii="Times New Roman" w:eastAsia="Verdana-Bold" w:hAnsi="Times New Roman" w:cs="Times New Roman"/>
          <w:noProof w:val="0"/>
          <w:sz w:val="24"/>
          <w:szCs w:val="24"/>
        </w:rPr>
        <w:t>С настоящото, Ви представяме нашето техничес</w:t>
      </w:r>
      <w:r w:rsidR="008C7ADE">
        <w:rPr>
          <w:rFonts w:ascii="Times New Roman" w:eastAsia="Verdana-Bold" w:hAnsi="Times New Roman" w:cs="Times New Roman"/>
          <w:noProof w:val="0"/>
          <w:sz w:val="24"/>
          <w:szCs w:val="24"/>
        </w:rPr>
        <w:t xml:space="preserve">ко предложение за изпълнение </w:t>
      </w:r>
      <w:r w:rsidR="002B2B1B">
        <w:rPr>
          <w:rFonts w:ascii="Times New Roman" w:eastAsia="Verdana-Bold" w:hAnsi="Times New Roman" w:cs="Times New Roman"/>
          <w:noProof w:val="0"/>
          <w:sz w:val="24"/>
          <w:szCs w:val="24"/>
        </w:rPr>
        <w:t xml:space="preserve">на </w:t>
      </w:r>
      <w:r w:rsidRPr="00162B26">
        <w:rPr>
          <w:rFonts w:ascii="Times New Roman" w:eastAsia="Verdana-Bold" w:hAnsi="Times New Roman" w:cs="Times New Roman"/>
          <w:noProof w:val="0"/>
          <w:sz w:val="24"/>
          <w:szCs w:val="24"/>
        </w:rPr>
        <w:t>обявената от Вас обществена поръчка с предмет</w:t>
      </w:r>
      <w:r w:rsidR="006C731E">
        <w:rPr>
          <w:rFonts w:ascii="Times New Roman" w:eastAsia="Verdana-Bold" w:hAnsi="Times New Roman" w:cs="Times New Roman"/>
          <w:noProof w:val="0"/>
          <w:sz w:val="24"/>
          <w:szCs w:val="24"/>
        </w:rPr>
        <w:t>:</w:t>
      </w:r>
      <w:r w:rsidRPr="00162B26">
        <w:rPr>
          <w:rFonts w:ascii="Times New Roman" w:eastAsia="Verdana-Bold" w:hAnsi="Times New Roman" w:cs="Times New Roman"/>
          <w:noProof w:val="0"/>
          <w:sz w:val="24"/>
          <w:szCs w:val="24"/>
        </w:rPr>
        <w:t xml:space="preserve"> </w:t>
      </w:r>
      <w:r w:rsidR="002F73FF" w:rsidRPr="002F73FF">
        <w:rPr>
          <w:rFonts w:ascii="Times New Roman" w:eastAsia="Verdana-Bold" w:hAnsi="Times New Roman" w:cs="Times New Roman"/>
          <w:b/>
          <w:i/>
          <w:noProof w:val="0"/>
          <w:sz w:val="24"/>
          <w:szCs w:val="24"/>
        </w:rPr>
        <w:t>„Доставка на лекарствени продукти за 2019 г., отпускани по реда на Наредба № 34 от 25.11.2005 г. за реда за заплащане от държавния бюджет на лечението на българските граждани за заболявания, извън обхвата на задължителното здравно осигуряване, за лечение на пациенти с психични и поведенчески разстройства, дължащи се на употреба на опиоиди, синдром на зависимост, по прекратена обособена позиция № 22 с международно непатентно наименование „METHADONE“</w:t>
      </w:r>
      <w:r>
        <w:rPr>
          <w:rFonts w:ascii="Times New Roman" w:eastAsia="Verdana-Bold" w:hAnsi="Times New Roman" w:cs="Times New Roman"/>
          <w:noProof w:val="0"/>
          <w:sz w:val="24"/>
          <w:szCs w:val="24"/>
        </w:rPr>
        <w:t>.</w:t>
      </w:r>
      <w:r w:rsidR="002B2B1B" w:rsidRPr="002B2B1B">
        <w:rPr>
          <w:rFonts w:ascii="Times New Roman" w:eastAsia="Calibri" w:hAnsi="Times New Roman" w:cs="Times New Roman"/>
          <w:noProof w:val="0"/>
          <w:sz w:val="24"/>
          <w:szCs w:val="24"/>
          <w:lang w:eastAsia="ar-SA"/>
        </w:rPr>
        <w:t xml:space="preserve"> Съгласни сме с всички условия на възложителя заложени в настоящата обществена поръчка, в т.ч. с определения срок на валидност на офертите и с проекта на договор. Потвърждаваме, че офертата ни е валидна за целия срок, посочен в т. </w:t>
      </w:r>
      <w:r w:rsidR="002B2B1B" w:rsidRPr="002B2B1B">
        <w:rPr>
          <w:rFonts w:ascii="Times New Roman" w:eastAsia="Calibri" w:hAnsi="Times New Roman" w:cs="Times New Roman"/>
          <w:noProof w:val="0"/>
          <w:sz w:val="24"/>
          <w:szCs w:val="24"/>
          <w:lang w:val="en-US" w:eastAsia="ar-SA"/>
        </w:rPr>
        <w:t xml:space="preserve">IV.2.6 </w:t>
      </w:r>
      <w:r w:rsidR="002B2B1B" w:rsidRPr="002B2B1B">
        <w:rPr>
          <w:rFonts w:ascii="Times New Roman" w:eastAsia="Calibri" w:hAnsi="Times New Roman" w:cs="Times New Roman"/>
          <w:noProof w:val="0"/>
          <w:sz w:val="24"/>
          <w:szCs w:val="24"/>
          <w:lang w:eastAsia="ar-SA"/>
        </w:rPr>
        <w:t>от обявлението за поръчка.</w:t>
      </w:r>
    </w:p>
    <w:p w:rsidR="00985396" w:rsidRPr="002B2B1B" w:rsidRDefault="00985396" w:rsidP="002B2B1B">
      <w:pPr>
        <w:spacing w:after="0" w:line="20" w:lineRule="atLeast"/>
        <w:ind w:firstLine="709"/>
        <w:jc w:val="both"/>
        <w:rPr>
          <w:rFonts w:ascii="Times New Roman" w:eastAsia="Calibri" w:hAnsi="Times New Roman" w:cs="Times New Roman"/>
          <w:noProof w:val="0"/>
          <w:sz w:val="24"/>
          <w:szCs w:val="24"/>
          <w:lang w:eastAsia="ar-SA"/>
        </w:rPr>
      </w:pPr>
    </w:p>
    <w:p w:rsidR="00CE345B" w:rsidRDefault="00CE345B" w:rsidP="00CE345B">
      <w:pPr>
        <w:tabs>
          <w:tab w:val="left" w:pos="1134"/>
          <w:tab w:val="left" w:pos="1276"/>
        </w:tabs>
        <w:autoSpaceDE w:val="0"/>
        <w:autoSpaceDN w:val="0"/>
        <w:spacing w:after="0"/>
        <w:ind w:firstLine="624"/>
        <w:jc w:val="both"/>
        <w:rPr>
          <w:rFonts w:ascii="Times New Roman" w:eastAsia="Times New Roman" w:hAnsi="Times New Roman" w:cs="Times New Roman"/>
          <w:b/>
          <w:i/>
          <w:sz w:val="24"/>
          <w:szCs w:val="24"/>
          <w:u w:val="single"/>
        </w:rPr>
      </w:pPr>
    </w:p>
    <w:p w:rsidR="00CE345B" w:rsidRPr="00656F4C" w:rsidRDefault="00CE345B" w:rsidP="00CE345B">
      <w:pPr>
        <w:tabs>
          <w:tab w:val="left" w:pos="1134"/>
          <w:tab w:val="left" w:pos="1276"/>
        </w:tabs>
        <w:autoSpaceDE w:val="0"/>
        <w:autoSpaceDN w:val="0"/>
        <w:spacing w:after="0"/>
        <w:ind w:firstLine="624"/>
        <w:jc w:val="both"/>
        <w:rPr>
          <w:rFonts w:ascii="Times New Roman" w:eastAsia="Times New Roman" w:hAnsi="Times New Roman" w:cs="Times New Roman"/>
          <w:b/>
          <w:i/>
          <w:sz w:val="24"/>
          <w:szCs w:val="24"/>
          <w:u w:val="single"/>
        </w:rPr>
      </w:pPr>
      <w:r w:rsidRPr="00656F4C">
        <w:rPr>
          <w:rFonts w:ascii="Times New Roman" w:eastAsia="Times New Roman" w:hAnsi="Times New Roman" w:cs="Times New Roman"/>
          <w:b/>
          <w:i/>
          <w:sz w:val="24"/>
          <w:szCs w:val="24"/>
          <w:u w:val="single"/>
        </w:rPr>
        <w:t>Психични и поведенчески разстройства, дължащи се на употреба на опиоиди, синдром на зависимост</w:t>
      </w:r>
    </w:p>
    <w:p w:rsidR="00CE345B" w:rsidRPr="00DF31A2" w:rsidRDefault="00CE345B" w:rsidP="00CE345B">
      <w:pPr>
        <w:autoSpaceDE w:val="0"/>
        <w:autoSpaceDN w:val="0"/>
        <w:spacing w:after="0"/>
        <w:ind w:firstLine="624"/>
        <w:jc w:val="both"/>
        <w:rPr>
          <w:rFonts w:ascii="Times New Roman" w:eastAsia="Times New Roman" w:hAnsi="Times New Roman" w:cs="Times New Roman"/>
          <w:sz w:val="24"/>
          <w:szCs w:val="24"/>
        </w:rPr>
      </w:pPr>
      <w:r w:rsidRPr="00DF31A2">
        <w:rPr>
          <w:rFonts w:ascii="Times New Roman" w:eastAsia="Times New Roman" w:hAnsi="Times New Roman" w:cs="Times New Roman"/>
          <w:sz w:val="24"/>
          <w:szCs w:val="24"/>
        </w:rPr>
        <w:t xml:space="preserve">Първата доставка от двумесечната заявка-разпределение </w:t>
      </w:r>
      <w:r>
        <w:rPr>
          <w:rFonts w:ascii="Times New Roman" w:eastAsia="Times New Roman" w:hAnsi="Times New Roman" w:cs="Times New Roman"/>
          <w:sz w:val="24"/>
          <w:szCs w:val="24"/>
        </w:rPr>
        <w:t xml:space="preserve">ще </w:t>
      </w:r>
      <w:r w:rsidRPr="00DF31A2">
        <w:rPr>
          <w:rFonts w:ascii="Times New Roman" w:eastAsia="Times New Roman" w:hAnsi="Times New Roman" w:cs="Times New Roman"/>
          <w:sz w:val="24"/>
          <w:szCs w:val="24"/>
        </w:rPr>
        <w:t>се изпълн</w:t>
      </w:r>
      <w:r>
        <w:rPr>
          <w:rFonts w:ascii="Times New Roman" w:eastAsia="Times New Roman" w:hAnsi="Times New Roman" w:cs="Times New Roman"/>
          <w:sz w:val="24"/>
          <w:szCs w:val="24"/>
        </w:rPr>
        <w:t>и</w:t>
      </w:r>
      <w:r w:rsidRPr="00DF31A2">
        <w:rPr>
          <w:rFonts w:ascii="Times New Roman" w:eastAsia="Times New Roman" w:hAnsi="Times New Roman" w:cs="Times New Roman"/>
          <w:sz w:val="24"/>
          <w:szCs w:val="24"/>
        </w:rPr>
        <w:t xml:space="preserve"> в срок до 4 (четири) работни дни след получаване на заявката-разпределение от възложителя и за количества, определени за 1 (една) седмица, съгласно седмичния график към заявката.  </w:t>
      </w:r>
    </w:p>
    <w:p w:rsidR="00CE345B" w:rsidRPr="00DF31A2" w:rsidRDefault="00CE345B" w:rsidP="00CE345B">
      <w:pPr>
        <w:autoSpaceDE w:val="0"/>
        <w:autoSpaceDN w:val="0"/>
        <w:spacing w:after="120"/>
        <w:ind w:firstLine="624"/>
        <w:jc w:val="both"/>
        <w:rPr>
          <w:rFonts w:ascii="Times New Roman" w:eastAsia="Times New Roman" w:hAnsi="Times New Roman" w:cs="Times New Roman"/>
          <w:sz w:val="24"/>
          <w:szCs w:val="24"/>
        </w:rPr>
      </w:pPr>
      <w:r w:rsidRPr="00DF31A2">
        <w:rPr>
          <w:rFonts w:ascii="Times New Roman" w:eastAsia="Times New Roman" w:hAnsi="Times New Roman" w:cs="Times New Roman"/>
          <w:sz w:val="24"/>
          <w:szCs w:val="24"/>
        </w:rPr>
        <w:t xml:space="preserve">Всяка следваща ежеседмична доставка в рамките на заявката </w:t>
      </w:r>
      <w:r>
        <w:rPr>
          <w:rFonts w:ascii="Times New Roman" w:eastAsia="Times New Roman" w:hAnsi="Times New Roman" w:cs="Times New Roman"/>
          <w:sz w:val="24"/>
          <w:szCs w:val="24"/>
        </w:rPr>
        <w:t xml:space="preserve">ще </w:t>
      </w:r>
      <w:r w:rsidRPr="00DF31A2">
        <w:rPr>
          <w:rFonts w:ascii="Times New Roman" w:eastAsia="Times New Roman" w:hAnsi="Times New Roman" w:cs="Times New Roman"/>
          <w:sz w:val="24"/>
          <w:szCs w:val="24"/>
        </w:rPr>
        <w:t>се изпълн</w:t>
      </w:r>
      <w:r>
        <w:rPr>
          <w:rFonts w:ascii="Times New Roman" w:eastAsia="Times New Roman" w:hAnsi="Times New Roman" w:cs="Times New Roman"/>
          <w:sz w:val="24"/>
          <w:szCs w:val="24"/>
        </w:rPr>
        <w:t>и</w:t>
      </w:r>
      <w:r w:rsidRPr="00DF31A2">
        <w:rPr>
          <w:rFonts w:ascii="Times New Roman" w:eastAsia="Times New Roman" w:hAnsi="Times New Roman" w:cs="Times New Roman"/>
          <w:sz w:val="24"/>
          <w:szCs w:val="24"/>
        </w:rPr>
        <w:t xml:space="preserve"> на 7-ия (седмия) ден от последната доставка, в съответствие с изискванията на чл. 13, ал. 2 от </w:t>
      </w:r>
      <w:r w:rsidRPr="00DF31A2">
        <w:rPr>
          <w:rFonts w:ascii="Times New Roman" w:eastAsia="Times New Roman" w:hAnsi="Times New Roman" w:cs="Times New Roman"/>
          <w:color w:val="000000"/>
          <w:sz w:val="24"/>
          <w:szCs w:val="24"/>
        </w:rPr>
        <w:t xml:space="preserve">Наредба </w:t>
      </w:r>
      <w:r w:rsidRPr="00DF31A2">
        <w:rPr>
          <w:rFonts w:ascii="Times New Roman" w:eastAsia="Times New Roman" w:hAnsi="Times New Roman" w:cs="Times New Roman"/>
          <w:sz w:val="24"/>
          <w:szCs w:val="24"/>
        </w:rPr>
        <w:t>№ 2 от 20.06.2012 г. за условията и реда за осъществяване на програми за лечение с агонисти и агонисти-антагонисти на лица, зависими към опиоиди. Заявката-разпределение се регистрира с изходящ номер от деловодството и се връчва от експерт от отдел „Лекарствени продукти“ на дирекция „Лекарствена политика“ лично срещу подпис на представител на изпълнителя по договора или се изпраща с препоръчано писмо с обратна разписка, или по факс, или по електронен път при условията и по реда на Закона за електронния документ и електронните удостоверителни услуги.</w:t>
      </w:r>
    </w:p>
    <w:p w:rsidR="00CE345B" w:rsidRPr="005A4511" w:rsidRDefault="00CE345B" w:rsidP="00CE345B">
      <w:pPr>
        <w:spacing w:after="0" w:line="240" w:lineRule="auto"/>
        <w:jc w:val="both"/>
        <w:rPr>
          <w:rFonts w:ascii="Times New Roman" w:eastAsia="Times New Roman" w:hAnsi="Times New Roman" w:cs="Times New Roman"/>
          <w:sz w:val="24"/>
          <w:szCs w:val="20"/>
          <w:lang w:eastAsia="bg-BG"/>
        </w:rPr>
      </w:pPr>
      <w:r>
        <w:rPr>
          <w:rFonts w:ascii="Times New Roman" w:eastAsia="Times New Roman" w:hAnsi="Times New Roman" w:cs="Times New Roman"/>
          <w:sz w:val="24"/>
          <w:szCs w:val="20"/>
          <w:lang w:eastAsia="bg-BG"/>
        </w:rPr>
        <w:tab/>
      </w:r>
      <w:r w:rsidRPr="005A4511">
        <w:rPr>
          <w:rFonts w:ascii="Times New Roman" w:eastAsia="Times New Roman" w:hAnsi="Times New Roman" w:cs="Times New Roman"/>
          <w:sz w:val="24"/>
          <w:szCs w:val="20"/>
          <w:lang w:eastAsia="bg-BG"/>
        </w:rPr>
        <w:t>Гарантираме, че сме в състояние да изпълним качествено поръчката в пълно съответствие с гореописаната оферта.</w:t>
      </w:r>
    </w:p>
    <w:p w:rsidR="00985396" w:rsidRDefault="00CE345B" w:rsidP="00222E67">
      <w:pPr>
        <w:spacing w:after="0"/>
        <w:jc w:val="both"/>
        <w:rPr>
          <w:rFonts w:ascii="Times New Roman" w:eastAsia="Times New Roman" w:hAnsi="Times New Roman" w:cs="Times New Roman"/>
          <w:sz w:val="24"/>
          <w:szCs w:val="20"/>
          <w:lang w:eastAsia="bg-BG"/>
        </w:rPr>
      </w:pPr>
      <w:r>
        <w:rPr>
          <w:rFonts w:ascii="Times New Roman" w:eastAsia="Times New Roman" w:hAnsi="Times New Roman" w:cs="Times New Roman"/>
          <w:sz w:val="24"/>
          <w:szCs w:val="20"/>
          <w:lang w:eastAsia="bg-BG"/>
        </w:rPr>
        <w:tab/>
      </w:r>
    </w:p>
    <w:p w:rsidR="00985396" w:rsidRDefault="00985396" w:rsidP="00222E67">
      <w:pPr>
        <w:spacing w:after="0"/>
        <w:jc w:val="both"/>
        <w:rPr>
          <w:rFonts w:ascii="Times New Roman" w:eastAsia="Times New Roman" w:hAnsi="Times New Roman" w:cs="Times New Roman"/>
          <w:sz w:val="24"/>
          <w:szCs w:val="20"/>
          <w:lang w:eastAsia="bg-BG"/>
        </w:rPr>
      </w:pPr>
    </w:p>
    <w:p w:rsidR="00985396" w:rsidRDefault="00985396" w:rsidP="00222E67">
      <w:pPr>
        <w:spacing w:after="0"/>
        <w:jc w:val="both"/>
        <w:rPr>
          <w:rFonts w:ascii="Times New Roman" w:eastAsia="Times New Roman" w:hAnsi="Times New Roman" w:cs="Times New Roman"/>
          <w:sz w:val="24"/>
          <w:szCs w:val="20"/>
          <w:lang w:eastAsia="bg-BG"/>
        </w:rPr>
      </w:pPr>
    </w:p>
    <w:p w:rsidR="00985396" w:rsidRDefault="00985396" w:rsidP="00222E67">
      <w:pPr>
        <w:spacing w:after="0"/>
        <w:jc w:val="both"/>
        <w:rPr>
          <w:rFonts w:ascii="Times New Roman" w:eastAsia="Times New Roman" w:hAnsi="Times New Roman" w:cs="Times New Roman"/>
          <w:sz w:val="24"/>
          <w:szCs w:val="20"/>
          <w:lang w:eastAsia="bg-BG"/>
        </w:rPr>
      </w:pPr>
    </w:p>
    <w:p w:rsidR="00CE345B" w:rsidRDefault="00CE345B" w:rsidP="00985396">
      <w:pPr>
        <w:spacing w:after="0"/>
        <w:ind w:firstLine="720"/>
        <w:jc w:val="both"/>
        <w:rPr>
          <w:rFonts w:ascii="Times New Roman" w:eastAsia="Times New Roman" w:hAnsi="Times New Roman" w:cs="Times New Roman"/>
          <w:sz w:val="24"/>
          <w:szCs w:val="20"/>
          <w:lang w:eastAsia="bg-BG"/>
        </w:rPr>
      </w:pPr>
      <w:r w:rsidRPr="005A4511">
        <w:rPr>
          <w:rFonts w:ascii="Times New Roman" w:eastAsia="Times New Roman" w:hAnsi="Times New Roman" w:cs="Times New Roman"/>
          <w:sz w:val="24"/>
          <w:szCs w:val="20"/>
          <w:lang w:eastAsia="bg-BG"/>
        </w:rPr>
        <w:t>За изпълнение на поръчката предлагаме следната разработка на техническо предложение:</w:t>
      </w:r>
    </w:p>
    <w:p w:rsidR="007D79FE" w:rsidRPr="005A4511" w:rsidRDefault="007D79FE" w:rsidP="00CE345B">
      <w:pPr>
        <w:spacing w:after="0" w:line="240" w:lineRule="auto"/>
        <w:jc w:val="both"/>
        <w:rPr>
          <w:rFonts w:ascii="Times New Roman" w:eastAsia="Times New Roman" w:hAnsi="Times New Roman" w:cs="Times New Roman"/>
          <w:sz w:val="24"/>
          <w:szCs w:val="20"/>
          <w:lang w:eastAsia="bg-BG"/>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851"/>
        <w:gridCol w:w="1134"/>
        <w:gridCol w:w="1134"/>
        <w:gridCol w:w="992"/>
        <w:gridCol w:w="992"/>
        <w:gridCol w:w="993"/>
        <w:gridCol w:w="1417"/>
        <w:gridCol w:w="1134"/>
      </w:tblGrid>
      <w:tr w:rsidR="00CF20F1" w:rsidRPr="009F18F6" w:rsidTr="00CF20F1">
        <w:trPr>
          <w:trHeight w:val="588"/>
        </w:trPr>
        <w:tc>
          <w:tcPr>
            <w:tcW w:w="1134" w:type="dxa"/>
            <w:shd w:val="clear" w:color="auto" w:fill="auto"/>
            <w:vAlign w:val="center"/>
            <w:hideMark/>
          </w:tcPr>
          <w:p w:rsidR="00CF20F1" w:rsidRPr="007D79FE" w:rsidRDefault="00CF20F1" w:rsidP="00CF20F1">
            <w:pPr>
              <w:jc w:val="center"/>
              <w:rPr>
                <w:rFonts w:ascii="Times New Roman" w:eastAsia="Times New Roman" w:hAnsi="Times New Roman" w:cs="Times New Roman"/>
                <w:b/>
                <w:bCs/>
                <w:sz w:val="12"/>
                <w:szCs w:val="12"/>
              </w:rPr>
            </w:pPr>
            <w:r w:rsidRPr="007D79FE">
              <w:rPr>
                <w:rFonts w:ascii="Times New Roman" w:eastAsia="Times New Roman" w:hAnsi="Times New Roman" w:cs="Times New Roman"/>
                <w:b/>
                <w:bCs/>
                <w:sz w:val="12"/>
                <w:szCs w:val="12"/>
              </w:rPr>
              <w:t>Заболяване</w:t>
            </w:r>
          </w:p>
        </w:tc>
        <w:tc>
          <w:tcPr>
            <w:tcW w:w="851" w:type="dxa"/>
            <w:shd w:val="clear" w:color="auto" w:fill="auto"/>
            <w:vAlign w:val="center"/>
            <w:hideMark/>
          </w:tcPr>
          <w:p w:rsidR="00CF20F1" w:rsidRPr="007D79FE" w:rsidRDefault="00CF20F1" w:rsidP="00CF20F1">
            <w:pPr>
              <w:jc w:val="center"/>
              <w:rPr>
                <w:rFonts w:ascii="Times New Roman" w:eastAsia="Times New Roman" w:hAnsi="Times New Roman" w:cs="Times New Roman"/>
                <w:b/>
                <w:bCs/>
                <w:sz w:val="12"/>
                <w:szCs w:val="12"/>
              </w:rPr>
            </w:pPr>
            <w:r w:rsidRPr="007D79FE">
              <w:rPr>
                <w:rFonts w:ascii="Times New Roman" w:eastAsia="Times New Roman" w:hAnsi="Times New Roman" w:cs="Times New Roman"/>
                <w:b/>
                <w:bCs/>
                <w:sz w:val="12"/>
                <w:szCs w:val="12"/>
              </w:rPr>
              <w:t>АТС код</w:t>
            </w:r>
          </w:p>
        </w:tc>
        <w:tc>
          <w:tcPr>
            <w:tcW w:w="1134" w:type="dxa"/>
            <w:shd w:val="clear" w:color="auto" w:fill="auto"/>
            <w:vAlign w:val="center"/>
            <w:hideMark/>
          </w:tcPr>
          <w:p w:rsidR="00CF20F1" w:rsidRPr="007D79FE" w:rsidRDefault="00CF20F1" w:rsidP="00CF20F1">
            <w:pPr>
              <w:jc w:val="center"/>
              <w:rPr>
                <w:rFonts w:ascii="Times New Roman" w:eastAsia="Times New Roman" w:hAnsi="Times New Roman" w:cs="Times New Roman"/>
                <w:b/>
                <w:bCs/>
                <w:sz w:val="12"/>
                <w:szCs w:val="12"/>
              </w:rPr>
            </w:pPr>
            <w:r w:rsidRPr="007D79FE">
              <w:rPr>
                <w:rFonts w:ascii="Times New Roman" w:eastAsia="Times New Roman" w:hAnsi="Times New Roman" w:cs="Times New Roman"/>
                <w:b/>
                <w:bCs/>
                <w:sz w:val="12"/>
                <w:szCs w:val="12"/>
              </w:rPr>
              <w:t>Международно непатентно наименование</w:t>
            </w:r>
          </w:p>
        </w:tc>
        <w:tc>
          <w:tcPr>
            <w:tcW w:w="1134" w:type="dxa"/>
            <w:vAlign w:val="center"/>
          </w:tcPr>
          <w:p w:rsidR="00CF20F1" w:rsidRPr="007D79FE" w:rsidRDefault="00CF20F1" w:rsidP="00CF20F1">
            <w:pPr>
              <w:jc w:val="center"/>
              <w:rPr>
                <w:rFonts w:ascii="Times New Roman" w:eastAsia="Calibri" w:hAnsi="Times New Roman" w:cs="Times New Roman"/>
                <w:b/>
                <w:bCs/>
                <w:sz w:val="12"/>
                <w:szCs w:val="12"/>
              </w:rPr>
            </w:pPr>
            <w:r w:rsidRPr="007D79FE">
              <w:rPr>
                <w:rFonts w:ascii="Times New Roman" w:eastAsia="Calibri" w:hAnsi="Times New Roman" w:cs="Times New Roman"/>
                <w:b/>
                <w:bCs/>
                <w:sz w:val="12"/>
                <w:szCs w:val="12"/>
              </w:rPr>
              <w:t>Търговско наименование</w:t>
            </w:r>
          </w:p>
        </w:tc>
        <w:tc>
          <w:tcPr>
            <w:tcW w:w="992" w:type="dxa"/>
            <w:shd w:val="clear" w:color="auto" w:fill="auto"/>
            <w:vAlign w:val="center"/>
          </w:tcPr>
          <w:p w:rsidR="00CF20F1" w:rsidRPr="007D79FE" w:rsidRDefault="00CF20F1" w:rsidP="00CF20F1">
            <w:pPr>
              <w:jc w:val="center"/>
              <w:rPr>
                <w:rFonts w:ascii="Times New Roman" w:eastAsia="Calibri" w:hAnsi="Times New Roman" w:cs="Times New Roman"/>
                <w:b/>
                <w:bCs/>
                <w:sz w:val="12"/>
                <w:szCs w:val="12"/>
              </w:rPr>
            </w:pPr>
            <w:r w:rsidRPr="007D79FE">
              <w:rPr>
                <w:rFonts w:ascii="Times New Roman" w:eastAsia="Calibri" w:hAnsi="Times New Roman" w:cs="Times New Roman"/>
                <w:b/>
                <w:bCs/>
                <w:sz w:val="12"/>
                <w:szCs w:val="12"/>
              </w:rPr>
              <w:t>Лекарствена форма</w:t>
            </w:r>
          </w:p>
        </w:tc>
        <w:tc>
          <w:tcPr>
            <w:tcW w:w="992" w:type="dxa"/>
            <w:shd w:val="clear" w:color="auto" w:fill="auto"/>
            <w:vAlign w:val="center"/>
          </w:tcPr>
          <w:p w:rsidR="00CF20F1" w:rsidRPr="007D79FE" w:rsidRDefault="00CF20F1" w:rsidP="00CF20F1">
            <w:pPr>
              <w:jc w:val="center"/>
              <w:rPr>
                <w:rFonts w:ascii="Times New Roman" w:eastAsia="Calibri" w:hAnsi="Times New Roman" w:cs="Times New Roman"/>
                <w:b/>
                <w:bCs/>
                <w:sz w:val="12"/>
                <w:szCs w:val="12"/>
              </w:rPr>
            </w:pPr>
            <w:r w:rsidRPr="007D79FE">
              <w:rPr>
                <w:rFonts w:ascii="Times New Roman" w:eastAsia="Times New Roman" w:hAnsi="Times New Roman" w:cs="Times New Roman"/>
                <w:b/>
                <w:bCs/>
                <w:sz w:val="12"/>
                <w:szCs w:val="12"/>
                <w:lang w:eastAsia="en-GB"/>
              </w:rPr>
              <w:t>Количество на активното вещество</w:t>
            </w:r>
          </w:p>
        </w:tc>
        <w:tc>
          <w:tcPr>
            <w:tcW w:w="993" w:type="dxa"/>
            <w:shd w:val="clear" w:color="auto" w:fill="auto"/>
            <w:vAlign w:val="center"/>
            <w:hideMark/>
          </w:tcPr>
          <w:p w:rsidR="00CF20F1" w:rsidRPr="007D79FE" w:rsidRDefault="00CF20F1" w:rsidP="00CF20F1">
            <w:pPr>
              <w:jc w:val="center"/>
              <w:rPr>
                <w:rFonts w:ascii="Times New Roman" w:eastAsia="Times New Roman" w:hAnsi="Times New Roman" w:cs="Times New Roman"/>
                <w:b/>
                <w:bCs/>
                <w:sz w:val="12"/>
                <w:szCs w:val="12"/>
              </w:rPr>
            </w:pPr>
            <w:r w:rsidRPr="007D79FE">
              <w:rPr>
                <w:rFonts w:ascii="Times New Roman" w:eastAsia="Times New Roman" w:hAnsi="Times New Roman" w:cs="Times New Roman"/>
                <w:b/>
                <w:bCs/>
                <w:sz w:val="12"/>
                <w:szCs w:val="12"/>
              </w:rPr>
              <w:t>Окончателна опаковка</w:t>
            </w:r>
          </w:p>
        </w:tc>
        <w:tc>
          <w:tcPr>
            <w:tcW w:w="1417" w:type="dxa"/>
            <w:shd w:val="clear" w:color="auto" w:fill="auto"/>
            <w:vAlign w:val="center"/>
          </w:tcPr>
          <w:p w:rsidR="00CF20F1" w:rsidRPr="007D79FE" w:rsidRDefault="00CF20F1" w:rsidP="00CF20F1">
            <w:pPr>
              <w:jc w:val="center"/>
              <w:rPr>
                <w:rFonts w:ascii="Times New Roman" w:hAnsi="Times New Roman" w:cs="Times New Roman"/>
                <w:b/>
                <w:sz w:val="12"/>
                <w:szCs w:val="12"/>
              </w:rPr>
            </w:pPr>
            <w:r w:rsidRPr="007D79FE">
              <w:rPr>
                <w:rFonts w:ascii="Times New Roman" w:hAnsi="Times New Roman" w:cs="Times New Roman"/>
                <w:b/>
                <w:sz w:val="12"/>
                <w:szCs w:val="12"/>
              </w:rPr>
              <w:t xml:space="preserve">Количество </w:t>
            </w:r>
            <w:r>
              <w:rPr>
                <w:rFonts w:ascii="Times New Roman" w:hAnsi="Times New Roman" w:cs="Times New Roman"/>
                <w:b/>
                <w:sz w:val="12"/>
                <w:szCs w:val="12"/>
              </w:rPr>
              <w:t xml:space="preserve">в </w:t>
            </w:r>
            <w:r>
              <w:rPr>
                <w:rFonts w:ascii="Times New Roman" w:hAnsi="Times New Roman" w:cs="Times New Roman"/>
                <w:b/>
                <w:sz w:val="12"/>
                <w:szCs w:val="12"/>
                <w:lang w:val="en-US"/>
              </w:rPr>
              <w:t>mg</w:t>
            </w:r>
            <w:r>
              <w:rPr>
                <w:rFonts w:ascii="Times New Roman" w:hAnsi="Times New Roman" w:cs="Times New Roman"/>
                <w:b/>
                <w:sz w:val="12"/>
                <w:szCs w:val="12"/>
              </w:rPr>
              <w:t xml:space="preserve"> </w:t>
            </w:r>
            <w:r w:rsidRPr="007D79FE">
              <w:rPr>
                <w:rFonts w:ascii="Times New Roman" w:hAnsi="Times New Roman" w:cs="Times New Roman"/>
                <w:b/>
                <w:sz w:val="12"/>
                <w:szCs w:val="12"/>
              </w:rPr>
              <w:t>до</w:t>
            </w:r>
          </w:p>
        </w:tc>
        <w:tc>
          <w:tcPr>
            <w:tcW w:w="1134" w:type="dxa"/>
            <w:shd w:val="clear" w:color="auto" w:fill="auto"/>
            <w:vAlign w:val="center"/>
            <w:hideMark/>
          </w:tcPr>
          <w:p w:rsidR="00CF20F1" w:rsidRPr="007D79FE" w:rsidRDefault="00CF20F1" w:rsidP="00CF20F1">
            <w:pPr>
              <w:jc w:val="center"/>
              <w:rPr>
                <w:rFonts w:ascii="Times New Roman" w:eastAsia="Times New Roman" w:hAnsi="Times New Roman" w:cs="Times New Roman"/>
                <w:b/>
                <w:bCs/>
                <w:sz w:val="12"/>
                <w:szCs w:val="12"/>
              </w:rPr>
            </w:pPr>
            <w:r w:rsidRPr="007D79FE">
              <w:rPr>
                <w:rFonts w:ascii="Times New Roman" w:eastAsia="Times New Roman" w:hAnsi="Times New Roman" w:cs="Times New Roman"/>
                <w:b/>
                <w:bCs/>
                <w:sz w:val="12"/>
                <w:szCs w:val="12"/>
              </w:rPr>
              <w:t>МКБ код</w:t>
            </w:r>
          </w:p>
        </w:tc>
      </w:tr>
      <w:tr w:rsidR="00CF20F1" w:rsidRPr="009F18F6" w:rsidTr="00CF20F1">
        <w:trPr>
          <w:trHeight w:val="588"/>
        </w:trPr>
        <w:tc>
          <w:tcPr>
            <w:tcW w:w="1134" w:type="dxa"/>
            <w:tcBorders>
              <w:bottom w:val="single" w:sz="4" w:space="0" w:color="auto"/>
            </w:tcBorders>
            <w:shd w:val="clear" w:color="auto" w:fill="auto"/>
            <w:vAlign w:val="center"/>
          </w:tcPr>
          <w:p w:rsidR="00CF20F1" w:rsidRPr="007D79FE" w:rsidRDefault="00CF20F1" w:rsidP="00481301">
            <w:pPr>
              <w:jc w:val="center"/>
              <w:rPr>
                <w:rFonts w:ascii="Times New Roman" w:eastAsia="Times New Roman" w:hAnsi="Times New Roman" w:cs="Times New Roman"/>
                <w:b/>
                <w:bCs/>
                <w:sz w:val="12"/>
                <w:szCs w:val="12"/>
              </w:rPr>
            </w:pPr>
            <w:r w:rsidRPr="007D79FE">
              <w:rPr>
                <w:rFonts w:ascii="Times New Roman" w:eastAsia="Times New Roman" w:hAnsi="Times New Roman" w:cs="Times New Roman"/>
                <w:b/>
                <w:bCs/>
                <w:sz w:val="12"/>
                <w:szCs w:val="12"/>
              </w:rPr>
              <w:t>Психични и поведенчески разтройства, дължащи се на употреба на опиоиди, синдром на зависимост</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F20F1" w:rsidRPr="007D79FE" w:rsidRDefault="00CF20F1" w:rsidP="00481301">
            <w:pPr>
              <w:jc w:val="center"/>
              <w:rPr>
                <w:rFonts w:ascii="Times New Roman" w:eastAsia="Calibri" w:hAnsi="Times New Roman" w:cs="Times New Roman"/>
                <w:sz w:val="12"/>
                <w:szCs w:val="12"/>
              </w:rPr>
            </w:pPr>
            <w:r w:rsidRPr="007D79FE">
              <w:rPr>
                <w:rFonts w:ascii="Times New Roman" w:eastAsia="Calibri" w:hAnsi="Times New Roman" w:cs="Times New Roman"/>
                <w:sz w:val="12"/>
                <w:szCs w:val="12"/>
              </w:rPr>
              <w:t>N07BC02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F20F1" w:rsidRPr="007D79FE" w:rsidRDefault="00CF20F1" w:rsidP="00481301">
            <w:pPr>
              <w:jc w:val="center"/>
              <w:rPr>
                <w:rFonts w:ascii="Times New Roman" w:eastAsia="Calibri" w:hAnsi="Times New Roman" w:cs="Times New Roman"/>
                <w:sz w:val="12"/>
                <w:szCs w:val="12"/>
              </w:rPr>
            </w:pPr>
            <w:r w:rsidRPr="007D79FE">
              <w:rPr>
                <w:rFonts w:ascii="Times New Roman" w:eastAsia="Calibri" w:hAnsi="Times New Roman" w:cs="Times New Roman"/>
                <w:sz w:val="12"/>
                <w:szCs w:val="12"/>
              </w:rPr>
              <w:t>METHADONE</w:t>
            </w:r>
          </w:p>
        </w:tc>
        <w:tc>
          <w:tcPr>
            <w:tcW w:w="1134" w:type="dxa"/>
            <w:vAlign w:val="center"/>
          </w:tcPr>
          <w:p w:rsidR="00CF20F1" w:rsidRPr="007D79FE" w:rsidRDefault="00CF20F1" w:rsidP="00481301">
            <w:pPr>
              <w:jc w:val="center"/>
              <w:rPr>
                <w:rFonts w:ascii="Times New Roman" w:eastAsia="Calibri" w:hAnsi="Times New Roman" w:cs="Times New Roman"/>
                <w:b/>
                <w:bCs/>
                <w:sz w:val="12"/>
                <w:szCs w:val="12"/>
              </w:rPr>
            </w:pPr>
          </w:p>
        </w:tc>
        <w:tc>
          <w:tcPr>
            <w:tcW w:w="992" w:type="dxa"/>
            <w:shd w:val="clear" w:color="auto" w:fill="auto"/>
            <w:vAlign w:val="center"/>
          </w:tcPr>
          <w:p w:rsidR="00CF20F1" w:rsidRPr="007D79FE" w:rsidRDefault="00CF20F1" w:rsidP="00481301">
            <w:pPr>
              <w:jc w:val="center"/>
              <w:rPr>
                <w:rFonts w:ascii="Times New Roman" w:eastAsia="Calibri" w:hAnsi="Times New Roman" w:cs="Times New Roman"/>
                <w:b/>
                <w:bCs/>
                <w:sz w:val="12"/>
                <w:szCs w:val="12"/>
              </w:rPr>
            </w:pPr>
          </w:p>
        </w:tc>
        <w:tc>
          <w:tcPr>
            <w:tcW w:w="992" w:type="dxa"/>
            <w:shd w:val="clear" w:color="auto" w:fill="auto"/>
            <w:vAlign w:val="center"/>
          </w:tcPr>
          <w:p w:rsidR="00CF20F1" w:rsidRPr="007D79FE" w:rsidRDefault="00CF20F1" w:rsidP="00481301">
            <w:pPr>
              <w:jc w:val="center"/>
              <w:rPr>
                <w:rFonts w:ascii="Times New Roman" w:eastAsia="Times New Roman" w:hAnsi="Times New Roman" w:cs="Times New Roman"/>
                <w:b/>
                <w:bCs/>
                <w:sz w:val="12"/>
                <w:szCs w:val="12"/>
                <w:lang w:eastAsia="en-GB"/>
              </w:rPr>
            </w:pPr>
          </w:p>
        </w:tc>
        <w:tc>
          <w:tcPr>
            <w:tcW w:w="993" w:type="dxa"/>
            <w:tcBorders>
              <w:bottom w:val="single" w:sz="4" w:space="0" w:color="auto"/>
            </w:tcBorders>
            <w:shd w:val="clear" w:color="auto" w:fill="auto"/>
            <w:vAlign w:val="center"/>
          </w:tcPr>
          <w:p w:rsidR="00CF20F1" w:rsidRPr="007D79FE" w:rsidRDefault="00CF20F1" w:rsidP="00481301">
            <w:pPr>
              <w:jc w:val="center"/>
              <w:rPr>
                <w:rFonts w:ascii="Times New Roman" w:eastAsia="Times New Roman" w:hAnsi="Times New Roman" w:cs="Times New Roman"/>
                <w:b/>
                <w:bCs/>
                <w:sz w:val="12"/>
                <w:szCs w:val="1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F20F1" w:rsidRPr="007D79FE" w:rsidRDefault="00CF20F1" w:rsidP="00481301">
            <w:pPr>
              <w:jc w:val="center"/>
              <w:rPr>
                <w:rFonts w:ascii="Times New Roman" w:hAnsi="Times New Roman" w:cs="Times New Roman"/>
                <w:sz w:val="12"/>
                <w:szCs w:val="12"/>
              </w:rPr>
            </w:pPr>
            <w:r w:rsidRPr="007D79FE">
              <w:rPr>
                <w:rFonts w:ascii="Times New Roman" w:hAnsi="Times New Roman" w:cs="Times New Roman"/>
                <w:sz w:val="12"/>
                <w:szCs w:val="12"/>
              </w:rPr>
              <w:t>114 042 000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F20F1" w:rsidRPr="007D79FE" w:rsidRDefault="00CF20F1" w:rsidP="00481301">
            <w:pPr>
              <w:jc w:val="center"/>
              <w:rPr>
                <w:rFonts w:ascii="Times New Roman" w:eastAsia="Calibri" w:hAnsi="Times New Roman" w:cs="Times New Roman"/>
                <w:sz w:val="12"/>
                <w:szCs w:val="12"/>
              </w:rPr>
            </w:pPr>
            <w:r w:rsidRPr="007D79FE">
              <w:rPr>
                <w:rFonts w:ascii="Times New Roman" w:eastAsia="Calibri" w:hAnsi="Times New Roman" w:cs="Times New Roman"/>
                <w:sz w:val="12"/>
                <w:szCs w:val="12"/>
              </w:rPr>
              <w:t>F11.2</w:t>
            </w:r>
          </w:p>
        </w:tc>
      </w:tr>
    </w:tbl>
    <w:p w:rsidR="002B2B1B" w:rsidRDefault="002B2B1B" w:rsidP="00162B26">
      <w:pPr>
        <w:tabs>
          <w:tab w:val="left" w:pos="0"/>
          <w:tab w:val="center" w:pos="4890"/>
        </w:tabs>
        <w:spacing w:after="0" w:line="20" w:lineRule="atLeast"/>
        <w:ind w:firstLine="851"/>
        <w:jc w:val="both"/>
        <w:rPr>
          <w:rFonts w:ascii="Times New Roman" w:eastAsia="Verdana-Bold" w:hAnsi="Times New Roman" w:cs="Times New Roman"/>
          <w:noProof w:val="0"/>
          <w:sz w:val="24"/>
          <w:szCs w:val="24"/>
        </w:rPr>
      </w:pPr>
    </w:p>
    <w:p w:rsidR="007D79FE" w:rsidRDefault="007D79FE" w:rsidP="007D79FE">
      <w:pPr>
        <w:spacing w:after="0" w:line="240" w:lineRule="auto"/>
        <w:ind w:firstLine="720"/>
        <w:contextualSpacing/>
        <w:jc w:val="both"/>
        <w:rPr>
          <w:rFonts w:ascii="Times New Roman" w:eastAsia="Times New Roman" w:hAnsi="Times New Roman" w:cs="Times New Roman"/>
          <w:noProof w:val="0"/>
          <w:sz w:val="24"/>
          <w:szCs w:val="20"/>
          <w:lang w:eastAsia="bg-BG"/>
        </w:rPr>
      </w:pPr>
      <w:r w:rsidRPr="007D79FE">
        <w:rPr>
          <w:rFonts w:ascii="Times New Roman" w:eastAsia="Verdana-Italic" w:hAnsi="Times New Roman" w:cs="Times New Roman"/>
          <w:b/>
          <w:noProof w:val="0"/>
          <w:sz w:val="24"/>
          <w:szCs w:val="24"/>
        </w:rPr>
        <w:t>1.</w:t>
      </w:r>
      <w:r>
        <w:rPr>
          <w:rFonts w:ascii="Times New Roman" w:eastAsia="Verdana-Italic" w:hAnsi="Times New Roman" w:cs="Times New Roman"/>
          <w:noProof w:val="0"/>
          <w:sz w:val="24"/>
          <w:szCs w:val="24"/>
        </w:rPr>
        <w:t xml:space="preserve"> </w:t>
      </w:r>
      <w:r w:rsidRPr="007D79FE">
        <w:rPr>
          <w:rFonts w:ascii="Times New Roman" w:eastAsia="Verdana-Italic" w:hAnsi="Times New Roman" w:cs="Times New Roman"/>
          <w:noProof w:val="0"/>
          <w:sz w:val="24"/>
          <w:szCs w:val="24"/>
        </w:rPr>
        <w:t>Декларирам</w:t>
      </w:r>
      <w:r w:rsidRPr="007D79FE">
        <w:rPr>
          <w:rFonts w:ascii="Times New Roman" w:eastAsia="Calibri" w:hAnsi="Times New Roman" w:cs="Times New Roman"/>
          <w:noProof w:val="0"/>
          <w:sz w:val="24"/>
          <w:szCs w:val="24"/>
        </w:rPr>
        <w:t xml:space="preserve">, че лекарствените продукти са включени </w:t>
      </w:r>
      <w:r w:rsidRPr="007D79FE">
        <w:rPr>
          <w:rFonts w:ascii="Times New Roman" w:eastAsia="Times New Roman" w:hAnsi="Times New Roman" w:cs="Times New Roman"/>
          <w:noProof w:val="0"/>
          <w:sz w:val="24"/>
          <w:szCs w:val="20"/>
          <w:lang w:eastAsia="bg-BG"/>
        </w:rPr>
        <w:t>в Приложение 3 на Позитивния лекарствен списък, актуално към датата на подаване на предложението.</w:t>
      </w:r>
    </w:p>
    <w:p w:rsidR="007D79FE" w:rsidRDefault="007D79FE" w:rsidP="007D79FE">
      <w:pPr>
        <w:spacing w:after="0" w:line="240" w:lineRule="auto"/>
        <w:ind w:firstLine="720"/>
        <w:contextualSpacing/>
        <w:jc w:val="both"/>
        <w:rPr>
          <w:rFonts w:ascii="Times New Roman" w:eastAsia="Times New Roman" w:hAnsi="Times New Roman" w:cs="Times New Roman"/>
          <w:noProof w:val="0"/>
          <w:sz w:val="24"/>
          <w:szCs w:val="20"/>
          <w:lang w:eastAsia="bg-BG"/>
        </w:rPr>
      </w:pPr>
      <w:r w:rsidRPr="007D79FE">
        <w:rPr>
          <w:rFonts w:ascii="Times New Roman" w:eastAsia="Times New Roman" w:hAnsi="Times New Roman" w:cs="Times New Roman"/>
          <w:b/>
          <w:noProof w:val="0"/>
          <w:sz w:val="24"/>
          <w:szCs w:val="20"/>
          <w:lang w:eastAsia="bg-BG"/>
        </w:rPr>
        <w:t>2.</w:t>
      </w:r>
      <w:r>
        <w:rPr>
          <w:rFonts w:ascii="Times New Roman" w:eastAsia="Times New Roman" w:hAnsi="Times New Roman" w:cs="Times New Roman"/>
          <w:noProof w:val="0"/>
          <w:sz w:val="24"/>
          <w:szCs w:val="20"/>
          <w:lang w:eastAsia="bg-BG"/>
        </w:rPr>
        <w:t xml:space="preserve"> </w:t>
      </w:r>
      <w:r w:rsidRPr="007D79FE">
        <w:rPr>
          <w:rFonts w:ascii="Times New Roman" w:eastAsia="Times New Roman" w:hAnsi="Times New Roman" w:cs="Times New Roman"/>
          <w:noProof w:val="0"/>
          <w:sz w:val="24"/>
          <w:szCs w:val="20"/>
          <w:lang w:eastAsia="bg-BG"/>
        </w:rPr>
        <w:t>Декларирам, че съм съгласен, че ако през времето на действие на договора стойността, която следва да се заплаща с публични средства на лекарствени продукти от Позитивния лекарствен списък стане по-ниска от договорената, възложителят безусловно да заплаща лекарствените продукти на по-ниската цена, считано от датата на влизане в сила на решението на Националния съвет по цени и реимбурсиране на лекарствените продукти (НСЦРЛП) за промяна на цена на лекарствен продукт или от датата на актуализацията на Позитивния лекарствен списък по реда на чл. 57, ал. 1 от Наредбата за условията, правилата и реда за регулиране и регистриране на цените на лекарствените продукти (НУПРРРЦЛП) за лекарствените продукти с намалена стойност за опаковка, изчислена на база референтна стойност.</w:t>
      </w:r>
      <w:r w:rsidRPr="007D79FE">
        <w:rPr>
          <w:rFonts w:ascii="Times New Roman" w:eastAsia="Calibri" w:hAnsi="Times New Roman" w:cs="Times New Roman"/>
          <w:bCs/>
          <w:noProof w:val="0"/>
          <w:sz w:val="24"/>
          <w:szCs w:val="24"/>
        </w:rPr>
        <w:t xml:space="preserve"> В случаите по предходното изречение, стойността се определя към момента на доставката (подписване на приемо-предавателен протокол)</w:t>
      </w:r>
      <w:r w:rsidRPr="007D79FE">
        <w:rPr>
          <w:rFonts w:ascii="Times New Roman" w:eastAsia="Calibri" w:hAnsi="Times New Roman" w:cs="Times New Roman"/>
          <w:noProof w:val="0"/>
          <w:sz w:val="24"/>
          <w:szCs w:val="24"/>
        </w:rPr>
        <w:t>.</w:t>
      </w:r>
    </w:p>
    <w:p w:rsidR="007D79FE" w:rsidRPr="007D79FE" w:rsidRDefault="007D79FE" w:rsidP="007D79FE">
      <w:pPr>
        <w:spacing w:after="0" w:line="240" w:lineRule="auto"/>
        <w:ind w:firstLine="720"/>
        <w:contextualSpacing/>
        <w:jc w:val="both"/>
        <w:rPr>
          <w:rFonts w:ascii="Times New Roman" w:eastAsia="Times New Roman" w:hAnsi="Times New Roman" w:cs="Times New Roman"/>
          <w:noProof w:val="0"/>
          <w:sz w:val="24"/>
          <w:szCs w:val="20"/>
          <w:lang w:eastAsia="bg-BG"/>
        </w:rPr>
      </w:pPr>
      <w:r w:rsidRPr="007D79FE">
        <w:rPr>
          <w:rFonts w:ascii="Times New Roman" w:eastAsia="Times New Roman" w:hAnsi="Times New Roman" w:cs="Times New Roman"/>
          <w:b/>
          <w:noProof w:val="0"/>
          <w:sz w:val="24"/>
          <w:szCs w:val="20"/>
          <w:lang w:eastAsia="bg-BG"/>
        </w:rPr>
        <w:t>3.</w:t>
      </w:r>
      <w:r>
        <w:rPr>
          <w:rFonts w:ascii="Times New Roman" w:eastAsia="Times New Roman" w:hAnsi="Times New Roman" w:cs="Times New Roman"/>
          <w:noProof w:val="0"/>
          <w:sz w:val="24"/>
          <w:szCs w:val="20"/>
          <w:lang w:eastAsia="bg-BG"/>
        </w:rPr>
        <w:t xml:space="preserve"> </w:t>
      </w:r>
      <w:r w:rsidRPr="007D79FE">
        <w:rPr>
          <w:rFonts w:ascii="Times New Roman" w:eastAsia="Calibri" w:hAnsi="Times New Roman" w:cs="Times New Roman"/>
          <w:noProof w:val="0"/>
          <w:sz w:val="24"/>
          <w:szCs w:val="24"/>
        </w:rPr>
        <w:t>Декларирам, че срока на годност на предлаганите лекарствени продукти ще бъде не по-малък от 60 /шестдесет/ на сто от обявения от производителя към датата на всяка доставка.</w:t>
      </w:r>
    </w:p>
    <w:p w:rsidR="00655BEE" w:rsidRPr="00655BEE" w:rsidRDefault="00222E67" w:rsidP="00655BEE">
      <w:pPr>
        <w:tabs>
          <w:tab w:val="left" w:pos="0"/>
        </w:tabs>
        <w:autoSpaceDE w:val="0"/>
        <w:autoSpaceDN w:val="0"/>
        <w:spacing w:after="0" w:line="240" w:lineRule="auto"/>
        <w:contextualSpacing/>
        <w:jc w:val="both"/>
        <w:rPr>
          <w:rFonts w:ascii="Times New Roman" w:eastAsia="Calibri" w:hAnsi="Times New Roman" w:cs="Times New Roman"/>
          <w:noProof w:val="0"/>
          <w:sz w:val="24"/>
          <w:szCs w:val="24"/>
          <w:lang w:eastAsia="en-GB"/>
        </w:rPr>
      </w:pPr>
      <w:r>
        <w:rPr>
          <w:rFonts w:ascii="Times New Roman" w:eastAsia="Times New Roman" w:hAnsi="Times New Roman" w:cs="Times New Roman"/>
          <w:b/>
          <w:noProof w:val="0"/>
          <w:sz w:val="24"/>
          <w:szCs w:val="24"/>
        </w:rPr>
        <w:tab/>
      </w:r>
      <w:r w:rsidRPr="00222E67">
        <w:rPr>
          <w:rFonts w:ascii="Times New Roman" w:eastAsia="Times New Roman" w:hAnsi="Times New Roman" w:cs="Times New Roman"/>
          <w:b/>
          <w:noProof w:val="0"/>
          <w:sz w:val="24"/>
          <w:szCs w:val="24"/>
        </w:rPr>
        <w:t>4.</w:t>
      </w:r>
      <w:r>
        <w:rPr>
          <w:rFonts w:ascii="Times New Roman" w:eastAsia="Times New Roman" w:hAnsi="Times New Roman" w:cs="Times New Roman"/>
          <w:noProof w:val="0"/>
          <w:sz w:val="24"/>
          <w:szCs w:val="24"/>
        </w:rPr>
        <w:t xml:space="preserve"> </w:t>
      </w:r>
      <w:r w:rsidR="00655BEE">
        <w:rPr>
          <w:rFonts w:ascii="Times New Roman" w:eastAsia="Times New Roman" w:hAnsi="Times New Roman" w:cs="Times New Roman"/>
          <w:noProof w:val="0"/>
          <w:sz w:val="24"/>
          <w:szCs w:val="24"/>
        </w:rPr>
        <w:t xml:space="preserve">Публичен регистър, в който са публикувани, всички приложения </w:t>
      </w:r>
      <w:r w:rsidR="00655BEE" w:rsidRPr="00655BEE">
        <w:rPr>
          <w:rFonts w:ascii="Times New Roman" w:eastAsia="Calibri" w:hAnsi="Times New Roman" w:cs="Times New Roman"/>
          <w:noProof w:val="0"/>
          <w:sz w:val="24"/>
          <w:szCs w:val="24"/>
          <w:lang w:eastAsia="en-GB"/>
        </w:rPr>
        <w:t>към разрешение</w:t>
      </w:r>
      <w:r w:rsidR="00655BEE">
        <w:rPr>
          <w:rFonts w:ascii="Times New Roman" w:eastAsia="Calibri" w:hAnsi="Times New Roman" w:cs="Times New Roman"/>
          <w:noProof w:val="0"/>
          <w:sz w:val="24"/>
          <w:szCs w:val="24"/>
          <w:lang w:eastAsia="en-GB"/>
        </w:rPr>
        <w:t>то</w:t>
      </w:r>
      <w:r>
        <w:rPr>
          <w:rFonts w:ascii="Times New Roman" w:eastAsia="Calibri" w:hAnsi="Times New Roman" w:cs="Times New Roman"/>
          <w:noProof w:val="0"/>
          <w:sz w:val="24"/>
          <w:szCs w:val="24"/>
          <w:lang w:eastAsia="en-GB"/>
        </w:rPr>
        <w:t xml:space="preserve"> за употреба  …………………………….</w:t>
      </w:r>
    </w:p>
    <w:p w:rsidR="00655BEE" w:rsidRDefault="00655BEE" w:rsidP="00655BEE">
      <w:pPr>
        <w:tabs>
          <w:tab w:val="left" w:pos="0"/>
        </w:tabs>
        <w:autoSpaceDE w:val="0"/>
        <w:autoSpaceDN w:val="0"/>
        <w:spacing w:after="0" w:line="240" w:lineRule="auto"/>
        <w:contextualSpacing/>
        <w:jc w:val="both"/>
        <w:rPr>
          <w:rFonts w:ascii="Times New Roman" w:eastAsia="Times New Roman" w:hAnsi="Times New Roman" w:cs="Times New Roman"/>
          <w:noProof w:val="0"/>
          <w:sz w:val="24"/>
          <w:szCs w:val="24"/>
        </w:rPr>
      </w:pPr>
    </w:p>
    <w:p w:rsidR="00655BEE" w:rsidRPr="00655BEE" w:rsidRDefault="00655BEE" w:rsidP="00655BEE">
      <w:pPr>
        <w:tabs>
          <w:tab w:val="left" w:pos="0"/>
        </w:tabs>
        <w:autoSpaceDE w:val="0"/>
        <w:autoSpaceDN w:val="0"/>
        <w:spacing w:after="0" w:line="240" w:lineRule="auto"/>
        <w:contextualSpacing/>
        <w:jc w:val="both"/>
        <w:rPr>
          <w:rFonts w:ascii="Times New Roman" w:eastAsia="Calibri" w:hAnsi="Times New Roman" w:cs="Times New Roman"/>
          <w:noProof w:val="0"/>
          <w:sz w:val="24"/>
          <w:szCs w:val="24"/>
          <w:lang w:eastAsia="en-GB"/>
        </w:rPr>
      </w:pPr>
      <w:r>
        <w:rPr>
          <w:rFonts w:ascii="Times New Roman" w:eastAsia="Calibri" w:hAnsi="Times New Roman" w:cs="Times New Roman"/>
          <w:b/>
          <w:noProof w:val="0"/>
          <w:sz w:val="24"/>
          <w:szCs w:val="24"/>
          <w:lang w:eastAsia="en-GB"/>
        </w:rPr>
        <w:tab/>
      </w:r>
      <w:r w:rsidRPr="00655BEE">
        <w:rPr>
          <w:rFonts w:ascii="Times New Roman" w:eastAsia="Calibri" w:hAnsi="Times New Roman" w:cs="Times New Roman"/>
          <w:b/>
          <w:i/>
          <w:noProof w:val="0"/>
          <w:sz w:val="24"/>
          <w:szCs w:val="24"/>
          <w:lang w:eastAsia="en-GB"/>
        </w:rPr>
        <w:t>Пояснение:</w:t>
      </w:r>
      <w:r>
        <w:rPr>
          <w:rFonts w:ascii="Times New Roman" w:eastAsia="Calibri" w:hAnsi="Times New Roman" w:cs="Times New Roman"/>
          <w:b/>
          <w:noProof w:val="0"/>
          <w:sz w:val="24"/>
          <w:szCs w:val="24"/>
          <w:lang w:eastAsia="en-GB"/>
        </w:rPr>
        <w:t xml:space="preserve"> </w:t>
      </w:r>
      <w:r w:rsidRPr="00655BEE">
        <w:rPr>
          <w:rFonts w:ascii="Times New Roman" w:eastAsia="Calibri" w:hAnsi="Times New Roman" w:cs="Times New Roman"/>
          <w:noProof w:val="0"/>
          <w:sz w:val="24"/>
          <w:szCs w:val="24"/>
          <w:lang w:eastAsia="en-GB"/>
        </w:rPr>
        <w:t>Приложенията, неразделна част от конкретното разрешение за употреба не следва да бъдат представяни от участниците като заверени копия. Необходимо е участниците да посочат конкретен публичен регистър, в който са публикувани всички приложения към конкр</w:t>
      </w:r>
      <w:r w:rsidR="00985396">
        <w:rPr>
          <w:rFonts w:ascii="Times New Roman" w:eastAsia="Calibri" w:hAnsi="Times New Roman" w:cs="Times New Roman"/>
          <w:noProof w:val="0"/>
          <w:sz w:val="24"/>
          <w:szCs w:val="24"/>
          <w:lang w:eastAsia="en-GB"/>
        </w:rPr>
        <w:t>етното разрешение за употреба.</w:t>
      </w:r>
    </w:p>
    <w:p w:rsidR="006029B8" w:rsidRDefault="006029B8" w:rsidP="006029B8">
      <w:pPr>
        <w:tabs>
          <w:tab w:val="left" w:pos="0"/>
        </w:tabs>
        <w:autoSpaceDE w:val="0"/>
        <w:autoSpaceDN w:val="0"/>
        <w:adjustRightInd w:val="0"/>
        <w:spacing w:after="0" w:line="276" w:lineRule="auto"/>
        <w:jc w:val="both"/>
        <w:rPr>
          <w:rFonts w:ascii="Times New Roman" w:eastAsia="Times New Roman" w:hAnsi="Times New Roman" w:cs="Times New Roman"/>
          <w:i/>
          <w:noProof w:val="0"/>
          <w:sz w:val="24"/>
          <w:szCs w:val="24"/>
          <w:lang w:eastAsia="bg-BG"/>
        </w:rPr>
      </w:pPr>
    </w:p>
    <w:p w:rsidR="006029B8" w:rsidRDefault="00F06F0E" w:rsidP="006029B8">
      <w:pPr>
        <w:tabs>
          <w:tab w:val="left" w:pos="0"/>
        </w:tabs>
        <w:autoSpaceDE w:val="0"/>
        <w:autoSpaceDN w:val="0"/>
        <w:adjustRightInd w:val="0"/>
        <w:spacing w:after="0" w:line="276" w:lineRule="auto"/>
        <w:jc w:val="both"/>
        <w:rPr>
          <w:rFonts w:ascii="Times New Roman" w:eastAsia="Times New Roman" w:hAnsi="Times New Roman" w:cs="Times New Roman"/>
          <w:i/>
          <w:noProof w:val="0"/>
          <w:sz w:val="24"/>
          <w:szCs w:val="24"/>
          <w:lang w:eastAsia="bg-BG"/>
        </w:rPr>
      </w:pPr>
      <w:r>
        <w:rPr>
          <w:rFonts w:ascii="Times New Roman" w:eastAsia="Times New Roman" w:hAnsi="Times New Roman" w:cs="Times New Roman"/>
          <w:i/>
          <w:noProof w:val="0"/>
          <w:sz w:val="24"/>
          <w:szCs w:val="24"/>
          <w:lang w:eastAsia="bg-BG"/>
        </w:rPr>
        <w:t>Приложения</w:t>
      </w:r>
      <w:r w:rsidR="006029B8">
        <w:rPr>
          <w:rFonts w:ascii="Times New Roman" w:eastAsia="Times New Roman" w:hAnsi="Times New Roman" w:cs="Times New Roman"/>
          <w:i/>
          <w:noProof w:val="0"/>
          <w:sz w:val="24"/>
          <w:szCs w:val="24"/>
          <w:lang w:eastAsia="bg-BG"/>
        </w:rPr>
        <w:t>:</w:t>
      </w:r>
    </w:p>
    <w:p w:rsidR="006029B8" w:rsidRDefault="006029B8" w:rsidP="006029B8">
      <w:pPr>
        <w:tabs>
          <w:tab w:val="left" w:pos="0"/>
        </w:tabs>
        <w:autoSpaceDE w:val="0"/>
        <w:autoSpaceDN w:val="0"/>
        <w:adjustRightInd w:val="0"/>
        <w:spacing w:after="0" w:line="276" w:lineRule="auto"/>
        <w:jc w:val="both"/>
        <w:rPr>
          <w:rFonts w:ascii="Times New Roman" w:eastAsia="Times New Roman" w:hAnsi="Times New Roman" w:cs="Times New Roman"/>
          <w:i/>
          <w:noProof w:val="0"/>
          <w:sz w:val="24"/>
          <w:szCs w:val="24"/>
          <w:lang w:eastAsia="bg-BG"/>
        </w:rPr>
      </w:pPr>
      <w:r>
        <w:rPr>
          <w:rFonts w:ascii="Times New Roman" w:eastAsia="Times New Roman" w:hAnsi="Times New Roman" w:cs="Times New Roman"/>
          <w:i/>
          <w:noProof w:val="0"/>
          <w:sz w:val="24"/>
          <w:szCs w:val="24"/>
          <w:lang w:eastAsia="bg-BG"/>
        </w:rPr>
        <w:t xml:space="preserve">1. </w:t>
      </w:r>
      <w:r w:rsidRPr="006029B8">
        <w:rPr>
          <w:rFonts w:ascii="Times New Roman" w:eastAsia="Times New Roman" w:hAnsi="Times New Roman" w:cs="Times New Roman"/>
          <w:i/>
          <w:noProof w:val="0"/>
          <w:sz w:val="24"/>
          <w:szCs w:val="24"/>
          <w:lang w:eastAsia="bg-BG"/>
        </w:rPr>
        <w:t xml:space="preserve">Заверено копие на валидно разрешение за употреба в страната, издадено по реда на ЗЛПХМ или Регламент (EO) № 726/ 2004 г. на Европейския парламент и Съвета </w:t>
      </w:r>
      <w:r w:rsidR="00985396">
        <w:rPr>
          <w:rFonts w:ascii="Times New Roman" w:eastAsia="Times New Roman" w:hAnsi="Times New Roman" w:cs="Times New Roman"/>
          <w:i/>
          <w:noProof w:val="0"/>
          <w:sz w:val="24"/>
          <w:szCs w:val="24"/>
          <w:lang w:eastAsia="bg-BG"/>
        </w:rPr>
        <w:t>(</w:t>
      </w:r>
      <w:r w:rsidRPr="006029B8">
        <w:rPr>
          <w:rFonts w:ascii="Times New Roman" w:eastAsia="Times New Roman" w:hAnsi="Times New Roman" w:cs="Times New Roman"/>
          <w:i/>
          <w:noProof w:val="0"/>
          <w:sz w:val="24"/>
          <w:szCs w:val="24"/>
          <w:lang w:eastAsia="bg-BG"/>
        </w:rPr>
        <w:t>чл. 23, ал.1 на ЗЛПХМ</w:t>
      </w:r>
      <w:r w:rsidR="00985396">
        <w:rPr>
          <w:rFonts w:ascii="Times New Roman" w:eastAsia="Times New Roman" w:hAnsi="Times New Roman" w:cs="Times New Roman"/>
          <w:i/>
          <w:noProof w:val="0"/>
          <w:sz w:val="24"/>
          <w:szCs w:val="24"/>
          <w:lang w:eastAsia="bg-BG"/>
        </w:rPr>
        <w:t>)</w:t>
      </w:r>
      <w:r w:rsidRPr="006029B8">
        <w:rPr>
          <w:rFonts w:ascii="Times New Roman" w:eastAsia="Times New Roman" w:hAnsi="Times New Roman" w:cs="Times New Roman"/>
          <w:i/>
          <w:noProof w:val="0"/>
          <w:sz w:val="24"/>
          <w:szCs w:val="24"/>
          <w:lang w:eastAsia="bg-BG"/>
        </w:rPr>
        <w:t xml:space="preserve">. </w:t>
      </w:r>
    </w:p>
    <w:p w:rsidR="006029B8" w:rsidRDefault="006029B8" w:rsidP="006029B8">
      <w:pPr>
        <w:tabs>
          <w:tab w:val="left" w:pos="0"/>
        </w:tabs>
        <w:autoSpaceDE w:val="0"/>
        <w:autoSpaceDN w:val="0"/>
        <w:adjustRightInd w:val="0"/>
        <w:spacing w:after="0" w:line="276" w:lineRule="auto"/>
        <w:jc w:val="both"/>
        <w:rPr>
          <w:rFonts w:ascii="Times New Roman" w:eastAsia="Times New Roman" w:hAnsi="Times New Roman" w:cs="Times New Roman"/>
          <w:i/>
          <w:noProof w:val="0"/>
          <w:sz w:val="24"/>
          <w:szCs w:val="24"/>
          <w:lang w:eastAsia="bg-BG"/>
        </w:rPr>
      </w:pPr>
      <w:r>
        <w:rPr>
          <w:rFonts w:ascii="Times New Roman" w:eastAsia="Times New Roman" w:hAnsi="Times New Roman" w:cs="Times New Roman"/>
          <w:i/>
          <w:noProof w:val="0"/>
          <w:sz w:val="24"/>
          <w:szCs w:val="24"/>
          <w:lang w:eastAsia="bg-BG"/>
        </w:rPr>
        <w:t xml:space="preserve">2. Декларация от участника </w:t>
      </w:r>
      <w:r w:rsidRPr="006029B8">
        <w:rPr>
          <w:rFonts w:ascii="Times New Roman" w:eastAsia="Times New Roman" w:hAnsi="Times New Roman" w:cs="Times New Roman"/>
          <w:i/>
          <w:noProof w:val="0"/>
          <w:sz w:val="24"/>
          <w:szCs w:val="24"/>
          <w:lang w:eastAsia="bg-BG"/>
        </w:rPr>
        <w:t xml:space="preserve">в съответствие с чл. 55, ал. 6 от ЗЛПХМ, че количествата за </w:t>
      </w:r>
      <w:r>
        <w:rPr>
          <w:rFonts w:ascii="Times New Roman" w:eastAsia="Times New Roman" w:hAnsi="Times New Roman" w:cs="Times New Roman"/>
          <w:i/>
          <w:noProof w:val="0"/>
          <w:sz w:val="24"/>
          <w:szCs w:val="24"/>
          <w:lang w:eastAsia="bg-BG"/>
        </w:rPr>
        <w:t xml:space="preserve">лекарствения продукт са налични, </w:t>
      </w:r>
      <w:r w:rsidRPr="006029B8">
        <w:rPr>
          <w:rFonts w:ascii="Times New Roman" w:eastAsia="Times New Roman" w:hAnsi="Times New Roman" w:cs="Times New Roman"/>
          <w:i/>
          <w:noProof w:val="0"/>
          <w:sz w:val="24"/>
          <w:szCs w:val="24"/>
          <w:lang w:eastAsia="bg-BG"/>
        </w:rPr>
        <w:t xml:space="preserve">в случай на изтичане на срока на разрешението за употреба на лекарствен продукт </w:t>
      </w:r>
      <w:r w:rsidRPr="00A75522">
        <w:rPr>
          <w:rFonts w:ascii="Times New Roman" w:eastAsia="Times New Roman" w:hAnsi="Times New Roman" w:cs="Times New Roman"/>
          <w:i/>
          <w:noProof w:val="0"/>
          <w:sz w:val="24"/>
          <w:szCs w:val="24"/>
          <w:lang w:eastAsia="bg-BG"/>
        </w:rPr>
        <w:t>през 201</w:t>
      </w:r>
      <w:r w:rsidR="00F1293C" w:rsidRPr="00A75522">
        <w:rPr>
          <w:rFonts w:ascii="Times New Roman" w:eastAsia="Times New Roman" w:hAnsi="Times New Roman" w:cs="Times New Roman"/>
          <w:i/>
          <w:noProof w:val="0"/>
          <w:sz w:val="24"/>
          <w:szCs w:val="24"/>
          <w:lang w:eastAsia="bg-BG"/>
        </w:rPr>
        <w:t>9</w:t>
      </w:r>
      <w:r w:rsidRPr="00A75522">
        <w:rPr>
          <w:rFonts w:ascii="Times New Roman" w:eastAsia="Times New Roman" w:hAnsi="Times New Roman" w:cs="Times New Roman"/>
          <w:i/>
          <w:noProof w:val="0"/>
          <w:sz w:val="24"/>
          <w:szCs w:val="24"/>
          <w:lang w:eastAsia="bg-BG"/>
        </w:rPr>
        <w:t xml:space="preserve"> г. (ако</w:t>
      </w:r>
      <w:r>
        <w:rPr>
          <w:rFonts w:ascii="Times New Roman" w:eastAsia="Times New Roman" w:hAnsi="Times New Roman" w:cs="Times New Roman"/>
          <w:i/>
          <w:noProof w:val="0"/>
          <w:sz w:val="24"/>
          <w:szCs w:val="24"/>
          <w:lang w:eastAsia="bg-BG"/>
        </w:rPr>
        <w:t xml:space="preserve"> е приложимо)</w:t>
      </w:r>
    </w:p>
    <w:p w:rsidR="00F757B9" w:rsidRDefault="00F757B9" w:rsidP="006029B8">
      <w:pPr>
        <w:tabs>
          <w:tab w:val="left" w:pos="0"/>
        </w:tabs>
        <w:autoSpaceDE w:val="0"/>
        <w:autoSpaceDN w:val="0"/>
        <w:adjustRightInd w:val="0"/>
        <w:spacing w:after="0" w:line="276" w:lineRule="auto"/>
        <w:jc w:val="both"/>
        <w:rPr>
          <w:rFonts w:ascii="Times New Roman" w:eastAsia="Times New Roman" w:hAnsi="Times New Roman" w:cs="Times New Roman"/>
          <w:i/>
          <w:noProof w:val="0"/>
          <w:sz w:val="24"/>
          <w:szCs w:val="24"/>
          <w:lang w:eastAsia="bg-BG"/>
        </w:rPr>
      </w:pPr>
    </w:p>
    <w:p w:rsidR="007657D9" w:rsidRDefault="007657D9" w:rsidP="00E96E23">
      <w:pPr>
        <w:spacing w:after="0" w:line="276" w:lineRule="auto"/>
        <w:ind w:right="-180"/>
        <w:jc w:val="both"/>
        <w:rPr>
          <w:rFonts w:ascii="Times New Roman" w:eastAsia="Verdana-Italic" w:hAnsi="Times New Roman" w:cs="Times New Roman"/>
          <w:noProof w:val="0"/>
          <w:sz w:val="24"/>
          <w:szCs w:val="24"/>
        </w:rPr>
      </w:pPr>
    </w:p>
    <w:p w:rsidR="00E96E23" w:rsidRDefault="00E96E23" w:rsidP="00E96E23">
      <w:pPr>
        <w:spacing w:after="0" w:line="276" w:lineRule="auto"/>
        <w:ind w:right="-180"/>
        <w:jc w:val="both"/>
        <w:rPr>
          <w:rFonts w:ascii="Times New Roman" w:eastAsia="Verdana-Italic" w:hAnsi="Times New Roman" w:cs="Times New Roman"/>
          <w:noProof w:val="0"/>
          <w:sz w:val="24"/>
          <w:szCs w:val="24"/>
        </w:rPr>
      </w:pPr>
      <w:r w:rsidRPr="00E96E23">
        <w:rPr>
          <w:rFonts w:ascii="Times New Roman" w:eastAsia="Verdana-Italic" w:hAnsi="Times New Roman" w:cs="Times New Roman"/>
          <w:noProof w:val="0"/>
          <w:sz w:val="24"/>
          <w:szCs w:val="24"/>
        </w:rPr>
        <w:t>ДАТА: _____________ г.</w:t>
      </w:r>
      <w:r w:rsidRPr="00E96E23">
        <w:rPr>
          <w:rFonts w:ascii="Times New Roman" w:eastAsia="Verdana-Italic" w:hAnsi="Times New Roman" w:cs="Times New Roman"/>
          <w:noProof w:val="0"/>
          <w:sz w:val="24"/>
          <w:szCs w:val="24"/>
        </w:rPr>
        <w:tab/>
      </w:r>
      <w:r w:rsidRPr="00E96E23">
        <w:rPr>
          <w:rFonts w:ascii="Times New Roman" w:eastAsia="Verdana-Italic" w:hAnsi="Times New Roman" w:cs="Times New Roman"/>
          <w:noProof w:val="0"/>
          <w:sz w:val="24"/>
          <w:szCs w:val="24"/>
        </w:rPr>
        <w:tab/>
      </w:r>
      <w:r w:rsidRPr="00E96E23">
        <w:rPr>
          <w:rFonts w:ascii="Times New Roman" w:eastAsia="Verdana-Italic" w:hAnsi="Times New Roman" w:cs="Times New Roman"/>
          <w:noProof w:val="0"/>
          <w:sz w:val="24"/>
          <w:szCs w:val="24"/>
        </w:rPr>
        <w:tab/>
        <w:t>ИМЕ, ПОДПИС и ПЕЧАТ:________________</w:t>
      </w:r>
    </w:p>
    <w:p w:rsidR="00F373C6" w:rsidRDefault="00F373C6">
      <w:pPr>
        <w:rPr>
          <w:rFonts w:ascii="Times New Roman" w:eastAsia="Verdana-Italic" w:hAnsi="Times New Roman" w:cs="Times New Roman"/>
          <w:noProof w:val="0"/>
          <w:sz w:val="24"/>
          <w:szCs w:val="24"/>
        </w:rPr>
      </w:pPr>
      <w:r>
        <w:rPr>
          <w:rFonts w:ascii="Times New Roman" w:eastAsia="Verdana-Italic" w:hAnsi="Times New Roman" w:cs="Times New Roman"/>
          <w:noProof w:val="0"/>
          <w:sz w:val="24"/>
          <w:szCs w:val="24"/>
        </w:rPr>
        <w:br w:type="page"/>
      </w:r>
    </w:p>
    <w:p w:rsidR="007657D9" w:rsidRPr="007657D9" w:rsidRDefault="007657D9" w:rsidP="007657D9">
      <w:pPr>
        <w:spacing w:after="0" w:line="240" w:lineRule="auto"/>
        <w:ind w:left="284"/>
        <w:jc w:val="right"/>
        <w:rPr>
          <w:rFonts w:ascii="Times New Roman" w:eastAsia="Times New Roman" w:hAnsi="Times New Roman" w:cs="Times New Roman"/>
          <w:b/>
          <w:bCs/>
          <w:i/>
          <w:noProof w:val="0"/>
          <w:sz w:val="24"/>
          <w:szCs w:val="24"/>
          <w:lang w:eastAsia="bg-BG"/>
        </w:rPr>
      </w:pPr>
      <w:r w:rsidRPr="007657D9">
        <w:rPr>
          <w:rFonts w:ascii="Times New Roman" w:eastAsia="Times New Roman" w:hAnsi="Times New Roman" w:cs="Times New Roman"/>
          <w:b/>
          <w:bCs/>
          <w:i/>
          <w:noProof w:val="0"/>
          <w:sz w:val="24"/>
          <w:szCs w:val="24"/>
          <w:lang w:eastAsia="bg-BG"/>
        </w:rPr>
        <w:lastRenderedPageBreak/>
        <w:t xml:space="preserve">ОБРАЗЕЦ </w:t>
      </w:r>
    </w:p>
    <w:p w:rsidR="007657D9" w:rsidRPr="007657D9" w:rsidRDefault="007657D9" w:rsidP="007657D9">
      <w:pPr>
        <w:tabs>
          <w:tab w:val="left" w:pos="0"/>
          <w:tab w:val="center" w:pos="4890"/>
        </w:tabs>
        <w:spacing w:after="0" w:line="20" w:lineRule="atLeast"/>
        <w:jc w:val="center"/>
        <w:rPr>
          <w:rFonts w:ascii="Times New Roman" w:eastAsia="Verdana-Italic" w:hAnsi="Times New Roman" w:cs="Times New Roman"/>
          <w:noProof w:val="0"/>
          <w:sz w:val="24"/>
          <w:szCs w:val="24"/>
          <w:lang w:eastAsia="bg-BG"/>
        </w:rPr>
      </w:pPr>
    </w:p>
    <w:p w:rsidR="007657D9" w:rsidRPr="007657D9" w:rsidRDefault="007657D9" w:rsidP="007657D9">
      <w:pPr>
        <w:tabs>
          <w:tab w:val="left" w:pos="0"/>
          <w:tab w:val="center" w:pos="4890"/>
        </w:tabs>
        <w:spacing w:after="0" w:line="20" w:lineRule="atLeast"/>
        <w:jc w:val="center"/>
        <w:rPr>
          <w:rFonts w:ascii="Times New Roman" w:eastAsia="Times New Roman" w:hAnsi="Times New Roman" w:cs="Times New Roman"/>
          <w:b/>
          <w:i/>
          <w:noProof w:val="0"/>
          <w:sz w:val="24"/>
          <w:szCs w:val="24"/>
          <w:lang w:eastAsia="bg-BG"/>
        </w:rPr>
      </w:pPr>
      <w:r w:rsidRPr="007657D9">
        <w:rPr>
          <w:rFonts w:ascii="Times New Roman" w:eastAsia="Times New Roman" w:hAnsi="Times New Roman" w:cs="Times New Roman"/>
          <w:b/>
          <w:i/>
          <w:noProof w:val="0"/>
          <w:sz w:val="24"/>
          <w:szCs w:val="24"/>
          <w:lang w:eastAsia="bg-BG"/>
        </w:rPr>
        <w:t>ЦЕНОВО ПРЕДЛОЖЕНИЕ</w:t>
      </w:r>
    </w:p>
    <w:p w:rsidR="007657D9" w:rsidRPr="007657D9" w:rsidRDefault="007657D9" w:rsidP="007657D9">
      <w:pPr>
        <w:tabs>
          <w:tab w:val="left" w:pos="0"/>
          <w:tab w:val="center" w:pos="4890"/>
        </w:tabs>
        <w:spacing w:after="0" w:line="20" w:lineRule="atLeast"/>
        <w:jc w:val="center"/>
        <w:rPr>
          <w:rFonts w:ascii="Times New Roman" w:eastAsia="Times New Roman" w:hAnsi="Times New Roman" w:cs="Times New Roman"/>
          <w:b/>
          <w:i/>
          <w:noProof w:val="0"/>
          <w:sz w:val="24"/>
          <w:szCs w:val="24"/>
          <w:lang w:eastAsia="bg-BG"/>
        </w:rPr>
      </w:pPr>
    </w:p>
    <w:p w:rsidR="007657D9" w:rsidRPr="007657D9" w:rsidRDefault="007657D9" w:rsidP="007657D9">
      <w:pPr>
        <w:spacing w:after="0" w:line="240" w:lineRule="auto"/>
        <w:jc w:val="both"/>
        <w:rPr>
          <w:rFonts w:ascii="Times New Roman" w:eastAsia="Times New Roman" w:hAnsi="Times New Roman" w:cs="Times New Roman"/>
          <w:noProof w:val="0"/>
          <w:sz w:val="24"/>
          <w:szCs w:val="24"/>
          <w:lang w:eastAsia="bg-BG"/>
        </w:rPr>
      </w:pPr>
      <w:r w:rsidRPr="007657D9">
        <w:rPr>
          <w:rFonts w:ascii="Times New Roman" w:eastAsia="Times New Roman" w:hAnsi="Times New Roman" w:cs="Times New Roman"/>
          <w:noProof w:val="0"/>
          <w:sz w:val="24"/>
          <w:szCs w:val="24"/>
          <w:lang w:eastAsia="bg-BG"/>
        </w:rPr>
        <w:t>ДО:…………………………………………………………………………………………………….</w:t>
      </w:r>
    </w:p>
    <w:p w:rsidR="007657D9" w:rsidRPr="007657D9" w:rsidRDefault="007657D9" w:rsidP="007657D9">
      <w:pPr>
        <w:spacing w:after="0" w:line="240" w:lineRule="auto"/>
        <w:ind w:firstLine="288"/>
        <w:jc w:val="center"/>
        <w:rPr>
          <w:rFonts w:ascii="Times New Roman" w:eastAsia="Times New Roman" w:hAnsi="Times New Roman" w:cs="Times New Roman"/>
          <w:i/>
          <w:noProof w:val="0"/>
          <w:lang w:eastAsia="bg-BG"/>
        </w:rPr>
      </w:pPr>
      <w:r w:rsidRPr="007657D9">
        <w:rPr>
          <w:rFonts w:ascii="Times New Roman" w:eastAsia="Times New Roman" w:hAnsi="Times New Roman" w:cs="Times New Roman"/>
          <w:noProof w:val="0"/>
          <w:lang w:eastAsia="bg-BG"/>
        </w:rPr>
        <w:t>(</w:t>
      </w:r>
      <w:r w:rsidRPr="007657D9">
        <w:rPr>
          <w:rFonts w:ascii="Times New Roman" w:eastAsia="Times New Roman" w:hAnsi="Times New Roman" w:cs="Times New Roman"/>
          <w:i/>
          <w:noProof w:val="0"/>
          <w:lang w:eastAsia="bg-BG"/>
        </w:rPr>
        <w:t>наименование и адрес на възложителя)</w:t>
      </w:r>
    </w:p>
    <w:p w:rsidR="007657D9" w:rsidRPr="007657D9" w:rsidRDefault="007657D9" w:rsidP="007657D9">
      <w:pPr>
        <w:spacing w:after="0" w:line="240" w:lineRule="auto"/>
        <w:jc w:val="both"/>
        <w:rPr>
          <w:rFonts w:ascii="Times New Roman" w:eastAsia="Times New Roman" w:hAnsi="Times New Roman" w:cs="Times New Roman"/>
          <w:noProof w:val="0"/>
          <w:sz w:val="24"/>
          <w:szCs w:val="24"/>
          <w:lang w:eastAsia="bg-BG"/>
        </w:rPr>
      </w:pPr>
      <w:r w:rsidRPr="007657D9">
        <w:rPr>
          <w:rFonts w:ascii="Times New Roman" w:eastAsia="Times New Roman" w:hAnsi="Times New Roman" w:cs="Times New Roman"/>
          <w:noProof w:val="0"/>
          <w:sz w:val="24"/>
          <w:szCs w:val="24"/>
          <w:lang w:eastAsia="bg-BG"/>
        </w:rPr>
        <w:t>От: …………………………………………………………………………………………………….</w:t>
      </w:r>
    </w:p>
    <w:p w:rsidR="007657D9" w:rsidRPr="007657D9" w:rsidRDefault="007657D9" w:rsidP="007657D9">
      <w:pPr>
        <w:spacing w:after="0" w:line="240" w:lineRule="auto"/>
        <w:ind w:firstLine="288"/>
        <w:jc w:val="center"/>
        <w:rPr>
          <w:rFonts w:ascii="Times New Roman" w:eastAsia="Times New Roman" w:hAnsi="Times New Roman" w:cs="Times New Roman"/>
          <w:i/>
          <w:noProof w:val="0"/>
          <w:lang w:eastAsia="bg-BG"/>
        </w:rPr>
      </w:pPr>
      <w:r w:rsidRPr="007657D9">
        <w:rPr>
          <w:rFonts w:ascii="Times New Roman" w:eastAsia="Times New Roman" w:hAnsi="Times New Roman" w:cs="Times New Roman"/>
          <w:i/>
          <w:noProof w:val="0"/>
          <w:lang w:eastAsia="bg-BG"/>
        </w:rPr>
        <w:t>(наименование на участника)</w:t>
      </w:r>
    </w:p>
    <w:p w:rsidR="007657D9" w:rsidRPr="007657D9" w:rsidRDefault="007657D9" w:rsidP="007657D9">
      <w:pPr>
        <w:spacing w:after="0" w:line="240" w:lineRule="auto"/>
        <w:jc w:val="both"/>
        <w:rPr>
          <w:rFonts w:ascii="Times New Roman" w:eastAsia="Times New Roman" w:hAnsi="Times New Roman" w:cs="Times New Roman"/>
          <w:noProof w:val="0"/>
          <w:sz w:val="24"/>
          <w:szCs w:val="24"/>
          <w:lang w:eastAsia="bg-BG"/>
        </w:rPr>
      </w:pPr>
      <w:r w:rsidRPr="007657D9">
        <w:rPr>
          <w:rFonts w:ascii="Times New Roman" w:eastAsia="Times New Roman" w:hAnsi="Times New Roman" w:cs="Times New Roman"/>
          <w:noProof w:val="0"/>
          <w:sz w:val="24"/>
          <w:szCs w:val="24"/>
          <w:lang w:eastAsia="bg-BG"/>
        </w:rPr>
        <w:t>с адрес: гр. ………………………… ул. …………………………………………………..№ …….,</w:t>
      </w:r>
    </w:p>
    <w:p w:rsidR="007657D9" w:rsidRPr="007657D9" w:rsidRDefault="007657D9" w:rsidP="007657D9">
      <w:pPr>
        <w:spacing w:after="0" w:line="240" w:lineRule="auto"/>
        <w:jc w:val="both"/>
        <w:rPr>
          <w:rFonts w:ascii="Times New Roman" w:eastAsia="Times New Roman" w:hAnsi="Times New Roman" w:cs="Times New Roman"/>
          <w:noProof w:val="0"/>
          <w:sz w:val="24"/>
          <w:szCs w:val="24"/>
          <w:lang w:eastAsia="bg-BG"/>
        </w:rPr>
      </w:pPr>
      <w:r w:rsidRPr="007657D9">
        <w:rPr>
          <w:rFonts w:ascii="Times New Roman" w:eastAsia="Times New Roman" w:hAnsi="Times New Roman" w:cs="Times New Roman"/>
          <w:noProof w:val="0"/>
          <w:sz w:val="24"/>
          <w:szCs w:val="24"/>
          <w:lang w:eastAsia="bg-BG"/>
        </w:rPr>
        <w:t>тел.: …………………………, факс: ………………….., e-mail: …………………………………..</w:t>
      </w:r>
    </w:p>
    <w:p w:rsidR="007657D9" w:rsidRPr="007657D9" w:rsidRDefault="007657D9" w:rsidP="007657D9">
      <w:pPr>
        <w:spacing w:after="0" w:line="240" w:lineRule="auto"/>
        <w:jc w:val="both"/>
        <w:rPr>
          <w:rFonts w:ascii="Times New Roman" w:eastAsia="Times New Roman" w:hAnsi="Times New Roman" w:cs="Times New Roman"/>
          <w:noProof w:val="0"/>
          <w:sz w:val="24"/>
          <w:szCs w:val="24"/>
          <w:lang w:eastAsia="bg-BG"/>
        </w:rPr>
      </w:pPr>
      <w:r w:rsidRPr="007657D9">
        <w:rPr>
          <w:rFonts w:ascii="Times New Roman" w:eastAsia="Times New Roman" w:hAnsi="Times New Roman" w:cs="Times New Roman"/>
          <w:noProof w:val="0"/>
          <w:sz w:val="24"/>
          <w:szCs w:val="24"/>
          <w:lang w:eastAsia="bg-BG"/>
        </w:rPr>
        <w:t xml:space="preserve">Булстат / ЕИК: ……………………………………….., </w:t>
      </w:r>
      <w:r w:rsidRPr="007657D9">
        <w:rPr>
          <w:rFonts w:ascii="Times New Roman" w:eastAsia="Times New Roman" w:hAnsi="Times New Roman" w:cs="Times New Roman"/>
          <w:noProof w:val="0"/>
          <w:sz w:val="24"/>
          <w:szCs w:val="24"/>
          <w:lang w:val="en-US" w:eastAsia="bg-BG"/>
        </w:rPr>
        <w:t>BG</w:t>
      </w:r>
      <w:r w:rsidRPr="007657D9">
        <w:rPr>
          <w:rFonts w:ascii="Times New Roman" w:eastAsia="Times New Roman" w:hAnsi="Times New Roman" w:cs="Times New Roman"/>
          <w:noProof w:val="0"/>
          <w:sz w:val="24"/>
          <w:szCs w:val="24"/>
          <w:lang w:eastAsia="bg-BG"/>
        </w:rPr>
        <w:t>………………………………………...</w:t>
      </w:r>
    </w:p>
    <w:p w:rsidR="007657D9" w:rsidRPr="007657D9" w:rsidRDefault="007657D9" w:rsidP="007657D9">
      <w:pPr>
        <w:spacing w:after="0" w:line="240" w:lineRule="auto"/>
        <w:jc w:val="both"/>
        <w:rPr>
          <w:rFonts w:ascii="Times New Roman" w:eastAsia="Times New Roman" w:hAnsi="Times New Roman" w:cs="Times New Roman"/>
          <w:noProof w:val="0"/>
          <w:sz w:val="24"/>
          <w:szCs w:val="24"/>
          <w:lang w:eastAsia="bg-BG"/>
        </w:rPr>
      </w:pPr>
    </w:p>
    <w:p w:rsidR="007657D9" w:rsidRPr="007657D9" w:rsidRDefault="007657D9" w:rsidP="007657D9">
      <w:pPr>
        <w:autoSpaceDE w:val="0"/>
        <w:autoSpaceDN w:val="0"/>
        <w:adjustRightInd w:val="0"/>
        <w:spacing w:after="0" w:line="240" w:lineRule="auto"/>
        <w:ind w:firstLine="510"/>
        <w:jc w:val="both"/>
        <w:rPr>
          <w:rFonts w:ascii="Times New Roman" w:eastAsia="Verdana-Bold" w:hAnsi="Times New Roman" w:cs="Times New Roman"/>
          <w:b/>
          <w:bCs/>
          <w:noProof w:val="0"/>
          <w:sz w:val="24"/>
          <w:szCs w:val="24"/>
          <w:lang w:eastAsia="bg-BG"/>
        </w:rPr>
      </w:pPr>
    </w:p>
    <w:p w:rsidR="007657D9" w:rsidRPr="007657D9" w:rsidRDefault="007657D9" w:rsidP="007657D9">
      <w:pPr>
        <w:autoSpaceDE w:val="0"/>
        <w:autoSpaceDN w:val="0"/>
        <w:adjustRightInd w:val="0"/>
        <w:spacing w:after="0" w:line="240" w:lineRule="auto"/>
        <w:ind w:firstLine="510"/>
        <w:jc w:val="both"/>
        <w:rPr>
          <w:rFonts w:ascii="Times New Roman" w:eastAsia="Verdana-Bold" w:hAnsi="Times New Roman" w:cs="Times New Roman"/>
          <w:b/>
          <w:bCs/>
          <w:noProof w:val="0"/>
          <w:sz w:val="24"/>
          <w:szCs w:val="24"/>
          <w:lang w:eastAsia="bg-BG"/>
        </w:rPr>
      </w:pPr>
    </w:p>
    <w:p w:rsidR="007657D9" w:rsidRPr="007657D9" w:rsidRDefault="007657D9" w:rsidP="007657D9">
      <w:pPr>
        <w:autoSpaceDE w:val="0"/>
        <w:autoSpaceDN w:val="0"/>
        <w:adjustRightInd w:val="0"/>
        <w:spacing w:after="0" w:line="240" w:lineRule="auto"/>
        <w:ind w:firstLine="510"/>
        <w:jc w:val="both"/>
        <w:rPr>
          <w:rFonts w:ascii="Times New Roman" w:eastAsia="Verdana-Bold" w:hAnsi="Times New Roman" w:cs="Times New Roman"/>
          <w:b/>
          <w:bCs/>
          <w:noProof w:val="0"/>
          <w:sz w:val="24"/>
          <w:szCs w:val="24"/>
          <w:lang w:eastAsia="bg-BG"/>
        </w:rPr>
      </w:pPr>
      <w:r w:rsidRPr="007657D9">
        <w:rPr>
          <w:rFonts w:ascii="Times New Roman" w:eastAsia="Verdana-Bold" w:hAnsi="Times New Roman" w:cs="Times New Roman"/>
          <w:b/>
          <w:bCs/>
          <w:noProof w:val="0"/>
          <w:sz w:val="24"/>
          <w:szCs w:val="24"/>
          <w:lang w:eastAsia="bg-BG"/>
        </w:rPr>
        <w:t>УВАЖАЕМИ ДАМИ И ГОСПОДА,</w:t>
      </w:r>
    </w:p>
    <w:p w:rsidR="007657D9" w:rsidRPr="007657D9" w:rsidRDefault="007657D9" w:rsidP="007657D9">
      <w:pPr>
        <w:autoSpaceDE w:val="0"/>
        <w:autoSpaceDN w:val="0"/>
        <w:adjustRightInd w:val="0"/>
        <w:spacing w:after="0" w:line="240" w:lineRule="auto"/>
        <w:ind w:firstLine="510"/>
        <w:jc w:val="both"/>
        <w:rPr>
          <w:rFonts w:ascii="Times New Roman" w:eastAsia="Verdana-Bold" w:hAnsi="Times New Roman" w:cs="Times New Roman"/>
          <w:b/>
          <w:bCs/>
          <w:noProof w:val="0"/>
          <w:sz w:val="24"/>
          <w:szCs w:val="24"/>
          <w:lang w:eastAsia="bg-BG"/>
        </w:rPr>
      </w:pPr>
    </w:p>
    <w:p w:rsidR="007657D9" w:rsidRPr="007657D9" w:rsidRDefault="007657D9" w:rsidP="007657D9">
      <w:pPr>
        <w:tabs>
          <w:tab w:val="left" w:pos="0"/>
          <w:tab w:val="left" w:pos="567"/>
        </w:tabs>
        <w:spacing w:after="0" w:line="20" w:lineRule="atLeast"/>
        <w:rPr>
          <w:rFonts w:ascii="Times New Roman" w:eastAsia="Times New Roman" w:hAnsi="Times New Roman" w:cs="Times New Roman"/>
          <w:b/>
          <w:i/>
          <w:noProof w:val="0"/>
          <w:sz w:val="24"/>
          <w:szCs w:val="24"/>
          <w:lang w:eastAsia="bg-BG"/>
        </w:rPr>
      </w:pPr>
      <w:r w:rsidRPr="007657D9">
        <w:rPr>
          <w:rFonts w:ascii="Times New Roman" w:eastAsia="Verdana-Bold" w:hAnsi="Times New Roman" w:cs="Times New Roman"/>
          <w:noProof w:val="0"/>
          <w:sz w:val="24"/>
          <w:szCs w:val="24"/>
          <w:lang w:eastAsia="bg-BG"/>
        </w:rPr>
        <w:tab/>
        <w:t xml:space="preserve">С настоящото, Ви представяме нашето ценово предложение за изпълнение на </w:t>
      </w:r>
      <w:r w:rsidRPr="007657D9">
        <w:rPr>
          <w:rFonts w:ascii="Times New Roman" w:eastAsia="Times New Roman" w:hAnsi="Times New Roman" w:cs="Times New Roman"/>
          <w:noProof w:val="0"/>
          <w:color w:val="000000"/>
          <w:spacing w:val="1"/>
          <w:sz w:val="24"/>
          <w:szCs w:val="24"/>
          <w:lang w:eastAsia="bg-BG"/>
        </w:rPr>
        <w:t>обявената от Вас процедура за възлагане на обществена поръчка с предмет:</w:t>
      </w:r>
    </w:p>
    <w:p w:rsidR="007657D9" w:rsidRPr="007657D9" w:rsidRDefault="00C04EA3" w:rsidP="007657D9">
      <w:pPr>
        <w:tabs>
          <w:tab w:val="left" w:pos="0"/>
          <w:tab w:val="center" w:pos="4890"/>
        </w:tabs>
        <w:spacing w:after="0" w:line="20" w:lineRule="atLeast"/>
        <w:jc w:val="both"/>
        <w:rPr>
          <w:rFonts w:ascii="Times New Roman" w:eastAsia="Calibri" w:hAnsi="Times New Roman" w:cs="Times New Roman"/>
          <w:b/>
          <w:i/>
          <w:noProof w:val="0"/>
          <w:color w:val="000000"/>
          <w:sz w:val="24"/>
          <w:szCs w:val="24"/>
        </w:rPr>
      </w:pPr>
      <w:r w:rsidRPr="00C04EA3">
        <w:rPr>
          <w:rFonts w:ascii="Times New Roman" w:eastAsia="Times New Roman" w:hAnsi="Times New Roman" w:cs="Times New Roman"/>
          <w:b/>
          <w:i/>
          <w:noProof w:val="0"/>
          <w:sz w:val="24"/>
          <w:szCs w:val="24"/>
          <w:lang w:eastAsia="bg-BG"/>
        </w:rPr>
        <w:t>„Доставка на лекарствени продукти за 2019 г., отпускани по реда на Наредба № 34 от 25.11.2005 г. за реда за заплащане от държавния бюджет на лечението на българските граждани за заболявания, извън обхвата на задължителното здравно осигуряване, за лечение на пациенти с психични и поведенчески разстройства, дължащи се на употреба на опиоиди, синдром на зависимост, по прекратена обособена позиция № 22 с международно непатентно наименование „METHADONE“</w:t>
      </w:r>
    </w:p>
    <w:tbl>
      <w:tblPr>
        <w:tblW w:w="9635" w:type="dxa"/>
        <w:jc w:val="center"/>
        <w:tblCellMar>
          <w:left w:w="70" w:type="dxa"/>
          <w:right w:w="70" w:type="dxa"/>
        </w:tblCellMar>
        <w:tblLook w:val="04A0" w:firstRow="1" w:lastRow="0" w:firstColumn="1" w:lastColumn="0" w:noHBand="0" w:noVBand="1"/>
      </w:tblPr>
      <w:tblGrid>
        <w:gridCol w:w="995"/>
        <w:gridCol w:w="1568"/>
        <w:gridCol w:w="1521"/>
        <w:gridCol w:w="1669"/>
        <w:gridCol w:w="1307"/>
        <w:gridCol w:w="1310"/>
        <w:gridCol w:w="1265"/>
      </w:tblGrid>
      <w:tr w:rsidR="007657D9" w:rsidRPr="007657D9" w:rsidTr="009271BD">
        <w:trPr>
          <w:trHeight w:val="1500"/>
          <w:jc w:val="center"/>
        </w:trPr>
        <w:tc>
          <w:tcPr>
            <w:tcW w:w="1147" w:type="dxa"/>
            <w:tcBorders>
              <w:top w:val="single" w:sz="4" w:space="0" w:color="auto"/>
              <w:left w:val="single" w:sz="4" w:space="0" w:color="auto"/>
              <w:bottom w:val="single" w:sz="4" w:space="0" w:color="auto"/>
              <w:right w:val="single" w:sz="4" w:space="0" w:color="auto"/>
            </w:tcBorders>
            <w:shd w:val="clear" w:color="auto" w:fill="C4BD97"/>
            <w:vAlign w:val="center"/>
            <w:hideMark/>
          </w:tcPr>
          <w:p w:rsidR="007657D9" w:rsidRPr="007657D9" w:rsidRDefault="007657D9" w:rsidP="007657D9">
            <w:pPr>
              <w:spacing w:after="0" w:line="240" w:lineRule="auto"/>
              <w:jc w:val="center"/>
              <w:rPr>
                <w:rFonts w:ascii="Times New Roman" w:eastAsia="Times New Roman" w:hAnsi="Times New Roman" w:cs="Times New Roman"/>
                <w:b/>
                <w:bCs/>
                <w:noProof w:val="0"/>
                <w:color w:val="000000"/>
                <w:lang w:val="en-US" w:eastAsia="bg-BG"/>
              </w:rPr>
            </w:pPr>
            <w:r w:rsidRPr="007657D9">
              <w:rPr>
                <w:rFonts w:ascii="Times New Roman" w:eastAsia="Times New Roman" w:hAnsi="Times New Roman" w:cs="Times New Roman"/>
                <w:b/>
                <w:bCs/>
                <w:noProof w:val="0"/>
                <w:color w:val="000000"/>
                <w:lang w:val="en-US" w:eastAsia="bg-BG"/>
              </w:rPr>
              <w:t>INN</w:t>
            </w:r>
          </w:p>
        </w:tc>
        <w:tc>
          <w:tcPr>
            <w:tcW w:w="1568" w:type="dxa"/>
            <w:tcBorders>
              <w:top w:val="single" w:sz="4" w:space="0" w:color="auto"/>
              <w:left w:val="single" w:sz="4" w:space="0" w:color="auto"/>
              <w:bottom w:val="single" w:sz="4" w:space="0" w:color="auto"/>
              <w:right w:val="single" w:sz="4" w:space="0" w:color="auto"/>
            </w:tcBorders>
            <w:shd w:val="clear" w:color="auto" w:fill="C4BD97"/>
            <w:vAlign w:val="center"/>
            <w:hideMark/>
          </w:tcPr>
          <w:p w:rsidR="007657D9" w:rsidRPr="007657D9" w:rsidRDefault="007657D9" w:rsidP="007657D9">
            <w:pPr>
              <w:spacing w:after="0" w:line="240" w:lineRule="auto"/>
              <w:jc w:val="center"/>
              <w:rPr>
                <w:rFonts w:ascii="Times New Roman" w:eastAsia="Times New Roman" w:hAnsi="Times New Roman" w:cs="Times New Roman"/>
                <w:b/>
                <w:bCs/>
                <w:noProof w:val="0"/>
                <w:color w:val="000000"/>
                <w:lang w:eastAsia="bg-BG"/>
              </w:rPr>
            </w:pPr>
            <w:r w:rsidRPr="007657D9">
              <w:rPr>
                <w:rFonts w:ascii="Times New Roman" w:eastAsia="Times New Roman" w:hAnsi="Times New Roman" w:cs="Times New Roman"/>
                <w:b/>
                <w:bCs/>
                <w:noProof w:val="0"/>
                <w:color w:val="000000"/>
                <w:lang w:eastAsia="bg-BG"/>
              </w:rPr>
              <w:t>Лекарствен продукт по търговско наименование</w:t>
            </w:r>
          </w:p>
        </w:tc>
        <w:tc>
          <w:tcPr>
            <w:tcW w:w="1521" w:type="dxa"/>
            <w:tcBorders>
              <w:top w:val="single" w:sz="4" w:space="0" w:color="auto"/>
              <w:left w:val="single" w:sz="4" w:space="0" w:color="auto"/>
              <w:bottom w:val="single" w:sz="4" w:space="0" w:color="auto"/>
              <w:right w:val="single" w:sz="4" w:space="0" w:color="auto"/>
            </w:tcBorders>
            <w:shd w:val="clear" w:color="auto" w:fill="C4BD97"/>
            <w:vAlign w:val="center"/>
            <w:hideMark/>
          </w:tcPr>
          <w:p w:rsidR="007657D9" w:rsidRPr="007657D9" w:rsidRDefault="007657D9" w:rsidP="007657D9">
            <w:pPr>
              <w:spacing w:after="0" w:line="240" w:lineRule="auto"/>
              <w:jc w:val="center"/>
              <w:rPr>
                <w:rFonts w:ascii="Times New Roman" w:eastAsia="Times New Roman" w:hAnsi="Times New Roman" w:cs="Times New Roman"/>
                <w:b/>
                <w:bCs/>
                <w:noProof w:val="0"/>
                <w:color w:val="000000"/>
                <w:lang w:eastAsia="bg-BG"/>
              </w:rPr>
            </w:pPr>
            <w:r w:rsidRPr="007657D9">
              <w:rPr>
                <w:rFonts w:ascii="Times New Roman" w:eastAsia="Times New Roman" w:hAnsi="Times New Roman" w:cs="Times New Roman"/>
                <w:b/>
                <w:bCs/>
                <w:noProof w:val="0"/>
                <w:color w:val="000000"/>
                <w:lang w:eastAsia="bg-BG"/>
              </w:rPr>
              <w:t xml:space="preserve">Ед. цена без ДДС за </w:t>
            </w:r>
            <w:r w:rsidR="00504F42">
              <w:rPr>
                <w:rFonts w:ascii="Times New Roman" w:eastAsia="Times New Roman" w:hAnsi="Times New Roman" w:cs="Times New Roman"/>
                <w:b/>
                <w:bCs/>
                <w:noProof w:val="0"/>
                <w:color w:val="000000"/>
                <w:lang w:eastAsia="bg-BG"/>
              </w:rPr>
              <w:t>mg</w:t>
            </w:r>
          </w:p>
        </w:tc>
        <w:tc>
          <w:tcPr>
            <w:tcW w:w="1669" w:type="dxa"/>
            <w:tcBorders>
              <w:top w:val="single" w:sz="4" w:space="0" w:color="auto"/>
              <w:left w:val="nil"/>
              <w:bottom w:val="single" w:sz="4" w:space="0" w:color="auto"/>
              <w:right w:val="single" w:sz="4" w:space="0" w:color="auto"/>
            </w:tcBorders>
            <w:shd w:val="clear" w:color="auto" w:fill="C4BD97"/>
            <w:vAlign w:val="center"/>
            <w:hideMark/>
          </w:tcPr>
          <w:p w:rsidR="007657D9" w:rsidRPr="007657D9" w:rsidRDefault="00504F42" w:rsidP="007657D9">
            <w:pPr>
              <w:spacing w:after="0" w:line="240" w:lineRule="auto"/>
              <w:jc w:val="center"/>
              <w:rPr>
                <w:rFonts w:ascii="Times New Roman" w:eastAsia="Times New Roman" w:hAnsi="Times New Roman" w:cs="Times New Roman"/>
                <w:b/>
                <w:bCs/>
                <w:noProof w:val="0"/>
                <w:color w:val="000000"/>
                <w:lang w:eastAsia="bg-BG"/>
              </w:rPr>
            </w:pPr>
            <w:r>
              <w:rPr>
                <w:rFonts w:ascii="Times New Roman" w:eastAsia="Times New Roman" w:hAnsi="Times New Roman" w:cs="Times New Roman"/>
                <w:b/>
                <w:bCs/>
                <w:noProof w:val="0"/>
                <w:color w:val="000000"/>
                <w:lang w:eastAsia="bg-BG"/>
              </w:rPr>
              <w:t>Ед. цена с ДДС за mg</w:t>
            </w:r>
          </w:p>
        </w:tc>
        <w:tc>
          <w:tcPr>
            <w:tcW w:w="1307" w:type="dxa"/>
            <w:tcBorders>
              <w:top w:val="single" w:sz="4" w:space="0" w:color="auto"/>
              <w:left w:val="nil"/>
              <w:bottom w:val="single" w:sz="4" w:space="0" w:color="auto"/>
              <w:right w:val="single" w:sz="4" w:space="0" w:color="auto"/>
            </w:tcBorders>
            <w:shd w:val="clear" w:color="auto" w:fill="C4BD97"/>
            <w:vAlign w:val="center"/>
            <w:hideMark/>
          </w:tcPr>
          <w:p w:rsidR="007657D9" w:rsidRPr="007657D9" w:rsidRDefault="007657D9" w:rsidP="007657D9">
            <w:pPr>
              <w:spacing w:after="0" w:line="240" w:lineRule="auto"/>
              <w:jc w:val="center"/>
              <w:rPr>
                <w:rFonts w:ascii="Times New Roman" w:eastAsia="Times New Roman" w:hAnsi="Times New Roman" w:cs="Times New Roman"/>
                <w:b/>
                <w:bCs/>
                <w:noProof w:val="0"/>
                <w:color w:val="000000"/>
                <w:lang w:eastAsia="bg-BG"/>
              </w:rPr>
            </w:pPr>
            <w:r w:rsidRPr="007657D9">
              <w:rPr>
                <w:rFonts w:ascii="Times New Roman" w:eastAsia="Times New Roman" w:hAnsi="Times New Roman" w:cs="Times New Roman"/>
                <w:b/>
                <w:bCs/>
                <w:noProof w:val="0"/>
                <w:color w:val="000000"/>
                <w:lang w:eastAsia="bg-BG"/>
              </w:rPr>
              <w:t>Цена за опаковка без ДДС</w:t>
            </w:r>
          </w:p>
        </w:tc>
        <w:tc>
          <w:tcPr>
            <w:tcW w:w="1183" w:type="dxa"/>
            <w:tcBorders>
              <w:top w:val="single" w:sz="4" w:space="0" w:color="auto"/>
              <w:left w:val="nil"/>
              <w:bottom w:val="single" w:sz="4" w:space="0" w:color="auto"/>
              <w:right w:val="single" w:sz="4" w:space="0" w:color="auto"/>
            </w:tcBorders>
            <w:shd w:val="clear" w:color="auto" w:fill="C4BD97"/>
            <w:vAlign w:val="center"/>
            <w:hideMark/>
          </w:tcPr>
          <w:p w:rsidR="007657D9" w:rsidRPr="007657D9" w:rsidRDefault="007657D9" w:rsidP="007657D9">
            <w:pPr>
              <w:spacing w:after="0" w:line="240" w:lineRule="auto"/>
              <w:jc w:val="center"/>
              <w:rPr>
                <w:rFonts w:ascii="Times New Roman" w:eastAsia="Times New Roman" w:hAnsi="Times New Roman" w:cs="Times New Roman"/>
                <w:b/>
                <w:bCs/>
                <w:noProof w:val="0"/>
                <w:color w:val="000000"/>
                <w:lang w:eastAsia="bg-BG"/>
              </w:rPr>
            </w:pPr>
            <w:r w:rsidRPr="007657D9">
              <w:rPr>
                <w:rFonts w:ascii="Times New Roman" w:eastAsia="Times New Roman" w:hAnsi="Times New Roman" w:cs="Times New Roman"/>
                <w:b/>
                <w:bCs/>
                <w:noProof w:val="0"/>
                <w:color w:val="000000"/>
                <w:lang w:eastAsia="bg-BG"/>
              </w:rPr>
              <w:t>Цена за опаковка с ДДС</w:t>
            </w:r>
          </w:p>
        </w:tc>
        <w:tc>
          <w:tcPr>
            <w:tcW w:w="1240" w:type="dxa"/>
            <w:tcBorders>
              <w:top w:val="single" w:sz="4" w:space="0" w:color="auto"/>
              <w:left w:val="nil"/>
              <w:bottom w:val="single" w:sz="4" w:space="0" w:color="auto"/>
              <w:right w:val="single" w:sz="4" w:space="0" w:color="auto"/>
            </w:tcBorders>
            <w:shd w:val="clear" w:color="auto" w:fill="C4BD97"/>
            <w:vAlign w:val="center"/>
            <w:hideMark/>
          </w:tcPr>
          <w:p w:rsidR="007657D9" w:rsidRPr="007657D9" w:rsidRDefault="007657D9" w:rsidP="007657D9">
            <w:pPr>
              <w:spacing w:after="0" w:line="240" w:lineRule="auto"/>
              <w:jc w:val="center"/>
              <w:rPr>
                <w:rFonts w:ascii="Times New Roman" w:eastAsia="Times New Roman" w:hAnsi="Times New Roman" w:cs="Times New Roman"/>
                <w:b/>
                <w:bCs/>
                <w:noProof w:val="0"/>
                <w:color w:val="000000"/>
                <w:lang w:eastAsia="bg-BG"/>
              </w:rPr>
            </w:pPr>
            <w:r w:rsidRPr="007657D9">
              <w:rPr>
                <w:rFonts w:ascii="Times New Roman" w:eastAsia="Times New Roman" w:hAnsi="Times New Roman" w:cs="Times New Roman"/>
                <w:b/>
                <w:bCs/>
                <w:noProof w:val="0"/>
                <w:color w:val="000000"/>
                <w:lang w:eastAsia="bg-BG"/>
              </w:rPr>
              <w:t>Обща стойност с ДДС до</w:t>
            </w:r>
          </w:p>
        </w:tc>
      </w:tr>
      <w:tr w:rsidR="007657D9" w:rsidRPr="007657D9" w:rsidTr="009271BD">
        <w:trPr>
          <w:trHeight w:val="506"/>
          <w:jc w:val="center"/>
        </w:trPr>
        <w:tc>
          <w:tcPr>
            <w:tcW w:w="1147" w:type="dxa"/>
            <w:tcBorders>
              <w:top w:val="nil"/>
              <w:left w:val="single" w:sz="4" w:space="0" w:color="auto"/>
              <w:bottom w:val="single" w:sz="4" w:space="0" w:color="auto"/>
              <w:right w:val="single" w:sz="4" w:space="0" w:color="auto"/>
            </w:tcBorders>
          </w:tcPr>
          <w:p w:rsidR="007657D9" w:rsidRPr="007657D9" w:rsidRDefault="007657D9" w:rsidP="007657D9">
            <w:pPr>
              <w:spacing w:after="0" w:line="240" w:lineRule="auto"/>
              <w:rPr>
                <w:rFonts w:ascii="Calibri" w:eastAsia="Times New Roman" w:hAnsi="Calibri" w:cs="Times New Roman"/>
                <w:noProof w:val="0"/>
                <w:color w:val="000000"/>
                <w:lang w:eastAsia="bg-BG"/>
              </w:rPr>
            </w:pPr>
          </w:p>
        </w:tc>
        <w:tc>
          <w:tcPr>
            <w:tcW w:w="1568" w:type="dxa"/>
            <w:tcBorders>
              <w:top w:val="nil"/>
              <w:left w:val="single" w:sz="4" w:space="0" w:color="auto"/>
              <w:bottom w:val="single" w:sz="4" w:space="0" w:color="auto"/>
              <w:right w:val="single" w:sz="4" w:space="0" w:color="auto"/>
            </w:tcBorders>
            <w:shd w:val="clear" w:color="auto" w:fill="auto"/>
            <w:noWrap/>
            <w:vAlign w:val="center"/>
            <w:hideMark/>
          </w:tcPr>
          <w:p w:rsidR="007657D9" w:rsidRPr="007657D9" w:rsidRDefault="007657D9" w:rsidP="007657D9">
            <w:pPr>
              <w:spacing w:after="0" w:line="240" w:lineRule="auto"/>
              <w:jc w:val="center"/>
              <w:rPr>
                <w:rFonts w:ascii="Times New Roman" w:eastAsia="Times New Roman" w:hAnsi="Times New Roman" w:cs="Times New Roman"/>
                <w:noProof w:val="0"/>
                <w:sz w:val="18"/>
                <w:szCs w:val="18"/>
                <w:lang w:val="en-US" w:eastAsia="bg-BG"/>
              </w:rPr>
            </w:pPr>
          </w:p>
          <w:p w:rsidR="007657D9" w:rsidRPr="007657D9" w:rsidRDefault="007657D9" w:rsidP="007657D9">
            <w:pPr>
              <w:spacing w:after="0" w:line="240" w:lineRule="auto"/>
              <w:jc w:val="center"/>
              <w:rPr>
                <w:rFonts w:ascii="Times New Roman" w:eastAsia="Times New Roman" w:hAnsi="Times New Roman" w:cs="Times New Roman"/>
                <w:noProof w:val="0"/>
                <w:sz w:val="18"/>
                <w:szCs w:val="18"/>
                <w:lang w:val="en-US" w:eastAsia="bg-BG"/>
              </w:rPr>
            </w:pPr>
            <w:r w:rsidRPr="007657D9">
              <w:rPr>
                <w:rFonts w:ascii="Times New Roman" w:eastAsia="Times New Roman" w:hAnsi="Times New Roman" w:cs="Times New Roman"/>
                <w:noProof w:val="0"/>
                <w:sz w:val="18"/>
                <w:szCs w:val="18"/>
                <w:lang w:val="en-US" w:eastAsia="bg-BG"/>
              </w:rPr>
              <w:t>……………….</w:t>
            </w:r>
          </w:p>
          <w:p w:rsidR="007657D9" w:rsidRPr="007657D9" w:rsidRDefault="007657D9" w:rsidP="007657D9">
            <w:pPr>
              <w:spacing w:after="0" w:line="240" w:lineRule="auto"/>
              <w:jc w:val="center"/>
              <w:rPr>
                <w:rFonts w:ascii="Times New Roman" w:eastAsia="Times New Roman" w:hAnsi="Times New Roman" w:cs="Times New Roman"/>
                <w:noProof w:val="0"/>
                <w:sz w:val="18"/>
                <w:szCs w:val="18"/>
                <w:lang w:val="en-US" w:eastAsia="bg-BG"/>
              </w:rPr>
            </w:pPr>
            <w:r w:rsidRPr="007657D9">
              <w:rPr>
                <w:rFonts w:ascii="Times New Roman" w:eastAsia="Times New Roman" w:hAnsi="Times New Roman" w:cs="Times New Roman"/>
                <w:noProof w:val="0"/>
                <w:sz w:val="18"/>
                <w:szCs w:val="18"/>
                <w:lang w:val="en-US" w:eastAsia="bg-BG"/>
              </w:rPr>
              <w:t>(цифром)</w:t>
            </w:r>
          </w:p>
          <w:p w:rsidR="007657D9" w:rsidRPr="007657D9" w:rsidRDefault="007657D9" w:rsidP="007657D9">
            <w:pPr>
              <w:spacing w:after="0" w:line="240" w:lineRule="auto"/>
              <w:jc w:val="center"/>
              <w:rPr>
                <w:rFonts w:ascii="Times New Roman" w:eastAsia="Times New Roman" w:hAnsi="Times New Roman" w:cs="Times New Roman"/>
                <w:noProof w:val="0"/>
                <w:sz w:val="18"/>
                <w:szCs w:val="18"/>
                <w:lang w:val="en-US" w:eastAsia="bg-BG"/>
              </w:rPr>
            </w:pPr>
          </w:p>
          <w:p w:rsidR="007657D9" w:rsidRPr="007657D9" w:rsidRDefault="007657D9" w:rsidP="007657D9">
            <w:pPr>
              <w:spacing w:after="0" w:line="240" w:lineRule="auto"/>
              <w:jc w:val="center"/>
              <w:rPr>
                <w:rFonts w:ascii="Times New Roman" w:eastAsia="Times New Roman" w:hAnsi="Times New Roman" w:cs="Times New Roman"/>
                <w:noProof w:val="0"/>
                <w:sz w:val="18"/>
                <w:szCs w:val="18"/>
                <w:lang w:val="en-US" w:eastAsia="bg-BG"/>
              </w:rPr>
            </w:pPr>
            <w:r w:rsidRPr="007657D9">
              <w:rPr>
                <w:rFonts w:ascii="Times New Roman" w:eastAsia="Times New Roman" w:hAnsi="Times New Roman" w:cs="Times New Roman"/>
                <w:noProof w:val="0"/>
                <w:sz w:val="18"/>
                <w:szCs w:val="18"/>
                <w:lang w:val="en-US" w:eastAsia="bg-BG"/>
              </w:rPr>
              <w:t>….………..….</w:t>
            </w:r>
          </w:p>
          <w:p w:rsidR="007657D9" w:rsidRPr="007657D9" w:rsidRDefault="007657D9" w:rsidP="007657D9">
            <w:pPr>
              <w:spacing w:after="0" w:line="240" w:lineRule="auto"/>
              <w:jc w:val="center"/>
              <w:rPr>
                <w:rFonts w:ascii="Times New Roman" w:eastAsia="Times New Roman" w:hAnsi="Times New Roman" w:cs="Times New Roman"/>
                <w:noProof w:val="0"/>
                <w:sz w:val="18"/>
                <w:szCs w:val="18"/>
                <w:lang w:val="en-US" w:eastAsia="bg-BG"/>
              </w:rPr>
            </w:pPr>
            <w:r w:rsidRPr="007657D9">
              <w:rPr>
                <w:rFonts w:ascii="Times New Roman" w:eastAsia="Times New Roman" w:hAnsi="Times New Roman" w:cs="Times New Roman"/>
                <w:noProof w:val="0"/>
                <w:sz w:val="18"/>
                <w:szCs w:val="18"/>
                <w:lang w:val="en-US" w:eastAsia="bg-BG"/>
              </w:rPr>
              <w:t>(словом)</w:t>
            </w:r>
          </w:p>
        </w:tc>
        <w:tc>
          <w:tcPr>
            <w:tcW w:w="1521" w:type="dxa"/>
            <w:tcBorders>
              <w:top w:val="nil"/>
              <w:left w:val="nil"/>
              <w:bottom w:val="single" w:sz="4" w:space="0" w:color="auto"/>
              <w:right w:val="single" w:sz="4" w:space="0" w:color="auto"/>
            </w:tcBorders>
            <w:shd w:val="clear" w:color="auto" w:fill="auto"/>
            <w:noWrap/>
            <w:hideMark/>
          </w:tcPr>
          <w:p w:rsidR="007657D9" w:rsidRPr="007657D9" w:rsidRDefault="007657D9" w:rsidP="007657D9">
            <w:pPr>
              <w:spacing w:after="0" w:line="240" w:lineRule="auto"/>
              <w:jc w:val="center"/>
              <w:rPr>
                <w:rFonts w:ascii="Times New Roman" w:eastAsia="Times New Roman" w:hAnsi="Times New Roman" w:cs="Times New Roman"/>
                <w:noProof w:val="0"/>
                <w:sz w:val="18"/>
                <w:szCs w:val="18"/>
                <w:lang w:val="en-US" w:eastAsia="bg-BG"/>
              </w:rPr>
            </w:pPr>
          </w:p>
          <w:p w:rsidR="007657D9" w:rsidRPr="007657D9" w:rsidRDefault="007657D9" w:rsidP="007657D9">
            <w:pPr>
              <w:spacing w:after="0" w:line="240" w:lineRule="auto"/>
              <w:jc w:val="center"/>
              <w:rPr>
                <w:rFonts w:ascii="Times New Roman" w:eastAsia="Times New Roman" w:hAnsi="Times New Roman" w:cs="Times New Roman"/>
                <w:noProof w:val="0"/>
                <w:sz w:val="18"/>
                <w:szCs w:val="18"/>
                <w:lang w:val="en-US" w:eastAsia="bg-BG"/>
              </w:rPr>
            </w:pPr>
            <w:r w:rsidRPr="007657D9">
              <w:rPr>
                <w:rFonts w:ascii="Times New Roman" w:eastAsia="Times New Roman" w:hAnsi="Times New Roman" w:cs="Times New Roman"/>
                <w:noProof w:val="0"/>
                <w:sz w:val="18"/>
                <w:szCs w:val="18"/>
                <w:lang w:val="en-US" w:eastAsia="bg-BG"/>
              </w:rPr>
              <w:t>……………</w:t>
            </w:r>
          </w:p>
          <w:p w:rsidR="007657D9" w:rsidRPr="007657D9" w:rsidRDefault="007657D9" w:rsidP="007657D9">
            <w:pPr>
              <w:spacing w:after="0" w:line="240" w:lineRule="auto"/>
              <w:jc w:val="center"/>
              <w:rPr>
                <w:rFonts w:ascii="Times New Roman" w:eastAsia="Times New Roman" w:hAnsi="Times New Roman" w:cs="Times New Roman"/>
                <w:noProof w:val="0"/>
                <w:sz w:val="18"/>
                <w:szCs w:val="18"/>
                <w:lang w:val="en-US" w:eastAsia="bg-BG"/>
              </w:rPr>
            </w:pPr>
            <w:r w:rsidRPr="007657D9">
              <w:rPr>
                <w:rFonts w:ascii="Times New Roman" w:eastAsia="Times New Roman" w:hAnsi="Times New Roman" w:cs="Times New Roman"/>
                <w:noProof w:val="0"/>
                <w:sz w:val="18"/>
                <w:szCs w:val="18"/>
                <w:lang w:val="en-US" w:eastAsia="bg-BG"/>
              </w:rPr>
              <w:t>(цифром)</w:t>
            </w:r>
          </w:p>
          <w:p w:rsidR="007657D9" w:rsidRPr="007657D9" w:rsidRDefault="007657D9" w:rsidP="007657D9">
            <w:pPr>
              <w:spacing w:after="0" w:line="240" w:lineRule="auto"/>
              <w:jc w:val="center"/>
              <w:rPr>
                <w:rFonts w:ascii="Times New Roman" w:eastAsia="Times New Roman" w:hAnsi="Times New Roman" w:cs="Times New Roman"/>
                <w:noProof w:val="0"/>
                <w:sz w:val="18"/>
                <w:szCs w:val="18"/>
                <w:lang w:val="en-US" w:eastAsia="bg-BG"/>
              </w:rPr>
            </w:pPr>
          </w:p>
          <w:p w:rsidR="007657D9" w:rsidRPr="007657D9" w:rsidRDefault="007657D9" w:rsidP="007657D9">
            <w:pPr>
              <w:spacing w:after="0" w:line="240" w:lineRule="auto"/>
              <w:jc w:val="center"/>
              <w:rPr>
                <w:rFonts w:ascii="Times New Roman" w:eastAsia="Times New Roman" w:hAnsi="Times New Roman" w:cs="Times New Roman"/>
                <w:noProof w:val="0"/>
                <w:sz w:val="18"/>
                <w:szCs w:val="18"/>
                <w:lang w:val="en-US" w:eastAsia="bg-BG"/>
              </w:rPr>
            </w:pPr>
            <w:r w:rsidRPr="007657D9">
              <w:rPr>
                <w:rFonts w:ascii="Times New Roman" w:eastAsia="Times New Roman" w:hAnsi="Times New Roman" w:cs="Times New Roman"/>
                <w:noProof w:val="0"/>
                <w:sz w:val="18"/>
                <w:szCs w:val="18"/>
                <w:lang w:val="en-US" w:eastAsia="bg-BG"/>
              </w:rPr>
              <w:t>………..…</w:t>
            </w:r>
          </w:p>
          <w:p w:rsidR="007657D9" w:rsidRPr="007657D9" w:rsidRDefault="007657D9" w:rsidP="007657D9">
            <w:pPr>
              <w:spacing w:after="0" w:line="240" w:lineRule="auto"/>
              <w:jc w:val="center"/>
              <w:rPr>
                <w:rFonts w:ascii="Times New Roman" w:eastAsia="Calibri" w:hAnsi="Times New Roman" w:cs="Times New Roman"/>
                <w:noProof w:val="0"/>
                <w:sz w:val="18"/>
                <w:szCs w:val="18"/>
                <w:lang w:val="en-US"/>
              </w:rPr>
            </w:pPr>
            <w:r w:rsidRPr="007657D9">
              <w:rPr>
                <w:rFonts w:ascii="Times New Roman" w:eastAsia="Times New Roman" w:hAnsi="Times New Roman" w:cs="Times New Roman"/>
                <w:noProof w:val="0"/>
                <w:sz w:val="18"/>
                <w:szCs w:val="18"/>
                <w:lang w:val="en-US" w:eastAsia="bg-BG"/>
              </w:rPr>
              <w:t>(словом)</w:t>
            </w:r>
          </w:p>
        </w:tc>
        <w:tc>
          <w:tcPr>
            <w:tcW w:w="1669" w:type="dxa"/>
            <w:tcBorders>
              <w:top w:val="nil"/>
              <w:left w:val="single" w:sz="4" w:space="0" w:color="auto"/>
              <w:bottom w:val="single" w:sz="4" w:space="0" w:color="auto"/>
              <w:right w:val="single" w:sz="4" w:space="0" w:color="auto"/>
            </w:tcBorders>
            <w:shd w:val="clear" w:color="auto" w:fill="auto"/>
            <w:noWrap/>
            <w:hideMark/>
          </w:tcPr>
          <w:p w:rsidR="007657D9" w:rsidRPr="007657D9" w:rsidRDefault="007657D9" w:rsidP="007657D9">
            <w:pPr>
              <w:spacing w:after="0" w:line="240" w:lineRule="auto"/>
              <w:ind w:right="-98" w:hanging="37"/>
              <w:jc w:val="center"/>
              <w:rPr>
                <w:rFonts w:ascii="Times New Roman" w:eastAsia="Times New Roman" w:hAnsi="Times New Roman" w:cs="Times New Roman"/>
                <w:noProof w:val="0"/>
                <w:sz w:val="18"/>
                <w:szCs w:val="18"/>
                <w:lang w:val="en-US" w:eastAsia="bg-BG"/>
              </w:rPr>
            </w:pPr>
          </w:p>
          <w:p w:rsidR="007657D9" w:rsidRPr="007657D9" w:rsidRDefault="007657D9" w:rsidP="007657D9">
            <w:pPr>
              <w:spacing w:after="0" w:line="240" w:lineRule="auto"/>
              <w:ind w:right="-98" w:hanging="37"/>
              <w:jc w:val="center"/>
              <w:rPr>
                <w:rFonts w:ascii="Times New Roman" w:eastAsia="Times New Roman" w:hAnsi="Times New Roman" w:cs="Times New Roman"/>
                <w:noProof w:val="0"/>
                <w:sz w:val="18"/>
                <w:szCs w:val="18"/>
                <w:lang w:val="en-US" w:eastAsia="bg-BG"/>
              </w:rPr>
            </w:pPr>
            <w:r w:rsidRPr="007657D9">
              <w:rPr>
                <w:rFonts w:ascii="Times New Roman" w:eastAsia="Times New Roman" w:hAnsi="Times New Roman" w:cs="Times New Roman"/>
                <w:noProof w:val="0"/>
                <w:sz w:val="18"/>
                <w:szCs w:val="18"/>
                <w:lang w:val="en-US" w:eastAsia="bg-BG"/>
              </w:rPr>
              <w:t>………….....</w:t>
            </w:r>
          </w:p>
          <w:p w:rsidR="007657D9" w:rsidRPr="007657D9" w:rsidRDefault="007657D9" w:rsidP="007657D9">
            <w:pPr>
              <w:spacing w:after="0" w:line="240" w:lineRule="auto"/>
              <w:ind w:right="-98" w:hanging="37"/>
              <w:jc w:val="center"/>
              <w:rPr>
                <w:rFonts w:ascii="Times New Roman" w:eastAsia="Times New Roman" w:hAnsi="Times New Roman" w:cs="Times New Roman"/>
                <w:noProof w:val="0"/>
                <w:sz w:val="18"/>
                <w:szCs w:val="18"/>
                <w:lang w:val="en-US" w:eastAsia="bg-BG"/>
              </w:rPr>
            </w:pPr>
            <w:r w:rsidRPr="007657D9">
              <w:rPr>
                <w:rFonts w:ascii="Times New Roman" w:eastAsia="Times New Roman" w:hAnsi="Times New Roman" w:cs="Times New Roman"/>
                <w:noProof w:val="0"/>
                <w:sz w:val="18"/>
                <w:szCs w:val="18"/>
                <w:lang w:val="en-US" w:eastAsia="bg-BG"/>
              </w:rPr>
              <w:t>(цифром)</w:t>
            </w:r>
          </w:p>
          <w:p w:rsidR="007657D9" w:rsidRPr="007657D9" w:rsidRDefault="007657D9" w:rsidP="007657D9">
            <w:pPr>
              <w:spacing w:after="0" w:line="240" w:lineRule="auto"/>
              <w:ind w:right="-98" w:hanging="37"/>
              <w:jc w:val="center"/>
              <w:rPr>
                <w:rFonts w:ascii="Times New Roman" w:eastAsia="Times New Roman" w:hAnsi="Times New Roman" w:cs="Times New Roman"/>
                <w:noProof w:val="0"/>
                <w:sz w:val="18"/>
                <w:szCs w:val="18"/>
                <w:lang w:val="en-US" w:eastAsia="bg-BG"/>
              </w:rPr>
            </w:pPr>
          </w:p>
          <w:p w:rsidR="007657D9" w:rsidRPr="007657D9" w:rsidRDefault="007657D9" w:rsidP="007657D9">
            <w:pPr>
              <w:spacing w:after="0" w:line="240" w:lineRule="auto"/>
              <w:ind w:right="-98" w:hanging="37"/>
              <w:jc w:val="center"/>
              <w:rPr>
                <w:rFonts w:ascii="Times New Roman" w:eastAsia="Times New Roman" w:hAnsi="Times New Roman" w:cs="Times New Roman"/>
                <w:noProof w:val="0"/>
                <w:sz w:val="18"/>
                <w:szCs w:val="18"/>
                <w:lang w:val="en-US" w:eastAsia="bg-BG"/>
              </w:rPr>
            </w:pPr>
            <w:r w:rsidRPr="007657D9">
              <w:rPr>
                <w:rFonts w:ascii="Times New Roman" w:eastAsia="Times New Roman" w:hAnsi="Times New Roman" w:cs="Times New Roman"/>
                <w:noProof w:val="0"/>
                <w:sz w:val="18"/>
                <w:szCs w:val="18"/>
                <w:lang w:val="en-US" w:eastAsia="bg-BG"/>
              </w:rPr>
              <w:t>….…….….</w:t>
            </w:r>
          </w:p>
          <w:p w:rsidR="007657D9" w:rsidRPr="007657D9" w:rsidRDefault="007657D9" w:rsidP="007657D9">
            <w:pPr>
              <w:spacing w:after="0" w:line="240" w:lineRule="auto"/>
              <w:ind w:right="-98" w:hanging="37"/>
              <w:jc w:val="center"/>
              <w:rPr>
                <w:rFonts w:ascii="Times New Roman" w:eastAsia="Calibri" w:hAnsi="Times New Roman" w:cs="Times New Roman"/>
                <w:noProof w:val="0"/>
                <w:sz w:val="18"/>
                <w:szCs w:val="18"/>
                <w:lang w:val="en-US"/>
              </w:rPr>
            </w:pPr>
            <w:r w:rsidRPr="007657D9">
              <w:rPr>
                <w:rFonts w:ascii="Times New Roman" w:eastAsia="Times New Roman" w:hAnsi="Times New Roman" w:cs="Times New Roman"/>
                <w:noProof w:val="0"/>
                <w:sz w:val="18"/>
                <w:szCs w:val="18"/>
                <w:lang w:val="en-US" w:eastAsia="bg-BG"/>
              </w:rPr>
              <w:t>(словом)</w:t>
            </w:r>
          </w:p>
        </w:tc>
        <w:tc>
          <w:tcPr>
            <w:tcW w:w="1307" w:type="dxa"/>
            <w:tcBorders>
              <w:top w:val="nil"/>
              <w:left w:val="nil"/>
              <w:bottom w:val="single" w:sz="4" w:space="0" w:color="auto"/>
              <w:right w:val="single" w:sz="4" w:space="0" w:color="auto"/>
            </w:tcBorders>
            <w:shd w:val="clear" w:color="auto" w:fill="auto"/>
            <w:noWrap/>
            <w:hideMark/>
          </w:tcPr>
          <w:p w:rsidR="007657D9" w:rsidRPr="007657D9" w:rsidRDefault="007657D9" w:rsidP="007657D9">
            <w:pPr>
              <w:spacing w:after="0" w:line="240" w:lineRule="auto"/>
              <w:jc w:val="center"/>
              <w:rPr>
                <w:rFonts w:ascii="Times New Roman" w:eastAsia="Times New Roman" w:hAnsi="Times New Roman" w:cs="Times New Roman"/>
                <w:noProof w:val="0"/>
                <w:sz w:val="18"/>
                <w:szCs w:val="18"/>
                <w:lang w:val="en-US" w:eastAsia="bg-BG"/>
              </w:rPr>
            </w:pPr>
          </w:p>
          <w:p w:rsidR="007657D9" w:rsidRPr="007657D9" w:rsidRDefault="007657D9" w:rsidP="007657D9">
            <w:pPr>
              <w:spacing w:after="0" w:line="240" w:lineRule="auto"/>
              <w:jc w:val="center"/>
              <w:rPr>
                <w:rFonts w:ascii="Times New Roman" w:eastAsia="Times New Roman" w:hAnsi="Times New Roman" w:cs="Times New Roman"/>
                <w:noProof w:val="0"/>
                <w:sz w:val="18"/>
                <w:szCs w:val="18"/>
                <w:lang w:val="en-US" w:eastAsia="bg-BG"/>
              </w:rPr>
            </w:pPr>
            <w:r w:rsidRPr="007657D9">
              <w:rPr>
                <w:rFonts w:ascii="Times New Roman" w:eastAsia="Times New Roman" w:hAnsi="Times New Roman" w:cs="Times New Roman"/>
                <w:noProof w:val="0"/>
                <w:sz w:val="18"/>
                <w:szCs w:val="18"/>
                <w:lang w:val="en-US" w:eastAsia="bg-BG"/>
              </w:rPr>
              <w:t>………..…</w:t>
            </w:r>
          </w:p>
          <w:p w:rsidR="007657D9" w:rsidRPr="007657D9" w:rsidRDefault="007657D9" w:rsidP="007657D9">
            <w:pPr>
              <w:spacing w:after="0" w:line="240" w:lineRule="auto"/>
              <w:jc w:val="center"/>
              <w:rPr>
                <w:rFonts w:ascii="Times New Roman" w:eastAsia="Times New Roman" w:hAnsi="Times New Roman" w:cs="Times New Roman"/>
                <w:noProof w:val="0"/>
                <w:sz w:val="18"/>
                <w:szCs w:val="18"/>
                <w:lang w:val="en-US" w:eastAsia="bg-BG"/>
              </w:rPr>
            </w:pPr>
            <w:r w:rsidRPr="007657D9">
              <w:rPr>
                <w:rFonts w:ascii="Times New Roman" w:eastAsia="Times New Roman" w:hAnsi="Times New Roman" w:cs="Times New Roman"/>
                <w:noProof w:val="0"/>
                <w:sz w:val="18"/>
                <w:szCs w:val="18"/>
                <w:lang w:val="en-US" w:eastAsia="bg-BG"/>
              </w:rPr>
              <w:t>(цифром)</w:t>
            </w:r>
          </w:p>
          <w:p w:rsidR="007657D9" w:rsidRPr="007657D9" w:rsidRDefault="007657D9" w:rsidP="007657D9">
            <w:pPr>
              <w:spacing w:after="0" w:line="240" w:lineRule="auto"/>
              <w:jc w:val="center"/>
              <w:rPr>
                <w:rFonts w:ascii="Times New Roman" w:eastAsia="Times New Roman" w:hAnsi="Times New Roman" w:cs="Times New Roman"/>
                <w:noProof w:val="0"/>
                <w:sz w:val="18"/>
                <w:szCs w:val="18"/>
                <w:lang w:val="en-US" w:eastAsia="bg-BG"/>
              </w:rPr>
            </w:pPr>
          </w:p>
          <w:p w:rsidR="007657D9" w:rsidRPr="007657D9" w:rsidRDefault="007657D9" w:rsidP="007657D9">
            <w:pPr>
              <w:spacing w:after="0" w:line="240" w:lineRule="auto"/>
              <w:jc w:val="center"/>
              <w:rPr>
                <w:rFonts w:ascii="Times New Roman" w:eastAsia="Times New Roman" w:hAnsi="Times New Roman" w:cs="Times New Roman"/>
                <w:noProof w:val="0"/>
                <w:sz w:val="18"/>
                <w:szCs w:val="18"/>
                <w:lang w:val="en-US" w:eastAsia="bg-BG"/>
              </w:rPr>
            </w:pPr>
            <w:r w:rsidRPr="007657D9">
              <w:rPr>
                <w:rFonts w:ascii="Times New Roman" w:eastAsia="Times New Roman" w:hAnsi="Times New Roman" w:cs="Times New Roman"/>
                <w:noProof w:val="0"/>
                <w:sz w:val="18"/>
                <w:szCs w:val="18"/>
                <w:lang w:val="en-US" w:eastAsia="bg-BG"/>
              </w:rPr>
              <w:t>……..…….</w:t>
            </w:r>
          </w:p>
          <w:p w:rsidR="007657D9" w:rsidRPr="007657D9" w:rsidRDefault="007657D9" w:rsidP="007657D9">
            <w:pPr>
              <w:spacing w:after="0" w:line="240" w:lineRule="auto"/>
              <w:jc w:val="center"/>
              <w:rPr>
                <w:rFonts w:ascii="Times New Roman" w:eastAsia="Calibri" w:hAnsi="Times New Roman" w:cs="Times New Roman"/>
                <w:noProof w:val="0"/>
                <w:sz w:val="18"/>
                <w:szCs w:val="18"/>
                <w:lang w:val="en-US"/>
              </w:rPr>
            </w:pPr>
            <w:r w:rsidRPr="007657D9">
              <w:rPr>
                <w:rFonts w:ascii="Times New Roman" w:eastAsia="Times New Roman" w:hAnsi="Times New Roman" w:cs="Times New Roman"/>
                <w:noProof w:val="0"/>
                <w:sz w:val="18"/>
                <w:szCs w:val="18"/>
                <w:lang w:val="en-US" w:eastAsia="bg-BG"/>
              </w:rPr>
              <w:t>(словом)</w:t>
            </w:r>
          </w:p>
        </w:tc>
        <w:tc>
          <w:tcPr>
            <w:tcW w:w="1183" w:type="dxa"/>
            <w:tcBorders>
              <w:top w:val="nil"/>
              <w:left w:val="nil"/>
              <w:bottom w:val="single" w:sz="4" w:space="0" w:color="auto"/>
              <w:right w:val="single" w:sz="4" w:space="0" w:color="auto"/>
            </w:tcBorders>
            <w:shd w:val="clear" w:color="auto" w:fill="auto"/>
            <w:noWrap/>
            <w:hideMark/>
          </w:tcPr>
          <w:p w:rsidR="007657D9" w:rsidRPr="007657D9" w:rsidRDefault="007657D9" w:rsidP="007657D9">
            <w:pPr>
              <w:spacing w:after="0" w:line="240" w:lineRule="auto"/>
              <w:jc w:val="center"/>
              <w:rPr>
                <w:rFonts w:ascii="Times New Roman" w:eastAsia="Times New Roman" w:hAnsi="Times New Roman" w:cs="Times New Roman"/>
                <w:noProof w:val="0"/>
                <w:sz w:val="18"/>
                <w:szCs w:val="18"/>
                <w:lang w:val="en-US" w:eastAsia="bg-BG"/>
              </w:rPr>
            </w:pPr>
          </w:p>
          <w:p w:rsidR="007657D9" w:rsidRPr="007657D9" w:rsidRDefault="007657D9" w:rsidP="007657D9">
            <w:pPr>
              <w:spacing w:after="0" w:line="240" w:lineRule="auto"/>
              <w:jc w:val="center"/>
              <w:rPr>
                <w:rFonts w:ascii="Times New Roman" w:eastAsia="Times New Roman" w:hAnsi="Times New Roman" w:cs="Times New Roman"/>
                <w:noProof w:val="0"/>
                <w:sz w:val="18"/>
                <w:szCs w:val="18"/>
                <w:lang w:val="en-US" w:eastAsia="bg-BG"/>
              </w:rPr>
            </w:pPr>
            <w:r w:rsidRPr="007657D9">
              <w:rPr>
                <w:rFonts w:ascii="Times New Roman" w:eastAsia="Times New Roman" w:hAnsi="Times New Roman" w:cs="Times New Roman"/>
                <w:noProof w:val="0"/>
                <w:sz w:val="18"/>
                <w:szCs w:val="18"/>
                <w:lang w:val="en-US" w:eastAsia="bg-BG"/>
              </w:rPr>
              <w:t>…………….…</w:t>
            </w:r>
          </w:p>
          <w:p w:rsidR="007657D9" w:rsidRPr="007657D9" w:rsidRDefault="007657D9" w:rsidP="007657D9">
            <w:pPr>
              <w:spacing w:after="0" w:line="240" w:lineRule="auto"/>
              <w:jc w:val="center"/>
              <w:rPr>
                <w:rFonts w:ascii="Times New Roman" w:eastAsia="Times New Roman" w:hAnsi="Times New Roman" w:cs="Times New Roman"/>
                <w:noProof w:val="0"/>
                <w:sz w:val="18"/>
                <w:szCs w:val="18"/>
                <w:lang w:val="en-US" w:eastAsia="bg-BG"/>
              </w:rPr>
            </w:pPr>
            <w:r w:rsidRPr="007657D9">
              <w:rPr>
                <w:rFonts w:ascii="Times New Roman" w:eastAsia="Times New Roman" w:hAnsi="Times New Roman" w:cs="Times New Roman"/>
                <w:noProof w:val="0"/>
                <w:sz w:val="18"/>
                <w:szCs w:val="18"/>
                <w:lang w:val="en-US" w:eastAsia="bg-BG"/>
              </w:rPr>
              <w:t>(цифром)</w:t>
            </w:r>
          </w:p>
          <w:p w:rsidR="007657D9" w:rsidRPr="007657D9" w:rsidRDefault="007657D9" w:rsidP="007657D9">
            <w:pPr>
              <w:spacing w:after="0" w:line="240" w:lineRule="auto"/>
              <w:jc w:val="center"/>
              <w:rPr>
                <w:rFonts w:ascii="Times New Roman" w:eastAsia="Times New Roman" w:hAnsi="Times New Roman" w:cs="Times New Roman"/>
                <w:noProof w:val="0"/>
                <w:sz w:val="18"/>
                <w:szCs w:val="18"/>
                <w:lang w:val="en-US" w:eastAsia="bg-BG"/>
              </w:rPr>
            </w:pPr>
          </w:p>
          <w:p w:rsidR="007657D9" w:rsidRPr="007657D9" w:rsidRDefault="007657D9" w:rsidP="007657D9">
            <w:pPr>
              <w:spacing w:after="0" w:line="240" w:lineRule="auto"/>
              <w:jc w:val="center"/>
              <w:rPr>
                <w:rFonts w:ascii="Times New Roman" w:eastAsia="Times New Roman" w:hAnsi="Times New Roman" w:cs="Times New Roman"/>
                <w:noProof w:val="0"/>
                <w:sz w:val="18"/>
                <w:szCs w:val="18"/>
                <w:lang w:val="en-US" w:eastAsia="bg-BG"/>
              </w:rPr>
            </w:pPr>
            <w:r w:rsidRPr="007657D9">
              <w:rPr>
                <w:rFonts w:ascii="Times New Roman" w:eastAsia="Times New Roman" w:hAnsi="Times New Roman" w:cs="Times New Roman"/>
                <w:noProof w:val="0"/>
                <w:sz w:val="18"/>
                <w:szCs w:val="18"/>
                <w:lang w:val="en-US" w:eastAsia="bg-BG"/>
              </w:rPr>
              <w:t>………….…….</w:t>
            </w:r>
          </w:p>
          <w:p w:rsidR="007657D9" w:rsidRPr="007657D9" w:rsidRDefault="007657D9" w:rsidP="007657D9">
            <w:pPr>
              <w:spacing w:after="0" w:line="240" w:lineRule="auto"/>
              <w:jc w:val="center"/>
              <w:rPr>
                <w:rFonts w:ascii="Times New Roman" w:eastAsia="Calibri" w:hAnsi="Times New Roman" w:cs="Times New Roman"/>
                <w:noProof w:val="0"/>
                <w:sz w:val="18"/>
                <w:szCs w:val="18"/>
                <w:lang w:val="en-US"/>
              </w:rPr>
            </w:pPr>
            <w:r w:rsidRPr="007657D9">
              <w:rPr>
                <w:rFonts w:ascii="Times New Roman" w:eastAsia="Times New Roman" w:hAnsi="Times New Roman" w:cs="Times New Roman"/>
                <w:noProof w:val="0"/>
                <w:sz w:val="18"/>
                <w:szCs w:val="18"/>
                <w:lang w:val="en-US" w:eastAsia="bg-BG"/>
              </w:rPr>
              <w:t>(словом)</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7657D9" w:rsidRPr="007657D9" w:rsidRDefault="007657D9" w:rsidP="007657D9">
            <w:pPr>
              <w:spacing w:after="0" w:line="240" w:lineRule="auto"/>
              <w:jc w:val="center"/>
              <w:rPr>
                <w:rFonts w:ascii="Times New Roman" w:eastAsia="Times New Roman" w:hAnsi="Times New Roman" w:cs="Times New Roman"/>
                <w:noProof w:val="0"/>
                <w:sz w:val="18"/>
                <w:szCs w:val="18"/>
                <w:lang w:val="en-US" w:eastAsia="bg-BG"/>
              </w:rPr>
            </w:pPr>
          </w:p>
          <w:p w:rsidR="007657D9" w:rsidRPr="007657D9" w:rsidRDefault="007657D9" w:rsidP="007657D9">
            <w:pPr>
              <w:spacing w:after="0" w:line="240" w:lineRule="auto"/>
              <w:jc w:val="center"/>
              <w:rPr>
                <w:rFonts w:ascii="Times New Roman" w:eastAsia="Times New Roman" w:hAnsi="Times New Roman" w:cs="Times New Roman"/>
                <w:noProof w:val="0"/>
                <w:sz w:val="18"/>
                <w:szCs w:val="18"/>
                <w:lang w:val="en-US" w:eastAsia="bg-BG"/>
              </w:rPr>
            </w:pPr>
            <w:r w:rsidRPr="007657D9">
              <w:rPr>
                <w:rFonts w:ascii="Times New Roman" w:eastAsia="Times New Roman" w:hAnsi="Times New Roman" w:cs="Times New Roman"/>
                <w:noProof w:val="0"/>
                <w:sz w:val="18"/>
                <w:szCs w:val="18"/>
                <w:lang w:val="en-US" w:eastAsia="bg-BG"/>
              </w:rPr>
              <w:t>……………….</w:t>
            </w:r>
          </w:p>
          <w:p w:rsidR="007657D9" w:rsidRPr="007657D9" w:rsidRDefault="007657D9" w:rsidP="007657D9">
            <w:pPr>
              <w:spacing w:after="0" w:line="240" w:lineRule="auto"/>
              <w:jc w:val="center"/>
              <w:rPr>
                <w:rFonts w:ascii="Times New Roman" w:eastAsia="Times New Roman" w:hAnsi="Times New Roman" w:cs="Times New Roman"/>
                <w:noProof w:val="0"/>
                <w:sz w:val="18"/>
                <w:szCs w:val="18"/>
                <w:lang w:val="en-US" w:eastAsia="bg-BG"/>
              </w:rPr>
            </w:pPr>
            <w:r w:rsidRPr="007657D9">
              <w:rPr>
                <w:rFonts w:ascii="Times New Roman" w:eastAsia="Times New Roman" w:hAnsi="Times New Roman" w:cs="Times New Roman"/>
                <w:noProof w:val="0"/>
                <w:sz w:val="18"/>
                <w:szCs w:val="18"/>
                <w:lang w:val="en-US" w:eastAsia="bg-BG"/>
              </w:rPr>
              <w:t>(цифром)</w:t>
            </w:r>
          </w:p>
          <w:p w:rsidR="007657D9" w:rsidRPr="007657D9" w:rsidRDefault="007657D9" w:rsidP="007657D9">
            <w:pPr>
              <w:spacing w:after="0" w:line="240" w:lineRule="auto"/>
              <w:jc w:val="center"/>
              <w:rPr>
                <w:rFonts w:ascii="Times New Roman" w:eastAsia="Times New Roman" w:hAnsi="Times New Roman" w:cs="Times New Roman"/>
                <w:noProof w:val="0"/>
                <w:sz w:val="18"/>
                <w:szCs w:val="18"/>
                <w:lang w:val="en-US" w:eastAsia="bg-BG"/>
              </w:rPr>
            </w:pPr>
          </w:p>
          <w:p w:rsidR="007657D9" w:rsidRPr="007657D9" w:rsidRDefault="007657D9" w:rsidP="007657D9">
            <w:pPr>
              <w:spacing w:after="0" w:line="240" w:lineRule="auto"/>
              <w:jc w:val="center"/>
              <w:rPr>
                <w:rFonts w:ascii="Times New Roman" w:eastAsia="Times New Roman" w:hAnsi="Times New Roman" w:cs="Times New Roman"/>
                <w:noProof w:val="0"/>
                <w:sz w:val="18"/>
                <w:szCs w:val="18"/>
                <w:lang w:val="en-US" w:eastAsia="bg-BG"/>
              </w:rPr>
            </w:pPr>
            <w:r w:rsidRPr="007657D9">
              <w:rPr>
                <w:rFonts w:ascii="Times New Roman" w:eastAsia="Times New Roman" w:hAnsi="Times New Roman" w:cs="Times New Roman"/>
                <w:noProof w:val="0"/>
                <w:sz w:val="18"/>
                <w:szCs w:val="18"/>
                <w:lang w:val="en-US" w:eastAsia="bg-BG"/>
              </w:rPr>
              <w:t>….………..….</w:t>
            </w:r>
          </w:p>
          <w:p w:rsidR="007657D9" w:rsidRPr="007657D9" w:rsidRDefault="007657D9" w:rsidP="007657D9">
            <w:pPr>
              <w:spacing w:after="0" w:line="240" w:lineRule="auto"/>
              <w:jc w:val="center"/>
              <w:rPr>
                <w:rFonts w:ascii="Times New Roman" w:eastAsia="Times New Roman" w:hAnsi="Times New Roman" w:cs="Times New Roman"/>
                <w:noProof w:val="0"/>
                <w:sz w:val="18"/>
                <w:szCs w:val="18"/>
                <w:lang w:val="en-US" w:eastAsia="bg-BG"/>
              </w:rPr>
            </w:pPr>
            <w:r w:rsidRPr="007657D9">
              <w:rPr>
                <w:rFonts w:ascii="Times New Roman" w:eastAsia="Times New Roman" w:hAnsi="Times New Roman" w:cs="Times New Roman"/>
                <w:noProof w:val="0"/>
                <w:sz w:val="18"/>
                <w:szCs w:val="18"/>
                <w:lang w:val="en-US" w:eastAsia="bg-BG"/>
              </w:rPr>
              <w:t>(словом)</w:t>
            </w:r>
          </w:p>
        </w:tc>
      </w:tr>
    </w:tbl>
    <w:p w:rsidR="007657D9" w:rsidRPr="007657D9" w:rsidRDefault="007657D9" w:rsidP="007657D9">
      <w:pPr>
        <w:tabs>
          <w:tab w:val="left" w:pos="1985"/>
        </w:tabs>
        <w:autoSpaceDE w:val="0"/>
        <w:autoSpaceDN w:val="0"/>
        <w:adjustRightInd w:val="0"/>
        <w:spacing w:after="0" w:line="240" w:lineRule="auto"/>
        <w:jc w:val="both"/>
        <w:rPr>
          <w:rFonts w:ascii="Times New Roman" w:eastAsia="Verdana-Bold" w:hAnsi="Times New Roman" w:cs="Times New Roman"/>
          <w:noProof w:val="0"/>
          <w:sz w:val="24"/>
          <w:szCs w:val="24"/>
        </w:rPr>
      </w:pPr>
      <w:r w:rsidRPr="007657D9">
        <w:rPr>
          <w:rFonts w:ascii="Times New Roman" w:eastAsia="Verdana-Bold" w:hAnsi="Times New Roman" w:cs="Times New Roman"/>
          <w:noProof w:val="0"/>
          <w:sz w:val="24"/>
          <w:szCs w:val="24"/>
        </w:rPr>
        <w:t xml:space="preserve"> </w:t>
      </w:r>
    </w:p>
    <w:p w:rsidR="007657D9" w:rsidRPr="007657D9" w:rsidRDefault="007657D9" w:rsidP="007657D9">
      <w:pPr>
        <w:tabs>
          <w:tab w:val="left" w:pos="1985"/>
        </w:tabs>
        <w:autoSpaceDE w:val="0"/>
        <w:autoSpaceDN w:val="0"/>
        <w:adjustRightInd w:val="0"/>
        <w:spacing w:after="0" w:line="240" w:lineRule="auto"/>
        <w:jc w:val="both"/>
        <w:rPr>
          <w:rFonts w:ascii="Times New Roman" w:eastAsia="Verdana-Bold" w:hAnsi="Times New Roman" w:cs="Times New Roman"/>
          <w:b/>
          <w:i/>
          <w:noProof w:val="0"/>
          <w:sz w:val="24"/>
          <w:szCs w:val="24"/>
        </w:rPr>
      </w:pPr>
      <w:r w:rsidRPr="007657D9">
        <w:rPr>
          <w:rFonts w:ascii="Times New Roman" w:eastAsia="Verdana-Bold" w:hAnsi="Times New Roman" w:cs="Times New Roman"/>
          <w:b/>
          <w:i/>
          <w:noProof w:val="0"/>
          <w:sz w:val="24"/>
          <w:szCs w:val="24"/>
        </w:rPr>
        <w:t>Забележка: Крайната единична цена, следва да се формира до шест знака след десетичната запетая. Цената за опаковка следва да се предложи до два знака след десетичната запетая.</w:t>
      </w:r>
    </w:p>
    <w:p w:rsidR="007657D9" w:rsidRPr="007657D9" w:rsidRDefault="007657D9" w:rsidP="007657D9">
      <w:pPr>
        <w:tabs>
          <w:tab w:val="left" w:pos="1985"/>
        </w:tabs>
        <w:autoSpaceDE w:val="0"/>
        <w:autoSpaceDN w:val="0"/>
        <w:adjustRightInd w:val="0"/>
        <w:spacing w:after="0" w:line="240" w:lineRule="auto"/>
        <w:jc w:val="both"/>
        <w:rPr>
          <w:rFonts w:ascii="Times New Roman" w:eastAsia="Verdana-Bold" w:hAnsi="Times New Roman" w:cs="Times New Roman"/>
          <w:b/>
          <w:i/>
          <w:noProof w:val="0"/>
          <w:sz w:val="24"/>
          <w:szCs w:val="24"/>
        </w:rPr>
      </w:pPr>
    </w:p>
    <w:p w:rsidR="007657D9" w:rsidRPr="007657D9" w:rsidRDefault="007657D9" w:rsidP="007657D9">
      <w:pPr>
        <w:spacing w:after="0" w:line="240" w:lineRule="auto"/>
        <w:ind w:firstLine="708"/>
        <w:jc w:val="both"/>
        <w:rPr>
          <w:rFonts w:ascii="Times New Roman" w:eastAsia="Calibri" w:hAnsi="Times New Roman" w:cs="Times New Roman"/>
          <w:noProof w:val="0"/>
          <w:sz w:val="24"/>
          <w:szCs w:val="24"/>
          <w:lang w:val="ru-RU"/>
        </w:rPr>
      </w:pPr>
      <w:r w:rsidRPr="007657D9">
        <w:rPr>
          <w:rFonts w:ascii="Times New Roman" w:eastAsia="Calibri" w:hAnsi="Times New Roman" w:cs="Times New Roman"/>
          <w:noProof w:val="0"/>
          <w:sz w:val="24"/>
          <w:szCs w:val="24"/>
          <w:lang w:val="ru-RU"/>
        </w:rPr>
        <w:t>Така предложената цена включва всички разходи за изпълнение предмета на поръчката.</w:t>
      </w:r>
    </w:p>
    <w:p w:rsidR="007657D9" w:rsidRPr="007657D9" w:rsidRDefault="007657D9" w:rsidP="007657D9">
      <w:pPr>
        <w:autoSpaceDE w:val="0"/>
        <w:autoSpaceDN w:val="0"/>
        <w:spacing w:after="0" w:line="240" w:lineRule="auto"/>
        <w:ind w:firstLine="708"/>
        <w:contextualSpacing/>
        <w:jc w:val="both"/>
        <w:rPr>
          <w:rFonts w:ascii="Times New Roman" w:eastAsia="Calibri" w:hAnsi="Times New Roman" w:cs="Times New Roman"/>
          <w:noProof w:val="0"/>
          <w:sz w:val="24"/>
          <w:szCs w:val="24"/>
        </w:rPr>
      </w:pPr>
      <w:r w:rsidRPr="007657D9">
        <w:rPr>
          <w:rFonts w:ascii="Times New Roman" w:eastAsia="Calibri" w:hAnsi="Times New Roman" w:cs="Times New Roman"/>
          <w:noProof w:val="0"/>
          <w:sz w:val="24"/>
          <w:szCs w:val="24"/>
          <w:lang w:val="ru-RU"/>
        </w:rPr>
        <w:t>Посочената цена</w:t>
      </w:r>
      <w:r w:rsidRPr="007657D9">
        <w:rPr>
          <w:rFonts w:ascii="Times New Roman" w:eastAsia="Calibri" w:hAnsi="Times New Roman" w:cs="Times New Roman"/>
          <w:noProof w:val="0"/>
          <w:sz w:val="24"/>
          <w:szCs w:val="24"/>
        </w:rPr>
        <w:t xml:space="preserve"> е фиксирана, не подлежи на промяна за срока на действие на договора, освен в случаите на чл. 116 от ЗОП.</w:t>
      </w:r>
    </w:p>
    <w:p w:rsidR="007657D9" w:rsidRPr="007657D9" w:rsidRDefault="007657D9" w:rsidP="007657D9">
      <w:pPr>
        <w:spacing w:after="0" w:line="276" w:lineRule="auto"/>
        <w:ind w:firstLine="708"/>
        <w:jc w:val="both"/>
        <w:rPr>
          <w:rFonts w:ascii="Times New Roman" w:eastAsia="Times New Roman" w:hAnsi="Times New Roman" w:cs="Times New Roman"/>
          <w:noProof w:val="0"/>
          <w:sz w:val="24"/>
          <w:szCs w:val="24"/>
        </w:rPr>
      </w:pPr>
      <w:r w:rsidRPr="007657D9">
        <w:rPr>
          <w:rFonts w:ascii="Times New Roman" w:eastAsia="Times New Roman" w:hAnsi="Times New Roman" w:cs="Times New Roman"/>
          <w:noProof w:val="0"/>
          <w:sz w:val="24"/>
          <w:szCs w:val="24"/>
        </w:rPr>
        <w:t>При несъответствие между предложените единична и обща цена, валидна ще бъде единичната цена на офертата.</w:t>
      </w:r>
    </w:p>
    <w:p w:rsidR="007657D9" w:rsidRPr="007657D9" w:rsidRDefault="007657D9" w:rsidP="007657D9">
      <w:pPr>
        <w:spacing w:after="0" w:line="276" w:lineRule="auto"/>
        <w:ind w:firstLine="708"/>
        <w:jc w:val="both"/>
        <w:rPr>
          <w:rFonts w:ascii="Times New Roman" w:eastAsia="Times New Roman" w:hAnsi="Times New Roman" w:cs="Times New Roman"/>
          <w:noProof w:val="0"/>
          <w:sz w:val="24"/>
          <w:szCs w:val="24"/>
        </w:rPr>
      </w:pPr>
      <w:r w:rsidRPr="007657D9">
        <w:rPr>
          <w:rFonts w:ascii="Times New Roman" w:eastAsia="Times New Roman" w:hAnsi="Times New Roman" w:cs="Times New Roman"/>
          <w:noProof w:val="0"/>
          <w:sz w:val="24"/>
          <w:szCs w:val="24"/>
        </w:rPr>
        <w:t>При несъответствие между цифрова и изписана с думи цена ще се взема предвид изписаната с думи.</w:t>
      </w:r>
    </w:p>
    <w:p w:rsidR="007657D9" w:rsidRPr="007657D9" w:rsidRDefault="007657D9" w:rsidP="007657D9">
      <w:pPr>
        <w:autoSpaceDE w:val="0"/>
        <w:autoSpaceDN w:val="0"/>
        <w:spacing w:after="0" w:line="240" w:lineRule="auto"/>
        <w:ind w:firstLine="709"/>
        <w:jc w:val="both"/>
        <w:rPr>
          <w:rFonts w:ascii="Times New Roman" w:eastAsia="Calibri" w:hAnsi="Times New Roman" w:cs="Times New Roman"/>
          <w:noProof w:val="0"/>
          <w:sz w:val="24"/>
          <w:szCs w:val="24"/>
        </w:rPr>
      </w:pPr>
      <w:r w:rsidRPr="007657D9">
        <w:rPr>
          <w:rFonts w:ascii="Times New Roman" w:eastAsia="Calibri" w:hAnsi="Times New Roman" w:cs="Times New Roman"/>
          <w:noProof w:val="0"/>
          <w:sz w:val="24"/>
          <w:szCs w:val="24"/>
        </w:rPr>
        <w:t xml:space="preserve">В случай, че през времето на действие на договора стойността, която следва да се заплаща с публични средства на лекарствени продукти от Позитивния лекарствен списък стане по-ниска от договорената, възложителят безусловно заплаща лекарствените продукти на </w:t>
      </w:r>
      <w:r w:rsidRPr="007657D9">
        <w:rPr>
          <w:rFonts w:ascii="Times New Roman" w:eastAsia="Calibri" w:hAnsi="Times New Roman" w:cs="Times New Roman"/>
          <w:noProof w:val="0"/>
          <w:sz w:val="24"/>
          <w:szCs w:val="24"/>
        </w:rPr>
        <w:lastRenderedPageBreak/>
        <w:t>по-ниската цена, от датата на влизане в сила на решението на Националния съвет по цени и реимбурсиране на лекарствените продукти (НСЦРЛП) за промяна на цена на лекарствен продукт или от  датата на актуализацията на Позитивния лекарствен списък по реда на чл. 57, ал. 1 от Наредбата за условията, правилата и реда за регулиране и регистриране на цените на лекарствените продукти (НУПРРРЦЛП) за лекарствените продукти с намалена стойност за опаковка, изчислена на база референтна стойност. В случаите по предходното изречение, стойността се определя към момента на доставката (подписване на приемо-предавателен протокол).</w:t>
      </w:r>
    </w:p>
    <w:p w:rsidR="007657D9" w:rsidRPr="007657D9" w:rsidRDefault="007657D9" w:rsidP="007657D9">
      <w:pPr>
        <w:autoSpaceDE w:val="0"/>
        <w:autoSpaceDN w:val="0"/>
        <w:spacing w:after="0" w:line="240" w:lineRule="auto"/>
        <w:ind w:firstLine="709"/>
        <w:jc w:val="both"/>
        <w:rPr>
          <w:rFonts w:ascii="Times New Roman" w:eastAsia="Calibri" w:hAnsi="Times New Roman" w:cs="Times New Roman"/>
          <w:noProof w:val="0"/>
          <w:sz w:val="24"/>
          <w:szCs w:val="24"/>
          <w:lang w:val="ru-RU"/>
        </w:rPr>
      </w:pPr>
      <w:r w:rsidRPr="007657D9">
        <w:rPr>
          <w:rFonts w:ascii="Times New Roman" w:eastAsia="Calibri" w:hAnsi="Times New Roman" w:cs="Times New Roman"/>
          <w:noProof w:val="0"/>
          <w:sz w:val="24"/>
          <w:szCs w:val="24"/>
          <w:lang w:val="ru-RU"/>
        </w:rPr>
        <w:t>Предложените цени са определени при пълно съответствие с условията от документацията по процедурата.</w:t>
      </w:r>
    </w:p>
    <w:p w:rsidR="007657D9" w:rsidRPr="007657D9" w:rsidRDefault="007657D9" w:rsidP="007657D9">
      <w:pPr>
        <w:tabs>
          <w:tab w:val="left" w:pos="0"/>
        </w:tabs>
        <w:spacing w:after="0" w:line="240" w:lineRule="auto"/>
        <w:jc w:val="both"/>
        <w:rPr>
          <w:rFonts w:ascii="Times New Roman" w:eastAsia="Calibri" w:hAnsi="Times New Roman" w:cs="Times New Roman"/>
          <w:noProof w:val="0"/>
          <w:sz w:val="24"/>
          <w:szCs w:val="24"/>
          <w:lang w:val="ru-RU"/>
        </w:rPr>
      </w:pPr>
      <w:r w:rsidRPr="007657D9">
        <w:rPr>
          <w:rFonts w:ascii="Times New Roman" w:eastAsia="Calibri" w:hAnsi="Times New Roman" w:cs="Times New Roman"/>
          <w:noProof w:val="0"/>
          <w:sz w:val="24"/>
          <w:szCs w:val="24"/>
          <w:lang w:val="ru-RU"/>
        </w:rPr>
        <w:tab/>
        <w:t xml:space="preserve">Задължаваме се, ако нашата оферта бъде приета, да изпълним и предадем договорените работи, съгласно сроковете и условията, залегнали в договора. </w:t>
      </w:r>
    </w:p>
    <w:p w:rsidR="007657D9" w:rsidRPr="007657D9" w:rsidRDefault="007657D9" w:rsidP="007657D9">
      <w:pPr>
        <w:numPr>
          <w:ilvl w:val="12"/>
          <w:numId w:val="0"/>
        </w:numPr>
        <w:spacing w:after="0" w:line="240" w:lineRule="auto"/>
        <w:ind w:firstLine="708"/>
        <w:jc w:val="both"/>
        <w:rPr>
          <w:rFonts w:ascii="Times New Roman" w:eastAsia="Times New Roman" w:hAnsi="Times New Roman" w:cs="Times New Roman"/>
          <w:noProof w:val="0"/>
          <w:sz w:val="24"/>
          <w:szCs w:val="24"/>
          <w:lang w:eastAsia="bg-BG"/>
        </w:rPr>
      </w:pPr>
      <w:r w:rsidRPr="007657D9">
        <w:rPr>
          <w:rFonts w:ascii="Times New Roman" w:eastAsia="Times New Roman" w:hAnsi="Times New Roman" w:cs="Times New Roman"/>
          <w:noProof w:val="0"/>
          <w:sz w:val="24"/>
          <w:szCs w:val="24"/>
          <w:lang w:val="x-none" w:eastAsia="bg-BG"/>
        </w:rPr>
        <w:t>При условие, че бъдем избрани за изпълнител на обществената поръчка, ние сме съгласни да пред</w:t>
      </w:r>
      <w:r w:rsidRPr="007657D9">
        <w:rPr>
          <w:rFonts w:ascii="Times New Roman" w:eastAsia="Times New Roman" w:hAnsi="Times New Roman" w:cs="Times New Roman"/>
          <w:noProof w:val="0"/>
          <w:sz w:val="24"/>
          <w:szCs w:val="24"/>
          <w:lang w:eastAsia="bg-BG"/>
        </w:rPr>
        <w:t>о</w:t>
      </w:r>
      <w:r w:rsidRPr="007657D9">
        <w:rPr>
          <w:rFonts w:ascii="Times New Roman" w:eastAsia="Times New Roman" w:hAnsi="Times New Roman" w:cs="Times New Roman"/>
          <w:noProof w:val="0"/>
          <w:sz w:val="24"/>
          <w:szCs w:val="24"/>
          <w:lang w:val="x-none" w:eastAsia="bg-BG"/>
        </w:rPr>
        <w:t xml:space="preserve">ставим гаранция за изпълнение на задълженията по договора в размер на </w:t>
      </w:r>
      <w:r w:rsidRPr="007657D9">
        <w:rPr>
          <w:rFonts w:ascii="Times New Roman" w:eastAsia="Times New Roman" w:hAnsi="Times New Roman" w:cs="Times New Roman"/>
          <w:noProof w:val="0"/>
          <w:sz w:val="24"/>
          <w:szCs w:val="24"/>
          <w:lang w:eastAsia="bg-BG"/>
        </w:rPr>
        <w:t>3</w:t>
      </w:r>
      <w:r w:rsidRPr="007657D9">
        <w:rPr>
          <w:rFonts w:ascii="Times New Roman" w:eastAsia="Times New Roman" w:hAnsi="Times New Roman" w:cs="Times New Roman"/>
          <w:noProof w:val="0"/>
          <w:sz w:val="24"/>
          <w:szCs w:val="24"/>
          <w:lang w:val="x-none" w:eastAsia="bg-BG"/>
        </w:rPr>
        <w:t xml:space="preserve"> % от стойността му, без ДДС</w:t>
      </w:r>
      <w:r w:rsidRPr="007657D9">
        <w:rPr>
          <w:rFonts w:ascii="Times New Roman" w:eastAsia="Times New Roman" w:hAnsi="Times New Roman" w:cs="Times New Roman"/>
          <w:noProof w:val="0"/>
          <w:sz w:val="24"/>
          <w:szCs w:val="24"/>
          <w:lang w:eastAsia="bg-BG"/>
        </w:rPr>
        <w:t xml:space="preserve"> в една от формите посочени в чл. 111, ал. 5 от ЗОП</w:t>
      </w:r>
      <w:r w:rsidRPr="007657D9">
        <w:rPr>
          <w:rFonts w:ascii="Times New Roman" w:eastAsia="Times New Roman" w:hAnsi="Times New Roman" w:cs="Times New Roman"/>
          <w:noProof w:val="0"/>
          <w:sz w:val="24"/>
          <w:szCs w:val="24"/>
          <w:lang w:val="x-none" w:eastAsia="bg-BG"/>
        </w:rPr>
        <w:t>.</w:t>
      </w:r>
    </w:p>
    <w:p w:rsidR="007657D9" w:rsidRPr="007657D9" w:rsidRDefault="007657D9" w:rsidP="007657D9">
      <w:pPr>
        <w:tabs>
          <w:tab w:val="left" w:pos="0"/>
        </w:tabs>
        <w:spacing w:after="0" w:line="240" w:lineRule="auto"/>
        <w:jc w:val="both"/>
        <w:rPr>
          <w:rFonts w:ascii="Times New Roman" w:eastAsia="Times New Roman" w:hAnsi="Times New Roman" w:cs="Times New Roman"/>
          <w:noProof w:val="0"/>
          <w:sz w:val="24"/>
          <w:szCs w:val="24"/>
          <w:lang w:val="ru-RU" w:eastAsia="bg-BG"/>
        </w:rPr>
      </w:pPr>
    </w:p>
    <w:p w:rsidR="007657D9" w:rsidRPr="007657D9" w:rsidRDefault="007657D9" w:rsidP="007657D9">
      <w:pPr>
        <w:spacing w:after="0" w:line="276" w:lineRule="auto"/>
        <w:jc w:val="both"/>
        <w:rPr>
          <w:rFonts w:ascii="Times New Roman" w:eastAsia="Calibri" w:hAnsi="Times New Roman" w:cs="Times New Roman"/>
          <w:bCs/>
          <w:noProof w:val="0"/>
          <w:sz w:val="24"/>
          <w:szCs w:val="24"/>
        </w:rPr>
      </w:pPr>
      <w:r w:rsidRPr="007657D9">
        <w:rPr>
          <w:rFonts w:ascii="Times New Roman" w:eastAsia="Calibri" w:hAnsi="Times New Roman" w:cs="Times New Roman"/>
          <w:bCs/>
          <w:noProof w:val="0"/>
          <w:sz w:val="24"/>
          <w:szCs w:val="24"/>
        </w:rPr>
        <w:t>Сметката, по която ще бъдат извършвани разплащанията по договора, ако бъдем определени за изпълнител на поръчката:</w:t>
      </w:r>
    </w:p>
    <w:p w:rsidR="007657D9" w:rsidRPr="007657D9" w:rsidRDefault="007657D9" w:rsidP="007657D9">
      <w:pPr>
        <w:tabs>
          <w:tab w:val="left" w:pos="9356"/>
        </w:tabs>
        <w:spacing w:after="0" w:line="276" w:lineRule="auto"/>
        <w:jc w:val="both"/>
        <w:rPr>
          <w:rFonts w:ascii="Times New Roman" w:eastAsia="Calibri" w:hAnsi="Times New Roman" w:cs="Times New Roman"/>
          <w:bCs/>
          <w:noProof w:val="0"/>
          <w:sz w:val="24"/>
          <w:szCs w:val="24"/>
        </w:rPr>
      </w:pPr>
      <w:r w:rsidRPr="007657D9">
        <w:rPr>
          <w:rFonts w:ascii="Times New Roman" w:eastAsia="Calibri" w:hAnsi="Times New Roman" w:cs="Times New Roman"/>
          <w:bCs/>
          <w:noProof w:val="0"/>
          <w:sz w:val="24"/>
          <w:szCs w:val="24"/>
        </w:rPr>
        <w:t>Банка: ……………………………IBAN…………………………………BIC…………………....…</w:t>
      </w:r>
    </w:p>
    <w:p w:rsidR="007657D9" w:rsidRPr="007657D9" w:rsidRDefault="007657D9" w:rsidP="007657D9">
      <w:pPr>
        <w:spacing w:after="0" w:line="276" w:lineRule="auto"/>
        <w:jc w:val="both"/>
        <w:rPr>
          <w:rFonts w:ascii="Times New Roman" w:eastAsia="Calibri" w:hAnsi="Times New Roman" w:cs="Times New Roman"/>
          <w:bCs/>
          <w:noProof w:val="0"/>
          <w:sz w:val="24"/>
          <w:szCs w:val="24"/>
        </w:rPr>
      </w:pPr>
      <w:r w:rsidRPr="007657D9">
        <w:rPr>
          <w:rFonts w:ascii="Times New Roman" w:eastAsia="Calibri" w:hAnsi="Times New Roman" w:cs="Times New Roman"/>
          <w:bCs/>
          <w:noProof w:val="0"/>
          <w:sz w:val="24"/>
          <w:szCs w:val="24"/>
        </w:rPr>
        <w:t>Титуляр на сметката……………………………………………………………………………….…</w:t>
      </w:r>
    </w:p>
    <w:p w:rsidR="007657D9" w:rsidRPr="007657D9" w:rsidRDefault="007657D9" w:rsidP="007657D9">
      <w:pPr>
        <w:spacing w:after="0" w:line="276" w:lineRule="auto"/>
        <w:ind w:right="141"/>
        <w:jc w:val="both"/>
        <w:rPr>
          <w:rFonts w:ascii="Times New Roman" w:eastAsia="Calibri" w:hAnsi="Times New Roman" w:cs="Times New Roman"/>
          <w:noProof w:val="0"/>
          <w:snapToGrid w:val="0"/>
          <w:sz w:val="24"/>
          <w:szCs w:val="24"/>
        </w:rPr>
      </w:pPr>
    </w:p>
    <w:p w:rsidR="007657D9" w:rsidRPr="007657D9" w:rsidRDefault="007657D9" w:rsidP="007657D9">
      <w:pPr>
        <w:spacing w:after="0" w:line="240" w:lineRule="auto"/>
        <w:ind w:firstLine="288"/>
        <w:jc w:val="both"/>
        <w:rPr>
          <w:rFonts w:ascii="Times New Roman" w:eastAsia="Times New Roman" w:hAnsi="Times New Roman" w:cs="Times New Roman"/>
          <w:noProof w:val="0"/>
          <w:sz w:val="24"/>
          <w:szCs w:val="24"/>
          <w:u w:val="single"/>
          <w:lang w:val="en-US" w:eastAsia="bg-BG"/>
        </w:rPr>
      </w:pPr>
    </w:p>
    <w:p w:rsidR="007657D9" w:rsidRPr="007657D9" w:rsidRDefault="007657D9" w:rsidP="007657D9">
      <w:pPr>
        <w:spacing w:after="0" w:line="240" w:lineRule="auto"/>
        <w:ind w:firstLine="288"/>
        <w:jc w:val="both"/>
        <w:rPr>
          <w:rFonts w:ascii="Times New Roman" w:eastAsia="Times New Roman" w:hAnsi="Times New Roman" w:cs="Times New Roman"/>
          <w:noProof w:val="0"/>
          <w:sz w:val="24"/>
          <w:szCs w:val="24"/>
          <w:u w:val="single"/>
          <w:lang w:eastAsia="bg-BG"/>
        </w:rPr>
      </w:pPr>
    </w:p>
    <w:p w:rsidR="007657D9" w:rsidRDefault="007657D9" w:rsidP="007657D9">
      <w:pPr>
        <w:spacing w:after="0" w:line="240" w:lineRule="auto"/>
        <w:ind w:firstLine="288"/>
        <w:jc w:val="both"/>
        <w:rPr>
          <w:rFonts w:ascii="Times New Roman" w:eastAsia="Times New Roman" w:hAnsi="Times New Roman" w:cs="Times New Roman"/>
          <w:noProof w:val="0"/>
          <w:sz w:val="24"/>
          <w:szCs w:val="24"/>
          <w:lang w:eastAsia="bg-BG"/>
        </w:rPr>
      </w:pPr>
      <w:r w:rsidRPr="007657D9">
        <w:rPr>
          <w:rFonts w:ascii="Times New Roman" w:eastAsia="Times New Roman" w:hAnsi="Times New Roman" w:cs="Times New Roman"/>
          <w:noProof w:val="0"/>
          <w:sz w:val="24"/>
          <w:szCs w:val="24"/>
          <w:u w:val="single"/>
          <w:lang w:eastAsia="bg-BG"/>
        </w:rPr>
        <w:t>Забележка:</w:t>
      </w:r>
      <w:r w:rsidRPr="007657D9">
        <w:rPr>
          <w:rFonts w:ascii="Times New Roman" w:eastAsia="Times New Roman" w:hAnsi="Times New Roman" w:cs="Times New Roman"/>
          <w:noProof w:val="0"/>
          <w:sz w:val="24"/>
          <w:szCs w:val="24"/>
          <w:lang w:eastAsia="bg-BG"/>
        </w:rPr>
        <w:t xml:space="preserve"> Участниците, регистрирани по ДДС, отбелязват наличието на такава регистрация.</w:t>
      </w:r>
    </w:p>
    <w:p w:rsidR="007657D9" w:rsidRDefault="007657D9" w:rsidP="007657D9">
      <w:pPr>
        <w:spacing w:after="0" w:line="240" w:lineRule="auto"/>
        <w:ind w:firstLine="288"/>
        <w:jc w:val="both"/>
        <w:rPr>
          <w:rFonts w:ascii="Times New Roman" w:eastAsia="Times New Roman" w:hAnsi="Times New Roman" w:cs="Times New Roman"/>
          <w:noProof w:val="0"/>
          <w:sz w:val="24"/>
          <w:szCs w:val="24"/>
          <w:lang w:eastAsia="bg-BG"/>
        </w:rPr>
      </w:pPr>
    </w:p>
    <w:p w:rsidR="007657D9" w:rsidRDefault="007657D9" w:rsidP="007657D9">
      <w:pPr>
        <w:spacing w:after="0" w:line="240" w:lineRule="auto"/>
        <w:ind w:right="-180"/>
        <w:jc w:val="both"/>
        <w:rPr>
          <w:rFonts w:ascii="Times New Roman" w:eastAsia="Verdana-Italic" w:hAnsi="Times New Roman" w:cs="Times New Roman"/>
          <w:noProof w:val="0"/>
          <w:sz w:val="24"/>
          <w:szCs w:val="24"/>
          <w:lang w:eastAsia="bg-BG"/>
        </w:rPr>
      </w:pPr>
    </w:p>
    <w:p w:rsidR="007657D9" w:rsidRDefault="007657D9" w:rsidP="007657D9">
      <w:pPr>
        <w:spacing w:after="0" w:line="240" w:lineRule="auto"/>
        <w:ind w:right="-180"/>
        <w:jc w:val="both"/>
        <w:rPr>
          <w:rFonts w:ascii="Times New Roman" w:eastAsia="Verdana-Italic" w:hAnsi="Times New Roman" w:cs="Times New Roman"/>
          <w:noProof w:val="0"/>
          <w:sz w:val="24"/>
          <w:szCs w:val="24"/>
          <w:lang w:eastAsia="bg-BG"/>
        </w:rPr>
      </w:pPr>
    </w:p>
    <w:p w:rsidR="007657D9" w:rsidRDefault="007657D9" w:rsidP="007657D9">
      <w:pPr>
        <w:spacing w:after="0" w:line="240" w:lineRule="auto"/>
        <w:ind w:right="-180"/>
        <w:jc w:val="both"/>
        <w:rPr>
          <w:rFonts w:ascii="Times New Roman" w:eastAsia="Verdana-Italic" w:hAnsi="Times New Roman" w:cs="Times New Roman"/>
          <w:noProof w:val="0"/>
          <w:sz w:val="24"/>
          <w:szCs w:val="24"/>
          <w:lang w:eastAsia="bg-BG"/>
        </w:rPr>
      </w:pPr>
    </w:p>
    <w:p w:rsidR="007657D9" w:rsidRPr="007657D9" w:rsidRDefault="007657D9" w:rsidP="007657D9">
      <w:pPr>
        <w:spacing w:after="0" w:line="240" w:lineRule="auto"/>
        <w:ind w:right="-180"/>
        <w:jc w:val="both"/>
        <w:rPr>
          <w:rFonts w:ascii="Times New Roman" w:eastAsia="Verdana-Italic" w:hAnsi="Times New Roman" w:cs="Times New Roman"/>
          <w:noProof w:val="0"/>
          <w:sz w:val="24"/>
          <w:szCs w:val="24"/>
          <w:lang w:eastAsia="bg-BG"/>
        </w:rPr>
      </w:pPr>
      <w:r w:rsidRPr="007657D9">
        <w:rPr>
          <w:rFonts w:ascii="Times New Roman" w:eastAsia="Verdana-Italic" w:hAnsi="Times New Roman" w:cs="Times New Roman"/>
          <w:noProof w:val="0"/>
          <w:sz w:val="24"/>
          <w:szCs w:val="24"/>
          <w:lang w:eastAsia="bg-BG"/>
        </w:rPr>
        <w:t>ДАТА: _____________ г.</w:t>
      </w:r>
      <w:r w:rsidRPr="007657D9">
        <w:rPr>
          <w:rFonts w:ascii="Times New Roman" w:eastAsia="Verdana-Italic" w:hAnsi="Times New Roman" w:cs="Times New Roman"/>
          <w:noProof w:val="0"/>
          <w:sz w:val="24"/>
          <w:szCs w:val="24"/>
          <w:lang w:eastAsia="bg-BG"/>
        </w:rPr>
        <w:tab/>
      </w:r>
      <w:r w:rsidRPr="007657D9">
        <w:rPr>
          <w:rFonts w:ascii="Times New Roman" w:eastAsia="Verdana-Italic" w:hAnsi="Times New Roman" w:cs="Times New Roman"/>
          <w:noProof w:val="0"/>
          <w:sz w:val="24"/>
          <w:szCs w:val="24"/>
          <w:lang w:eastAsia="bg-BG"/>
        </w:rPr>
        <w:tab/>
      </w:r>
      <w:r w:rsidRPr="007657D9">
        <w:rPr>
          <w:rFonts w:ascii="Times New Roman" w:eastAsia="Verdana-Italic" w:hAnsi="Times New Roman" w:cs="Times New Roman"/>
          <w:noProof w:val="0"/>
          <w:sz w:val="24"/>
          <w:szCs w:val="24"/>
          <w:lang w:eastAsia="bg-BG"/>
        </w:rPr>
        <w:tab/>
      </w:r>
      <w:r w:rsidRPr="007657D9">
        <w:rPr>
          <w:rFonts w:ascii="Times New Roman" w:eastAsia="Verdana-Italic" w:hAnsi="Times New Roman" w:cs="Times New Roman"/>
          <w:noProof w:val="0"/>
          <w:sz w:val="24"/>
          <w:szCs w:val="24"/>
          <w:lang w:eastAsia="bg-BG"/>
        </w:rPr>
        <w:tab/>
        <w:t>ПОДПИС и ПЕЧАТ:______________________</w:t>
      </w:r>
    </w:p>
    <w:p w:rsidR="007657D9" w:rsidRPr="007657D9" w:rsidRDefault="007657D9" w:rsidP="007657D9">
      <w:pPr>
        <w:spacing w:after="0" w:line="240" w:lineRule="auto"/>
        <w:ind w:left="284"/>
        <w:jc w:val="right"/>
        <w:rPr>
          <w:rFonts w:ascii="Times New Roman" w:eastAsia="Verdana-Italic" w:hAnsi="Times New Roman" w:cs="Times New Roman"/>
          <w:noProof w:val="0"/>
          <w:sz w:val="24"/>
          <w:szCs w:val="24"/>
          <w:lang w:eastAsia="bg-BG"/>
        </w:rPr>
      </w:pPr>
    </w:p>
    <w:p w:rsidR="007657D9" w:rsidRPr="007657D9" w:rsidRDefault="007657D9" w:rsidP="007657D9">
      <w:pPr>
        <w:spacing w:after="0" w:line="240" w:lineRule="auto"/>
        <w:ind w:left="284"/>
        <w:jc w:val="right"/>
        <w:rPr>
          <w:rFonts w:ascii="Times New Roman" w:eastAsia="Verdana-Italic" w:hAnsi="Times New Roman" w:cs="Times New Roman"/>
          <w:noProof w:val="0"/>
          <w:sz w:val="24"/>
          <w:szCs w:val="24"/>
          <w:lang w:eastAsia="bg-BG"/>
        </w:rPr>
      </w:pPr>
    </w:p>
    <w:p w:rsidR="007657D9" w:rsidRPr="007657D9" w:rsidRDefault="007657D9" w:rsidP="007657D9">
      <w:pPr>
        <w:spacing w:after="0" w:line="240" w:lineRule="auto"/>
        <w:ind w:left="284"/>
        <w:jc w:val="right"/>
        <w:rPr>
          <w:rFonts w:ascii="Times New Roman" w:eastAsia="Verdana-Italic" w:hAnsi="Times New Roman" w:cs="Times New Roman"/>
          <w:noProof w:val="0"/>
          <w:sz w:val="24"/>
          <w:szCs w:val="24"/>
          <w:lang w:eastAsia="bg-BG"/>
        </w:rPr>
      </w:pPr>
    </w:p>
    <w:p w:rsidR="007657D9" w:rsidRPr="007657D9" w:rsidRDefault="007657D9" w:rsidP="007657D9">
      <w:pPr>
        <w:tabs>
          <w:tab w:val="num" w:pos="114"/>
        </w:tabs>
        <w:spacing w:after="0" w:line="240" w:lineRule="auto"/>
        <w:jc w:val="both"/>
        <w:rPr>
          <w:rFonts w:ascii="Times New Roman" w:eastAsia="Calibri" w:hAnsi="Times New Roman" w:cs="Times New Roman"/>
          <w:noProof w:val="0"/>
          <w:sz w:val="24"/>
          <w:szCs w:val="24"/>
        </w:rPr>
      </w:pPr>
      <w:r w:rsidRPr="007657D9">
        <w:rPr>
          <w:rFonts w:ascii="Times New Roman" w:eastAsia="Calibri" w:hAnsi="Times New Roman" w:cs="Times New Roman"/>
          <w:b/>
          <w:i/>
          <w:noProof w:val="0"/>
          <w:sz w:val="24"/>
          <w:szCs w:val="24"/>
        </w:rPr>
        <w:t>Забележка: В случай че предложената от участниците цена за единица мярка е постигната чрез предлагането на натурален рабат, същите следва да направят разяснение в ценовото си предложение за начина на формиране на предложената цена. Разяснението следва да бъде направено в настоящото ценово предложение в свободен текст.</w:t>
      </w:r>
    </w:p>
    <w:p w:rsidR="007657D9" w:rsidRPr="007657D9" w:rsidRDefault="007657D9" w:rsidP="007657D9">
      <w:pPr>
        <w:spacing w:after="0" w:line="240" w:lineRule="auto"/>
        <w:ind w:firstLine="288"/>
        <w:jc w:val="both"/>
        <w:rPr>
          <w:rFonts w:ascii="Times New Roman" w:eastAsia="Times New Roman" w:hAnsi="Times New Roman" w:cs="Times New Roman"/>
          <w:noProof w:val="0"/>
          <w:sz w:val="24"/>
          <w:szCs w:val="24"/>
          <w:lang w:eastAsia="bg-BG"/>
        </w:rPr>
      </w:pPr>
    </w:p>
    <w:p w:rsidR="007657D9" w:rsidRPr="007657D9" w:rsidRDefault="007657D9" w:rsidP="007657D9">
      <w:pPr>
        <w:tabs>
          <w:tab w:val="left" w:pos="284"/>
        </w:tabs>
        <w:spacing w:after="0" w:line="240" w:lineRule="auto"/>
        <w:jc w:val="both"/>
        <w:rPr>
          <w:rFonts w:ascii="Times New Roman" w:eastAsia="Times New Roman" w:hAnsi="Times New Roman" w:cs="Times New Roman"/>
          <w:b/>
          <w:i/>
          <w:noProof w:val="0"/>
          <w:sz w:val="24"/>
          <w:szCs w:val="24"/>
          <w:lang w:eastAsia="bg-BG"/>
        </w:rPr>
      </w:pPr>
    </w:p>
    <w:p w:rsidR="007657D9" w:rsidRPr="007657D9" w:rsidRDefault="007657D9" w:rsidP="007657D9">
      <w:pPr>
        <w:tabs>
          <w:tab w:val="left" w:pos="284"/>
        </w:tabs>
        <w:spacing w:after="0" w:line="240" w:lineRule="auto"/>
        <w:jc w:val="both"/>
        <w:rPr>
          <w:rFonts w:ascii="Times New Roman" w:eastAsia="Times New Roman" w:hAnsi="Times New Roman" w:cs="Times New Roman"/>
          <w:b/>
          <w:i/>
          <w:noProof w:val="0"/>
          <w:sz w:val="24"/>
          <w:szCs w:val="24"/>
          <w:lang w:eastAsia="bg-BG"/>
        </w:rPr>
      </w:pPr>
    </w:p>
    <w:p w:rsidR="00F50A80" w:rsidRPr="00F50A80" w:rsidRDefault="00F50A80" w:rsidP="00F50A80">
      <w:pPr>
        <w:spacing w:after="0" w:line="276" w:lineRule="auto"/>
        <w:ind w:right="-180"/>
        <w:jc w:val="both"/>
        <w:rPr>
          <w:rFonts w:ascii="Times New Roman" w:eastAsia="Verdana-Italic" w:hAnsi="Times New Roman" w:cs="Times New Roman"/>
          <w:noProof w:val="0"/>
          <w:sz w:val="24"/>
          <w:szCs w:val="24"/>
        </w:rPr>
      </w:pPr>
    </w:p>
    <w:p w:rsidR="007657D9" w:rsidRDefault="007657D9" w:rsidP="00F50A80">
      <w:pPr>
        <w:spacing w:after="0" w:line="240" w:lineRule="auto"/>
        <w:jc w:val="right"/>
        <w:rPr>
          <w:rFonts w:ascii="Times New Roman" w:eastAsia="Times New Roman" w:hAnsi="Times New Roman" w:cs="Times New Roman"/>
          <w:b/>
          <w:bCs/>
          <w:i/>
          <w:iCs/>
          <w:noProof w:val="0"/>
          <w:sz w:val="24"/>
          <w:szCs w:val="20"/>
          <w:lang w:eastAsia="bg-BG"/>
        </w:rPr>
      </w:pPr>
    </w:p>
    <w:p w:rsidR="007657D9" w:rsidRDefault="007657D9" w:rsidP="00F50A80">
      <w:pPr>
        <w:spacing w:after="0" w:line="240" w:lineRule="auto"/>
        <w:jc w:val="right"/>
        <w:rPr>
          <w:rFonts w:ascii="Times New Roman" w:eastAsia="Times New Roman" w:hAnsi="Times New Roman" w:cs="Times New Roman"/>
          <w:b/>
          <w:bCs/>
          <w:i/>
          <w:iCs/>
          <w:noProof w:val="0"/>
          <w:sz w:val="24"/>
          <w:szCs w:val="20"/>
          <w:lang w:eastAsia="bg-BG"/>
        </w:rPr>
      </w:pPr>
    </w:p>
    <w:p w:rsidR="007657D9" w:rsidRDefault="007657D9" w:rsidP="00F50A80">
      <w:pPr>
        <w:spacing w:after="0" w:line="240" w:lineRule="auto"/>
        <w:jc w:val="right"/>
        <w:rPr>
          <w:rFonts w:ascii="Times New Roman" w:eastAsia="Times New Roman" w:hAnsi="Times New Roman" w:cs="Times New Roman"/>
          <w:b/>
          <w:bCs/>
          <w:i/>
          <w:iCs/>
          <w:noProof w:val="0"/>
          <w:sz w:val="24"/>
          <w:szCs w:val="20"/>
          <w:lang w:eastAsia="bg-BG"/>
        </w:rPr>
      </w:pPr>
    </w:p>
    <w:p w:rsidR="007657D9" w:rsidRDefault="007657D9" w:rsidP="00F50A80">
      <w:pPr>
        <w:spacing w:after="0" w:line="240" w:lineRule="auto"/>
        <w:jc w:val="right"/>
        <w:rPr>
          <w:rFonts w:ascii="Times New Roman" w:eastAsia="Times New Roman" w:hAnsi="Times New Roman" w:cs="Times New Roman"/>
          <w:b/>
          <w:bCs/>
          <w:i/>
          <w:iCs/>
          <w:noProof w:val="0"/>
          <w:sz w:val="24"/>
          <w:szCs w:val="20"/>
          <w:lang w:eastAsia="bg-BG"/>
        </w:rPr>
      </w:pPr>
    </w:p>
    <w:p w:rsidR="007657D9" w:rsidRDefault="007657D9" w:rsidP="00F50A80">
      <w:pPr>
        <w:spacing w:after="0" w:line="240" w:lineRule="auto"/>
        <w:jc w:val="right"/>
        <w:rPr>
          <w:rFonts w:ascii="Times New Roman" w:eastAsia="Times New Roman" w:hAnsi="Times New Roman" w:cs="Times New Roman"/>
          <w:b/>
          <w:bCs/>
          <w:i/>
          <w:iCs/>
          <w:noProof w:val="0"/>
          <w:sz w:val="24"/>
          <w:szCs w:val="20"/>
          <w:lang w:eastAsia="bg-BG"/>
        </w:rPr>
      </w:pPr>
    </w:p>
    <w:p w:rsidR="007657D9" w:rsidRDefault="007657D9" w:rsidP="00F50A80">
      <w:pPr>
        <w:spacing w:after="0" w:line="240" w:lineRule="auto"/>
        <w:jc w:val="right"/>
        <w:rPr>
          <w:rFonts w:ascii="Times New Roman" w:eastAsia="Times New Roman" w:hAnsi="Times New Roman" w:cs="Times New Roman"/>
          <w:b/>
          <w:bCs/>
          <w:i/>
          <w:iCs/>
          <w:noProof w:val="0"/>
          <w:sz w:val="24"/>
          <w:szCs w:val="20"/>
          <w:lang w:eastAsia="bg-BG"/>
        </w:rPr>
      </w:pPr>
    </w:p>
    <w:p w:rsidR="007657D9" w:rsidRDefault="007657D9" w:rsidP="00F50A80">
      <w:pPr>
        <w:spacing w:after="0" w:line="240" w:lineRule="auto"/>
        <w:jc w:val="right"/>
        <w:rPr>
          <w:rFonts w:ascii="Times New Roman" w:eastAsia="Times New Roman" w:hAnsi="Times New Roman" w:cs="Times New Roman"/>
          <w:b/>
          <w:bCs/>
          <w:i/>
          <w:iCs/>
          <w:noProof w:val="0"/>
          <w:sz w:val="24"/>
          <w:szCs w:val="20"/>
          <w:lang w:eastAsia="bg-BG"/>
        </w:rPr>
      </w:pPr>
    </w:p>
    <w:p w:rsidR="007657D9" w:rsidRDefault="007657D9" w:rsidP="00F50A80">
      <w:pPr>
        <w:spacing w:after="0" w:line="240" w:lineRule="auto"/>
        <w:jc w:val="right"/>
        <w:rPr>
          <w:rFonts w:ascii="Times New Roman" w:eastAsia="Times New Roman" w:hAnsi="Times New Roman" w:cs="Times New Roman"/>
          <w:b/>
          <w:bCs/>
          <w:i/>
          <w:iCs/>
          <w:noProof w:val="0"/>
          <w:sz w:val="24"/>
          <w:szCs w:val="20"/>
          <w:lang w:eastAsia="bg-BG"/>
        </w:rPr>
      </w:pPr>
    </w:p>
    <w:p w:rsidR="007657D9" w:rsidRPr="007657D9" w:rsidRDefault="007657D9" w:rsidP="007657D9">
      <w:pPr>
        <w:spacing w:after="0" w:line="276" w:lineRule="auto"/>
        <w:ind w:left="7090"/>
        <w:jc w:val="right"/>
        <w:rPr>
          <w:rFonts w:ascii="Times New Roman" w:eastAsia="Calibri" w:hAnsi="Times New Roman" w:cs="Times New Roman"/>
          <w:b/>
          <w:bCs/>
          <w:i/>
          <w:noProof w:val="0"/>
          <w:color w:val="000000"/>
          <w:spacing w:val="3"/>
          <w:sz w:val="24"/>
          <w:szCs w:val="24"/>
        </w:rPr>
      </w:pPr>
      <w:r w:rsidRPr="007657D9">
        <w:rPr>
          <w:rFonts w:ascii="Times New Roman" w:eastAsia="Calibri" w:hAnsi="Times New Roman" w:cs="Times New Roman"/>
          <w:b/>
          <w:bCs/>
          <w:i/>
          <w:noProof w:val="0"/>
          <w:color w:val="000000"/>
          <w:spacing w:val="3"/>
          <w:sz w:val="24"/>
          <w:szCs w:val="24"/>
        </w:rPr>
        <w:lastRenderedPageBreak/>
        <w:t>ПРОЕКТ!</w:t>
      </w:r>
    </w:p>
    <w:p w:rsidR="007657D9" w:rsidRPr="007657D9" w:rsidRDefault="007657D9" w:rsidP="007657D9">
      <w:pPr>
        <w:tabs>
          <w:tab w:val="left" w:pos="8595"/>
        </w:tabs>
        <w:spacing w:after="0" w:line="240" w:lineRule="auto"/>
        <w:outlineLvl w:val="0"/>
        <w:rPr>
          <w:rFonts w:ascii="Times New Roman" w:eastAsia="Times New Roman" w:hAnsi="Times New Roman" w:cs="Times New Roman"/>
          <w:bCs/>
          <w:noProof w:val="0"/>
          <w:kern w:val="36"/>
          <w:sz w:val="24"/>
          <w:lang w:eastAsia="x-none"/>
        </w:rPr>
      </w:pPr>
    </w:p>
    <w:p w:rsidR="007657D9" w:rsidRPr="007657D9" w:rsidRDefault="007657D9" w:rsidP="007657D9">
      <w:pPr>
        <w:keepNext/>
        <w:spacing w:after="0" w:line="240" w:lineRule="auto"/>
        <w:ind w:left="3540" w:right="-761" w:firstLine="708"/>
        <w:jc w:val="both"/>
        <w:outlineLvl w:val="0"/>
        <w:rPr>
          <w:rFonts w:ascii="Times New Roman" w:eastAsia="Times New Roman" w:hAnsi="Times New Roman" w:cs="Times New Roman"/>
          <w:b/>
          <w:noProof w:val="0"/>
          <w:sz w:val="24"/>
          <w:szCs w:val="24"/>
        </w:rPr>
      </w:pPr>
      <w:r w:rsidRPr="007657D9">
        <w:rPr>
          <w:rFonts w:ascii="Times New Roman" w:eastAsia="Times New Roman" w:hAnsi="Times New Roman" w:cs="Times New Roman"/>
          <w:b/>
          <w:noProof w:val="0"/>
          <w:sz w:val="24"/>
          <w:szCs w:val="24"/>
        </w:rPr>
        <w:t>ДОГОВОР</w:t>
      </w:r>
    </w:p>
    <w:p w:rsidR="007657D9" w:rsidRPr="007657D9" w:rsidRDefault="007657D9" w:rsidP="007657D9">
      <w:pPr>
        <w:keepNext/>
        <w:spacing w:after="0" w:line="240" w:lineRule="auto"/>
        <w:ind w:left="2832" w:right="-761"/>
        <w:jc w:val="both"/>
        <w:outlineLvl w:val="0"/>
        <w:rPr>
          <w:rFonts w:ascii="Times New Roman" w:eastAsia="Times New Roman" w:hAnsi="Times New Roman" w:cs="Times New Roman"/>
          <w:b/>
          <w:noProof w:val="0"/>
          <w:sz w:val="24"/>
          <w:szCs w:val="24"/>
        </w:rPr>
      </w:pPr>
      <w:r w:rsidRPr="007657D9">
        <w:rPr>
          <w:rFonts w:ascii="Times New Roman" w:eastAsia="Times New Roman" w:hAnsi="Times New Roman" w:cs="Times New Roman"/>
          <w:b/>
          <w:noProof w:val="0"/>
          <w:sz w:val="24"/>
          <w:szCs w:val="24"/>
        </w:rPr>
        <w:t>№ РД –…….. –…....... / ................. 2019 г.</w:t>
      </w:r>
    </w:p>
    <w:p w:rsidR="007657D9" w:rsidRPr="007657D9" w:rsidRDefault="007657D9" w:rsidP="007657D9">
      <w:pPr>
        <w:keepNext/>
        <w:spacing w:after="0" w:line="240" w:lineRule="auto"/>
        <w:ind w:left="2832" w:right="-761"/>
        <w:jc w:val="both"/>
        <w:outlineLvl w:val="0"/>
        <w:rPr>
          <w:rFonts w:ascii="Times New Roman" w:eastAsia="Times New Roman" w:hAnsi="Times New Roman" w:cs="Times New Roman"/>
          <w:b/>
          <w:noProof w:val="0"/>
          <w:sz w:val="24"/>
          <w:szCs w:val="24"/>
        </w:rPr>
      </w:pPr>
    </w:p>
    <w:p w:rsidR="007657D9" w:rsidRPr="007657D9" w:rsidRDefault="007657D9" w:rsidP="007657D9">
      <w:pPr>
        <w:tabs>
          <w:tab w:val="left" w:pos="180"/>
        </w:tabs>
        <w:spacing w:after="0" w:line="240" w:lineRule="auto"/>
        <w:ind w:right="142"/>
        <w:jc w:val="both"/>
        <w:rPr>
          <w:rFonts w:ascii="Times New Roman" w:eastAsia="Times New Roman" w:hAnsi="Times New Roman" w:cs="Times New Roman"/>
          <w:noProof w:val="0"/>
          <w:color w:val="000000"/>
          <w:sz w:val="24"/>
          <w:szCs w:val="24"/>
          <w:lang w:eastAsia="ar-SA"/>
        </w:rPr>
      </w:pPr>
      <w:r w:rsidRPr="007657D9">
        <w:rPr>
          <w:rFonts w:ascii="Times New Roman" w:eastAsia="Times New Roman" w:hAnsi="Times New Roman" w:cs="Times New Roman"/>
          <w:noProof w:val="0"/>
          <w:color w:val="000000"/>
          <w:sz w:val="24"/>
          <w:szCs w:val="24"/>
          <w:lang w:eastAsia="ar-SA"/>
        </w:rPr>
        <w:t xml:space="preserve">Днес, ........................... 2019 г., в гр. София, между: </w:t>
      </w:r>
    </w:p>
    <w:p w:rsidR="007657D9" w:rsidRPr="007657D9" w:rsidRDefault="007657D9" w:rsidP="007657D9">
      <w:pPr>
        <w:tabs>
          <w:tab w:val="left" w:pos="180"/>
        </w:tabs>
        <w:spacing w:after="0" w:line="240" w:lineRule="auto"/>
        <w:ind w:right="142"/>
        <w:jc w:val="both"/>
        <w:rPr>
          <w:rFonts w:ascii="Times New Roman" w:eastAsia="Times New Roman" w:hAnsi="Times New Roman" w:cs="Times New Roman"/>
          <w:noProof w:val="0"/>
          <w:color w:val="000000"/>
          <w:sz w:val="24"/>
          <w:szCs w:val="24"/>
          <w:lang w:eastAsia="ar-SA"/>
        </w:rPr>
      </w:pPr>
      <w:r w:rsidRPr="007657D9">
        <w:rPr>
          <w:rFonts w:ascii="Times New Roman" w:eastAsia="Times New Roman" w:hAnsi="Times New Roman" w:cs="Times New Roman"/>
          <w:b/>
          <w:noProof w:val="0"/>
          <w:color w:val="000000"/>
          <w:sz w:val="24"/>
          <w:szCs w:val="24"/>
          <w:lang w:eastAsia="ar-SA"/>
        </w:rPr>
        <w:t>МИНИСТЕРСТВОТО НА ЗДРАВЕОПАЗВАНЕТО</w:t>
      </w:r>
      <w:r w:rsidRPr="007657D9">
        <w:rPr>
          <w:rFonts w:ascii="Times New Roman" w:eastAsia="Times New Roman" w:hAnsi="Times New Roman" w:cs="Times New Roman"/>
          <w:noProof w:val="0"/>
          <w:color w:val="000000"/>
          <w:sz w:val="24"/>
          <w:szCs w:val="24"/>
          <w:lang w:eastAsia="ar-SA"/>
        </w:rPr>
        <w:t xml:space="preserve">, с адрес: гр. София 1000, пл. „Света Неделя“ № 5, с БУЛСТАТ № 000695317, представлявано от Кирил Ананиев – министър на здравеопазването и Мария Беломорова – директор на дирекция „БФ“, наричано по-долу за краткост </w:t>
      </w:r>
      <w:r w:rsidRPr="007657D9">
        <w:rPr>
          <w:rFonts w:ascii="Times New Roman" w:eastAsia="Times New Roman" w:hAnsi="Times New Roman" w:cs="Times New Roman"/>
          <w:b/>
          <w:noProof w:val="0"/>
          <w:color w:val="000000"/>
          <w:sz w:val="24"/>
          <w:szCs w:val="24"/>
          <w:lang w:eastAsia="ar-SA"/>
        </w:rPr>
        <w:t>„ВЪЗЛОЖИТЕЛ“</w:t>
      </w:r>
      <w:r w:rsidRPr="007657D9">
        <w:rPr>
          <w:rFonts w:ascii="Times New Roman" w:eastAsia="Times New Roman" w:hAnsi="Times New Roman" w:cs="Times New Roman"/>
          <w:noProof w:val="0"/>
          <w:color w:val="000000"/>
          <w:sz w:val="24"/>
          <w:szCs w:val="24"/>
          <w:lang w:eastAsia="ar-SA"/>
        </w:rPr>
        <w:t>, от една страна</w:t>
      </w:r>
    </w:p>
    <w:p w:rsidR="007657D9" w:rsidRPr="007657D9" w:rsidRDefault="007657D9" w:rsidP="007657D9">
      <w:pPr>
        <w:tabs>
          <w:tab w:val="left" w:pos="180"/>
        </w:tabs>
        <w:spacing w:after="0" w:line="240" w:lineRule="auto"/>
        <w:ind w:right="142"/>
        <w:jc w:val="both"/>
        <w:rPr>
          <w:rFonts w:ascii="Times New Roman" w:eastAsia="Times New Roman" w:hAnsi="Times New Roman" w:cs="Times New Roman"/>
          <w:noProof w:val="0"/>
          <w:color w:val="000000"/>
          <w:sz w:val="24"/>
          <w:szCs w:val="24"/>
          <w:lang w:eastAsia="ar-SA"/>
        </w:rPr>
      </w:pPr>
      <w:r w:rsidRPr="007657D9">
        <w:rPr>
          <w:rFonts w:ascii="Times New Roman" w:eastAsia="Times New Roman" w:hAnsi="Times New Roman" w:cs="Times New Roman"/>
          <w:noProof w:val="0"/>
          <w:color w:val="000000"/>
          <w:sz w:val="24"/>
          <w:szCs w:val="24"/>
          <w:lang w:eastAsia="ar-SA"/>
        </w:rPr>
        <w:t>И</w:t>
      </w:r>
    </w:p>
    <w:p w:rsidR="007657D9" w:rsidRPr="007657D9" w:rsidRDefault="007657D9" w:rsidP="007657D9">
      <w:pPr>
        <w:tabs>
          <w:tab w:val="left" w:pos="180"/>
        </w:tabs>
        <w:spacing w:after="0" w:line="240" w:lineRule="auto"/>
        <w:ind w:right="142"/>
        <w:jc w:val="both"/>
        <w:rPr>
          <w:rFonts w:ascii="Times New Roman" w:eastAsia="Times New Roman" w:hAnsi="Times New Roman" w:cs="Times New Roman"/>
          <w:noProof w:val="0"/>
          <w:sz w:val="24"/>
          <w:szCs w:val="24"/>
        </w:rPr>
      </w:pPr>
      <w:r w:rsidRPr="007657D9">
        <w:rPr>
          <w:rFonts w:ascii="Times New Roman" w:eastAsia="Times New Roman" w:hAnsi="Times New Roman" w:cs="Times New Roman"/>
          <w:noProof w:val="0"/>
          <w:sz w:val="24"/>
          <w:szCs w:val="24"/>
        </w:rPr>
        <w:tab/>
      </w:r>
      <w:r w:rsidRPr="007657D9">
        <w:rPr>
          <w:rFonts w:ascii="Times New Roman" w:eastAsia="Times New Roman" w:hAnsi="Times New Roman" w:cs="Times New Roman"/>
          <w:noProof w:val="0"/>
          <w:sz w:val="24"/>
          <w:szCs w:val="24"/>
          <w:lang w:val="en-GB"/>
        </w:rPr>
        <w:t>„</w:t>
      </w:r>
      <w:r w:rsidRPr="007657D9">
        <w:rPr>
          <w:rFonts w:ascii="Times New Roman" w:eastAsia="Times New Roman" w:hAnsi="Times New Roman" w:cs="Times New Roman"/>
          <w:noProof w:val="0"/>
          <w:sz w:val="24"/>
          <w:szCs w:val="24"/>
        </w:rPr>
        <w:t>……………………………………“</w:t>
      </w:r>
      <w:r w:rsidRPr="007657D9">
        <w:rPr>
          <w:rFonts w:ascii="Times New Roman" w:eastAsia="Times New Roman" w:hAnsi="Times New Roman" w:cs="Times New Roman"/>
          <w:noProof w:val="0"/>
          <w:sz w:val="24"/>
          <w:szCs w:val="24"/>
          <w:lang w:val="be-BY"/>
        </w:rPr>
        <w:t>,</w:t>
      </w:r>
      <w:r w:rsidRPr="007657D9">
        <w:rPr>
          <w:rFonts w:ascii="Times New Roman" w:eastAsia="Times New Roman" w:hAnsi="Times New Roman" w:cs="Times New Roman"/>
          <w:b/>
          <w:noProof w:val="0"/>
          <w:sz w:val="24"/>
          <w:szCs w:val="24"/>
          <w:lang w:val="be-BY"/>
        </w:rPr>
        <w:t xml:space="preserve"> </w:t>
      </w:r>
      <w:r w:rsidRPr="007657D9">
        <w:rPr>
          <w:rFonts w:ascii="Times New Roman" w:eastAsia="Times New Roman" w:hAnsi="Times New Roman" w:cs="Times New Roman"/>
          <w:noProof w:val="0"/>
          <w:sz w:val="24"/>
          <w:szCs w:val="24"/>
        </w:rPr>
        <w:t xml:space="preserve">със седалище и адрес на управление: …………, ул. „…………………, ЕИК ……………………. , представлявано от …………………… - ………………… , наричано по-долу за краткост </w:t>
      </w:r>
      <w:r w:rsidRPr="007657D9">
        <w:rPr>
          <w:rFonts w:ascii="Times New Roman" w:eastAsia="Times New Roman" w:hAnsi="Times New Roman" w:cs="Times New Roman"/>
          <w:b/>
          <w:noProof w:val="0"/>
          <w:sz w:val="24"/>
          <w:szCs w:val="24"/>
        </w:rPr>
        <w:t>„ИЗПЪЛНИТЕЛ“</w:t>
      </w:r>
      <w:r w:rsidRPr="007657D9">
        <w:rPr>
          <w:rFonts w:ascii="Times New Roman" w:eastAsia="Times New Roman" w:hAnsi="Times New Roman" w:cs="Times New Roman"/>
          <w:noProof w:val="0"/>
          <w:sz w:val="24"/>
          <w:szCs w:val="24"/>
        </w:rPr>
        <w:t>,</w:t>
      </w:r>
    </w:p>
    <w:p w:rsidR="007657D9" w:rsidRPr="007657D9" w:rsidRDefault="007657D9" w:rsidP="007657D9">
      <w:pPr>
        <w:spacing w:after="0" w:line="240" w:lineRule="auto"/>
        <w:ind w:firstLine="709"/>
        <w:jc w:val="both"/>
        <w:rPr>
          <w:rFonts w:ascii="Times New Roman" w:eastAsia="Times New Roman" w:hAnsi="Times New Roman" w:cs="Times New Roman"/>
          <w:noProof w:val="0"/>
          <w:sz w:val="24"/>
          <w:szCs w:val="24"/>
          <w:lang w:eastAsia="bg-BG"/>
        </w:rPr>
      </w:pPr>
    </w:p>
    <w:p w:rsidR="007657D9" w:rsidRPr="007657D9" w:rsidRDefault="007657D9" w:rsidP="007657D9">
      <w:pPr>
        <w:spacing w:after="0" w:line="240" w:lineRule="auto"/>
        <w:jc w:val="both"/>
        <w:rPr>
          <w:rFonts w:ascii="Times New Roman" w:eastAsia="Batang" w:hAnsi="Times New Roman" w:cs="Times New Roman"/>
          <w:b/>
          <w:i/>
          <w:noProof w:val="0"/>
          <w:sz w:val="24"/>
          <w:szCs w:val="24"/>
        </w:rPr>
      </w:pPr>
      <w:r w:rsidRPr="007657D9">
        <w:rPr>
          <w:rFonts w:ascii="Times New Roman" w:eastAsia="Times New Roman" w:hAnsi="Times New Roman" w:cs="Times New Roman"/>
          <w:b/>
          <w:noProof w:val="0"/>
          <w:sz w:val="24"/>
          <w:szCs w:val="24"/>
          <w:lang w:eastAsia="bg-BG"/>
        </w:rPr>
        <w:t>на основание чл. 112 от Закона за обществените поръчки и Решение № ………………………………. на възложителя за класиране на участниците за избор на изпълнител на обществена поръчка, възлагана чрез открита процедура с предмет:</w:t>
      </w:r>
      <w:r w:rsidRPr="007657D9">
        <w:rPr>
          <w:rFonts w:ascii="Times New Roman" w:eastAsia="Times New Roman" w:hAnsi="Times New Roman" w:cs="Times New Roman"/>
          <w:noProof w:val="0"/>
          <w:sz w:val="24"/>
          <w:szCs w:val="24"/>
        </w:rPr>
        <w:t xml:space="preserve"> </w:t>
      </w:r>
      <w:r w:rsidR="00BA7D52" w:rsidRPr="00BA7D52">
        <w:rPr>
          <w:rFonts w:ascii="Times New Roman" w:eastAsia="Times New Roman" w:hAnsi="Times New Roman" w:cs="Times New Roman"/>
          <w:b/>
          <w:i/>
          <w:noProof w:val="0"/>
          <w:sz w:val="24"/>
          <w:szCs w:val="24"/>
          <w:lang w:eastAsia="bg-BG"/>
        </w:rPr>
        <w:t>„Доставка на лекарствени продукти за 2019 г., отпускани по реда на Наредба № 34 от 25.11.2005 г. за реда за заплащане от държавния бюджет на лечението на българските граждани за заболявания, извън обхвата на задължителното здравно осигуряване, за лечение на пациенти с психични и поведенчески разстройства, дължащи се на употреба на опиоиди, синдром на зависимост, по прекратена обособена позиция № 22 с международно непатентно наименование „METHADONE“</w:t>
      </w:r>
      <w:r w:rsidRPr="007657D9">
        <w:rPr>
          <w:rFonts w:ascii="Times New Roman" w:eastAsia="Batang" w:hAnsi="Times New Roman" w:cs="Times New Roman"/>
          <w:bCs/>
          <w:noProof w:val="0"/>
          <w:sz w:val="24"/>
          <w:szCs w:val="24"/>
          <w:lang w:eastAsia="bg-BG"/>
        </w:rPr>
        <w:t>, както следва:</w:t>
      </w:r>
    </w:p>
    <w:p w:rsidR="007657D9" w:rsidRPr="007657D9" w:rsidRDefault="007657D9" w:rsidP="007657D9">
      <w:pPr>
        <w:tabs>
          <w:tab w:val="left" w:pos="284"/>
        </w:tabs>
        <w:spacing w:after="0" w:line="240" w:lineRule="auto"/>
        <w:jc w:val="both"/>
        <w:rPr>
          <w:rFonts w:ascii="Times New Roman" w:eastAsia="Batang" w:hAnsi="Times New Roman" w:cs="Times New Roman"/>
          <w:noProof w:val="0"/>
          <w:sz w:val="24"/>
          <w:szCs w:val="24"/>
          <w:lang w:eastAsia="bg-BG"/>
        </w:rPr>
      </w:pPr>
    </w:p>
    <w:p w:rsidR="007657D9" w:rsidRPr="007657D9" w:rsidRDefault="007657D9" w:rsidP="007657D9">
      <w:pPr>
        <w:autoSpaceDE w:val="0"/>
        <w:autoSpaceDN w:val="0"/>
        <w:adjustRightInd w:val="0"/>
        <w:spacing w:after="0" w:line="240" w:lineRule="auto"/>
        <w:jc w:val="center"/>
        <w:rPr>
          <w:rFonts w:ascii="Times New Roman" w:eastAsia="Batang" w:hAnsi="Times New Roman" w:cs="Times New Roman"/>
          <w:b/>
          <w:bCs/>
          <w:noProof w:val="0"/>
          <w:sz w:val="24"/>
          <w:szCs w:val="24"/>
          <w:lang w:eastAsia="bg-BG"/>
        </w:rPr>
      </w:pPr>
      <w:r w:rsidRPr="007657D9">
        <w:rPr>
          <w:rFonts w:ascii="Times New Roman" w:eastAsia="Batang" w:hAnsi="Times New Roman" w:cs="Times New Roman"/>
          <w:b/>
          <w:bCs/>
          <w:noProof w:val="0"/>
          <w:sz w:val="24"/>
          <w:szCs w:val="24"/>
          <w:lang w:eastAsia="bg-BG"/>
        </w:rPr>
        <w:t>I. ПРЕДМЕТ И СРОК НА ДОГОВОРА</w:t>
      </w:r>
    </w:p>
    <w:p w:rsidR="007657D9" w:rsidRPr="007657D9" w:rsidRDefault="007657D9" w:rsidP="007657D9">
      <w:pPr>
        <w:spacing w:after="0" w:line="240" w:lineRule="auto"/>
        <w:ind w:hanging="975"/>
        <w:jc w:val="both"/>
        <w:rPr>
          <w:rFonts w:ascii="Times New Roman" w:eastAsia="Calibri" w:hAnsi="Times New Roman" w:cs="Times New Roman"/>
          <w:noProof w:val="0"/>
          <w:sz w:val="24"/>
          <w:szCs w:val="24"/>
        </w:rPr>
      </w:pPr>
      <w:r w:rsidRPr="007657D9">
        <w:rPr>
          <w:rFonts w:ascii="Times New Roman" w:eastAsia="Calibri" w:hAnsi="Times New Roman" w:cs="Times New Roman"/>
          <w:bCs/>
          <w:noProof w:val="0"/>
          <w:sz w:val="24"/>
          <w:szCs w:val="24"/>
        </w:rPr>
        <w:tab/>
      </w:r>
      <w:r w:rsidRPr="007657D9">
        <w:rPr>
          <w:rFonts w:ascii="Times New Roman" w:eastAsia="Calibri" w:hAnsi="Times New Roman" w:cs="Times New Roman"/>
          <w:bCs/>
          <w:noProof w:val="0"/>
          <w:sz w:val="24"/>
          <w:szCs w:val="24"/>
        </w:rPr>
        <w:tab/>
        <w:t>1.1.</w:t>
      </w:r>
      <w:r w:rsidRPr="007657D9">
        <w:rPr>
          <w:rFonts w:ascii="Times New Roman" w:eastAsia="Calibri" w:hAnsi="Times New Roman" w:cs="Times New Roman"/>
          <w:b/>
          <w:bCs/>
          <w:noProof w:val="0"/>
          <w:sz w:val="24"/>
          <w:szCs w:val="24"/>
        </w:rPr>
        <w:t xml:space="preserve"> ВЪЗЛОЖИТЕЛЯТ </w:t>
      </w:r>
      <w:r w:rsidRPr="007657D9">
        <w:rPr>
          <w:rFonts w:ascii="Times New Roman" w:eastAsia="Calibri" w:hAnsi="Times New Roman" w:cs="Times New Roman"/>
          <w:noProof w:val="0"/>
          <w:sz w:val="24"/>
          <w:szCs w:val="24"/>
        </w:rPr>
        <w:t xml:space="preserve">възлага, а </w:t>
      </w:r>
      <w:r w:rsidRPr="007657D9">
        <w:rPr>
          <w:rFonts w:ascii="Times New Roman" w:eastAsia="Calibri" w:hAnsi="Times New Roman" w:cs="Times New Roman"/>
          <w:b/>
          <w:bCs/>
          <w:noProof w:val="0"/>
          <w:sz w:val="24"/>
          <w:szCs w:val="24"/>
        </w:rPr>
        <w:t xml:space="preserve">ИЗПЪЛНИТЕЛЯТ </w:t>
      </w:r>
      <w:r w:rsidRPr="007657D9">
        <w:rPr>
          <w:rFonts w:ascii="Times New Roman" w:eastAsia="Calibri" w:hAnsi="Times New Roman" w:cs="Times New Roman"/>
          <w:noProof w:val="0"/>
          <w:sz w:val="24"/>
          <w:szCs w:val="24"/>
        </w:rPr>
        <w:t>се задължава да извърши доставка на следните лекарствени продукти:</w:t>
      </w:r>
    </w:p>
    <w:p w:rsidR="007657D9" w:rsidRPr="007657D9" w:rsidRDefault="007657D9" w:rsidP="007657D9">
      <w:pPr>
        <w:spacing w:after="0" w:line="240" w:lineRule="auto"/>
        <w:ind w:hanging="975"/>
        <w:jc w:val="both"/>
        <w:rPr>
          <w:rFonts w:ascii="Times New Roman" w:eastAsia="Calibri" w:hAnsi="Times New Roman" w:cs="Times New Roman"/>
          <w:noProof w:val="0"/>
          <w:sz w:val="24"/>
          <w:szCs w:val="24"/>
        </w:rPr>
      </w:pPr>
    </w:p>
    <w:tbl>
      <w:tblPr>
        <w:tblW w:w="9639" w:type="dxa"/>
        <w:tblInd w:w="-5" w:type="dxa"/>
        <w:tblCellMar>
          <w:left w:w="70" w:type="dxa"/>
          <w:right w:w="70" w:type="dxa"/>
        </w:tblCellMar>
        <w:tblLook w:val="04A0" w:firstRow="1" w:lastRow="0" w:firstColumn="1" w:lastColumn="0" w:noHBand="0" w:noVBand="1"/>
      </w:tblPr>
      <w:tblGrid>
        <w:gridCol w:w="3119"/>
        <w:gridCol w:w="3402"/>
        <w:gridCol w:w="3118"/>
      </w:tblGrid>
      <w:tr w:rsidR="007657D9" w:rsidRPr="007657D9" w:rsidTr="009271BD">
        <w:trPr>
          <w:trHeight w:val="335"/>
        </w:trPr>
        <w:tc>
          <w:tcPr>
            <w:tcW w:w="3119" w:type="dxa"/>
            <w:tcBorders>
              <w:top w:val="single" w:sz="4" w:space="0" w:color="auto"/>
              <w:left w:val="single" w:sz="4" w:space="0" w:color="auto"/>
              <w:bottom w:val="single" w:sz="4" w:space="0" w:color="auto"/>
              <w:right w:val="single" w:sz="4" w:space="0" w:color="auto"/>
            </w:tcBorders>
            <w:shd w:val="clear" w:color="auto" w:fill="C4BD97"/>
            <w:noWrap/>
            <w:vAlign w:val="bottom"/>
            <w:hideMark/>
          </w:tcPr>
          <w:p w:rsidR="007657D9" w:rsidRPr="007657D9" w:rsidRDefault="007657D9" w:rsidP="007657D9">
            <w:pPr>
              <w:spacing w:after="0" w:line="240" w:lineRule="auto"/>
              <w:jc w:val="center"/>
              <w:rPr>
                <w:rFonts w:ascii="Times New Roman" w:eastAsia="Times New Roman" w:hAnsi="Times New Roman" w:cs="Times New Roman"/>
                <w:b/>
                <w:bCs/>
                <w:noProof w:val="0"/>
                <w:color w:val="000000"/>
                <w:lang w:eastAsia="bg-BG" w:bidi="bn-BD"/>
              </w:rPr>
            </w:pPr>
            <w:r w:rsidRPr="007657D9">
              <w:rPr>
                <w:rFonts w:ascii="Times New Roman" w:eastAsia="Times New Roman" w:hAnsi="Times New Roman" w:cs="Times New Roman"/>
                <w:b/>
                <w:bCs/>
                <w:noProof w:val="0"/>
                <w:color w:val="000000"/>
                <w:lang w:eastAsia="bg-BG" w:bidi="bn-BD"/>
              </w:rPr>
              <w:t>INN</w:t>
            </w:r>
          </w:p>
        </w:tc>
        <w:tc>
          <w:tcPr>
            <w:tcW w:w="3402" w:type="dxa"/>
            <w:tcBorders>
              <w:top w:val="single" w:sz="4" w:space="0" w:color="auto"/>
              <w:left w:val="nil"/>
              <w:bottom w:val="single" w:sz="4" w:space="0" w:color="auto"/>
              <w:right w:val="single" w:sz="4" w:space="0" w:color="auto"/>
            </w:tcBorders>
            <w:shd w:val="clear" w:color="auto" w:fill="C4BD97"/>
            <w:noWrap/>
            <w:vAlign w:val="bottom"/>
            <w:hideMark/>
          </w:tcPr>
          <w:p w:rsidR="007657D9" w:rsidRPr="007657D9" w:rsidRDefault="007657D9" w:rsidP="007657D9">
            <w:pPr>
              <w:spacing w:after="0" w:line="240" w:lineRule="auto"/>
              <w:jc w:val="center"/>
              <w:rPr>
                <w:rFonts w:ascii="Times New Roman" w:eastAsia="Times New Roman" w:hAnsi="Times New Roman" w:cs="Times New Roman"/>
                <w:b/>
                <w:bCs/>
                <w:noProof w:val="0"/>
                <w:color w:val="000000"/>
                <w:lang w:eastAsia="bg-BG" w:bidi="bn-BD"/>
              </w:rPr>
            </w:pPr>
            <w:r w:rsidRPr="007657D9">
              <w:rPr>
                <w:rFonts w:ascii="Times New Roman" w:eastAsia="Times New Roman" w:hAnsi="Times New Roman" w:cs="Times New Roman"/>
                <w:b/>
                <w:bCs/>
                <w:noProof w:val="0"/>
                <w:color w:val="000000"/>
                <w:lang w:eastAsia="bg-BG" w:bidi="bn-BD"/>
              </w:rPr>
              <w:t>Лекарствена форма</w:t>
            </w:r>
          </w:p>
        </w:tc>
        <w:tc>
          <w:tcPr>
            <w:tcW w:w="3118" w:type="dxa"/>
            <w:tcBorders>
              <w:top w:val="single" w:sz="4" w:space="0" w:color="auto"/>
              <w:left w:val="nil"/>
              <w:bottom w:val="single" w:sz="4" w:space="0" w:color="auto"/>
              <w:right w:val="single" w:sz="4" w:space="0" w:color="auto"/>
            </w:tcBorders>
            <w:shd w:val="clear" w:color="auto" w:fill="C4BD97"/>
            <w:noWrap/>
            <w:vAlign w:val="bottom"/>
            <w:hideMark/>
          </w:tcPr>
          <w:p w:rsidR="007657D9" w:rsidRPr="007657D9" w:rsidRDefault="007657D9" w:rsidP="007657D9">
            <w:pPr>
              <w:spacing w:after="0" w:line="240" w:lineRule="auto"/>
              <w:jc w:val="center"/>
              <w:rPr>
                <w:rFonts w:ascii="Times New Roman" w:eastAsia="Times New Roman" w:hAnsi="Times New Roman" w:cs="Times New Roman"/>
                <w:b/>
                <w:bCs/>
                <w:noProof w:val="0"/>
                <w:color w:val="000000"/>
                <w:lang w:eastAsia="bg-BG" w:bidi="bn-BD"/>
              </w:rPr>
            </w:pPr>
            <w:r w:rsidRPr="007657D9">
              <w:rPr>
                <w:rFonts w:ascii="Times New Roman" w:eastAsia="Times New Roman" w:hAnsi="Times New Roman" w:cs="Times New Roman"/>
                <w:b/>
                <w:bCs/>
                <w:noProof w:val="0"/>
                <w:color w:val="000000"/>
                <w:lang w:eastAsia="bg-BG" w:bidi="bn-BD"/>
              </w:rPr>
              <w:t>Количество до</w:t>
            </w:r>
            <w:r w:rsidR="00481301">
              <w:rPr>
                <w:rFonts w:ascii="Times New Roman" w:eastAsia="Times New Roman" w:hAnsi="Times New Roman" w:cs="Times New Roman"/>
                <w:b/>
                <w:bCs/>
                <w:noProof w:val="0"/>
                <w:color w:val="000000"/>
                <w:lang w:eastAsia="bg-BG" w:bidi="bn-BD"/>
              </w:rPr>
              <w:t xml:space="preserve"> </w:t>
            </w:r>
          </w:p>
        </w:tc>
      </w:tr>
      <w:tr w:rsidR="007657D9" w:rsidRPr="007657D9" w:rsidTr="009271BD">
        <w:trPr>
          <w:trHeight w:val="335"/>
        </w:trPr>
        <w:tc>
          <w:tcPr>
            <w:tcW w:w="3119" w:type="dxa"/>
            <w:tcBorders>
              <w:top w:val="nil"/>
              <w:left w:val="single" w:sz="4" w:space="0" w:color="auto"/>
              <w:bottom w:val="single" w:sz="4" w:space="0" w:color="auto"/>
              <w:right w:val="single" w:sz="4" w:space="0" w:color="auto"/>
            </w:tcBorders>
            <w:noWrap/>
            <w:vAlign w:val="bottom"/>
            <w:hideMark/>
          </w:tcPr>
          <w:p w:rsidR="007657D9" w:rsidRPr="007657D9" w:rsidRDefault="007657D9" w:rsidP="007657D9">
            <w:pPr>
              <w:spacing w:after="0" w:line="240" w:lineRule="auto"/>
              <w:rPr>
                <w:rFonts w:ascii="Times New Roman" w:eastAsia="Times New Roman" w:hAnsi="Times New Roman" w:cs="Times New Roman"/>
                <w:noProof w:val="0"/>
                <w:color w:val="000000"/>
                <w:sz w:val="24"/>
                <w:szCs w:val="24"/>
                <w:lang w:eastAsia="bg-BG" w:bidi="bn-BD"/>
              </w:rPr>
            </w:pPr>
            <w:r w:rsidRPr="007657D9">
              <w:rPr>
                <w:rFonts w:ascii="Times New Roman" w:eastAsia="Times New Roman" w:hAnsi="Times New Roman" w:cs="Times New Roman"/>
                <w:noProof w:val="0"/>
                <w:color w:val="000000"/>
                <w:sz w:val="24"/>
                <w:szCs w:val="24"/>
                <w:lang w:eastAsia="bg-BG" w:bidi="bn-BD"/>
              </w:rPr>
              <w:t> </w:t>
            </w:r>
          </w:p>
        </w:tc>
        <w:tc>
          <w:tcPr>
            <w:tcW w:w="3402" w:type="dxa"/>
            <w:tcBorders>
              <w:top w:val="nil"/>
              <w:left w:val="nil"/>
              <w:bottom w:val="single" w:sz="4" w:space="0" w:color="auto"/>
              <w:right w:val="single" w:sz="4" w:space="0" w:color="auto"/>
            </w:tcBorders>
            <w:noWrap/>
            <w:vAlign w:val="bottom"/>
            <w:hideMark/>
          </w:tcPr>
          <w:p w:rsidR="007657D9" w:rsidRPr="007657D9" w:rsidRDefault="007657D9" w:rsidP="007657D9">
            <w:pPr>
              <w:spacing w:after="0" w:line="240" w:lineRule="auto"/>
              <w:rPr>
                <w:rFonts w:ascii="Times New Roman" w:eastAsia="Times New Roman" w:hAnsi="Times New Roman" w:cs="Times New Roman"/>
                <w:noProof w:val="0"/>
                <w:color w:val="000000"/>
                <w:sz w:val="24"/>
                <w:szCs w:val="24"/>
                <w:lang w:eastAsia="bg-BG" w:bidi="bn-BD"/>
              </w:rPr>
            </w:pPr>
            <w:r w:rsidRPr="007657D9">
              <w:rPr>
                <w:rFonts w:ascii="Times New Roman" w:eastAsia="Times New Roman" w:hAnsi="Times New Roman" w:cs="Times New Roman"/>
                <w:noProof w:val="0"/>
                <w:color w:val="000000"/>
                <w:sz w:val="24"/>
                <w:szCs w:val="24"/>
                <w:lang w:eastAsia="bg-BG" w:bidi="bn-BD"/>
              </w:rPr>
              <w:t> </w:t>
            </w:r>
          </w:p>
        </w:tc>
        <w:tc>
          <w:tcPr>
            <w:tcW w:w="3118" w:type="dxa"/>
            <w:tcBorders>
              <w:top w:val="nil"/>
              <w:left w:val="nil"/>
              <w:bottom w:val="single" w:sz="4" w:space="0" w:color="auto"/>
              <w:right w:val="single" w:sz="4" w:space="0" w:color="auto"/>
            </w:tcBorders>
            <w:noWrap/>
            <w:vAlign w:val="bottom"/>
            <w:hideMark/>
          </w:tcPr>
          <w:p w:rsidR="007657D9" w:rsidRPr="007657D9" w:rsidRDefault="007657D9" w:rsidP="007657D9">
            <w:pPr>
              <w:spacing w:after="0" w:line="240" w:lineRule="auto"/>
              <w:rPr>
                <w:rFonts w:ascii="Times New Roman" w:eastAsia="Times New Roman" w:hAnsi="Times New Roman" w:cs="Times New Roman"/>
                <w:noProof w:val="0"/>
                <w:color w:val="000000"/>
                <w:sz w:val="24"/>
                <w:szCs w:val="24"/>
                <w:lang w:eastAsia="bg-BG" w:bidi="bn-BD"/>
              </w:rPr>
            </w:pPr>
            <w:r w:rsidRPr="007657D9">
              <w:rPr>
                <w:rFonts w:ascii="Times New Roman" w:eastAsia="Times New Roman" w:hAnsi="Times New Roman" w:cs="Times New Roman"/>
                <w:noProof w:val="0"/>
                <w:color w:val="000000"/>
                <w:sz w:val="24"/>
                <w:szCs w:val="24"/>
                <w:lang w:eastAsia="bg-BG" w:bidi="bn-BD"/>
              </w:rPr>
              <w:t> </w:t>
            </w:r>
          </w:p>
        </w:tc>
      </w:tr>
      <w:tr w:rsidR="007657D9" w:rsidRPr="007657D9" w:rsidTr="00394723">
        <w:trPr>
          <w:trHeight w:val="335"/>
        </w:trPr>
        <w:tc>
          <w:tcPr>
            <w:tcW w:w="3119" w:type="dxa"/>
            <w:tcBorders>
              <w:top w:val="nil"/>
              <w:left w:val="single" w:sz="4" w:space="0" w:color="auto"/>
              <w:bottom w:val="single" w:sz="4" w:space="0" w:color="auto"/>
              <w:right w:val="single" w:sz="4" w:space="0" w:color="auto"/>
            </w:tcBorders>
            <w:noWrap/>
            <w:vAlign w:val="bottom"/>
          </w:tcPr>
          <w:p w:rsidR="007657D9" w:rsidRPr="007657D9" w:rsidRDefault="007657D9" w:rsidP="007657D9">
            <w:pPr>
              <w:spacing w:after="0" w:line="240" w:lineRule="auto"/>
              <w:rPr>
                <w:rFonts w:ascii="Times New Roman" w:eastAsia="Times New Roman" w:hAnsi="Times New Roman" w:cs="Times New Roman"/>
                <w:noProof w:val="0"/>
                <w:color w:val="000000"/>
                <w:sz w:val="24"/>
                <w:szCs w:val="24"/>
                <w:lang w:eastAsia="bg-BG" w:bidi="bn-BD"/>
              </w:rPr>
            </w:pPr>
          </w:p>
        </w:tc>
        <w:tc>
          <w:tcPr>
            <w:tcW w:w="3402" w:type="dxa"/>
            <w:tcBorders>
              <w:top w:val="nil"/>
              <w:left w:val="nil"/>
              <w:bottom w:val="single" w:sz="4" w:space="0" w:color="auto"/>
              <w:right w:val="single" w:sz="4" w:space="0" w:color="auto"/>
            </w:tcBorders>
            <w:noWrap/>
            <w:vAlign w:val="bottom"/>
          </w:tcPr>
          <w:p w:rsidR="007657D9" w:rsidRPr="007657D9" w:rsidRDefault="007657D9" w:rsidP="007657D9">
            <w:pPr>
              <w:spacing w:after="0" w:line="240" w:lineRule="auto"/>
              <w:rPr>
                <w:rFonts w:ascii="Times New Roman" w:eastAsia="Times New Roman" w:hAnsi="Times New Roman" w:cs="Times New Roman"/>
                <w:noProof w:val="0"/>
                <w:color w:val="000000"/>
                <w:sz w:val="24"/>
                <w:szCs w:val="24"/>
                <w:lang w:eastAsia="bg-BG" w:bidi="bn-BD"/>
              </w:rPr>
            </w:pPr>
          </w:p>
        </w:tc>
        <w:tc>
          <w:tcPr>
            <w:tcW w:w="3118" w:type="dxa"/>
            <w:tcBorders>
              <w:top w:val="nil"/>
              <w:left w:val="nil"/>
              <w:bottom w:val="single" w:sz="4" w:space="0" w:color="auto"/>
              <w:right w:val="single" w:sz="4" w:space="0" w:color="auto"/>
            </w:tcBorders>
            <w:noWrap/>
            <w:vAlign w:val="bottom"/>
          </w:tcPr>
          <w:p w:rsidR="007657D9" w:rsidRPr="007657D9" w:rsidRDefault="007657D9" w:rsidP="007657D9">
            <w:pPr>
              <w:spacing w:after="0" w:line="240" w:lineRule="auto"/>
              <w:rPr>
                <w:rFonts w:ascii="Times New Roman" w:eastAsia="Times New Roman" w:hAnsi="Times New Roman" w:cs="Times New Roman"/>
                <w:noProof w:val="0"/>
                <w:color w:val="000000"/>
                <w:sz w:val="24"/>
                <w:szCs w:val="24"/>
                <w:lang w:eastAsia="bg-BG" w:bidi="bn-BD"/>
              </w:rPr>
            </w:pPr>
          </w:p>
        </w:tc>
      </w:tr>
    </w:tbl>
    <w:p w:rsidR="007657D9" w:rsidRPr="007657D9" w:rsidRDefault="007657D9" w:rsidP="007657D9">
      <w:pPr>
        <w:spacing w:after="0" w:line="240" w:lineRule="auto"/>
        <w:jc w:val="both"/>
        <w:rPr>
          <w:rFonts w:ascii="Times New Roman" w:eastAsia="Calibri" w:hAnsi="Times New Roman" w:cs="Times New Roman"/>
          <w:noProof w:val="0"/>
          <w:sz w:val="24"/>
          <w:szCs w:val="24"/>
          <w:lang w:val="ru-RU"/>
        </w:rPr>
      </w:pPr>
    </w:p>
    <w:p w:rsidR="007657D9" w:rsidRPr="007657D9" w:rsidRDefault="007657D9" w:rsidP="007657D9">
      <w:pPr>
        <w:spacing w:after="0" w:line="240" w:lineRule="auto"/>
        <w:ind w:firstLine="708"/>
        <w:jc w:val="both"/>
        <w:rPr>
          <w:rFonts w:ascii="Times New Roman" w:eastAsia="Calibri" w:hAnsi="Times New Roman" w:cs="Times New Roman"/>
          <w:noProof w:val="0"/>
          <w:sz w:val="24"/>
          <w:szCs w:val="24"/>
        </w:rPr>
      </w:pPr>
      <w:r w:rsidRPr="007657D9">
        <w:rPr>
          <w:rFonts w:ascii="Times New Roman" w:eastAsia="Calibri" w:hAnsi="Times New Roman" w:cs="Times New Roman"/>
          <w:noProof w:val="0"/>
          <w:sz w:val="24"/>
          <w:szCs w:val="24"/>
        </w:rPr>
        <w:t>1.2. Договорът влиза в сила от датата на подписването му от двете страни и е със срок до 2</w:t>
      </w:r>
      <w:r w:rsidR="00394723">
        <w:rPr>
          <w:rFonts w:ascii="Times New Roman" w:eastAsia="Calibri" w:hAnsi="Times New Roman" w:cs="Times New Roman"/>
          <w:noProof w:val="0"/>
          <w:sz w:val="24"/>
          <w:szCs w:val="24"/>
        </w:rPr>
        <w:t>9</w:t>
      </w:r>
      <w:r w:rsidRPr="007657D9">
        <w:rPr>
          <w:rFonts w:ascii="Times New Roman" w:eastAsia="Calibri" w:hAnsi="Times New Roman" w:cs="Times New Roman"/>
          <w:noProof w:val="0"/>
          <w:sz w:val="24"/>
          <w:szCs w:val="24"/>
        </w:rPr>
        <w:t>.02.2020 г. По отношение на „Условия, начин и срок на плащане“, срокът на действие е съгласно договореното в Раздел ІІІ и Раздел VII от настоящия договор.</w:t>
      </w:r>
    </w:p>
    <w:p w:rsidR="007657D9" w:rsidRPr="007657D9" w:rsidRDefault="007657D9" w:rsidP="007657D9">
      <w:pPr>
        <w:spacing w:after="0" w:line="240" w:lineRule="auto"/>
        <w:jc w:val="both"/>
        <w:rPr>
          <w:rFonts w:ascii="Times New Roman" w:eastAsia="Calibri" w:hAnsi="Times New Roman" w:cs="Times New Roman"/>
          <w:noProof w:val="0"/>
          <w:sz w:val="24"/>
          <w:szCs w:val="24"/>
        </w:rPr>
      </w:pPr>
      <w:r w:rsidRPr="007657D9">
        <w:rPr>
          <w:rFonts w:ascii="Times New Roman" w:eastAsia="Calibri" w:hAnsi="Times New Roman" w:cs="Times New Roman"/>
          <w:noProof w:val="0"/>
          <w:sz w:val="24"/>
          <w:szCs w:val="24"/>
        </w:rPr>
        <w:tab/>
      </w:r>
    </w:p>
    <w:p w:rsidR="007657D9" w:rsidRPr="007657D9" w:rsidRDefault="007657D9" w:rsidP="007657D9">
      <w:pPr>
        <w:autoSpaceDE w:val="0"/>
        <w:autoSpaceDN w:val="0"/>
        <w:adjustRightInd w:val="0"/>
        <w:spacing w:after="0" w:line="240" w:lineRule="auto"/>
        <w:jc w:val="center"/>
        <w:rPr>
          <w:rFonts w:ascii="Times New Roman" w:eastAsia="Batang" w:hAnsi="Times New Roman" w:cs="Times New Roman"/>
          <w:noProof w:val="0"/>
          <w:sz w:val="24"/>
          <w:szCs w:val="24"/>
          <w:lang w:eastAsia="bg-BG"/>
        </w:rPr>
      </w:pPr>
      <w:r w:rsidRPr="007657D9">
        <w:rPr>
          <w:rFonts w:ascii="Times New Roman" w:eastAsia="Batang" w:hAnsi="Times New Roman" w:cs="Times New Roman"/>
          <w:b/>
          <w:bCs/>
          <w:noProof w:val="0"/>
          <w:sz w:val="24"/>
          <w:szCs w:val="24"/>
          <w:lang w:eastAsia="bg-BG"/>
        </w:rPr>
        <w:t>II. ЦЕНИ И ОБЩА СТОЙНОСТ НА</w:t>
      </w:r>
    </w:p>
    <w:p w:rsidR="007657D9" w:rsidRPr="007657D9" w:rsidRDefault="007657D9" w:rsidP="007657D9">
      <w:pPr>
        <w:autoSpaceDE w:val="0"/>
        <w:autoSpaceDN w:val="0"/>
        <w:adjustRightInd w:val="0"/>
        <w:spacing w:after="0" w:line="240" w:lineRule="auto"/>
        <w:jc w:val="center"/>
        <w:rPr>
          <w:rFonts w:ascii="Times New Roman" w:eastAsia="Batang" w:hAnsi="Times New Roman" w:cs="Times New Roman"/>
          <w:noProof w:val="0"/>
          <w:sz w:val="24"/>
          <w:szCs w:val="24"/>
          <w:lang w:eastAsia="bg-BG"/>
        </w:rPr>
      </w:pPr>
      <w:r w:rsidRPr="007657D9">
        <w:rPr>
          <w:rFonts w:ascii="Times New Roman" w:eastAsia="Batang" w:hAnsi="Times New Roman" w:cs="Times New Roman"/>
          <w:b/>
          <w:bCs/>
          <w:noProof w:val="0"/>
          <w:sz w:val="24"/>
          <w:szCs w:val="24"/>
          <w:lang w:eastAsia="bg-BG"/>
        </w:rPr>
        <w:t>ДОСТАВКИТЕ ПО ДОГОВОРА</w:t>
      </w:r>
    </w:p>
    <w:p w:rsidR="007657D9" w:rsidRPr="007657D9" w:rsidRDefault="007657D9" w:rsidP="007657D9">
      <w:pPr>
        <w:spacing w:after="0" w:line="240" w:lineRule="auto"/>
        <w:ind w:firstLine="708"/>
        <w:jc w:val="both"/>
        <w:rPr>
          <w:rFonts w:ascii="Times New Roman" w:eastAsia="Calibri" w:hAnsi="Times New Roman" w:cs="Times New Roman"/>
          <w:noProof w:val="0"/>
          <w:sz w:val="24"/>
          <w:szCs w:val="24"/>
        </w:rPr>
      </w:pPr>
      <w:r w:rsidRPr="007657D9">
        <w:rPr>
          <w:rFonts w:ascii="Times New Roman" w:eastAsia="Calibri" w:hAnsi="Times New Roman" w:cs="Times New Roman"/>
          <w:bCs/>
          <w:noProof w:val="0"/>
          <w:sz w:val="24"/>
          <w:szCs w:val="24"/>
        </w:rPr>
        <w:t>2.1.</w:t>
      </w:r>
      <w:r w:rsidRPr="007657D9">
        <w:rPr>
          <w:rFonts w:ascii="Times New Roman" w:eastAsia="Calibri" w:hAnsi="Times New Roman" w:cs="Times New Roman"/>
          <w:b/>
          <w:bCs/>
          <w:noProof w:val="0"/>
          <w:sz w:val="24"/>
          <w:szCs w:val="24"/>
        </w:rPr>
        <w:t xml:space="preserve">  Цената </w:t>
      </w:r>
      <w:r w:rsidRPr="007657D9">
        <w:rPr>
          <w:rFonts w:ascii="Times New Roman" w:eastAsia="Calibri" w:hAnsi="Times New Roman" w:cs="Times New Roman"/>
          <w:noProof w:val="0"/>
          <w:sz w:val="24"/>
          <w:szCs w:val="24"/>
        </w:rPr>
        <w:t>на стоките по чл.1, съгласно представено ценово предложение, неразделна част от договора е както следва:</w:t>
      </w:r>
    </w:p>
    <w:p w:rsidR="007657D9" w:rsidRPr="007657D9" w:rsidRDefault="007657D9" w:rsidP="007657D9">
      <w:pPr>
        <w:spacing w:after="0" w:line="240" w:lineRule="auto"/>
        <w:ind w:firstLine="708"/>
        <w:jc w:val="both"/>
        <w:rPr>
          <w:rFonts w:ascii="Times New Roman" w:eastAsia="Calibri" w:hAnsi="Times New Roman" w:cs="Times New Roman"/>
          <w:noProof w:val="0"/>
          <w:sz w:val="24"/>
          <w:szCs w:val="24"/>
        </w:rPr>
      </w:pPr>
    </w:p>
    <w:tbl>
      <w:tblPr>
        <w:tblW w:w="9771" w:type="dxa"/>
        <w:jc w:val="center"/>
        <w:tblCellMar>
          <w:left w:w="70" w:type="dxa"/>
          <w:right w:w="70" w:type="dxa"/>
        </w:tblCellMar>
        <w:tblLook w:val="04A0" w:firstRow="1" w:lastRow="0" w:firstColumn="1" w:lastColumn="0" w:noHBand="0" w:noVBand="1"/>
      </w:tblPr>
      <w:tblGrid>
        <w:gridCol w:w="3269"/>
        <w:gridCol w:w="1300"/>
        <w:gridCol w:w="1320"/>
        <w:gridCol w:w="1080"/>
        <w:gridCol w:w="1080"/>
        <w:gridCol w:w="1722"/>
      </w:tblGrid>
      <w:tr w:rsidR="007657D9" w:rsidRPr="007657D9" w:rsidTr="00630F28">
        <w:trPr>
          <w:trHeight w:val="1500"/>
          <w:jc w:val="center"/>
        </w:trPr>
        <w:tc>
          <w:tcPr>
            <w:tcW w:w="3269" w:type="dxa"/>
            <w:tcBorders>
              <w:top w:val="single" w:sz="4" w:space="0" w:color="auto"/>
              <w:left w:val="single" w:sz="4" w:space="0" w:color="auto"/>
              <w:bottom w:val="single" w:sz="4" w:space="0" w:color="auto"/>
              <w:right w:val="single" w:sz="4" w:space="0" w:color="auto"/>
            </w:tcBorders>
            <w:shd w:val="clear" w:color="auto" w:fill="C4BD97"/>
            <w:vAlign w:val="bottom"/>
            <w:hideMark/>
          </w:tcPr>
          <w:p w:rsidR="007657D9" w:rsidRPr="007657D9" w:rsidRDefault="007657D9" w:rsidP="007657D9">
            <w:pPr>
              <w:spacing w:after="0" w:line="240" w:lineRule="auto"/>
              <w:jc w:val="center"/>
              <w:rPr>
                <w:rFonts w:ascii="Times New Roman" w:eastAsia="Times New Roman" w:hAnsi="Times New Roman" w:cs="Times New Roman"/>
                <w:b/>
                <w:bCs/>
                <w:noProof w:val="0"/>
                <w:color w:val="000000"/>
                <w:lang w:eastAsia="bg-BG" w:bidi="bn-BD"/>
              </w:rPr>
            </w:pPr>
            <w:r w:rsidRPr="007657D9">
              <w:rPr>
                <w:rFonts w:ascii="Times New Roman" w:eastAsia="Times New Roman" w:hAnsi="Times New Roman" w:cs="Times New Roman"/>
                <w:b/>
                <w:bCs/>
                <w:noProof w:val="0"/>
                <w:color w:val="000000"/>
                <w:lang w:eastAsia="bg-BG" w:bidi="bn-BD"/>
              </w:rPr>
              <w:t>Лекарствен продукт по търговско наименование</w:t>
            </w:r>
          </w:p>
        </w:tc>
        <w:tc>
          <w:tcPr>
            <w:tcW w:w="1300" w:type="dxa"/>
            <w:tcBorders>
              <w:top w:val="single" w:sz="4" w:space="0" w:color="auto"/>
              <w:left w:val="nil"/>
              <w:bottom w:val="single" w:sz="4" w:space="0" w:color="auto"/>
              <w:right w:val="single" w:sz="4" w:space="0" w:color="auto"/>
            </w:tcBorders>
            <w:shd w:val="clear" w:color="auto" w:fill="C4BD97"/>
            <w:vAlign w:val="bottom"/>
            <w:hideMark/>
          </w:tcPr>
          <w:p w:rsidR="007657D9" w:rsidRPr="007657D9" w:rsidRDefault="00630F28" w:rsidP="007657D9">
            <w:pPr>
              <w:spacing w:after="0" w:line="240" w:lineRule="auto"/>
              <w:jc w:val="center"/>
              <w:rPr>
                <w:rFonts w:ascii="Times New Roman" w:eastAsia="Times New Roman" w:hAnsi="Times New Roman" w:cs="Times New Roman"/>
                <w:b/>
                <w:bCs/>
                <w:noProof w:val="0"/>
                <w:color w:val="000000"/>
                <w:lang w:eastAsia="bg-BG" w:bidi="bn-BD"/>
              </w:rPr>
            </w:pPr>
            <w:r>
              <w:rPr>
                <w:rFonts w:ascii="Times New Roman" w:eastAsia="Times New Roman" w:hAnsi="Times New Roman" w:cs="Times New Roman"/>
                <w:b/>
                <w:bCs/>
                <w:noProof w:val="0"/>
                <w:color w:val="000000"/>
                <w:lang w:eastAsia="bg-BG" w:bidi="bn-BD"/>
              </w:rPr>
              <w:t>Ед. цена без ДДС за mg</w:t>
            </w:r>
          </w:p>
        </w:tc>
        <w:tc>
          <w:tcPr>
            <w:tcW w:w="1320" w:type="dxa"/>
            <w:tcBorders>
              <w:top w:val="single" w:sz="4" w:space="0" w:color="auto"/>
              <w:left w:val="nil"/>
              <w:bottom w:val="single" w:sz="4" w:space="0" w:color="auto"/>
              <w:right w:val="single" w:sz="4" w:space="0" w:color="auto"/>
            </w:tcBorders>
            <w:shd w:val="clear" w:color="auto" w:fill="C4BD97"/>
            <w:vAlign w:val="bottom"/>
            <w:hideMark/>
          </w:tcPr>
          <w:p w:rsidR="007657D9" w:rsidRPr="007657D9" w:rsidRDefault="007657D9" w:rsidP="00630F28">
            <w:pPr>
              <w:spacing w:after="0" w:line="240" w:lineRule="auto"/>
              <w:jc w:val="center"/>
              <w:rPr>
                <w:rFonts w:ascii="Times New Roman" w:eastAsia="Times New Roman" w:hAnsi="Times New Roman" w:cs="Times New Roman"/>
                <w:b/>
                <w:bCs/>
                <w:noProof w:val="0"/>
                <w:color w:val="000000"/>
                <w:lang w:eastAsia="bg-BG" w:bidi="bn-BD"/>
              </w:rPr>
            </w:pPr>
            <w:r w:rsidRPr="007657D9">
              <w:rPr>
                <w:rFonts w:ascii="Times New Roman" w:eastAsia="Times New Roman" w:hAnsi="Times New Roman" w:cs="Times New Roman"/>
                <w:b/>
                <w:bCs/>
                <w:noProof w:val="0"/>
                <w:color w:val="000000"/>
                <w:lang w:eastAsia="bg-BG" w:bidi="bn-BD"/>
              </w:rPr>
              <w:t>Ед.</w:t>
            </w:r>
            <w:bookmarkStart w:id="0" w:name="_GoBack"/>
            <w:bookmarkEnd w:id="0"/>
            <w:r w:rsidRPr="007657D9">
              <w:rPr>
                <w:rFonts w:ascii="Times New Roman" w:eastAsia="Times New Roman" w:hAnsi="Times New Roman" w:cs="Times New Roman"/>
                <w:b/>
                <w:bCs/>
                <w:noProof w:val="0"/>
                <w:color w:val="000000"/>
                <w:lang w:eastAsia="bg-BG" w:bidi="bn-BD"/>
              </w:rPr>
              <w:t xml:space="preserve"> цена с </w:t>
            </w:r>
            <w:r w:rsidR="00630F28">
              <w:rPr>
                <w:rFonts w:ascii="Times New Roman" w:eastAsia="Times New Roman" w:hAnsi="Times New Roman" w:cs="Times New Roman"/>
                <w:b/>
                <w:bCs/>
                <w:noProof w:val="0"/>
                <w:color w:val="000000"/>
                <w:lang w:eastAsia="bg-BG" w:bidi="bn-BD"/>
              </w:rPr>
              <w:t>ДДС за mg</w:t>
            </w:r>
          </w:p>
        </w:tc>
        <w:tc>
          <w:tcPr>
            <w:tcW w:w="1080" w:type="dxa"/>
            <w:tcBorders>
              <w:top w:val="single" w:sz="4" w:space="0" w:color="auto"/>
              <w:left w:val="nil"/>
              <w:bottom w:val="single" w:sz="4" w:space="0" w:color="auto"/>
              <w:right w:val="single" w:sz="4" w:space="0" w:color="auto"/>
            </w:tcBorders>
            <w:shd w:val="clear" w:color="auto" w:fill="C4BD97"/>
            <w:vAlign w:val="bottom"/>
            <w:hideMark/>
          </w:tcPr>
          <w:p w:rsidR="007657D9" w:rsidRPr="007657D9" w:rsidRDefault="007657D9" w:rsidP="007657D9">
            <w:pPr>
              <w:spacing w:after="0" w:line="240" w:lineRule="auto"/>
              <w:jc w:val="center"/>
              <w:rPr>
                <w:rFonts w:ascii="Times New Roman" w:eastAsia="Times New Roman" w:hAnsi="Times New Roman" w:cs="Times New Roman"/>
                <w:b/>
                <w:bCs/>
                <w:noProof w:val="0"/>
                <w:color w:val="000000"/>
                <w:lang w:eastAsia="bg-BG" w:bidi="bn-BD"/>
              </w:rPr>
            </w:pPr>
            <w:r w:rsidRPr="007657D9">
              <w:rPr>
                <w:rFonts w:ascii="Times New Roman" w:eastAsia="Times New Roman" w:hAnsi="Times New Roman" w:cs="Times New Roman"/>
                <w:b/>
                <w:bCs/>
                <w:noProof w:val="0"/>
                <w:color w:val="000000"/>
                <w:lang w:eastAsia="bg-BG" w:bidi="bn-BD"/>
              </w:rPr>
              <w:t>Цена за опаковка без ДДС</w:t>
            </w:r>
          </w:p>
        </w:tc>
        <w:tc>
          <w:tcPr>
            <w:tcW w:w="1080" w:type="dxa"/>
            <w:tcBorders>
              <w:top w:val="single" w:sz="4" w:space="0" w:color="auto"/>
              <w:left w:val="nil"/>
              <w:bottom w:val="single" w:sz="4" w:space="0" w:color="auto"/>
              <w:right w:val="single" w:sz="4" w:space="0" w:color="auto"/>
            </w:tcBorders>
            <w:shd w:val="clear" w:color="auto" w:fill="C4BD97"/>
            <w:vAlign w:val="bottom"/>
            <w:hideMark/>
          </w:tcPr>
          <w:p w:rsidR="007657D9" w:rsidRPr="007657D9" w:rsidRDefault="007657D9" w:rsidP="007657D9">
            <w:pPr>
              <w:spacing w:after="0" w:line="240" w:lineRule="auto"/>
              <w:jc w:val="center"/>
              <w:rPr>
                <w:rFonts w:ascii="Times New Roman" w:eastAsia="Times New Roman" w:hAnsi="Times New Roman" w:cs="Times New Roman"/>
                <w:b/>
                <w:bCs/>
                <w:noProof w:val="0"/>
                <w:color w:val="000000"/>
                <w:lang w:eastAsia="bg-BG" w:bidi="bn-BD"/>
              </w:rPr>
            </w:pPr>
            <w:r w:rsidRPr="007657D9">
              <w:rPr>
                <w:rFonts w:ascii="Times New Roman" w:eastAsia="Times New Roman" w:hAnsi="Times New Roman" w:cs="Times New Roman"/>
                <w:b/>
                <w:bCs/>
                <w:noProof w:val="0"/>
                <w:color w:val="000000"/>
                <w:lang w:eastAsia="bg-BG" w:bidi="bn-BD"/>
              </w:rPr>
              <w:t>Цена за опаковка с ДДС</w:t>
            </w:r>
          </w:p>
        </w:tc>
        <w:tc>
          <w:tcPr>
            <w:tcW w:w="1722" w:type="dxa"/>
            <w:tcBorders>
              <w:top w:val="single" w:sz="4" w:space="0" w:color="auto"/>
              <w:left w:val="nil"/>
              <w:bottom w:val="single" w:sz="4" w:space="0" w:color="auto"/>
              <w:right w:val="single" w:sz="4" w:space="0" w:color="auto"/>
            </w:tcBorders>
            <w:shd w:val="clear" w:color="auto" w:fill="C4BD97"/>
            <w:vAlign w:val="bottom"/>
            <w:hideMark/>
          </w:tcPr>
          <w:p w:rsidR="007657D9" w:rsidRPr="007657D9" w:rsidRDefault="007657D9" w:rsidP="007657D9">
            <w:pPr>
              <w:spacing w:after="0" w:line="240" w:lineRule="auto"/>
              <w:jc w:val="center"/>
              <w:rPr>
                <w:rFonts w:ascii="Times New Roman" w:eastAsia="Times New Roman" w:hAnsi="Times New Roman" w:cs="Times New Roman"/>
                <w:b/>
                <w:bCs/>
                <w:noProof w:val="0"/>
                <w:color w:val="000000"/>
                <w:lang w:eastAsia="bg-BG" w:bidi="bn-BD"/>
              </w:rPr>
            </w:pPr>
            <w:r w:rsidRPr="007657D9">
              <w:rPr>
                <w:rFonts w:ascii="Times New Roman" w:eastAsia="Times New Roman" w:hAnsi="Times New Roman" w:cs="Times New Roman"/>
                <w:b/>
                <w:bCs/>
                <w:noProof w:val="0"/>
                <w:color w:val="000000"/>
                <w:lang w:eastAsia="bg-BG" w:bidi="bn-BD"/>
              </w:rPr>
              <w:t>Обща стойност с ДДС до</w:t>
            </w:r>
          </w:p>
        </w:tc>
      </w:tr>
      <w:tr w:rsidR="007657D9" w:rsidRPr="007657D9" w:rsidTr="008167E9">
        <w:trPr>
          <w:trHeight w:val="300"/>
          <w:jc w:val="center"/>
        </w:trPr>
        <w:tc>
          <w:tcPr>
            <w:tcW w:w="3269" w:type="dxa"/>
            <w:tcBorders>
              <w:top w:val="nil"/>
              <w:left w:val="single" w:sz="4" w:space="0" w:color="auto"/>
              <w:bottom w:val="single" w:sz="4" w:space="0" w:color="auto"/>
              <w:right w:val="single" w:sz="4" w:space="0" w:color="auto"/>
            </w:tcBorders>
            <w:noWrap/>
            <w:vAlign w:val="bottom"/>
            <w:hideMark/>
          </w:tcPr>
          <w:p w:rsidR="007657D9" w:rsidRPr="007657D9" w:rsidRDefault="007657D9" w:rsidP="007657D9">
            <w:pPr>
              <w:spacing w:after="0" w:line="240" w:lineRule="auto"/>
              <w:rPr>
                <w:rFonts w:ascii="Calibri" w:eastAsia="Times New Roman" w:hAnsi="Calibri" w:cs="Times New Roman"/>
                <w:noProof w:val="0"/>
                <w:color w:val="000000"/>
                <w:lang w:eastAsia="bg-BG" w:bidi="bn-BD"/>
              </w:rPr>
            </w:pPr>
            <w:r w:rsidRPr="007657D9">
              <w:rPr>
                <w:rFonts w:ascii="Calibri" w:eastAsia="Times New Roman" w:hAnsi="Calibri" w:cs="Times New Roman"/>
                <w:noProof w:val="0"/>
                <w:color w:val="000000"/>
                <w:lang w:eastAsia="bg-BG" w:bidi="bn-BD"/>
              </w:rPr>
              <w:t> </w:t>
            </w:r>
          </w:p>
        </w:tc>
        <w:tc>
          <w:tcPr>
            <w:tcW w:w="1300" w:type="dxa"/>
            <w:tcBorders>
              <w:top w:val="nil"/>
              <w:left w:val="nil"/>
              <w:bottom w:val="single" w:sz="4" w:space="0" w:color="auto"/>
              <w:right w:val="single" w:sz="4" w:space="0" w:color="auto"/>
            </w:tcBorders>
            <w:noWrap/>
            <w:vAlign w:val="bottom"/>
            <w:hideMark/>
          </w:tcPr>
          <w:p w:rsidR="007657D9" w:rsidRPr="007657D9" w:rsidRDefault="007657D9" w:rsidP="007657D9">
            <w:pPr>
              <w:spacing w:after="0" w:line="240" w:lineRule="auto"/>
              <w:rPr>
                <w:rFonts w:ascii="Calibri" w:eastAsia="Times New Roman" w:hAnsi="Calibri" w:cs="Times New Roman"/>
                <w:noProof w:val="0"/>
                <w:color w:val="000000"/>
                <w:lang w:eastAsia="bg-BG" w:bidi="bn-BD"/>
              </w:rPr>
            </w:pPr>
            <w:r w:rsidRPr="007657D9">
              <w:rPr>
                <w:rFonts w:ascii="Calibri" w:eastAsia="Times New Roman" w:hAnsi="Calibri" w:cs="Times New Roman"/>
                <w:noProof w:val="0"/>
                <w:color w:val="000000"/>
                <w:lang w:eastAsia="bg-BG" w:bidi="bn-BD"/>
              </w:rPr>
              <w:t> </w:t>
            </w:r>
          </w:p>
        </w:tc>
        <w:tc>
          <w:tcPr>
            <w:tcW w:w="1320" w:type="dxa"/>
            <w:tcBorders>
              <w:top w:val="nil"/>
              <w:left w:val="nil"/>
              <w:bottom w:val="single" w:sz="4" w:space="0" w:color="auto"/>
              <w:right w:val="single" w:sz="4" w:space="0" w:color="auto"/>
            </w:tcBorders>
            <w:noWrap/>
            <w:vAlign w:val="bottom"/>
            <w:hideMark/>
          </w:tcPr>
          <w:p w:rsidR="007657D9" w:rsidRPr="007657D9" w:rsidRDefault="007657D9" w:rsidP="007657D9">
            <w:pPr>
              <w:spacing w:after="0" w:line="240" w:lineRule="auto"/>
              <w:rPr>
                <w:rFonts w:ascii="Calibri" w:eastAsia="Times New Roman" w:hAnsi="Calibri" w:cs="Times New Roman"/>
                <w:noProof w:val="0"/>
                <w:color w:val="000000"/>
                <w:lang w:eastAsia="bg-BG" w:bidi="bn-BD"/>
              </w:rPr>
            </w:pPr>
            <w:r w:rsidRPr="007657D9">
              <w:rPr>
                <w:rFonts w:ascii="Calibri" w:eastAsia="Times New Roman" w:hAnsi="Calibri" w:cs="Times New Roman"/>
                <w:noProof w:val="0"/>
                <w:color w:val="000000"/>
                <w:lang w:eastAsia="bg-BG" w:bidi="bn-BD"/>
              </w:rPr>
              <w:t> </w:t>
            </w:r>
          </w:p>
        </w:tc>
        <w:tc>
          <w:tcPr>
            <w:tcW w:w="1080" w:type="dxa"/>
            <w:tcBorders>
              <w:top w:val="nil"/>
              <w:left w:val="nil"/>
              <w:bottom w:val="single" w:sz="4" w:space="0" w:color="auto"/>
              <w:right w:val="single" w:sz="4" w:space="0" w:color="auto"/>
            </w:tcBorders>
            <w:noWrap/>
            <w:vAlign w:val="bottom"/>
            <w:hideMark/>
          </w:tcPr>
          <w:p w:rsidR="007657D9" w:rsidRPr="007657D9" w:rsidRDefault="007657D9" w:rsidP="007657D9">
            <w:pPr>
              <w:spacing w:after="0" w:line="240" w:lineRule="auto"/>
              <w:rPr>
                <w:rFonts w:ascii="Calibri" w:eastAsia="Times New Roman" w:hAnsi="Calibri" w:cs="Times New Roman"/>
                <w:noProof w:val="0"/>
                <w:color w:val="000000"/>
                <w:lang w:eastAsia="bg-BG" w:bidi="bn-BD"/>
              </w:rPr>
            </w:pPr>
            <w:r w:rsidRPr="007657D9">
              <w:rPr>
                <w:rFonts w:ascii="Calibri" w:eastAsia="Times New Roman" w:hAnsi="Calibri" w:cs="Times New Roman"/>
                <w:noProof w:val="0"/>
                <w:color w:val="000000"/>
                <w:lang w:eastAsia="bg-BG" w:bidi="bn-BD"/>
              </w:rPr>
              <w:t> </w:t>
            </w:r>
          </w:p>
        </w:tc>
        <w:tc>
          <w:tcPr>
            <w:tcW w:w="1080" w:type="dxa"/>
            <w:tcBorders>
              <w:top w:val="nil"/>
              <w:left w:val="nil"/>
              <w:bottom w:val="single" w:sz="4" w:space="0" w:color="auto"/>
              <w:right w:val="single" w:sz="4" w:space="0" w:color="auto"/>
            </w:tcBorders>
            <w:noWrap/>
            <w:vAlign w:val="bottom"/>
            <w:hideMark/>
          </w:tcPr>
          <w:p w:rsidR="007657D9" w:rsidRPr="007657D9" w:rsidRDefault="007657D9" w:rsidP="007657D9">
            <w:pPr>
              <w:spacing w:after="0" w:line="240" w:lineRule="auto"/>
              <w:rPr>
                <w:rFonts w:ascii="Calibri" w:eastAsia="Times New Roman" w:hAnsi="Calibri" w:cs="Times New Roman"/>
                <w:noProof w:val="0"/>
                <w:color w:val="000000"/>
                <w:lang w:eastAsia="bg-BG" w:bidi="bn-BD"/>
              </w:rPr>
            </w:pPr>
            <w:r w:rsidRPr="007657D9">
              <w:rPr>
                <w:rFonts w:ascii="Calibri" w:eastAsia="Times New Roman" w:hAnsi="Calibri" w:cs="Times New Roman"/>
                <w:noProof w:val="0"/>
                <w:color w:val="000000"/>
                <w:lang w:eastAsia="bg-BG" w:bidi="bn-BD"/>
              </w:rPr>
              <w:t> </w:t>
            </w:r>
          </w:p>
        </w:tc>
        <w:tc>
          <w:tcPr>
            <w:tcW w:w="1722" w:type="dxa"/>
            <w:tcBorders>
              <w:top w:val="nil"/>
              <w:left w:val="nil"/>
              <w:bottom w:val="single" w:sz="4" w:space="0" w:color="auto"/>
              <w:right w:val="single" w:sz="4" w:space="0" w:color="auto"/>
            </w:tcBorders>
            <w:noWrap/>
            <w:vAlign w:val="bottom"/>
            <w:hideMark/>
          </w:tcPr>
          <w:p w:rsidR="007657D9" w:rsidRPr="007657D9" w:rsidRDefault="007657D9" w:rsidP="007657D9">
            <w:pPr>
              <w:spacing w:after="0" w:line="240" w:lineRule="auto"/>
              <w:rPr>
                <w:rFonts w:ascii="Calibri" w:eastAsia="Times New Roman" w:hAnsi="Calibri" w:cs="Times New Roman"/>
                <w:noProof w:val="0"/>
                <w:color w:val="000000"/>
                <w:lang w:eastAsia="bg-BG" w:bidi="bn-BD"/>
              </w:rPr>
            </w:pPr>
            <w:r w:rsidRPr="007657D9">
              <w:rPr>
                <w:rFonts w:ascii="Calibri" w:eastAsia="Times New Roman" w:hAnsi="Calibri" w:cs="Times New Roman"/>
                <w:noProof w:val="0"/>
                <w:color w:val="000000"/>
                <w:lang w:eastAsia="bg-BG" w:bidi="bn-BD"/>
              </w:rPr>
              <w:t> </w:t>
            </w:r>
          </w:p>
        </w:tc>
      </w:tr>
      <w:tr w:rsidR="007657D9" w:rsidRPr="007657D9" w:rsidTr="008167E9">
        <w:trPr>
          <w:trHeight w:val="300"/>
          <w:jc w:val="center"/>
        </w:trPr>
        <w:tc>
          <w:tcPr>
            <w:tcW w:w="3269" w:type="dxa"/>
            <w:tcBorders>
              <w:top w:val="nil"/>
              <w:left w:val="single" w:sz="4" w:space="0" w:color="auto"/>
              <w:bottom w:val="single" w:sz="4" w:space="0" w:color="auto"/>
              <w:right w:val="single" w:sz="4" w:space="0" w:color="auto"/>
            </w:tcBorders>
            <w:noWrap/>
            <w:vAlign w:val="bottom"/>
            <w:hideMark/>
          </w:tcPr>
          <w:p w:rsidR="007657D9" w:rsidRPr="007657D9" w:rsidRDefault="007657D9" w:rsidP="007657D9">
            <w:pPr>
              <w:spacing w:after="0" w:line="240" w:lineRule="auto"/>
              <w:rPr>
                <w:rFonts w:ascii="Calibri" w:eastAsia="Times New Roman" w:hAnsi="Calibri" w:cs="Times New Roman"/>
                <w:noProof w:val="0"/>
                <w:color w:val="000000"/>
                <w:lang w:eastAsia="bg-BG" w:bidi="bn-BD"/>
              </w:rPr>
            </w:pPr>
            <w:r w:rsidRPr="007657D9">
              <w:rPr>
                <w:rFonts w:ascii="Calibri" w:eastAsia="Times New Roman" w:hAnsi="Calibri" w:cs="Times New Roman"/>
                <w:noProof w:val="0"/>
                <w:color w:val="000000"/>
                <w:lang w:eastAsia="bg-BG" w:bidi="bn-BD"/>
              </w:rPr>
              <w:t> </w:t>
            </w:r>
          </w:p>
        </w:tc>
        <w:tc>
          <w:tcPr>
            <w:tcW w:w="1300" w:type="dxa"/>
            <w:tcBorders>
              <w:top w:val="nil"/>
              <w:left w:val="nil"/>
              <w:bottom w:val="single" w:sz="4" w:space="0" w:color="auto"/>
              <w:right w:val="single" w:sz="4" w:space="0" w:color="auto"/>
            </w:tcBorders>
            <w:noWrap/>
            <w:vAlign w:val="bottom"/>
            <w:hideMark/>
          </w:tcPr>
          <w:p w:rsidR="007657D9" w:rsidRPr="007657D9" w:rsidRDefault="007657D9" w:rsidP="007657D9">
            <w:pPr>
              <w:spacing w:after="0" w:line="240" w:lineRule="auto"/>
              <w:rPr>
                <w:rFonts w:ascii="Calibri" w:eastAsia="Times New Roman" w:hAnsi="Calibri" w:cs="Times New Roman"/>
                <w:noProof w:val="0"/>
                <w:color w:val="000000"/>
                <w:lang w:eastAsia="bg-BG" w:bidi="bn-BD"/>
              </w:rPr>
            </w:pPr>
            <w:r w:rsidRPr="007657D9">
              <w:rPr>
                <w:rFonts w:ascii="Calibri" w:eastAsia="Times New Roman" w:hAnsi="Calibri" w:cs="Times New Roman"/>
                <w:noProof w:val="0"/>
                <w:color w:val="000000"/>
                <w:lang w:eastAsia="bg-BG" w:bidi="bn-BD"/>
              </w:rPr>
              <w:t> </w:t>
            </w:r>
          </w:p>
        </w:tc>
        <w:tc>
          <w:tcPr>
            <w:tcW w:w="1320" w:type="dxa"/>
            <w:tcBorders>
              <w:top w:val="nil"/>
              <w:left w:val="nil"/>
              <w:bottom w:val="single" w:sz="4" w:space="0" w:color="auto"/>
              <w:right w:val="single" w:sz="4" w:space="0" w:color="auto"/>
            </w:tcBorders>
            <w:noWrap/>
            <w:vAlign w:val="bottom"/>
            <w:hideMark/>
          </w:tcPr>
          <w:p w:rsidR="007657D9" w:rsidRPr="007657D9" w:rsidRDefault="007657D9" w:rsidP="007657D9">
            <w:pPr>
              <w:spacing w:after="0" w:line="240" w:lineRule="auto"/>
              <w:rPr>
                <w:rFonts w:ascii="Calibri" w:eastAsia="Times New Roman" w:hAnsi="Calibri" w:cs="Times New Roman"/>
                <w:noProof w:val="0"/>
                <w:color w:val="000000"/>
                <w:lang w:eastAsia="bg-BG" w:bidi="bn-BD"/>
              </w:rPr>
            </w:pPr>
            <w:r w:rsidRPr="007657D9">
              <w:rPr>
                <w:rFonts w:ascii="Calibri" w:eastAsia="Times New Roman" w:hAnsi="Calibri" w:cs="Times New Roman"/>
                <w:noProof w:val="0"/>
                <w:color w:val="000000"/>
                <w:lang w:eastAsia="bg-BG" w:bidi="bn-BD"/>
              </w:rPr>
              <w:t> </w:t>
            </w:r>
          </w:p>
        </w:tc>
        <w:tc>
          <w:tcPr>
            <w:tcW w:w="1080" w:type="dxa"/>
            <w:tcBorders>
              <w:top w:val="nil"/>
              <w:left w:val="nil"/>
              <w:bottom w:val="single" w:sz="4" w:space="0" w:color="auto"/>
              <w:right w:val="single" w:sz="4" w:space="0" w:color="auto"/>
            </w:tcBorders>
            <w:noWrap/>
            <w:vAlign w:val="bottom"/>
            <w:hideMark/>
          </w:tcPr>
          <w:p w:rsidR="007657D9" w:rsidRPr="007657D9" w:rsidRDefault="007657D9" w:rsidP="007657D9">
            <w:pPr>
              <w:spacing w:after="0" w:line="240" w:lineRule="auto"/>
              <w:rPr>
                <w:rFonts w:ascii="Calibri" w:eastAsia="Times New Roman" w:hAnsi="Calibri" w:cs="Times New Roman"/>
                <w:noProof w:val="0"/>
                <w:color w:val="000000"/>
                <w:lang w:eastAsia="bg-BG" w:bidi="bn-BD"/>
              </w:rPr>
            </w:pPr>
            <w:r w:rsidRPr="007657D9">
              <w:rPr>
                <w:rFonts w:ascii="Calibri" w:eastAsia="Times New Roman" w:hAnsi="Calibri" w:cs="Times New Roman"/>
                <w:noProof w:val="0"/>
                <w:color w:val="000000"/>
                <w:lang w:eastAsia="bg-BG" w:bidi="bn-BD"/>
              </w:rPr>
              <w:t> </w:t>
            </w:r>
          </w:p>
        </w:tc>
        <w:tc>
          <w:tcPr>
            <w:tcW w:w="1080" w:type="dxa"/>
            <w:tcBorders>
              <w:top w:val="nil"/>
              <w:left w:val="nil"/>
              <w:bottom w:val="single" w:sz="4" w:space="0" w:color="auto"/>
              <w:right w:val="single" w:sz="4" w:space="0" w:color="auto"/>
            </w:tcBorders>
            <w:noWrap/>
            <w:vAlign w:val="bottom"/>
            <w:hideMark/>
          </w:tcPr>
          <w:p w:rsidR="007657D9" w:rsidRPr="007657D9" w:rsidRDefault="007657D9" w:rsidP="007657D9">
            <w:pPr>
              <w:spacing w:after="0" w:line="240" w:lineRule="auto"/>
              <w:rPr>
                <w:rFonts w:ascii="Calibri" w:eastAsia="Times New Roman" w:hAnsi="Calibri" w:cs="Times New Roman"/>
                <w:noProof w:val="0"/>
                <w:color w:val="000000"/>
                <w:lang w:eastAsia="bg-BG" w:bidi="bn-BD"/>
              </w:rPr>
            </w:pPr>
            <w:r w:rsidRPr="007657D9">
              <w:rPr>
                <w:rFonts w:ascii="Calibri" w:eastAsia="Times New Roman" w:hAnsi="Calibri" w:cs="Times New Roman"/>
                <w:noProof w:val="0"/>
                <w:color w:val="000000"/>
                <w:lang w:eastAsia="bg-BG" w:bidi="bn-BD"/>
              </w:rPr>
              <w:t> </w:t>
            </w:r>
          </w:p>
        </w:tc>
        <w:tc>
          <w:tcPr>
            <w:tcW w:w="1722" w:type="dxa"/>
            <w:tcBorders>
              <w:top w:val="nil"/>
              <w:left w:val="nil"/>
              <w:bottom w:val="single" w:sz="4" w:space="0" w:color="auto"/>
              <w:right w:val="single" w:sz="4" w:space="0" w:color="auto"/>
            </w:tcBorders>
            <w:noWrap/>
            <w:vAlign w:val="bottom"/>
            <w:hideMark/>
          </w:tcPr>
          <w:p w:rsidR="007657D9" w:rsidRPr="007657D9" w:rsidRDefault="007657D9" w:rsidP="007657D9">
            <w:pPr>
              <w:spacing w:after="0" w:line="240" w:lineRule="auto"/>
              <w:rPr>
                <w:rFonts w:ascii="Calibri" w:eastAsia="Times New Roman" w:hAnsi="Calibri" w:cs="Times New Roman"/>
                <w:noProof w:val="0"/>
                <w:color w:val="000000"/>
                <w:lang w:eastAsia="bg-BG" w:bidi="bn-BD"/>
              </w:rPr>
            </w:pPr>
            <w:r w:rsidRPr="007657D9">
              <w:rPr>
                <w:rFonts w:ascii="Calibri" w:eastAsia="Times New Roman" w:hAnsi="Calibri" w:cs="Times New Roman"/>
                <w:noProof w:val="0"/>
                <w:color w:val="000000"/>
                <w:lang w:eastAsia="bg-BG" w:bidi="bn-BD"/>
              </w:rPr>
              <w:t> </w:t>
            </w:r>
          </w:p>
        </w:tc>
      </w:tr>
    </w:tbl>
    <w:p w:rsidR="007657D9" w:rsidRPr="007657D9" w:rsidRDefault="007657D9" w:rsidP="007657D9">
      <w:pPr>
        <w:spacing w:after="0" w:line="240" w:lineRule="auto"/>
        <w:ind w:firstLine="708"/>
        <w:jc w:val="both"/>
        <w:rPr>
          <w:rFonts w:ascii="Times New Roman" w:eastAsia="Calibri" w:hAnsi="Times New Roman" w:cs="Times New Roman"/>
          <w:noProof w:val="0"/>
          <w:sz w:val="24"/>
          <w:szCs w:val="24"/>
        </w:rPr>
      </w:pPr>
    </w:p>
    <w:p w:rsidR="007657D9" w:rsidRPr="007657D9" w:rsidRDefault="007657D9" w:rsidP="007657D9">
      <w:pPr>
        <w:spacing w:after="0" w:line="240" w:lineRule="auto"/>
        <w:ind w:firstLine="708"/>
        <w:jc w:val="both"/>
        <w:rPr>
          <w:rFonts w:ascii="Times New Roman" w:eastAsia="Calibri" w:hAnsi="Times New Roman" w:cs="Times New Roman"/>
          <w:noProof w:val="0"/>
          <w:sz w:val="24"/>
          <w:szCs w:val="24"/>
        </w:rPr>
      </w:pPr>
      <w:r w:rsidRPr="007657D9">
        <w:rPr>
          <w:rFonts w:ascii="Times New Roman" w:eastAsia="Calibri" w:hAnsi="Times New Roman" w:cs="Times New Roman"/>
          <w:noProof w:val="0"/>
          <w:sz w:val="24"/>
          <w:szCs w:val="24"/>
        </w:rPr>
        <w:t>2.2. Цената включва стойността на стоката, опаковка, митни сборове, такси, застраховка и транспорт до крайните получатели /съответните лечебни заведения/ при минимален срок на годност не по-кратък от 60 /шестдесет/ на сто от обявения от производителя към датата на всяка доставка.</w:t>
      </w:r>
    </w:p>
    <w:p w:rsidR="007657D9" w:rsidRPr="007657D9" w:rsidRDefault="007657D9" w:rsidP="007657D9">
      <w:pPr>
        <w:spacing w:after="0" w:line="240" w:lineRule="auto"/>
        <w:ind w:firstLine="709"/>
        <w:jc w:val="both"/>
        <w:rPr>
          <w:rFonts w:ascii="Times New Roman" w:eastAsia="Calibri" w:hAnsi="Times New Roman" w:cs="Times New Roman"/>
          <w:noProof w:val="0"/>
          <w:sz w:val="24"/>
          <w:szCs w:val="24"/>
        </w:rPr>
      </w:pPr>
      <w:r w:rsidRPr="007657D9">
        <w:rPr>
          <w:rFonts w:ascii="Times New Roman" w:eastAsia="Calibri" w:hAnsi="Times New Roman" w:cs="Times New Roman"/>
          <w:noProof w:val="0"/>
          <w:sz w:val="24"/>
          <w:szCs w:val="24"/>
        </w:rPr>
        <w:t>2.3. Общата стойност на договора е до ................. лв.    (....................................) лева  без включен ДДС, до ............... лв.    (....................................)лева, с включен ДДС.</w:t>
      </w:r>
    </w:p>
    <w:p w:rsidR="007657D9" w:rsidRPr="007657D9" w:rsidRDefault="007657D9" w:rsidP="007657D9">
      <w:pPr>
        <w:autoSpaceDE w:val="0"/>
        <w:autoSpaceDN w:val="0"/>
        <w:spacing w:after="0" w:line="240" w:lineRule="auto"/>
        <w:ind w:firstLine="709"/>
        <w:jc w:val="both"/>
        <w:rPr>
          <w:rFonts w:ascii="Times New Roman" w:eastAsia="Calibri" w:hAnsi="Times New Roman" w:cs="Times New Roman"/>
          <w:noProof w:val="0"/>
          <w:sz w:val="24"/>
          <w:szCs w:val="24"/>
        </w:rPr>
      </w:pPr>
      <w:r w:rsidRPr="007657D9">
        <w:rPr>
          <w:rFonts w:ascii="Times New Roman" w:eastAsia="Calibri" w:hAnsi="Times New Roman" w:cs="Times New Roman"/>
          <w:noProof w:val="0"/>
          <w:sz w:val="24"/>
          <w:szCs w:val="24"/>
        </w:rPr>
        <w:t>2.4.</w:t>
      </w:r>
      <w:r w:rsidRPr="007657D9">
        <w:rPr>
          <w:rFonts w:ascii="Times New Roman" w:eastAsia="Calibri" w:hAnsi="Times New Roman" w:cs="Times New Roman"/>
          <w:noProof w:val="0"/>
          <w:sz w:val="28"/>
          <w:szCs w:val="28"/>
        </w:rPr>
        <w:t xml:space="preserve"> </w:t>
      </w:r>
      <w:r w:rsidRPr="007657D9">
        <w:rPr>
          <w:rFonts w:ascii="Times New Roman" w:eastAsia="Calibri" w:hAnsi="Times New Roman" w:cs="Times New Roman"/>
          <w:noProof w:val="0"/>
          <w:sz w:val="24"/>
          <w:szCs w:val="24"/>
        </w:rPr>
        <w:t>Цената по договора е фиксирана, не подлежи на промяна за срока на действие на договора, освен в случаите на чл. 116 от ЗОП. В случай, че през времето на действие на договора стойността, която следва да се заплаща с публични средства на лекарствени продукти от Позитивния лекарствен списък стане по-ниска от договорената, ВЪЗЛОЖИТЕЛЯТ безусловно заплаща лекарствените продукти на по-ниската цена, считано от датата на влизане в сила на решението на Националния съвет по цени и реимбурсиране на лекарствените продукти (НСЦРЛП) за промяна на цена на лекарствен продукт или от датата на актуализацията на Позитивния лекарствен списък по реда на чл. 57, ал. 1 от Наредбата за условията, правилата и реда за регулиране и регистриране на цените на лекарствените продукти (НУПРРРЦЛП) за лекарствените продукти с намалена стойност за опаковка, изчислена на база референтна стойност. В случаите по предходното изречение, стойността се определя към момента на доставката (подписване на приемо-предавателен протокол).</w:t>
      </w:r>
    </w:p>
    <w:p w:rsidR="007657D9" w:rsidRPr="007657D9" w:rsidRDefault="007657D9" w:rsidP="007657D9">
      <w:pPr>
        <w:autoSpaceDE w:val="0"/>
        <w:autoSpaceDN w:val="0"/>
        <w:spacing w:after="0" w:line="240" w:lineRule="auto"/>
        <w:ind w:firstLine="709"/>
        <w:jc w:val="both"/>
        <w:rPr>
          <w:rFonts w:ascii="Times New Roman" w:eastAsia="Calibri" w:hAnsi="Times New Roman" w:cs="Times New Roman"/>
          <w:noProof w:val="0"/>
          <w:sz w:val="24"/>
          <w:szCs w:val="24"/>
        </w:rPr>
      </w:pPr>
    </w:p>
    <w:p w:rsidR="007657D9" w:rsidRPr="007657D9" w:rsidRDefault="007657D9" w:rsidP="007657D9">
      <w:pPr>
        <w:autoSpaceDE w:val="0"/>
        <w:autoSpaceDN w:val="0"/>
        <w:adjustRightInd w:val="0"/>
        <w:spacing w:after="0" w:line="240" w:lineRule="auto"/>
        <w:jc w:val="center"/>
        <w:rPr>
          <w:rFonts w:ascii="Times New Roman" w:eastAsia="Batang" w:hAnsi="Times New Roman" w:cs="Times New Roman"/>
          <w:b/>
          <w:bCs/>
          <w:noProof w:val="0"/>
          <w:sz w:val="24"/>
          <w:szCs w:val="24"/>
          <w:lang w:eastAsia="bg-BG"/>
        </w:rPr>
      </w:pPr>
      <w:r w:rsidRPr="007657D9">
        <w:rPr>
          <w:rFonts w:ascii="Times New Roman" w:eastAsia="Batang" w:hAnsi="Times New Roman" w:cs="Times New Roman"/>
          <w:b/>
          <w:bCs/>
          <w:noProof w:val="0"/>
          <w:sz w:val="24"/>
          <w:szCs w:val="24"/>
          <w:lang w:eastAsia="bg-BG"/>
        </w:rPr>
        <w:t>ІII. УСЛОВИЯ И НАЧИН НА ПЛАЩАНЕ</w:t>
      </w:r>
    </w:p>
    <w:p w:rsidR="007657D9" w:rsidRPr="007657D9" w:rsidRDefault="007657D9" w:rsidP="007657D9">
      <w:pPr>
        <w:spacing w:after="0" w:line="240" w:lineRule="auto"/>
        <w:ind w:firstLine="709"/>
        <w:jc w:val="both"/>
        <w:rPr>
          <w:rFonts w:ascii="Times New Roman" w:eastAsia="Calibri" w:hAnsi="Times New Roman" w:cs="Times New Roman"/>
          <w:noProof w:val="0"/>
          <w:sz w:val="24"/>
          <w:szCs w:val="24"/>
        </w:rPr>
      </w:pPr>
      <w:r w:rsidRPr="007657D9">
        <w:rPr>
          <w:rFonts w:ascii="Times New Roman" w:eastAsia="Calibri" w:hAnsi="Times New Roman" w:cs="Times New Roman"/>
          <w:noProof w:val="0"/>
          <w:sz w:val="24"/>
          <w:szCs w:val="24"/>
        </w:rPr>
        <w:t>3.1. Плащането по настоящия договор се осъществява чрез банков превод от страна на ВЪЗЛОЖИТЕЛЯ по посочената в чл. 15.3. банкова сметка на ИЗПЪЛНИТЕЛЯ.</w:t>
      </w:r>
    </w:p>
    <w:p w:rsidR="007657D9" w:rsidRPr="007657D9" w:rsidRDefault="007657D9" w:rsidP="007657D9">
      <w:pPr>
        <w:spacing w:after="0" w:line="240" w:lineRule="auto"/>
        <w:ind w:firstLine="709"/>
        <w:jc w:val="both"/>
        <w:rPr>
          <w:rFonts w:ascii="Times New Roman" w:eastAsia="Calibri" w:hAnsi="Times New Roman" w:cs="Times New Roman"/>
          <w:b/>
          <w:noProof w:val="0"/>
          <w:sz w:val="24"/>
          <w:szCs w:val="24"/>
        </w:rPr>
      </w:pPr>
      <w:r w:rsidRPr="007657D9">
        <w:rPr>
          <w:rFonts w:ascii="Times New Roman" w:eastAsia="Calibri" w:hAnsi="Times New Roman" w:cs="Times New Roman"/>
          <w:noProof w:val="0"/>
          <w:sz w:val="24"/>
          <w:szCs w:val="24"/>
        </w:rPr>
        <w:t>3.2. Заплащането на стоките по договора се извършва отложено в срок до 30 /тридесетия/  ден, след представяне на следните документи:</w:t>
      </w:r>
    </w:p>
    <w:p w:rsidR="007657D9" w:rsidRPr="007657D9" w:rsidRDefault="007657D9" w:rsidP="00766062">
      <w:pPr>
        <w:numPr>
          <w:ilvl w:val="0"/>
          <w:numId w:val="21"/>
        </w:numPr>
        <w:tabs>
          <w:tab w:val="left" w:pos="993"/>
        </w:tabs>
        <w:autoSpaceDE w:val="0"/>
        <w:autoSpaceDN w:val="0"/>
        <w:spacing w:after="0" w:line="240" w:lineRule="auto"/>
        <w:ind w:left="0" w:firstLine="709"/>
        <w:contextualSpacing/>
        <w:jc w:val="both"/>
        <w:rPr>
          <w:rFonts w:ascii="Times New Roman" w:eastAsia="Calibri" w:hAnsi="Times New Roman" w:cs="Times New Roman"/>
          <w:b/>
          <w:noProof w:val="0"/>
          <w:sz w:val="24"/>
          <w:szCs w:val="24"/>
          <w:lang w:val="ru-RU"/>
        </w:rPr>
      </w:pPr>
      <w:r w:rsidRPr="007657D9">
        <w:rPr>
          <w:rFonts w:ascii="Times New Roman" w:eastAsia="Calibri" w:hAnsi="Times New Roman" w:cs="Times New Roman"/>
          <w:noProof w:val="0"/>
          <w:sz w:val="24"/>
          <w:szCs w:val="24"/>
        </w:rPr>
        <w:t>Доставна фактура, съставена съгласно изискванията на ЗДДС и ППЗДДС – оригинал и 2 (два) броя заверени копия;</w:t>
      </w:r>
    </w:p>
    <w:p w:rsidR="00030374" w:rsidRDefault="007657D9" w:rsidP="00030374">
      <w:pPr>
        <w:numPr>
          <w:ilvl w:val="0"/>
          <w:numId w:val="21"/>
        </w:numPr>
        <w:tabs>
          <w:tab w:val="left" w:pos="993"/>
        </w:tabs>
        <w:autoSpaceDE w:val="0"/>
        <w:autoSpaceDN w:val="0"/>
        <w:spacing w:after="0" w:line="240" w:lineRule="auto"/>
        <w:ind w:left="0" w:firstLine="709"/>
        <w:contextualSpacing/>
        <w:jc w:val="both"/>
        <w:rPr>
          <w:rFonts w:ascii="Times New Roman" w:eastAsia="Calibri" w:hAnsi="Times New Roman" w:cs="Times New Roman"/>
          <w:b/>
          <w:noProof w:val="0"/>
          <w:sz w:val="24"/>
          <w:szCs w:val="24"/>
          <w:lang w:val="ru-RU"/>
        </w:rPr>
      </w:pPr>
      <w:r w:rsidRPr="007657D9">
        <w:rPr>
          <w:rFonts w:ascii="Times New Roman" w:eastAsia="Calibri" w:hAnsi="Times New Roman" w:cs="Times New Roman"/>
          <w:noProof w:val="0"/>
          <w:sz w:val="24"/>
          <w:szCs w:val="24"/>
        </w:rPr>
        <w:t>Приемателно-предавателни протоколи по образец на Министерството на здравеопазването, съгласно Приложение № 2;</w:t>
      </w:r>
    </w:p>
    <w:p w:rsidR="007657D9" w:rsidRPr="007657D9" w:rsidRDefault="007657D9" w:rsidP="00030374">
      <w:pPr>
        <w:numPr>
          <w:ilvl w:val="0"/>
          <w:numId w:val="21"/>
        </w:numPr>
        <w:tabs>
          <w:tab w:val="left" w:pos="993"/>
        </w:tabs>
        <w:autoSpaceDE w:val="0"/>
        <w:autoSpaceDN w:val="0"/>
        <w:spacing w:after="0" w:line="240" w:lineRule="auto"/>
        <w:ind w:left="0" w:firstLine="709"/>
        <w:contextualSpacing/>
        <w:jc w:val="both"/>
        <w:rPr>
          <w:rFonts w:ascii="Times New Roman" w:eastAsia="Calibri" w:hAnsi="Times New Roman" w:cs="Times New Roman"/>
          <w:b/>
          <w:noProof w:val="0"/>
          <w:sz w:val="24"/>
          <w:szCs w:val="24"/>
          <w:lang w:val="ru-RU"/>
        </w:rPr>
      </w:pPr>
      <w:r w:rsidRPr="007657D9">
        <w:rPr>
          <w:rFonts w:ascii="Times New Roman" w:eastAsia="Calibri" w:hAnsi="Times New Roman" w:cs="Times New Roman"/>
          <w:noProof w:val="0"/>
          <w:sz w:val="24"/>
          <w:szCs w:val="24"/>
        </w:rPr>
        <w:t>Обобщен опис на протоколите – 3 (три) броя;</w:t>
      </w:r>
    </w:p>
    <w:p w:rsidR="007657D9" w:rsidRPr="007657D9" w:rsidRDefault="007657D9" w:rsidP="00766062">
      <w:pPr>
        <w:numPr>
          <w:ilvl w:val="0"/>
          <w:numId w:val="21"/>
        </w:numPr>
        <w:tabs>
          <w:tab w:val="left" w:pos="993"/>
        </w:tabs>
        <w:autoSpaceDE w:val="0"/>
        <w:autoSpaceDN w:val="0"/>
        <w:spacing w:after="0" w:line="240" w:lineRule="auto"/>
        <w:ind w:left="0" w:firstLine="709"/>
        <w:contextualSpacing/>
        <w:jc w:val="both"/>
        <w:rPr>
          <w:rFonts w:ascii="Times New Roman" w:eastAsia="Calibri" w:hAnsi="Times New Roman" w:cs="Times New Roman"/>
          <w:noProof w:val="0"/>
          <w:sz w:val="24"/>
          <w:szCs w:val="24"/>
          <w:lang w:val="ru-RU"/>
        </w:rPr>
      </w:pPr>
      <w:r w:rsidRPr="007657D9">
        <w:rPr>
          <w:rFonts w:ascii="Times New Roman" w:eastAsia="Calibri" w:hAnsi="Times New Roman" w:cs="Times New Roman"/>
          <w:noProof w:val="0"/>
          <w:sz w:val="24"/>
          <w:szCs w:val="24"/>
        </w:rPr>
        <w:t>Писмени заявки-разпределения, изготвени от Министерството на здравеопазването и заверени от крайните получатели;</w:t>
      </w:r>
    </w:p>
    <w:p w:rsidR="007657D9" w:rsidRPr="007657D9" w:rsidRDefault="007657D9" w:rsidP="00766062">
      <w:pPr>
        <w:numPr>
          <w:ilvl w:val="0"/>
          <w:numId w:val="21"/>
        </w:numPr>
        <w:tabs>
          <w:tab w:val="left" w:pos="993"/>
        </w:tabs>
        <w:autoSpaceDE w:val="0"/>
        <w:autoSpaceDN w:val="0"/>
        <w:spacing w:after="0" w:line="240" w:lineRule="auto"/>
        <w:ind w:left="0" w:firstLine="709"/>
        <w:contextualSpacing/>
        <w:jc w:val="both"/>
        <w:rPr>
          <w:rFonts w:ascii="Times New Roman" w:eastAsia="Calibri" w:hAnsi="Times New Roman" w:cs="Times New Roman"/>
          <w:noProof w:val="0"/>
          <w:sz w:val="24"/>
          <w:szCs w:val="24"/>
          <w:lang w:val="ru-RU"/>
        </w:rPr>
      </w:pPr>
      <w:r w:rsidRPr="007657D9">
        <w:rPr>
          <w:rFonts w:ascii="Times New Roman" w:eastAsia="Calibri" w:hAnsi="Times New Roman" w:cs="Times New Roman"/>
          <w:noProof w:val="0"/>
          <w:sz w:val="24"/>
          <w:szCs w:val="24"/>
        </w:rPr>
        <w:t xml:space="preserve"> Сертификат за освобождаване на всяка партида/сертификат за анализ и съответствие, издаден от квалифицирано лице по ЗЛПХМ – заверено от изпълнителя</w:t>
      </w:r>
      <w:r w:rsidRPr="007657D9">
        <w:rPr>
          <w:rFonts w:ascii="Times New Roman" w:eastAsia="Calibri" w:hAnsi="Times New Roman" w:cs="Times New Roman"/>
          <w:b/>
          <w:noProof w:val="0"/>
          <w:sz w:val="24"/>
          <w:szCs w:val="24"/>
        </w:rPr>
        <w:t xml:space="preserve"> </w:t>
      </w:r>
      <w:r w:rsidRPr="007657D9">
        <w:rPr>
          <w:rFonts w:ascii="Times New Roman" w:eastAsia="Calibri" w:hAnsi="Times New Roman" w:cs="Times New Roman"/>
          <w:noProof w:val="0"/>
          <w:sz w:val="24"/>
          <w:szCs w:val="24"/>
        </w:rPr>
        <w:t>копие, в превод на български език от фирма, сключила договор с Министерство на външните работи за извършване на официални преводи.</w:t>
      </w:r>
    </w:p>
    <w:p w:rsidR="007657D9" w:rsidRPr="007657D9" w:rsidRDefault="007657D9" w:rsidP="007657D9">
      <w:pPr>
        <w:spacing w:after="0" w:line="240" w:lineRule="auto"/>
        <w:ind w:firstLine="709"/>
        <w:jc w:val="both"/>
        <w:rPr>
          <w:rFonts w:ascii="Times New Roman" w:eastAsia="Calibri" w:hAnsi="Times New Roman" w:cs="Times New Roman"/>
          <w:noProof w:val="0"/>
          <w:sz w:val="24"/>
          <w:szCs w:val="24"/>
        </w:rPr>
      </w:pPr>
      <w:r w:rsidRPr="007657D9">
        <w:rPr>
          <w:rFonts w:ascii="Times New Roman" w:eastAsia="Calibri" w:hAnsi="Times New Roman" w:cs="Times New Roman"/>
          <w:noProof w:val="0"/>
          <w:sz w:val="24"/>
          <w:szCs w:val="24"/>
        </w:rPr>
        <w:t>Изброените документи се представят в деловодството на Министерство на здравеопазването, класирани и прикачени в папка. В папката се прилага писмо с опис на съдържащите се в нея документи, като задължително се посочват номерата, датите и броя на приложените документи от всеки вид.</w:t>
      </w:r>
    </w:p>
    <w:p w:rsidR="007657D9" w:rsidRPr="007657D9" w:rsidRDefault="007657D9" w:rsidP="007657D9">
      <w:pPr>
        <w:spacing w:after="0" w:line="240" w:lineRule="auto"/>
        <w:ind w:firstLine="708"/>
        <w:jc w:val="both"/>
        <w:rPr>
          <w:rFonts w:ascii="Times New Roman" w:eastAsia="Calibri" w:hAnsi="Times New Roman" w:cs="Times New Roman"/>
          <w:noProof w:val="0"/>
          <w:sz w:val="24"/>
          <w:szCs w:val="24"/>
        </w:rPr>
      </w:pPr>
      <w:r w:rsidRPr="007657D9">
        <w:rPr>
          <w:rFonts w:ascii="Times New Roman" w:eastAsia="Calibri" w:hAnsi="Times New Roman" w:cs="Times New Roman"/>
          <w:noProof w:val="0"/>
          <w:sz w:val="24"/>
          <w:szCs w:val="24"/>
        </w:rPr>
        <w:t>3.3. В случай, че посочените в чл. 3.2. документи са нередовни или не са комплектовани, същите се връщат на ИЗПЪЛНИТЕЛЯ с приемателно-предавателен протокол за изправяне на нередностите. Срокът по чл. 3.2. започва да тече от датата на представянето на последния изискуем се документ.</w:t>
      </w:r>
    </w:p>
    <w:p w:rsidR="007657D9" w:rsidRPr="007657D9" w:rsidRDefault="007657D9" w:rsidP="007657D9">
      <w:pPr>
        <w:autoSpaceDE w:val="0"/>
        <w:autoSpaceDN w:val="0"/>
        <w:adjustRightInd w:val="0"/>
        <w:spacing w:after="0" w:line="240" w:lineRule="auto"/>
        <w:jc w:val="center"/>
        <w:rPr>
          <w:rFonts w:ascii="Times New Roman" w:eastAsia="Batang" w:hAnsi="Times New Roman" w:cs="Times New Roman"/>
          <w:b/>
          <w:bCs/>
          <w:noProof w:val="0"/>
          <w:sz w:val="24"/>
          <w:szCs w:val="24"/>
          <w:lang w:eastAsia="bg-BG"/>
        </w:rPr>
      </w:pPr>
    </w:p>
    <w:p w:rsidR="007657D9" w:rsidRPr="007657D9" w:rsidRDefault="007657D9" w:rsidP="007657D9">
      <w:pPr>
        <w:autoSpaceDE w:val="0"/>
        <w:autoSpaceDN w:val="0"/>
        <w:adjustRightInd w:val="0"/>
        <w:spacing w:after="0" w:line="240" w:lineRule="auto"/>
        <w:jc w:val="center"/>
        <w:rPr>
          <w:rFonts w:ascii="Times New Roman" w:eastAsia="Batang" w:hAnsi="Times New Roman" w:cs="Times New Roman"/>
          <w:b/>
          <w:bCs/>
          <w:noProof w:val="0"/>
          <w:sz w:val="24"/>
          <w:szCs w:val="24"/>
          <w:lang w:eastAsia="bg-BG"/>
        </w:rPr>
      </w:pPr>
      <w:r w:rsidRPr="007657D9">
        <w:rPr>
          <w:rFonts w:ascii="Times New Roman" w:eastAsia="Batang" w:hAnsi="Times New Roman" w:cs="Times New Roman"/>
          <w:b/>
          <w:bCs/>
          <w:noProof w:val="0"/>
          <w:sz w:val="24"/>
          <w:szCs w:val="24"/>
          <w:lang w:eastAsia="bg-BG"/>
        </w:rPr>
        <w:t>IV. СРОК НА ДОСТАВЯНЕ</w:t>
      </w:r>
    </w:p>
    <w:p w:rsidR="007657D9" w:rsidRPr="007657D9" w:rsidRDefault="007657D9" w:rsidP="00440663">
      <w:pPr>
        <w:spacing w:after="0" w:line="240" w:lineRule="auto"/>
        <w:jc w:val="both"/>
        <w:rPr>
          <w:rFonts w:ascii="Times New Roman" w:eastAsia="Times New Roman" w:hAnsi="Times New Roman" w:cs="Times New Roman"/>
          <w:bCs/>
          <w:noProof w:val="0"/>
          <w:sz w:val="24"/>
          <w:szCs w:val="24"/>
        </w:rPr>
      </w:pPr>
      <w:r w:rsidRPr="007657D9">
        <w:rPr>
          <w:rFonts w:ascii="Times New Roman" w:eastAsia="Calibri" w:hAnsi="Times New Roman" w:cs="Times New Roman"/>
          <w:noProof w:val="0"/>
          <w:sz w:val="24"/>
          <w:szCs w:val="24"/>
        </w:rPr>
        <w:t xml:space="preserve">           4.1</w:t>
      </w:r>
      <w:r w:rsidRPr="007657D9">
        <w:rPr>
          <w:rFonts w:ascii="Times New Roman" w:eastAsia="Times New Roman" w:hAnsi="Times New Roman" w:cs="Times New Roman"/>
          <w:noProof w:val="0"/>
          <w:sz w:val="24"/>
          <w:szCs w:val="24"/>
        </w:rPr>
        <w:t xml:space="preserve">. </w:t>
      </w:r>
      <w:r w:rsidRPr="007657D9">
        <w:rPr>
          <w:rFonts w:ascii="Times New Roman" w:eastAsia="Times New Roman" w:hAnsi="Times New Roman" w:cs="Times New Roman"/>
          <w:noProof w:val="0"/>
          <w:sz w:val="24"/>
          <w:szCs w:val="24"/>
          <w:u w:val="single"/>
        </w:rPr>
        <w:t>Психични и поведенчески разстройства, дължащи се на употреба на опиоиди, синдром на зависимост</w:t>
      </w:r>
    </w:p>
    <w:p w:rsidR="007657D9" w:rsidRPr="007657D9" w:rsidRDefault="007657D9" w:rsidP="007657D9">
      <w:pPr>
        <w:spacing w:after="0" w:line="240" w:lineRule="auto"/>
        <w:ind w:firstLine="709"/>
        <w:jc w:val="both"/>
        <w:rPr>
          <w:rFonts w:ascii="Times New Roman" w:eastAsia="Times New Roman" w:hAnsi="Times New Roman" w:cs="Times New Roman"/>
          <w:noProof w:val="0"/>
          <w:sz w:val="24"/>
          <w:szCs w:val="24"/>
        </w:rPr>
      </w:pPr>
      <w:r w:rsidRPr="007657D9">
        <w:rPr>
          <w:rFonts w:ascii="Times New Roman" w:eastAsia="Times New Roman" w:hAnsi="Times New Roman" w:cs="Times New Roman"/>
          <w:noProof w:val="0"/>
          <w:sz w:val="24"/>
          <w:szCs w:val="24"/>
        </w:rPr>
        <w:t xml:space="preserve">Първата доставка от двумесечната заявка-разпределение се изпълнява в срок до 4 (четири) работни дни след получаване на заявката-разпределение от възложителя и за количества, определени за 1 (една) седмица, съгласно седмичния график към заявката.  </w:t>
      </w:r>
    </w:p>
    <w:p w:rsidR="007657D9" w:rsidRPr="007657D9" w:rsidRDefault="007657D9" w:rsidP="007657D9">
      <w:pPr>
        <w:spacing w:after="0" w:line="240" w:lineRule="auto"/>
        <w:ind w:firstLine="709"/>
        <w:jc w:val="both"/>
        <w:rPr>
          <w:rFonts w:ascii="Times New Roman" w:eastAsia="Times New Roman" w:hAnsi="Times New Roman" w:cs="Times New Roman"/>
          <w:noProof w:val="0"/>
          <w:sz w:val="24"/>
          <w:szCs w:val="24"/>
        </w:rPr>
      </w:pPr>
      <w:r w:rsidRPr="007657D9">
        <w:rPr>
          <w:rFonts w:ascii="Times New Roman" w:eastAsia="Times New Roman" w:hAnsi="Times New Roman" w:cs="Times New Roman"/>
          <w:noProof w:val="0"/>
          <w:sz w:val="24"/>
          <w:szCs w:val="24"/>
        </w:rPr>
        <w:lastRenderedPageBreak/>
        <w:t>Всяка следваща ежеседмична доставка в рамките на заявката се изпълнява на 7-ия (седмия) ден от последната доставка, в съответствие с изискванията на чл. 13, ал. 2 от Наредба № 2 от 20.06.2012 г. за условията и реда за осъществяване на програми за лечение с агонисти и агонисти-антагонисти на лица, зависими към опиоиди. Заявката-разпределение се регистрира с изходящ номер от деловодството и се връчва от експерт от отдел „Лекарствени продукти“ на дирекция „Лекарствена политика“ лично срещу подпис на представител на изпълнителя по договора или се изпраща с препоръчано писмо с обратна разписка, или по факс, или по електронен път при условията и по реда на Закона за електронния документ и електронните удостоверителни услуги.</w:t>
      </w:r>
    </w:p>
    <w:p w:rsidR="007657D9" w:rsidRPr="007657D9" w:rsidRDefault="007657D9" w:rsidP="007657D9">
      <w:pPr>
        <w:spacing w:after="0" w:line="240" w:lineRule="auto"/>
        <w:ind w:firstLine="709"/>
        <w:jc w:val="both"/>
        <w:rPr>
          <w:rFonts w:ascii="Times New Roman" w:eastAsia="Calibri" w:hAnsi="Times New Roman" w:cs="Times New Roman"/>
          <w:noProof w:val="0"/>
          <w:sz w:val="24"/>
          <w:szCs w:val="24"/>
        </w:rPr>
      </w:pPr>
      <w:r w:rsidRPr="007657D9">
        <w:rPr>
          <w:rFonts w:ascii="Times New Roman" w:eastAsia="Calibri" w:hAnsi="Times New Roman" w:cs="Times New Roman"/>
          <w:noProof w:val="0"/>
          <w:sz w:val="24"/>
          <w:szCs w:val="24"/>
        </w:rPr>
        <w:t>4.</w:t>
      </w:r>
      <w:r w:rsidR="00440663">
        <w:rPr>
          <w:rFonts w:ascii="Times New Roman" w:eastAsia="Calibri" w:hAnsi="Times New Roman" w:cs="Times New Roman"/>
          <w:noProof w:val="0"/>
          <w:sz w:val="24"/>
          <w:szCs w:val="24"/>
        </w:rPr>
        <w:t>2</w:t>
      </w:r>
      <w:r w:rsidRPr="007657D9">
        <w:rPr>
          <w:rFonts w:ascii="Times New Roman" w:eastAsia="Calibri" w:hAnsi="Times New Roman" w:cs="Times New Roman"/>
          <w:noProof w:val="0"/>
          <w:sz w:val="24"/>
          <w:szCs w:val="24"/>
        </w:rPr>
        <w:t>. ИЗПЪЛНИТЕЛЯТ се задължава</w:t>
      </w:r>
      <w:r w:rsidR="00440663">
        <w:rPr>
          <w:rFonts w:ascii="Times New Roman" w:eastAsia="Calibri" w:hAnsi="Times New Roman" w:cs="Times New Roman"/>
          <w:noProof w:val="0"/>
          <w:sz w:val="24"/>
          <w:szCs w:val="24"/>
        </w:rPr>
        <w:t>, в срок до два дни преди всяка</w:t>
      </w:r>
      <w:r w:rsidRPr="007657D9">
        <w:rPr>
          <w:rFonts w:ascii="Times New Roman" w:eastAsia="Calibri" w:hAnsi="Times New Roman" w:cs="Times New Roman"/>
          <w:noProof w:val="0"/>
          <w:sz w:val="24"/>
          <w:szCs w:val="24"/>
        </w:rPr>
        <w:t xml:space="preserve"> доставка да уведоми писмено или по факс ВЪЗЛОЖИТЕЛЯ за извършване на доставките на стоките, предмет на настоящия договор. При невъзможност за извършване на доставките на стоките предмет на настоящия договор да уведоми писмено или по факс ВЪЗЛОЖИТЕЛЯ.</w:t>
      </w:r>
    </w:p>
    <w:p w:rsidR="007657D9" w:rsidRPr="007657D9" w:rsidRDefault="007657D9" w:rsidP="007657D9">
      <w:pPr>
        <w:spacing w:after="0" w:line="240" w:lineRule="auto"/>
        <w:ind w:firstLine="709"/>
        <w:jc w:val="both"/>
        <w:rPr>
          <w:rFonts w:ascii="Times New Roman" w:eastAsia="Calibri" w:hAnsi="Times New Roman" w:cs="Times New Roman"/>
          <w:noProof w:val="0"/>
          <w:sz w:val="24"/>
          <w:szCs w:val="24"/>
        </w:rPr>
      </w:pPr>
      <w:r w:rsidRPr="007657D9">
        <w:rPr>
          <w:rFonts w:ascii="Times New Roman" w:eastAsia="Calibri" w:hAnsi="Times New Roman" w:cs="Times New Roman"/>
          <w:noProof w:val="0"/>
          <w:sz w:val="24"/>
          <w:szCs w:val="24"/>
        </w:rPr>
        <w:t>4.</w:t>
      </w:r>
      <w:r w:rsidR="00440663">
        <w:rPr>
          <w:rFonts w:ascii="Times New Roman" w:eastAsia="Calibri" w:hAnsi="Times New Roman" w:cs="Times New Roman"/>
          <w:noProof w:val="0"/>
          <w:sz w:val="24"/>
          <w:szCs w:val="24"/>
        </w:rPr>
        <w:t>3</w:t>
      </w:r>
      <w:r w:rsidRPr="007657D9">
        <w:rPr>
          <w:rFonts w:ascii="Times New Roman" w:eastAsia="Calibri" w:hAnsi="Times New Roman" w:cs="Times New Roman"/>
          <w:noProof w:val="0"/>
          <w:sz w:val="24"/>
          <w:szCs w:val="24"/>
        </w:rPr>
        <w:t>. За количества доставени извън заявката – разпределение по чл. 4.1., ВЪЗЛОЖИТЕЛЯТ няма задължение за плащане.</w:t>
      </w:r>
    </w:p>
    <w:p w:rsidR="007657D9" w:rsidRPr="007657D9" w:rsidRDefault="007657D9" w:rsidP="007657D9">
      <w:pPr>
        <w:spacing w:after="0" w:line="240" w:lineRule="auto"/>
        <w:ind w:firstLine="709"/>
        <w:jc w:val="both"/>
        <w:rPr>
          <w:rFonts w:ascii="Times New Roman" w:eastAsia="Calibri" w:hAnsi="Times New Roman" w:cs="Times New Roman"/>
          <w:noProof w:val="0"/>
          <w:sz w:val="24"/>
          <w:szCs w:val="24"/>
        </w:rPr>
      </w:pPr>
      <w:r w:rsidRPr="007657D9">
        <w:rPr>
          <w:rFonts w:ascii="Times New Roman" w:eastAsia="Calibri" w:hAnsi="Times New Roman" w:cs="Times New Roman"/>
          <w:noProof w:val="0"/>
          <w:sz w:val="24"/>
          <w:szCs w:val="24"/>
        </w:rPr>
        <w:t>4.</w:t>
      </w:r>
      <w:r w:rsidR="00440663">
        <w:rPr>
          <w:rFonts w:ascii="Times New Roman" w:eastAsia="Calibri" w:hAnsi="Times New Roman" w:cs="Times New Roman"/>
          <w:noProof w:val="0"/>
          <w:sz w:val="24"/>
          <w:szCs w:val="24"/>
        </w:rPr>
        <w:t>4</w:t>
      </w:r>
      <w:r w:rsidRPr="007657D9">
        <w:rPr>
          <w:rFonts w:ascii="Times New Roman" w:eastAsia="Calibri" w:hAnsi="Times New Roman" w:cs="Times New Roman"/>
          <w:noProof w:val="0"/>
          <w:sz w:val="24"/>
          <w:szCs w:val="24"/>
        </w:rPr>
        <w:t>. Доставянето на стоки без заявки – разпределения е допустимо само в изключителни случаи, застрашаващи живота и здравето на гражданите и след изрично писмено потвърждение от страна на министъра или съответния ресорен заместник – министър.</w:t>
      </w:r>
    </w:p>
    <w:p w:rsidR="007657D9" w:rsidRPr="007657D9" w:rsidRDefault="007657D9" w:rsidP="007657D9">
      <w:pPr>
        <w:spacing w:after="0" w:line="240" w:lineRule="auto"/>
        <w:ind w:firstLine="709"/>
        <w:jc w:val="both"/>
        <w:rPr>
          <w:rFonts w:ascii="Times New Roman" w:eastAsia="Calibri" w:hAnsi="Times New Roman" w:cs="Times New Roman"/>
          <w:noProof w:val="0"/>
          <w:sz w:val="24"/>
          <w:szCs w:val="24"/>
        </w:rPr>
      </w:pPr>
      <w:r w:rsidRPr="007657D9">
        <w:rPr>
          <w:rFonts w:ascii="Times New Roman" w:eastAsia="Calibri" w:hAnsi="Times New Roman" w:cs="Times New Roman"/>
          <w:noProof w:val="0"/>
          <w:sz w:val="24"/>
          <w:szCs w:val="24"/>
        </w:rPr>
        <w:t>4.</w:t>
      </w:r>
      <w:r w:rsidR="00440663">
        <w:rPr>
          <w:rFonts w:ascii="Times New Roman" w:eastAsia="Calibri" w:hAnsi="Times New Roman" w:cs="Times New Roman"/>
          <w:noProof w:val="0"/>
          <w:sz w:val="24"/>
          <w:szCs w:val="24"/>
        </w:rPr>
        <w:t>5</w:t>
      </w:r>
      <w:r w:rsidRPr="007657D9">
        <w:rPr>
          <w:rFonts w:ascii="Times New Roman" w:eastAsia="Calibri" w:hAnsi="Times New Roman" w:cs="Times New Roman"/>
          <w:noProof w:val="0"/>
          <w:sz w:val="24"/>
          <w:szCs w:val="24"/>
        </w:rPr>
        <w:t>. В случаите по чл. 10.2. от договора, срокът по чл. 4.1. започва да тече от датата на писменото съгласие на ВЪЗЛОЖИТЕЛЯ.</w:t>
      </w:r>
    </w:p>
    <w:p w:rsidR="007657D9" w:rsidRPr="007657D9" w:rsidRDefault="007657D9" w:rsidP="007657D9">
      <w:pPr>
        <w:spacing w:after="0" w:line="240" w:lineRule="auto"/>
        <w:ind w:firstLine="709"/>
        <w:jc w:val="both"/>
        <w:rPr>
          <w:rFonts w:ascii="Times New Roman" w:eastAsia="Calibri" w:hAnsi="Times New Roman" w:cs="Times New Roman"/>
          <w:noProof w:val="0"/>
          <w:sz w:val="24"/>
          <w:szCs w:val="24"/>
        </w:rPr>
      </w:pPr>
      <w:r w:rsidRPr="007657D9">
        <w:rPr>
          <w:rFonts w:ascii="Times New Roman" w:eastAsia="Calibri" w:hAnsi="Times New Roman" w:cs="Times New Roman"/>
          <w:noProof w:val="0"/>
          <w:sz w:val="24"/>
          <w:szCs w:val="24"/>
        </w:rPr>
        <w:t>4.</w:t>
      </w:r>
      <w:r w:rsidR="00440663">
        <w:rPr>
          <w:rFonts w:ascii="Times New Roman" w:eastAsia="Calibri" w:hAnsi="Times New Roman" w:cs="Times New Roman"/>
          <w:noProof w:val="0"/>
          <w:sz w:val="24"/>
          <w:szCs w:val="24"/>
        </w:rPr>
        <w:t>6</w:t>
      </w:r>
      <w:r w:rsidRPr="007657D9">
        <w:rPr>
          <w:rFonts w:ascii="Times New Roman" w:eastAsia="Calibri" w:hAnsi="Times New Roman" w:cs="Times New Roman"/>
          <w:noProof w:val="0"/>
          <w:sz w:val="24"/>
          <w:szCs w:val="24"/>
        </w:rPr>
        <w:t>. В случаите на предоставено дарение от цитираните в чл. 1.1. лекарствени продукти на крайните получатели, заявки-разпределения от Министерството на здравеопазването се връчват след изчерпване на дарението.</w:t>
      </w:r>
    </w:p>
    <w:p w:rsidR="007657D9" w:rsidRPr="007657D9" w:rsidRDefault="007657D9" w:rsidP="007657D9">
      <w:pPr>
        <w:spacing w:after="0" w:line="240" w:lineRule="auto"/>
        <w:ind w:firstLine="709"/>
        <w:jc w:val="both"/>
        <w:rPr>
          <w:rFonts w:ascii="Times New Roman" w:eastAsia="Calibri" w:hAnsi="Times New Roman" w:cs="Times New Roman"/>
          <w:noProof w:val="0"/>
          <w:sz w:val="24"/>
          <w:szCs w:val="24"/>
        </w:rPr>
      </w:pPr>
    </w:p>
    <w:p w:rsidR="007657D9" w:rsidRPr="007657D9" w:rsidRDefault="007657D9" w:rsidP="007657D9">
      <w:pPr>
        <w:autoSpaceDE w:val="0"/>
        <w:autoSpaceDN w:val="0"/>
        <w:adjustRightInd w:val="0"/>
        <w:spacing w:after="0" w:line="240" w:lineRule="auto"/>
        <w:jc w:val="center"/>
        <w:rPr>
          <w:rFonts w:ascii="Times New Roman" w:eastAsia="Batang" w:hAnsi="Times New Roman" w:cs="Times New Roman"/>
          <w:b/>
          <w:bCs/>
          <w:noProof w:val="0"/>
          <w:sz w:val="24"/>
          <w:szCs w:val="24"/>
          <w:lang w:eastAsia="bg-BG"/>
        </w:rPr>
      </w:pPr>
      <w:r w:rsidRPr="007657D9">
        <w:rPr>
          <w:rFonts w:ascii="Times New Roman" w:eastAsia="Batang" w:hAnsi="Times New Roman" w:cs="Times New Roman"/>
          <w:b/>
          <w:bCs/>
          <w:noProof w:val="0"/>
          <w:sz w:val="24"/>
          <w:szCs w:val="24"/>
          <w:lang w:eastAsia="bg-BG"/>
        </w:rPr>
        <w:t>V. МЯСТО НА ДОСТАВЯНЕ</w:t>
      </w:r>
    </w:p>
    <w:p w:rsidR="007657D9" w:rsidRPr="007657D9" w:rsidRDefault="007657D9" w:rsidP="007657D9">
      <w:pPr>
        <w:spacing w:after="0" w:line="240" w:lineRule="auto"/>
        <w:ind w:firstLine="708"/>
        <w:jc w:val="both"/>
        <w:rPr>
          <w:rFonts w:ascii="Times New Roman" w:eastAsia="Calibri" w:hAnsi="Times New Roman" w:cs="Times New Roman"/>
          <w:noProof w:val="0"/>
          <w:sz w:val="24"/>
          <w:szCs w:val="24"/>
        </w:rPr>
      </w:pPr>
      <w:r w:rsidRPr="007657D9">
        <w:rPr>
          <w:rFonts w:ascii="Times New Roman" w:eastAsia="Calibri" w:hAnsi="Times New Roman" w:cs="Times New Roman"/>
          <w:noProof w:val="0"/>
          <w:sz w:val="24"/>
          <w:szCs w:val="24"/>
        </w:rPr>
        <w:t>5.1. Място на доставяне:</w:t>
      </w:r>
    </w:p>
    <w:p w:rsidR="007657D9" w:rsidRPr="007657D9" w:rsidRDefault="007657D9" w:rsidP="00766AC5">
      <w:pPr>
        <w:autoSpaceDE w:val="0"/>
        <w:autoSpaceDN w:val="0"/>
        <w:spacing w:after="0" w:line="276" w:lineRule="auto"/>
        <w:ind w:firstLine="624"/>
        <w:jc w:val="both"/>
        <w:rPr>
          <w:rFonts w:ascii="Times New Roman" w:eastAsia="Times New Roman" w:hAnsi="Times New Roman" w:cs="Times New Roman"/>
          <w:noProof w:val="0"/>
          <w:sz w:val="24"/>
          <w:szCs w:val="24"/>
          <w:lang w:eastAsia="bg-BG"/>
        </w:rPr>
      </w:pPr>
      <w:r w:rsidRPr="007657D9">
        <w:rPr>
          <w:rFonts w:ascii="Times New Roman" w:eastAsia="Calibri" w:hAnsi="Times New Roman" w:cs="Times New Roman"/>
          <w:noProof w:val="0"/>
          <w:sz w:val="24"/>
          <w:szCs w:val="24"/>
        </w:rPr>
        <w:t xml:space="preserve"> 5.1.1. </w:t>
      </w:r>
      <w:r w:rsidRPr="007657D9">
        <w:rPr>
          <w:rFonts w:ascii="Times New Roman" w:eastAsia="Times New Roman" w:hAnsi="Times New Roman" w:cs="Times New Roman"/>
          <w:noProof w:val="0"/>
          <w:sz w:val="24"/>
          <w:szCs w:val="24"/>
          <w:lang w:eastAsia="bg-BG"/>
        </w:rPr>
        <w:t>За място на доставяне на лекарствените продукти за лечение на пациенти с психични и поведенчески разстройства, дължащи се на употреба на опиоиди, синдром на зависимост се определят крайните получатели – лечебни заведения, получили разрешение за лечение с агонисти и агонисти-антагонисти на лица, зависими към опиоиди</w:t>
      </w:r>
      <w:r w:rsidRPr="007657D9">
        <w:rPr>
          <w:rFonts w:ascii="Times New Roman" w:eastAsia="Times New Roman" w:hAnsi="Times New Roman" w:cs="Times New Roman"/>
          <w:noProof w:val="0"/>
          <w:color w:val="000000"/>
          <w:sz w:val="24"/>
          <w:szCs w:val="24"/>
          <w:lang w:eastAsia="bg-BG"/>
        </w:rPr>
        <w:t xml:space="preserve"> по реда на Наредба </w:t>
      </w:r>
      <w:r w:rsidRPr="007657D9">
        <w:rPr>
          <w:rFonts w:ascii="Times New Roman" w:eastAsia="Times New Roman" w:hAnsi="Times New Roman" w:cs="Times New Roman"/>
          <w:noProof w:val="0"/>
          <w:sz w:val="24"/>
          <w:szCs w:val="24"/>
          <w:lang w:eastAsia="bg-BG"/>
        </w:rPr>
        <w:t>№ 2 от 20.06.2012 г. за условията и реда за осъществяване на програми за лечение с агонисти и агонисти-антагонисти на лица, зависими към опиоиди  (обн., ДВ, бр. 49 от 29.06.2012 г.) през 2019 г., съгласно Приложение №</w:t>
      </w:r>
      <w:r w:rsidR="00440663">
        <w:rPr>
          <w:rFonts w:ascii="Times New Roman" w:eastAsia="Times New Roman" w:hAnsi="Times New Roman" w:cs="Times New Roman"/>
          <w:noProof w:val="0"/>
          <w:sz w:val="24"/>
          <w:szCs w:val="24"/>
          <w:lang w:eastAsia="bg-BG"/>
        </w:rPr>
        <w:t xml:space="preserve"> </w:t>
      </w:r>
      <w:r w:rsidR="00766AC5">
        <w:rPr>
          <w:rFonts w:ascii="Times New Roman" w:eastAsia="Times New Roman" w:hAnsi="Times New Roman" w:cs="Times New Roman"/>
          <w:noProof w:val="0"/>
          <w:sz w:val="24"/>
          <w:szCs w:val="24"/>
          <w:lang w:eastAsia="bg-BG"/>
        </w:rPr>
        <w:t>1</w:t>
      </w:r>
      <w:r w:rsidRPr="007657D9">
        <w:rPr>
          <w:rFonts w:ascii="Times New Roman" w:eastAsia="Times New Roman" w:hAnsi="Times New Roman" w:cs="Times New Roman"/>
          <w:noProof w:val="0"/>
          <w:sz w:val="24"/>
          <w:szCs w:val="24"/>
          <w:lang w:eastAsia="bg-BG"/>
        </w:rPr>
        <w:t>.</w:t>
      </w:r>
    </w:p>
    <w:p w:rsidR="004C0DD2" w:rsidRPr="007657D9" w:rsidRDefault="007657D9" w:rsidP="007657D9">
      <w:pPr>
        <w:autoSpaceDE w:val="0"/>
        <w:autoSpaceDN w:val="0"/>
        <w:spacing w:after="0" w:line="240" w:lineRule="auto"/>
        <w:ind w:firstLine="624"/>
        <w:jc w:val="both"/>
        <w:rPr>
          <w:rFonts w:ascii="Times New Roman" w:eastAsia="Calibri" w:hAnsi="Times New Roman" w:cs="Times New Roman"/>
          <w:noProof w:val="0"/>
          <w:sz w:val="24"/>
          <w:szCs w:val="24"/>
        </w:rPr>
      </w:pPr>
      <w:r w:rsidRPr="007657D9">
        <w:rPr>
          <w:rFonts w:ascii="Times New Roman" w:eastAsia="Calibri" w:hAnsi="Times New Roman" w:cs="Times New Roman"/>
          <w:noProof w:val="0"/>
          <w:sz w:val="24"/>
          <w:szCs w:val="24"/>
        </w:rPr>
        <w:t>5.2. Рискът от случайното погиване или повреждане на стоките преминава върху ВЪЗЛОЖИТЕЛЯ от момента на приемането им на мястото на доставяне с приемателно-предавателен протокол.</w:t>
      </w:r>
    </w:p>
    <w:p w:rsidR="007657D9" w:rsidRPr="007657D9" w:rsidRDefault="007657D9" w:rsidP="007657D9">
      <w:pPr>
        <w:autoSpaceDE w:val="0"/>
        <w:autoSpaceDN w:val="0"/>
        <w:adjustRightInd w:val="0"/>
        <w:spacing w:after="0" w:line="240" w:lineRule="auto"/>
        <w:jc w:val="center"/>
        <w:rPr>
          <w:rFonts w:ascii="Times New Roman" w:eastAsia="Batang" w:hAnsi="Times New Roman" w:cs="Times New Roman"/>
          <w:b/>
          <w:bCs/>
          <w:noProof w:val="0"/>
          <w:sz w:val="24"/>
          <w:szCs w:val="24"/>
          <w:lang w:eastAsia="bg-BG"/>
        </w:rPr>
      </w:pPr>
      <w:r w:rsidRPr="007657D9">
        <w:rPr>
          <w:rFonts w:ascii="Times New Roman" w:eastAsia="Batang" w:hAnsi="Times New Roman" w:cs="Times New Roman"/>
          <w:noProof w:val="0"/>
          <w:sz w:val="24"/>
          <w:szCs w:val="24"/>
          <w:lang w:eastAsia="bg-BG"/>
        </w:rPr>
        <w:t> </w:t>
      </w:r>
    </w:p>
    <w:p w:rsidR="007657D9" w:rsidRPr="007657D9" w:rsidRDefault="007657D9" w:rsidP="007657D9">
      <w:pPr>
        <w:autoSpaceDE w:val="0"/>
        <w:autoSpaceDN w:val="0"/>
        <w:adjustRightInd w:val="0"/>
        <w:spacing w:after="0" w:line="240" w:lineRule="auto"/>
        <w:jc w:val="center"/>
        <w:rPr>
          <w:rFonts w:ascii="Times New Roman" w:eastAsia="Batang" w:hAnsi="Times New Roman" w:cs="Times New Roman"/>
          <w:b/>
          <w:bCs/>
          <w:noProof w:val="0"/>
          <w:sz w:val="24"/>
          <w:szCs w:val="24"/>
          <w:lang w:eastAsia="bg-BG"/>
        </w:rPr>
      </w:pPr>
      <w:r w:rsidRPr="007657D9">
        <w:rPr>
          <w:rFonts w:ascii="Times New Roman" w:eastAsia="Batang" w:hAnsi="Times New Roman" w:cs="Times New Roman"/>
          <w:b/>
          <w:bCs/>
          <w:noProof w:val="0"/>
          <w:sz w:val="24"/>
          <w:szCs w:val="24"/>
          <w:lang w:eastAsia="bg-BG"/>
        </w:rPr>
        <w:t>VI. ДАТА НА ДОСТАВЯНЕ НА СТОКИТЕ</w:t>
      </w:r>
    </w:p>
    <w:p w:rsidR="007657D9" w:rsidRPr="007657D9" w:rsidRDefault="007657D9" w:rsidP="007657D9">
      <w:pPr>
        <w:spacing w:after="0" w:line="240" w:lineRule="auto"/>
        <w:ind w:firstLine="709"/>
        <w:jc w:val="both"/>
        <w:rPr>
          <w:rFonts w:ascii="Times New Roman" w:eastAsia="Calibri" w:hAnsi="Times New Roman" w:cs="Times New Roman"/>
          <w:noProof w:val="0"/>
          <w:sz w:val="24"/>
          <w:szCs w:val="24"/>
        </w:rPr>
      </w:pPr>
      <w:r w:rsidRPr="007657D9">
        <w:rPr>
          <w:rFonts w:ascii="Times New Roman" w:eastAsia="Calibri" w:hAnsi="Times New Roman" w:cs="Times New Roman"/>
          <w:noProof w:val="0"/>
          <w:sz w:val="24"/>
          <w:szCs w:val="24"/>
        </w:rPr>
        <w:t> 6. За дата на доставяне се счита датата, на която стоките са доставени до крайните получатели, при условията на чл. 9.2.</w:t>
      </w:r>
    </w:p>
    <w:p w:rsidR="007657D9" w:rsidRPr="007657D9" w:rsidRDefault="007657D9" w:rsidP="007657D9">
      <w:pPr>
        <w:spacing w:after="0" w:line="240" w:lineRule="auto"/>
        <w:ind w:firstLine="709"/>
        <w:jc w:val="center"/>
        <w:rPr>
          <w:rFonts w:ascii="Times New Roman" w:eastAsia="Batang" w:hAnsi="Times New Roman" w:cs="Times New Roman"/>
          <w:b/>
          <w:bCs/>
          <w:noProof w:val="0"/>
          <w:sz w:val="24"/>
          <w:szCs w:val="24"/>
          <w:lang w:eastAsia="bg-BG"/>
        </w:rPr>
      </w:pPr>
    </w:p>
    <w:p w:rsidR="007657D9" w:rsidRPr="007657D9" w:rsidRDefault="007657D9" w:rsidP="007657D9">
      <w:pPr>
        <w:spacing w:after="0" w:line="240" w:lineRule="auto"/>
        <w:ind w:firstLine="709"/>
        <w:jc w:val="center"/>
        <w:rPr>
          <w:rFonts w:ascii="Times New Roman" w:eastAsia="Batang" w:hAnsi="Times New Roman" w:cs="Times New Roman"/>
          <w:b/>
          <w:bCs/>
          <w:noProof w:val="0"/>
          <w:sz w:val="24"/>
          <w:szCs w:val="24"/>
          <w:lang w:eastAsia="bg-BG"/>
        </w:rPr>
      </w:pPr>
      <w:r w:rsidRPr="007657D9">
        <w:rPr>
          <w:rFonts w:ascii="Times New Roman" w:eastAsia="Batang" w:hAnsi="Times New Roman" w:cs="Times New Roman"/>
          <w:b/>
          <w:bCs/>
          <w:noProof w:val="0"/>
          <w:sz w:val="24"/>
          <w:szCs w:val="24"/>
          <w:lang w:eastAsia="bg-BG"/>
        </w:rPr>
        <w:t>VII . ЗАДЪЛЖЕНИЯ НА ИЗПЪЛНИТЕЛЯ</w:t>
      </w:r>
    </w:p>
    <w:p w:rsidR="007657D9" w:rsidRPr="007657D9" w:rsidRDefault="007657D9" w:rsidP="007657D9">
      <w:pPr>
        <w:spacing w:after="0" w:line="240" w:lineRule="auto"/>
        <w:ind w:firstLine="709"/>
        <w:jc w:val="both"/>
        <w:rPr>
          <w:rFonts w:ascii="Times New Roman" w:eastAsia="Calibri" w:hAnsi="Times New Roman" w:cs="Times New Roman"/>
          <w:noProof w:val="0"/>
          <w:sz w:val="24"/>
          <w:szCs w:val="24"/>
        </w:rPr>
      </w:pPr>
      <w:r w:rsidRPr="007657D9">
        <w:rPr>
          <w:rFonts w:ascii="Times New Roman" w:eastAsia="Calibri" w:hAnsi="Times New Roman" w:cs="Times New Roman"/>
          <w:noProof w:val="0"/>
          <w:sz w:val="24"/>
          <w:szCs w:val="24"/>
        </w:rPr>
        <w:t>7. ИЗПЪЛНИТЕЛЯТ се задължава:</w:t>
      </w:r>
    </w:p>
    <w:p w:rsidR="007657D9" w:rsidRPr="007657D9" w:rsidRDefault="007657D9" w:rsidP="007657D9">
      <w:pPr>
        <w:spacing w:after="0" w:line="240" w:lineRule="auto"/>
        <w:ind w:firstLine="709"/>
        <w:jc w:val="both"/>
        <w:rPr>
          <w:rFonts w:ascii="Times New Roman" w:eastAsia="Calibri" w:hAnsi="Times New Roman" w:cs="Times New Roman"/>
          <w:noProof w:val="0"/>
          <w:sz w:val="24"/>
          <w:szCs w:val="24"/>
        </w:rPr>
      </w:pPr>
      <w:r w:rsidRPr="007657D9">
        <w:rPr>
          <w:rFonts w:ascii="Times New Roman" w:eastAsia="Calibri" w:hAnsi="Times New Roman" w:cs="Times New Roman"/>
          <w:noProof w:val="0"/>
          <w:sz w:val="24"/>
          <w:szCs w:val="24"/>
        </w:rPr>
        <w:t>7.1. Да достави стоките в договорения срок и да ги предаде на крайните получатели.</w:t>
      </w:r>
    </w:p>
    <w:p w:rsidR="007657D9" w:rsidRPr="007657D9" w:rsidRDefault="007657D9" w:rsidP="007657D9">
      <w:pPr>
        <w:spacing w:after="0" w:line="240" w:lineRule="auto"/>
        <w:ind w:firstLine="709"/>
        <w:jc w:val="both"/>
        <w:rPr>
          <w:rFonts w:ascii="Times New Roman" w:eastAsia="Calibri" w:hAnsi="Times New Roman" w:cs="Times New Roman"/>
          <w:noProof w:val="0"/>
          <w:sz w:val="24"/>
          <w:szCs w:val="24"/>
        </w:rPr>
      </w:pPr>
      <w:r w:rsidRPr="007657D9">
        <w:rPr>
          <w:rFonts w:ascii="Times New Roman" w:eastAsia="Calibri" w:hAnsi="Times New Roman" w:cs="Times New Roman"/>
          <w:noProof w:val="0"/>
          <w:sz w:val="24"/>
          <w:szCs w:val="24"/>
        </w:rPr>
        <w:t>7.2. Да предаде стоките, пакетирани и маркирани в съответния вид, количество и качество на мястото на доставяне.</w:t>
      </w:r>
    </w:p>
    <w:p w:rsidR="007657D9" w:rsidRPr="007657D9" w:rsidRDefault="007657D9" w:rsidP="007657D9">
      <w:pPr>
        <w:spacing w:after="0" w:line="240" w:lineRule="auto"/>
        <w:ind w:firstLine="709"/>
        <w:jc w:val="both"/>
        <w:rPr>
          <w:rFonts w:ascii="Times New Roman" w:eastAsia="Calibri" w:hAnsi="Times New Roman" w:cs="Times New Roman"/>
          <w:noProof w:val="0"/>
          <w:sz w:val="24"/>
          <w:szCs w:val="24"/>
        </w:rPr>
      </w:pPr>
      <w:r w:rsidRPr="007657D9">
        <w:rPr>
          <w:rFonts w:ascii="Times New Roman" w:eastAsia="Calibri" w:hAnsi="Times New Roman" w:cs="Times New Roman"/>
          <w:noProof w:val="0"/>
          <w:sz w:val="24"/>
          <w:szCs w:val="24"/>
        </w:rPr>
        <w:t>7.3. При подписването на договора да представи:</w:t>
      </w:r>
    </w:p>
    <w:p w:rsidR="007657D9" w:rsidRPr="007657D9" w:rsidRDefault="007657D9" w:rsidP="007657D9">
      <w:pPr>
        <w:spacing w:after="0" w:line="240" w:lineRule="auto"/>
        <w:ind w:firstLine="709"/>
        <w:jc w:val="both"/>
        <w:rPr>
          <w:rFonts w:ascii="Times New Roman" w:eastAsia="Calibri" w:hAnsi="Times New Roman" w:cs="Times New Roman"/>
          <w:noProof w:val="0"/>
          <w:sz w:val="24"/>
          <w:szCs w:val="24"/>
        </w:rPr>
      </w:pPr>
      <w:r w:rsidRPr="007657D9">
        <w:rPr>
          <w:rFonts w:ascii="Times New Roman" w:eastAsia="Calibri" w:hAnsi="Times New Roman" w:cs="Times New Roman"/>
          <w:noProof w:val="0"/>
          <w:sz w:val="24"/>
          <w:szCs w:val="24"/>
        </w:rPr>
        <w:tab/>
        <w:t xml:space="preserve">а) </w:t>
      </w:r>
      <w:r w:rsidRPr="007657D9">
        <w:rPr>
          <w:rFonts w:ascii="Times New Roman" w:eastAsia="Calibri" w:hAnsi="Times New Roman" w:cs="Times New Roman"/>
          <w:b/>
          <w:bCs/>
          <w:noProof w:val="0"/>
          <w:sz w:val="24"/>
          <w:szCs w:val="24"/>
        </w:rPr>
        <w:t>документи по чл. 112, ал. 1 от ЗОП</w:t>
      </w:r>
      <w:r w:rsidRPr="007657D9">
        <w:rPr>
          <w:rFonts w:ascii="Times New Roman" w:eastAsia="Calibri" w:hAnsi="Times New Roman" w:cs="Times New Roman"/>
          <w:noProof w:val="0"/>
          <w:sz w:val="24"/>
          <w:szCs w:val="24"/>
        </w:rPr>
        <w:t xml:space="preserve"> издадени от компетентните органи;   </w:t>
      </w:r>
    </w:p>
    <w:p w:rsidR="007657D9" w:rsidRPr="007657D9" w:rsidRDefault="007657D9" w:rsidP="007657D9">
      <w:pPr>
        <w:spacing w:after="0" w:line="240" w:lineRule="auto"/>
        <w:ind w:firstLine="709"/>
        <w:jc w:val="both"/>
        <w:rPr>
          <w:rFonts w:ascii="Times New Roman" w:eastAsia="Calibri" w:hAnsi="Times New Roman" w:cs="Times New Roman"/>
          <w:noProof w:val="0"/>
          <w:sz w:val="24"/>
          <w:szCs w:val="24"/>
        </w:rPr>
      </w:pPr>
      <w:r w:rsidRPr="007657D9">
        <w:rPr>
          <w:rFonts w:ascii="Times New Roman" w:eastAsia="Calibri" w:hAnsi="Times New Roman" w:cs="Times New Roman"/>
          <w:noProof w:val="0"/>
          <w:sz w:val="24"/>
          <w:szCs w:val="24"/>
        </w:rPr>
        <w:lastRenderedPageBreak/>
        <w:tab/>
        <w:t>б) гаранция за изпълнение, в една от формите, определени в чл. 111, ал. 5 от ЗОП, която се освобождава до 60 дни след приключване изпълнението на договора. Гаранцията е в размер на 3 % от стойността на договора без ДДС и възлиза на .................... лева.</w:t>
      </w:r>
    </w:p>
    <w:p w:rsidR="007657D9" w:rsidRPr="007657D9" w:rsidRDefault="007657D9" w:rsidP="007657D9">
      <w:pPr>
        <w:spacing w:after="0" w:line="240" w:lineRule="auto"/>
        <w:ind w:firstLine="709"/>
        <w:jc w:val="both"/>
        <w:rPr>
          <w:rFonts w:ascii="Times New Roman" w:eastAsia="Calibri" w:hAnsi="Times New Roman" w:cs="Times New Roman"/>
          <w:b/>
          <w:noProof w:val="0"/>
          <w:sz w:val="24"/>
          <w:szCs w:val="24"/>
          <w:lang w:val="en-US"/>
        </w:rPr>
      </w:pPr>
      <w:r w:rsidRPr="007657D9">
        <w:rPr>
          <w:rFonts w:ascii="Times New Roman" w:eastAsia="Calibri" w:hAnsi="Times New Roman" w:cs="Times New Roman"/>
          <w:noProof w:val="0"/>
          <w:sz w:val="24"/>
          <w:szCs w:val="24"/>
        </w:rPr>
        <w:t xml:space="preserve">7.4. Да доставя лекарствени продукти, които отговарят на изискванията на Закона за лекарствените продукти в хуманната медицина </w:t>
      </w:r>
      <w:r w:rsidRPr="007657D9">
        <w:rPr>
          <w:rFonts w:ascii="Times New Roman" w:eastAsia="Calibri" w:hAnsi="Times New Roman" w:cs="Times New Roman"/>
          <w:noProof w:val="0"/>
          <w:sz w:val="24"/>
          <w:szCs w:val="24"/>
          <w:lang w:val="ru-RU"/>
        </w:rPr>
        <w:t>(</w:t>
      </w:r>
      <w:r w:rsidRPr="007657D9">
        <w:rPr>
          <w:rFonts w:ascii="Times New Roman" w:eastAsia="Calibri" w:hAnsi="Times New Roman" w:cs="Times New Roman"/>
          <w:noProof w:val="0"/>
          <w:sz w:val="24"/>
          <w:szCs w:val="24"/>
        </w:rPr>
        <w:t>ЗЛПХМ</w:t>
      </w:r>
      <w:r w:rsidRPr="007657D9">
        <w:rPr>
          <w:rFonts w:ascii="Times New Roman" w:eastAsia="Calibri" w:hAnsi="Times New Roman" w:cs="Times New Roman"/>
          <w:noProof w:val="0"/>
          <w:sz w:val="24"/>
          <w:szCs w:val="24"/>
          <w:lang w:val="ru-RU"/>
        </w:rPr>
        <w:t xml:space="preserve">) </w:t>
      </w:r>
      <w:r w:rsidRPr="007657D9">
        <w:rPr>
          <w:rFonts w:ascii="Times New Roman" w:eastAsia="Calibri" w:hAnsi="Times New Roman" w:cs="Times New Roman"/>
          <w:noProof w:val="0"/>
          <w:sz w:val="24"/>
          <w:szCs w:val="24"/>
        </w:rPr>
        <w:t xml:space="preserve">– придружени с валидно разрешение за употреба в страната, издадено по реда на ЗЛПХМ или Регламент </w:t>
      </w:r>
      <w:r w:rsidRPr="007657D9">
        <w:rPr>
          <w:rFonts w:ascii="Times New Roman" w:eastAsia="Calibri" w:hAnsi="Times New Roman" w:cs="Times New Roman"/>
          <w:noProof w:val="0"/>
          <w:sz w:val="24"/>
          <w:szCs w:val="24"/>
          <w:lang w:val="ru-RU"/>
        </w:rPr>
        <w:t>(</w:t>
      </w:r>
      <w:r w:rsidRPr="007657D9">
        <w:rPr>
          <w:rFonts w:ascii="Times New Roman" w:eastAsia="Calibri" w:hAnsi="Times New Roman" w:cs="Times New Roman"/>
          <w:noProof w:val="0"/>
          <w:sz w:val="24"/>
          <w:szCs w:val="24"/>
          <w:lang w:val="en-US"/>
        </w:rPr>
        <w:t>EO</w:t>
      </w:r>
      <w:r w:rsidRPr="007657D9">
        <w:rPr>
          <w:rFonts w:ascii="Times New Roman" w:eastAsia="Calibri" w:hAnsi="Times New Roman" w:cs="Times New Roman"/>
          <w:noProof w:val="0"/>
          <w:sz w:val="24"/>
          <w:szCs w:val="24"/>
          <w:lang w:val="ru-RU"/>
        </w:rPr>
        <w:t xml:space="preserve">) </w:t>
      </w:r>
      <w:r w:rsidRPr="007657D9">
        <w:rPr>
          <w:rFonts w:ascii="Times New Roman" w:eastAsia="Calibri" w:hAnsi="Times New Roman" w:cs="Times New Roman"/>
          <w:noProof w:val="0"/>
          <w:sz w:val="24"/>
          <w:szCs w:val="24"/>
        </w:rPr>
        <w:t xml:space="preserve">№ 726/2004 г. на Европейския парламент и </w:t>
      </w:r>
      <w:r w:rsidR="0044023B">
        <w:rPr>
          <w:rFonts w:ascii="Times New Roman" w:eastAsia="Calibri" w:hAnsi="Times New Roman" w:cs="Times New Roman"/>
          <w:noProof w:val="0"/>
          <w:sz w:val="24"/>
          <w:szCs w:val="24"/>
        </w:rPr>
        <w:t>Съвета /чл. 23, ал.1 на ЗЛПХМ/.</w:t>
      </w:r>
    </w:p>
    <w:p w:rsidR="007657D9" w:rsidRPr="007657D9" w:rsidRDefault="007657D9" w:rsidP="007657D9">
      <w:pPr>
        <w:spacing w:after="0" w:line="240" w:lineRule="auto"/>
        <w:ind w:firstLine="708"/>
        <w:jc w:val="both"/>
        <w:rPr>
          <w:rFonts w:ascii="Times New Roman" w:eastAsia="Calibri" w:hAnsi="Times New Roman" w:cs="Times New Roman"/>
          <w:noProof w:val="0"/>
          <w:sz w:val="24"/>
          <w:szCs w:val="24"/>
        </w:rPr>
      </w:pPr>
    </w:p>
    <w:p w:rsidR="007657D9" w:rsidRPr="007657D9" w:rsidRDefault="007657D9" w:rsidP="007657D9">
      <w:pPr>
        <w:autoSpaceDE w:val="0"/>
        <w:autoSpaceDN w:val="0"/>
        <w:adjustRightInd w:val="0"/>
        <w:spacing w:after="0" w:line="240" w:lineRule="auto"/>
        <w:jc w:val="center"/>
        <w:rPr>
          <w:rFonts w:ascii="Times New Roman" w:eastAsia="Batang" w:hAnsi="Times New Roman" w:cs="Times New Roman"/>
          <w:b/>
          <w:bCs/>
          <w:noProof w:val="0"/>
          <w:sz w:val="24"/>
          <w:szCs w:val="24"/>
          <w:lang w:eastAsia="bg-BG"/>
        </w:rPr>
      </w:pPr>
      <w:r w:rsidRPr="007657D9">
        <w:rPr>
          <w:rFonts w:ascii="Times New Roman" w:eastAsia="Batang" w:hAnsi="Times New Roman" w:cs="Times New Roman"/>
          <w:b/>
          <w:bCs/>
          <w:noProof w:val="0"/>
          <w:sz w:val="24"/>
          <w:szCs w:val="24"/>
          <w:lang w:eastAsia="bg-BG"/>
        </w:rPr>
        <w:t>VIII. ЗАДЪЛЖЕНИЯ НА ВЪЗЛОЖИТЕЛЯ</w:t>
      </w:r>
    </w:p>
    <w:p w:rsidR="007657D9" w:rsidRPr="007657D9" w:rsidRDefault="007657D9" w:rsidP="007657D9">
      <w:pPr>
        <w:spacing w:after="0" w:line="240" w:lineRule="auto"/>
        <w:ind w:firstLine="709"/>
        <w:jc w:val="both"/>
        <w:rPr>
          <w:rFonts w:ascii="Times New Roman" w:eastAsia="Calibri" w:hAnsi="Times New Roman" w:cs="Times New Roman"/>
          <w:noProof w:val="0"/>
          <w:sz w:val="24"/>
          <w:szCs w:val="24"/>
        </w:rPr>
      </w:pPr>
      <w:r w:rsidRPr="007657D9">
        <w:rPr>
          <w:rFonts w:ascii="Times New Roman" w:eastAsia="Calibri" w:hAnsi="Times New Roman" w:cs="Times New Roman"/>
          <w:noProof w:val="0"/>
          <w:sz w:val="24"/>
          <w:szCs w:val="24"/>
        </w:rPr>
        <w:t>8. ВЪЗЛОЖИТЕЛЯТ се задължава:</w:t>
      </w:r>
    </w:p>
    <w:p w:rsidR="007657D9" w:rsidRPr="007657D9" w:rsidRDefault="007657D9" w:rsidP="007657D9">
      <w:pPr>
        <w:spacing w:after="0" w:line="240" w:lineRule="auto"/>
        <w:ind w:firstLine="709"/>
        <w:jc w:val="both"/>
        <w:rPr>
          <w:rFonts w:ascii="Times New Roman" w:eastAsia="Calibri" w:hAnsi="Times New Roman" w:cs="Times New Roman"/>
          <w:noProof w:val="0"/>
          <w:sz w:val="24"/>
          <w:szCs w:val="24"/>
        </w:rPr>
      </w:pPr>
      <w:r w:rsidRPr="007657D9">
        <w:rPr>
          <w:rFonts w:ascii="Times New Roman" w:eastAsia="Calibri" w:hAnsi="Times New Roman" w:cs="Times New Roman"/>
          <w:noProof w:val="0"/>
          <w:sz w:val="24"/>
          <w:szCs w:val="24"/>
        </w:rPr>
        <w:t>8.1. Да приеме доставените в срок и на място стоки, съответстващи по вид, количество и качество на описаното в настоящия договор.</w:t>
      </w:r>
    </w:p>
    <w:p w:rsidR="007657D9" w:rsidRPr="007657D9" w:rsidRDefault="007657D9" w:rsidP="007657D9">
      <w:pPr>
        <w:spacing w:after="0" w:line="240" w:lineRule="auto"/>
        <w:ind w:firstLine="709"/>
        <w:jc w:val="both"/>
        <w:rPr>
          <w:rFonts w:ascii="Times New Roman" w:eastAsia="Calibri" w:hAnsi="Times New Roman" w:cs="Times New Roman"/>
          <w:noProof w:val="0"/>
          <w:sz w:val="24"/>
          <w:szCs w:val="24"/>
        </w:rPr>
      </w:pPr>
      <w:r w:rsidRPr="007657D9">
        <w:rPr>
          <w:rFonts w:ascii="Times New Roman" w:eastAsia="Calibri" w:hAnsi="Times New Roman" w:cs="Times New Roman"/>
          <w:noProof w:val="0"/>
          <w:sz w:val="24"/>
          <w:szCs w:val="24"/>
        </w:rPr>
        <w:t>8.2. Да заплати доставените стоки по реда на чл. 3.1., 3.2. и 3.3. от настоящия договор.</w:t>
      </w:r>
    </w:p>
    <w:p w:rsidR="007657D9" w:rsidRPr="007657D9" w:rsidRDefault="007657D9" w:rsidP="007657D9">
      <w:pPr>
        <w:spacing w:after="0" w:line="240" w:lineRule="auto"/>
        <w:ind w:firstLine="709"/>
        <w:jc w:val="both"/>
        <w:rPr>
          <w:rFonts w:ascii="Times New Roman" w:eastAsia="Calibri" w:hAnsi="Times New Roman" w:cs="Times New Roman"/>
          <w:noProof w:val="0"/>
          <w:sz w:val="24"/>
          <w:szCs w:val="24"/>
        </w:rPr>
      </w:pPr>
      <w:r w:rsidRPr="007657D9">
        <w:rPr>
          <w:rFonts w:ascii="Times New Roman" w:eastAsia="Calibri" w:hAnsi="Times New Roman" w:cs="Times New Roman"/>
          <w:noProof w:val="0"/>
          <w:sz w:val="24"/>
          <w:szCs w:val="24"/>
        </w:rPr>
        <w:t>8.3. След приключване изпълнението на договора да освободи гаранцията за изпълнение, без да дължи лихви за срока, през който средствата законно са престояли у него.</w:t>
      </w:r>
    </w:p>
    <w:p w:rsidR="007657D9" w:rsidRPr="007657D9" w:rsidRDefault="007657D9" w:rsidP="007657D9">
      <w:pPr>
        <w:spacing w:after="0" w:line="240" w:lineRule="auto"/>
        <w:ind w:firstLine="709"/>
        <w:jc w:val="both"/>
        <w:rPr>
          <w:rFonts w:ascii="Times New Roman" w:eastAsia="Calibri" w:hAnsi="Times New Roman" w:cs="Times New Roman"/>
          <w:noProof w:val="0"/>
          <w:sz w:val="24"/>
          <w:szCs w:val="24"/>
        </w:rPr>
      </w:pPr>
      <w:r w:rsidRPr="007657D9">
        <w:rPr>
          <w:rFonts w:ascii="Times New Roman" w:eastAsia="Calibri" w:hAnsi="Times New Roman" w:cs="Times New Roman"/>
          <w:noProof w:val="0"/>
          <w:sz w:val="24"/>
          <w:szCs w:val="24"/>
        </w:rPr>
        <w:tab/>
      </w:r>
    </w:p>
    <w:p w:rsidR="007657D9" w:rsidRPr="007657D9" w:rsidRDefault="007657D9" w:rsidP="007657D9">
      <w:pPr>
        <w:autoSpaceDE w:val="0"/>
        <w:autoSpaceDN w:val="0"/>
        <w:adjustRightInd w:val="0"/>
        <w:spacing w:after="0" w:line="240" w:lineRule="auto"/>
        <w:jc w:val="center"/>
        <w:rPr>
          <w:rFonts w:ascii="Times New Roman" w:eastAsia="Batang" w:hAnsi="Times New Roman" w:cs="Times New Roman"/>
          <w:b/>
          <w:bCs/>
          <w:noProof w:val="0"/>
          <w:sz w:val="24"/>
          <w:szCs w:val="24"/>
          <w:lang w:eastAsia="bg-BG"/>
        </w:rPr>
      </w:pPr>
      <w:r w:rsidRPr="007657D9">
        <w:rPr>
          <w:rFonts w:ascii="Times New Roman" w:eastAsia="Batang" w:hAnsi="Times New Roman" w:cs="Times New Roman"/>
          <w:b/>
          <w:bCs/>
          <w:noProof w:val="0"/>
          <w:sz w:val="24"/>
          <w:szCs w:val="24"/>
          <w:lang w:eastAsia="bg-BG"/>
        </w:rPr>
        <w:t>IX. ПРИЕМАНЕ И ПРЕДАВАНЕ НА СТОКИТЕ</w:t>
      </w:r>
    </w:p>
    <w:p w:rsidR="007657D9" w:rsidRPr="007657D9" w:rsidRDefault="007657D9" w:rsidP="007657D9">
      <w:pPr>
        <w:spacing w:after="0" w:line="240" w:lineRule="auto"/>
        <w:ind w:firstLine="709"/>
        <w:jc w:val="both"/>
        <w:rPr>
          <w:rFonts w:ascii="Times New Roman" w:eastAsia="Calibri" w:hAnsi="Times New Roman" w:cs="Times New Roman"/>
          <w:noProof w:val="0"/>
          <w:sz w:val="24"/>
          <w:szCs w:val="24"/>
        </w:rPr>
      </w:pPr>
      <w:r w:rsidRPr="007657D9">
        <w:rPr>
          <w:rFonts w:ascii="Times New Roman" w:eastAsia="Calibri" w:hAnsi="Times New Roman" w:cs="Times New Roman"/>
          <w:noProof w:val="0"/>
          <w:sz w:val="24"/>
          <w:szCs w:val="24"/>
        </w:rPr>
        <w:t>9.1. Приемането на стоките се извър</w:t>
      </w:r>
      <w:r w:rsidR="009332E8">
        <w:rPr>
          <w:rFonts w:ascii="Times New Roman" w:eastAsia="Calibri" w:hAnsi="Times New Roman" w:cs="Times New Roman"/>
          <w:noProof w:val="0"/>
          <w:sz w:val="24"/>
          <w:szCs w:val="24"/>
        </w:rPr>
        <w:t xml:space="preserve">шва на мястото на доставяне от </w:t>
      </w:r>
      <w:r w:rsidRPr="007657D9">
        <w:rPr>
          <w:rFonts w:ascii="Times New Roman" w:eastAsia="Calibri" w:hAnsi="Times New Roman" w:cs="Times New Roman"/>
          <w:noProof w:val="0"/>
          <w:sz w:val="24"/>
          <w:szCs w:val="24"/>
        </w:rPr>
        <w:t>представител на крайните получатели.</w:t>
      </w:r>
    </w:p>
    <w:p w:rsidR="007657D9" w:rsidRPr="007657D9" w:rsidRDefault="007657D9" w:rsidP="007657D9">
      <w:pPr>
        <w:spacing w:after="0" w:line="240" w:lineRule="auto"/>
        <w:ind w:firstLine="709"/>
        <w:jc w:val="both"/>
        <w:rPr>
          <w:rFonts w:ascii="Times New Roman" w:eastAsia="Calibri" w:hAnsi="Times New Roman" w:cs="Times New Roman"/>
          <w:noProof w:val="0"/>
          <w:sz w:val="24"/>
          <w:szCs w:val="24"/>
        </w:rPr>
      </w:pPr>
      <w:r w:rsidRPr="007657D9">
        <w:rPr>
          <w:rFonts w:ascii="Times New Roman" w:eastAsia="Calibri" w:hAnsi="Times New Roman" w:cs="Times New Roman"/>
          <w:noProof w:val="0"/>
          <w:sz w:val="24"/>
          <w:szCs w:val="24"/>
        </w:rPr>
        <w:t>9.2. ИЗПЪЛНИТЕЛЯТ и представител на крайните получатели подписват приемателно-предавателен протокол, удостоверяващ получаването на стоките.</w:t>
      </w:r>
    </w:p>
    <w:p w:rsidR="007657D9" w:rsidRPr="007657D9" w:rsidRDefault="007657D9" w:rsidP="007657D9">
      <w:pPr>
        <w:spacing w:after="0" w:line="240" w:lineRule="auto"/>
        <w:ind w:firstLine="709"/>
        <w:jc w:val="both"/>
        <w:rPr>
          <w:rFonts w:ascii="Times New Roman" w:eastAsia="Calibri" w:hAnsi="Times New Roman" w:cs="Times New Roman"/>
          <w:noProof w:val="0"/>
          <w:sz w:val="24"/>
          <w:szCs w:val="24"/>
        </w:rPr>
      </w:pPr>
      <w:r w:rsidRPr="007657D9">
        <w:rPr>
          <w:rFonts w:ascii="Times New Roman" w:eastAsia="Calibri" w:hAnsi="Times New Roman" w:cs="Times New Roman"/>
          <w:noProof w:val="0"/>
          <w:sz w:val="24"/>
          <w:szCs w:val="24"/>
        </w:rPr>
        <w:t xml:space="preserve"> </w:t>
      </w:r>
    </w:p>
    <w:p w:rsidR="007657D9" w:rsidRPr="007657D9" w:rsidRDefault="007657D9" w:rsidP="007657D9">
      <w:pPr>
        <w:autoSpaceDE w:val="0"/>
        <w:autoSpaceDN w:val="0"/>
        <w:adjustRightInd w:val="0"/>
        <w:spacing w:after="0" w:line="240" w:lineRule="auto"/>
        <w:jc w:val="center"/>
        <w:rPr>
          <w:rFonts w:ascii="Times New Roman" w:eastAsia="Batang" w:hAnsi="Times New Roman" w:cs="Times New Roman"/>
          <w:b/>
          <w:bCs/>
          <w:noProof w:val="0"/>
          <w:sz w:val="24"/>
          <w:szCs w:val="24"/>
          <w:lang w:eastAsia="bg-BG"/>
        </w:rPr>
      </w:pPr>
      <w:r w:rsidRPr="007657D9">
        <w:rPr>
          <w:rFonts w:ascii="Times New Roman" w:eastAsia="Batang" w:hAnsi="Times New Roman" w:cs="Times New Roman"/>
          <w:b/>
          <w:bCs/>
          <w:noProof w:val="0"/>
          <w:sz w:val="24"/>
          <w:szCs w:val="24"/>
          <w:lang w:eastAsia="bg-BG"/>
        </w:rPr>
        <w:t>Х. ГАРАНЦИИ И СРОК НА ГОДНОСТ</w:t>
      </w:r>
    </w:p>
    <w:p w:rsidR="007657D9" w:rsidRPr="007657D9" w:rsidRDefault="007657D9" w:rsidP="007657D9">
      <w:pPr>
        <w:spacing w:after="0" w:line="240" w:lineRule="auto"/>
        <w:ind w:firstLine="709"/>
        <w:jc w:val="both"/>
        <w:rPr>
          <w:rFonts w:ascii="Times New Roman" w:eastAsia="Calibri" w:hAnsi="Times New Roman" w:cs="Times New Roman"/>
          <w:noProof w:val="0"/>
          <w:sz w:val="24"/>
          <w:szCs w:val="24"/>
        </w:rPr>
      </w:pPr>
      <w:r w:rsidRPr="007657D9">
        <w:rPr>
          <w:rFonts w:ascii="Times New Roman" w:eastAsia="Calibri" w:hAnsi="Times New Roman" w:cs="Times New Roman"/>
          <w:noProof w:val="0"/>
          <w:sz w:val="24"/>
          <w:szCs w:val="24"/>
        </w:rPr>
        <w:t>10.</w:t>
      </w:r>
      <w:r w:rsidRPr="007657D9">
        <w:rPr>
          <w:rFonts w:ascii="Times New Roman" w:eastAsia="Calibri" w:hAnsi="Times New Roman" w:cs="Times New Roman"/>
          <w:noProof w:val="0"/>
          <w:sz w:val="24"/>
          <w:szCs w:val="24"/>
          <w:lang w:val="en-US"/>
        </w:rPr>
        <w:t>1</w:t>
      </w:r>
      <w:r w:rsidRPr="007657D9">
        <w:rPr>
          <w:rFonts w:ascii="Times New Roman" w:eastAsia="Calibri" w:hAnsi="Times New Roman" w:cs="Times New Roman"/>
          <w:noProof w:val="0"/>
          <w:sz w:val="24"/>
          <w:szCs w:val="24"/>
        </w:rPr>
        <w:t>. Към датата на доставката, остатъчният срок на годност на стоките предмет на настоящия договор, следва да бъде не по-малък от 60 /шестдесет/ на сто от обявения от производителя към датата на всяка доставка.</w:t>
      </w:r>
    </w:p>
    <w:p w:rsidR="007657D9" w:rsidRPr="007657D9" w:rsidRDefault="007657D9" w:rsidP="007657D9">
      <w:pPr>
        <w:spacing w:after="0" w:line="240" w:lineRule="auto"/>
        <w:ind w:firstLine="709"/>
        <w:jc w:val="both"/>
        <w:rPr>
          <w:rFonts w:ascii="Times New Roman" w:eastAsia="Calibri" w:hAnsi="Times New Roman" w:cs="Times New Roman"/>
          <w:b/>
          <w:bCs/>
          <w:noProof w:val="0"/>
          <w:sz w:val="24"/>
          <w:szCs w:val="24"/>
        </w:rPr>
      </w:pPr>
      <w:r w:rsidRPr="007657D9">
        <w:rPr>
          <w:rFonts w:ascii="Times New Roman" w:eastAsia="Calibri" w:hAnsi="Times New Roman" w:cs="Times New Roman"/>
          <w:noProof w:val="0"/>
          <w:sz w:val="24"/>
          <w:szCs w:val="24"/>
        </w:rPr>
        <w:t xml:space="preserve">В случай на доставка на лекарствения продукт с по-кратък от договорения срок на годност, </w:t>
      </w:r>
      <w:r w:rsidRPr="007657D9">
        <w:rPr>
          <w:rFonts w:ascii="Times New Roman" w:eastAsia="Calibri" w:hAnsi="Times New Roman" w:cs="Times New Roman"/>
          <w:bCs/>
          <w:noProof w:val="0"/>
          <w:sz w:val="24"/>
          <w:szCs w:val="24"/>
        </w:rPr>
        <w:t>ИЗПЪЛНИТЕЛЯТ</w:t>
      </w:r>
      <w:r w:rsidRPr="007657D9">
        <w:rPr>
          <w:rFonts w:ascii="Times New Roman" w:eastAsia="Calibri" w:hAnsi="Times New Roman" w:cs="Times New Roman"/>
          <w:b/>
          <w:bCs/>
          <w:noProof w:val="0"/>
          <w:sz w:val="24"/>
          <w:szCs w:val="24"/>
        </w:rPr>
        <w:t xml:space="preserve"> </w:t>
      </w:r>
      <w:r w:rsidRPr="007657D9">
        <w:rPr>
          <w:rFonts w:ascii="Times New Roman" w:eastAsia="Calibri" w:hAnsi="Times New Roman" w:cs="Times New Roman"/>
          <w:noProof w:val="0"/>
          <w:sz w:val="24"/>
          <w:szCs w:val="24"/>
        </w:rPr>
        <w:t>дължи неустойка, както следва:</w:t>
      </w:r>
    </w:p>
    <w:p w:rsidR="007657D9" w:rsidRPr="007657D9" w:rsidRDefault="007657D9" w:rsidP="007657D9">
      <w:pPr>
        <w:spacing w:after="0" w:line="240" w:lineRule="auto"/>
        <w:ind w:firstLine="709"/>
        <w:jc w:val="both"/>
        <w:rPr>
          <w:rFonts w:ascii="Times New Roman" w:eastAsia="Calibri" w:hAnsi="Times New Roman" w:cs="Times New Roman"/>
          <w:noProof w:val="0"/>
          <w:sz w:val="24"/>
          <w:szCs w:val="24"/>
          <w:lang w:val="en-US"/>
        </w:rPr>
      </w:pPr>
      <w:r w:rsidRPr="007657D9">
        <w:rPr>
          <w:rFonts w:ascii="Times New Roman" w:eastAsia="Calibri" w:hAnsi="Times New Roman" w:cs="Times New Roman"/>
          <w:noProof w:val="0"/>
          <w:sz w:val="24"/>
          <w:szCs w:val="24"/>
        </w:rPr>
        <w:tab/>
        <w:t>от 59,99% до 50% - 20 % върху стойността на доставката;</w:t>
      </w:r>
      <w:r w:rsidRPr="007657D9">
        <w:rPr>
          <w:rFonts w:ascii="Times New Roman" w:eastAsia="Calibri" w:hAnsi="Times New Roman" w:cs="Times New Roman"/>
          <w:noProof w:val="0"/>
          <w:sz w:val="24"/>
          <w:szCs w:val="24"/>
          <w:lang w:val="en-US"/>
        </w:rPr>
        <w:t xml:space="preserve"> </w:t>
      </w:r>
    </w:p>
    <w:p w:rsidR="007657D9" w:rsidRPr="007657D9" w:rsidRDefault="007657D9" w:rsidP="007657D9">
      <w:pPr>
        <w:spacing w:after="0" w:line="240" w:lineRule="auto"/>
        <w:ind w:firstLine="709"/>
        <w:jc w:val="both"/>
        <w:rPr>
          <w:rFonts w:ascii="Times New Roman" w:eastAsia="Calibri" w:hAnsi="Times New Roman" w:cs="Times New Roman"/>
          <w:noProof w:val="0"/>
          <w:sz w:val="24"/>
          <w:szCs w:val="24"/>
        </w:rPr>
      </w:pPr>
      <w:r w:rsidRPr="007657D9">
        <w:rPr>
          <w:rFonts w:ascii="Times New Roman" w:eastAsia="Calibri" w:hAnsi="Times New Roman" w:cs="Times New Roman"/>
          <w:noProof w:val="0"/>
          <w:sz w:val="24"/>
          <w:szCs w:val="24"/>
        </w:rPr>
        <w:tab/>
        <w:t>от 49,99% до 40% - 30 % върху стойността на доставката;</w:t>
      </w:r>
    </w:p>
    <w:p w:rsidR="007657D9" w:rsidRPr="007657D9" w:rsidRDefault="007657D9" w:rsidP="007657D9">
      <w:pPr>
        <w:spacing w:after="0" w:line="240" w:lineRule="auto"/>
        <w:ind w:firstLine="709"/>
        <w:jc w:val="both"/>
        <w:rPr>
          <w:rFonts w:ascii="Times New Roman" w:eastAsia="Calibri" w:hAnsi="Times New Roman" w:cs="Times New Roman"/>
          <w:b/>
          <w:bCs/>
          <w:noProof w:val="0"/>
          <w:sz w:val="24"/>
          <w:szCs w:val="24"/>
        </w:rPr>
      </w:pPr>
      <w:r w:rsidRPr="007657D9">
        <w:rPr>
          <w:rFonts w:ascii="Times New Roman" w:eastAsia="Calibri" w:hAnsi="Times New Roman" w:cs="Times New Roman"/>
          <w:noProof w:val="0"/>
          <w:sz w:val="24"/>
          <w:szCs w:val="24"/>
        </w:rPr>
        <w:tab/>
        <w:t>от 39,99% до 30% - 60 % върху стойността на доставката;</w:t>
      </w:r>
    </w:p>
    <w:p w:rsidR="007657D9" w:rsidRPr="007657D9" w:rsidRDefault="007657D9" w:rsidP="007657D9">
      <w:pPr>
        <w:spacing w:after="0" w:line="240" w:lineRule="auto"/>
        <w:ind w:firstLine="709"/>
        <w:jc w:val="both"/>
        <w:rPr>
          <w:rFonts w:ascii="Times New Roman" w:eastAsia="Calibri" w:hAnsi="Times New Roman" w:cs="Times New Roman"/>
          <w:b/>
          <w:bCs/>
          <w:noProof w:val="0"/>
          <w:sz w:val="24"/>
          <w:szCs w:val="24"/>
        </w:rPr>
      </w:pPr>
      <w:r w:rsidRPr="007657D9">
        <w:rPr>
          <w:rFonts w:ascii="Times New Roman" w:eastAsia="Calibri" w:hAnsi="Times New Roman" w:cs="Times New Roman"/>
          <w:noProof w:val="0"/>
          <w:sz w:val="24"/>
          <w:szCs w:val="24"/>
        </w:rPr>
        <w:tab/>
        <w:t>от 29,99% до 20% - 75 % върху стойността на доставката;</w:t>
      </w:r>
    </w:p>
    <w:p w:rsidR="007657D9" w:rsidRPr="007657D9" w:rsidRDefault="007657D9" w:rsidP="007657D9">
      <w:pPr>
        <w:spacing w:after="0" w:line="240" w:lineRule="auto"/>
        <w:ind w:firstLine="709"/>
        <w:jc w:val="both"/>
        <w:rPr>
          <w:rFonts w:ascii="Times New Roman" w:eastAsia="Calibri" w:hAnsi="Times New Roman" w:cs="Times New Roman"/>
          <w:noProof w:val="0"/>
          <w:sz w:val="24"/>
          <w:szCs w:val="24"/>
        </w:rPr>
      </w:pPr>
      <w:r w:rsidRPr="007657D9">
        <w:rPr>
          <w:rFonts w:ascii="Times New Roman" w:eastAsia="Calibri" w:hAnsi="Times New Roman" w:cs="Times New Roman"/>
          <w:noProof w:val="0"/>
          <w:sz w:val="24"/>
          <w:szCs w:val="24"/>
        </w:rPr>
        <w:tab/>
        <w:t>- под 20% - 90 % върху стойността на доставката.</w:t>
      </w:r>
    </w:p>
    <w:p w:rsidR="007657D9" w:rsidRPr="007657D9" w:rsidRDefault="007657D9" w:rsidP="007657D9">
      <w:pPr>
        <w:spacing w:after="0" w:line="240" w:lineRule="auto"/>
        <w:ind w:firstLine="709"/>
        <w:jc w:val="both"/>
        <w:rPr>
          <w:rFonts w:ascii="Times New Roman" w:eastAsia="Calibri" w:hAnsi="Times New Roman" w:cs="Times New Roman"/>
          <w:noProof w:val="0"/>
          <w:sz w:val="24"/>
          <w:szCs w:val="24"/>
        </w:rPr>
      </w:pPr>
      <w:r w:rsidRPr="007657D9">
        <w:rPr>
          <w:rFonts w:ascii="Times New Roman" w:eastAsia="Calibri" w:hAnsi="Times New Roman" w:cs="Times New Roman"/>
          <w:noProof w:val="0"/>
          <w:sz w:val="24"/>
          <w:szCs w:val="24"/>
        </w:rPr>
        <w:t>10.</w:t>
      </w:r>
      <w:r w:rsidRPr="007657D9">
        <w:rPr>
          <w:rFonts w:ascii="Times New Roman" w:eastAsia="Calibri" w:hAnsi="Times New Roman" w:cs="Times New Roman"/>
          <w:noProof w:val="0"/>
          <w:sz w:val="24"/>
          <w:szCs w:val="24"/>
          <w:lang w:val="en-US"/>
        </w:rPr>
        <w:t>2</w:t>
      </w:r>
      <w:r w:rsidRPr="007657D9">
        <w:rPr>
          <w:rFonts w:ascii="Times New Roman" w:eastAsia="Calibri" w:hAnsi="Times New Roman" w:cs="Times New Roman"/>
          <w:noProof w:val="0"/>
          <w:sz w:val="24"/>
          <w:szCs w:val="24"/>
        </w:rPr>
        <w:t>. Доставката на лекарствен продукт с остатъчен срок на годност по-малък от 30 на сто от обявения от производителя се извършва само с писмено съгласие на</w:t>
      </w:r>
      <w:r w:rsidRPr="007657D9">
        <w:rPr>
          <w:rFonts w:ascii="Times New Roman" w:eastAsia="Calibri" w:hAnsi="Times New Roman" w:cs="Times New Roman"/>
          <w:b/>
          <w:bCs/>
          <w:noProof w:val="0"/>
          <w:sz w:val="24"/>
          <w:szCs w:val="24"/>
        </w:rPr>
        <w:t xml:space="preserve"> </w:t>
      </w:r>
      <w:r w:rsidRPr="007657D9">
        <w:rPr>
          <w:rFonts w:ascii="Times New Roman" w:eastAsia="Calibri" w:hAnsi="Times New Roman" w:cs="Times New Roman"/>
          <w:bCs/>
          <w:noProof w:val="0"/>
          <w:sz w:val="24"/>
          <w:szCs w:val="24"/>
        </w:rPr>
        <w:t>ВЪЗЛОЖИТЕЛЯ</w:t>
      </w:r>
      <w:r w:rsidRPr="007657D9">
        <w:rPr>
          <w:rFonts w:ascii="Times New Roman" w:eastAsia="Calibri" w:hAnsi="Times New Roman" w:cs="Times New Roman"/>
          <w:b/>
          <w:bCs/>
          <w:noProof w:val="0"/>
          <w:sz w:val="24"/>
          <w:szCs w:val="24"/>
        </w:rPr>
        <w:t xml:space="preserve"> </w:t>
      </w:r>
      <w:r w:rsidRPr="007657D9">
        <w:rPr>
          <w:rFonts w:ascii="Times New Roman" w:eastAsia="Calibri" w:hAnsi="Times New Roman" w:cs="Times New Roman"/>
          <w:noProof w:val="0"/>
          <w:sz w:val="24"/>
          <w:szCs w:val="24"/>
        </w:rPr>
        <w:t>за конкретно количество</w:t>
      </w:r>
      <w:r w:rsidRPr="007657D9">
        <w:rPr>
          <w:rFonts w:ascii="Times New Roman" w:eastAsia="Calibri" w:hAnsi="Times New Roman" w:cs="Times New Roman"/>
          <w:bCs/>
          <w:noProof w:val="0"/>
          <w:sz w:val="24"/>
          <w:szCs w:val="24"/>
        </w:rPr>
        <w:t xml:space="preserve">, </w:t>
      </w:r>
      <w:r w:rsidRPr="007657D9">
        <w:rPr>
          <w:rFonts w:ascii="Times New Roman" w:eastAsia="Calibri" w:hAnsi="Times New Roman" w:cs="Times New Roman"/>
          <w:noProof w:val="0"/>
          <w:sz w:val="24"/>
          <w:szCs w:val="24"/>
        </w:rPr>
        <w:t>определено от него</w:t>
      </w:r>
      <w:r w:rsidRPr="007657D9">
        <w:rPr>
          <w:rFonts w:ascii="Times New Roman" w:eastAsia="Calibri" w:hAnsi="Times New Roman" w:cs="Times New Roman"/>
          <w:i/>
          <w:iCs/>
          <w:noProof w:val="0"/>
          <w:sz w:val="24"/>
          <w:szCs w:val="24"/>
        </w:rPr>
        <w:t>.</w:t>
      </w:r>
      <w:r w:rsidRPr="007657D9">
        <w:rPr>
          <w:rFonts w:ascii="Times New Roman" w:eastAsia="Calibri" w:hAnsi="Times New Roman" w:cs="Times New Roman"/>
          <w:noProof w:val="0"/>
          <w:sz w:val="24"/>
          <w:szCs w:val="24"/>
        </w:rPr>
        <w:t xml:space="preserve"> Без изрично писмено съгласие на </w:t>
      </w:r>
      <w:r w:rsidRPr="007657D9">
        <w:rPr>
          <w:rFonts w:ascii="Times New Roman" w:eastAsia="Calibri" w:hAnsi="Times New Roman" w:cs="Times New Roman"/>
          <w:bCs/>
          <w:noProof w:val="0"/>
          <w:sz w:val="24"/>
          <w:szCs w:val="24"/>
        </w:rPr>
        <w:t>ВЪЗЛОЖИТЕЛЯ</w:t>
      </w:r>
      <w:r w:rsidRPr="007657D9">
        <w:rPr>
          <w:rFonts w:ascii="Times New Roman" w:eastAsia="Calibri" w:hAnsi="Times New Roman" w:cs="Times New Roman"/>
          <w:b/>
          <w:bCs/>
          <w:noProof w:val="0"/>
          <w:sz w:val="24"/>
          <w:szCs w:val="24"/>
        </w:rPr>
        <w:t xml:space="preserve"> </w:t>
      </w:r>
      <w:r w:rsidRPr="007657D9">
        <w:rPr>
          <w:rFonts w:ascii="Times New Roman" w:eastAsia="Calibri" w:hAnsi="Times New Roman" w:cs="Times New Roman"/>
          <w:noProof w:val="0"/>
          <w:sz w:val="24"/>
          <w:szCs w:val="24"/>
        </w:rPr>
        <w:t>стоките няма да бъдат заплащани. Искането за писмено съгласие следва да постъпи в деловодството на ВЪЗЛОЖИТЕЛЯ в срок до 3 (три) дни от получаване на заявката-разпределение.</w:t>
      </w:r>
    </w:p>
    <w:p w:rsidR="007657D9" w:rsidRPr="007657D9" w:rsidRDefault="007657D9" w:rsidP="007657D9">
      <w:pPr>
        <w:spacing w:after="0" w:line="240" w:lineRule="auto"/>
        <w:ind w:firstLine="709"/>
        <w:jc w:val="both"/>
        <w:rPr>
          <w:rFonts w:ascii="Times New Roman" w:eastAsia="Calibri" w:hAnsi="Times New Roman" w:cs="Times New Roman"/>
          <w:noProof w:val="0"/>
          <w:sz w:val="24"/>
          <w:szCs w:val="24"/>
        </w:rPr>
      </w:pPr>
      <w:r w:rsidRPr="007657D9">
        <w:rPr>
          <w:rFonts w:ascii="Times New Roman" w:eastAsia="Calibri" w:hAnsi="Times New Roman" w:cs="Times New Roman"/>
          <w:noProof w:val="0"/>
          <w:sz w:val="24"/>
          <w:szCs w:val="24"/>
        </w:rPr>
        <w:t>10.</w:t>
      </w:r>
      <w:r w:rsidRPr="007657D9">
        <w:rPr>
          <w:rFonts w:ascii="Times New Roman" w:eastAsia="Calibri" w:hAnsi="Times New Roman" w:cs="Times New Roman"/>
          <w:noProof w:val="0"/>
          <w:sz w:val="24"/>
          <w:szCs w:val="24"/>
          <w:lang w:val="en-US"/>
        </w:rPr>
        <w:t>3</w:t>
      </w:r>
      <w:r w:rsidRPr="007657D9">
        <w:rPr>
          <w:rFonts w:ascii="Times New Roman" w:eastAsia="Calibri" w:hAnsi="Times New Roman" w:cs="Times New Roman"/>
          <w:noProof w:val="0"/>
          <w:sz w:val="24"/>
          <w:szCs w:val="24"/>
        </w:rPr>
        <w:t>. ВЪЗЛОЖИТЕЛЯТ може да откаже приемането на стоките, ако в деня на тяхното пристигане или приемане остатъчния срок на годност е по-</w:t>
      </w:r>
      <w:r w:rsidR="00D21A42">
        <w:rPr>
          <w:rFonts w:ascii="Times New Roman" w:eastAsia="Calibri" w:hAnsi="Times New Roman" w:cs="Times New Roman"/>
          <w:noProof w:val="0"/>
          <w:sz w:val="24"/>
          <w:szCs w:val="24"/>
        </w:rPr>
        <w:t>малък</w:t>
      </w:r>
      <w:r w:rsidRPr="007657D9">
        <w:rPr>
          <w:rFonts w:ascii="Times New Roman" w:eastAsia="Calibri" w:hAnsi="Times New Roman" w:cs="Times New Roman"/>
          <w:noProof w:val="0"/>
          <w:sz w:val="24"/>
          <w:szCs w:val="24"/>
        </w:rPr>
        <w:t xml:space="preserve"> от определения в чл. 10.2. минимален срок на годност.</w:t>
      </w:r>
    </w:p>
    <w:p w:rsidR="007657D9" w:rsidRPr="007657D9" w:rsidRDefault="007657D9" w:rsidP="007657D9">
      <w:pPr>
        <w:spacing w:after="0" w:line="240" w:lineRule="auto"/>
        <w:ind w:firstLine="709"/>
        <w:jc w:val="both"/>
        <w:rPr>
          <w:rFonts w:ascii="Times New Roman" w:eastAsia="Calibri" w:hAnsi="Times New Roman" w:cs="Times New Roman"/>
          <w:noProof w:val="0"/>
          <w:sz w:val="24"/>
          <w:szCs w:val="24"/>
        </w:rPr>
      </w:pPr>
      <w:r w:rsidRPr="007657D9">
        <w:rPr>
          <w:rFonts w:ascii="Times New Roman" w:eastAsia="Calibri" w:hAnsi="Times New Roman" w:cs="Times New Roman"/>
          <w:noProof w:val="0"/>
          <w:sz w:val="24"/>
          <w:szCs w:val="24"/>
        </w:rPr>
        <w:t>10.</w:t>
      </w:r>
      <w:r w:rsidRPr="007657D9">
        <w:rPr>
          <w:rFonts w:ascii="Times New Roman" w:eastAsia="Calibri" w:hAnsi="Times New Roman" w:cs="Times New Roman"/>
          <w:noProof w:val="0"/>
          <w:sz w:val="24"/>
          <w:szCs w:val="24"/>
          <w:lang w:val="en-US"/>
        </w:rPr>
        <w:t>4</w:t>
      </w:r>
      <w:r w:rsidRPr="007657D9">
        <w:rPr>
          <w:rFonts w:ascii="Times New Roman" w:eastAsia="Calibri" w:hAnsi="Times New Roman" w:cs="Times New Roman"/>
          <w:noProof w:val="0"/>
          <w:sz w:val="24"/>
          <w:szCs w:val="24"/>
        </w:rPr>
        <w:t>. В случай на безплатно доставяне на някои от стоките по договора, съгласно договореното с ИЗПЪЛНИТЕЛЯ, същите следва да отговарят на посочените от ВЪЗЛОЖИТЕЛЯ изисквания, относно срок на годност и срок на доставка, в</w:t>
      </w:r>
      <w:r w:rsidR="00062DE4">
        <w:rPr>
          <w:rFonts w:ascii="Times New Roman" w:eastAsia="Calibri" w:hAnsi="Times New Roman" w:cs="Times New Roman"/>
          <w:noProof w:val="0"/>
          <w:sz w:val="24"/>
          <w:szCs w:val="24"/>
        </w:rPr>
        <w:t xml:space="preserve"> съответствие с точки 4.1.</w:t>
      </w:r>
      <w:r w:rsidRPr="007657D9">
        <w:rPr>
          <w:rFonts w:ascii="Times New Roman" w:eastAsia="Calibri" w:hAnsi="Times New Roman" w:cs="Times New Roman"/>
          <w:noProof w:val="0"/>
          <w:sz w:val="24"/>
          <w:szCs w:val="24"/>
        </w:rPr>
        <w:t xml:space="preserve"> и 10.</w:t>
      </w:r>
      <w:r w:rsidRPr="007657D9">
        <w:rPr>
          <w:rFonts w:ascii="Times New Roman" w:eastAsia="Calibri" w:hAnsi="Times New Roman" w:cs="Times New Roman"/>
          <w:noProof w:val="0"/>
          <w:sz w:val="24"/>
          <w:szCs w:val="24"/>
          <w:lang w:val="en-US"/>
        </w:rPr>
        <w:t>1</w:t>
      </w:r>
      <w:r w:rsidRPr="007657D9">
        <w:rPr>
          <w:rFonts w:ascii="Times New Roman" w:eastAsia="Calibri" w:hAnsi="Times New Roman" w:cs="Times New Roman"/>
          <w:noProof w:val="0"/>
          <w:sz w:val="24"/>
          <w:szCs w:val="24"/>
        </w:rPr>
        <w:t>.</w:t>
      </w:r>
    </w:p>
    <w:p w:rsidR="007657D9" w:rsidRPr="007657D9" w:rsidRDefault="007657D9" w:rsidP="007657D9">
      <w:pPr>
        <w:spacing w:after="0" w:line="240" w:lineRule="auto"/>
        <w:ind w:firstLine="709"/>
        <w:jc w:val="both"/>
        <w:rPr>
          <w:rFonts w:ascii="Times New Roman" w:eastAsia="Calibri" w:hAnsi="Times New Roman" w:cs="Times New Roman"/>
          <w:noProof w:val="0"/>
          <w:sz w:val="24"/>
          <w:szCs w:val="24"/>
        </w:rPr>
      </w:pPr>
    </w:p>
    <w:p w:rsidR="007657D9" w:rsidRPr="007657D9" w:rsidRDefault="007657D9" w:rsidP="007657D9">
      <w:pPr>
        <w:autoSpaceDE w:val="0"/>
        <w:autoSpaceDN w:val="0"/>
        <w:adjustRightInd w:val="0"/>
        <w:spacing w:after="0" w:line="240" w:lineRule="auto"/>
        <w:jc w:val="center"/>
        <w:rPr>
          <w:rFonts w:ascii="Times New Roman" w:eastAsia="Batang" w:hAnsi="Times New Roman" w:cs="Times New Roman"/>
          <w:b/>
          <w:bCs/>
          <w:noProof w:val="0"/>
          <w:sz w:val="24"/>
          <w:szCs w:val="24"/>
          <w:lang w:eastAsia="bg-BG"/>
        </w:rPr>
      </w:pPr>
      <w:r w:rsidRPr="007657D9">
        <w:rPr>
          <w:rFonts w:ascii="Times New Roman" w:eastAsia="Batang" w:hAnsi="Times New Roman" w:cs="Times New Roman"/>
          <w:b/>
          <w:bCs/>
          <w:noProof w:val="0"/>
          <w:sz w:val="24"/>
          <w:szCs w:val="24"/>
          <w:lang w:eastAsia="bg-BG"/>
        </w:rPr>
        <w:t>ХІ. ОТГОВОРНОСТ ЗА НЕТОЧНО ИЗПЪЛНЕНИЕ. РЕКЛАМАЦИИ</w:t>
      </w:r>
    </w:p>
    <w:p w:rsidR="007657D9" w:rsidRPr="007657D9" w:rsidRDefault="007657D9" w:rsidP="007657D9">
      <w:pPr>
        <w:spacing w:after="0" w:line="240" w:lineRule="auto"/>
        <w:ind w:firstLine="709"/>
        <w:jc w:val="both"/>
        <w:rPr>
          <w:rFonts w:ascii="Times New Roman" w:eastAsia="Calibri" w:hAnsi="Times New Roman" w:cs="Times New Roman"/>
          <w:noProof w:val="0"/>
          <w:sz w:val="24"/>
          <w:szCs w:val="24"/>
        </w:rPr>
      </w:pPr>
      <w:r w:rsidRPr="007657D9">
        <w:rPr>
          <w:rFonts w:ascii="Times New Roman" w:eastAsia="Calibri" w:hAnsi="Times New Roman" w:cs="Times New Roman"/>
          <w:noProof w:val="0"/>
          <w:sz w:val="24"/>
          <w:szCs w:val="24"/>
        </w:rPr>
        <w:t>11.1. ВЪЗЛОЖИТЕЛЯТ може да предявява рекламации пред ИЗПЪЛНИТЕЛЯ за:</w:t>
      </w:r>
    </w:p>
    <w:p w:rsidR="007657D9" w:rsidRPr="007657D9" w:rsidRDefault="007657D9" w:rsidP="007657D9">
      <w:pPr>
        <w:spacing w:after="0" w:line="240" w:lineRule="auto"/>
        <w:ind w:firstLine="709"/>
        <w:jc w:val="both"/>
        <w:rPr>
          <w:rFonts w:ascii="Times New Roman" w:eastAsia="Calibri" w:hAnsi="Times New Roman" w:cs="Times New Roman"/>
          <w:noProof w:val="0"/>
          <w:sz w:val="24"/>
          <w:szCs w:val="24"/>
        </w:rPr>
      </w:pPr>
      <w:r w:rsidRPr="007657D9">
        <w:rPr>
          <w:rFonts w:ascii="Times New Roman" w:eastAsia="Calibri" w:hAnsi="Times New Roman" w:cs="Times New Roman"/>
          <w:noProof w:val="0"/>
          <w:sz w:val="24"/>
          <w:szCs w:val="24"/>
        </w:rPr>
        <w:t>а) количество и некомплектност на стоките или техническата документация (явни недостатъци);</w:t>
      </w:r>
    </w:p>
    <w:p w:rsidR="007657D9" w:rsidRPr="007657D9" w:rsidRDefault="007657D9" w:rsidP="007657D9">
      <w:pPr>
        <w:spacing w:after="0" w:line="240" w:lineRule="auto"/>
        <w:ind w:firstLine="709"/>
        <w:jc w:val="both"/>
        <w:rPr>
          <w:rFonts w:ascii="Times New Roman" w:eastAsia="Calibri" w:hAnsi="Times New Roman" w:cs="Times New Roman"/>
          <w:noProof w:val="0"/>
          <w:sz w:val="24"/>
          <w:szCs w:val="24"/>
        </w:rPr>
      </w:pPr>
      <w:r w:rsidRPr="007657D9">
        <w:rPr>
          <w:rFonts w:ascii="Times New Roman" w:eastAsia="Calibri" w:hAnsi="Times New Roman" w:cs="Times New Roman"/>
          <w:noProof w:val="0"/>
          <w:sz w:val="24"/>
          <w:szCs w:val="24"/>
        </w:rPr>
        <w:lastRenderedPageBreak/>
        <w:t>б) качество (скрити недостатъци):</w:t>
      </w:r>
    </w:p>
    <w:p w:rsidR="007657D9" w:rsidRPr="007657D9" w:rsidRDefault="007657D9" w:rsidP="007657D9">
      <w:pPr>
        <w:spacing w:after="0" w:line="240" w:lineRule="auto"/>
        <w:ind w:firstLine="709"/>
        <w:jc w:val="both"/>
        <w:rPr>
          <w:rFonts w:ascii="Times New Roman" w:eastAsia="Calibri" w:hAnsi="Times New Roman" w:cs="Times New Roman"/>
          <w:noProof w:val="0"/>
          <w:sz w:val="24"/>
          <w:szCs w:val="24"/>
        </w:rPr>
      </w:pPr>
      <w:r w:rsidRPr="007657D9">
        <w:rPr>
          <w:rFonts w:ascii="Times New Roman" w:eastAsia="Calibri" w:hAnsi="Times New Roman" w:cs="Times New Roman"/>
          <w:noProof w:val="0"/>
          <w:sz w:val="24"/>
          <w:szCs w:val="24"/>
        </w:rPr>
        <w:t>- при доставяне на стоки не от договорения вид, посочен в чл. 1;</w:t>
      </w:r>
    </w:p>
    <w:p w:rsidR="007657D9" w:rsidRPr="007657D9" w:rsidRDefault="007657D9" w:rsidP="007657D9">
      <w:pPr>
        <w:spacing w:after="0" w:line="240" w:lineRule="auto"/>
        <w:ind w:firstLine="709"/>
        <w:jc w:val="both"/>
        <w:rPr>
          <w:rFonts w:ascii="Times New Roman" w:eastAsia="Calibri" w:hAnsi="Times New Roman" w:cs="Times New Roman"/>
          <w:noProof w:val="0"/>
          <w:sz w:val="24"/>
          <w:szCs w:val="24"/>
        </w:rPr>
      </w:pPr>
      <w:r w:rsidRPr="007657D9">
        <w:rPr>
          <w:rFonts w:ascii="Times New Roman" w:eastAsia="Calibri" w:hAnsi="Times New Roman" w:cs="Times New Roman"/>
          <w:noProof w:val="0"/>
          <w:sz w:val="24"/>
          <w:szCs w:val="24"/>
        </w:rPr>
        <w:t>- при констатиране на дефекти при употреба на стоките.</w:t>
      </w:r>
    </w:p>
    <w:p w:rsidR="007657D9" w:rsidRPr="007657D9" w:rsidRDefault="007657D9" w:rsidP="007657D9">
      <w:pPr>
        <w:spacing w:after="0" w:line="240" w:lineRule="auto"/>
        <w:ind w:firstLine="709"/>
        <w:jc w:val="both"/>
        <w:rPr>
          <w:rFonts w:ascii="Times New Roman" w:eastAsia="Calibri" w:hAnsi="Times New Roman" w:cs="Times New Roman"/>
          <w:noProof w:val="0"/>
          <w:sz w:val="24"/>
          <w:szCs w:val="24"/>
        </w:rPr>
      </w:pPr>
      <w:r w:rsidRPr="007657D9">
        <w:rPr>
          <w:rFonts w:ascii="Times New Roman" w:eastAsia="Calibri" w:hAnsi="Times New Roman" w:cs="Times New Roman"/>
          <w:noProof w:val="0"/>
          <w:sz w:val="24"/>
          <w:szCs w:val="24"/>
        </w:rPr>
        <w:t>11.2. Рекламации за явни недостатъци на стоките се правят от ВЪЗЛОЖИТЕЛЯ, чрез крайните получатели на стоките, в момента на предаването им, за което се съставя протокол, подписан и от двете страни.</w:t>
      </w:r>
    </w:p>
    <w:p w:rsidR="007657D9" w:rsidRPr="007657D9" w:rsidRDefault="007657D9" w:rsidP="007657D9">
      <w:pPr>
        <w:spacing w:after="0" w:line="240" w:lineRule="auto"/>
        <w:ind w:firstLine="709"/>
        <w:jc w:val="both"/>
        <w:rPr>
          <w:rFonts w:ascii="Times New Roman" w:eastAsia="Calibri" w:hAnsi="Times New Roman" w:cs="Times New Roman"/>
          <w:noProof w:val="0"/>
          <w:sz w:val="24"/>
          <w:szCs w:val="24"/>
        </w:rPr>
      </w:pPr>
      <w:r w:rsidRPr="007657D9">
        <w:rPr>
          <w:rFonts w:ascii="Times New Roman" w:eastAsia="Calibri" w:hAnsi="Times New Roman" w:cs="Times New Roman"/>
          <w:noProof w:val="0"/>
          <w:sz w:val="24"/>
          <w:szCs w:val="24"/>
        </w:rPr>
        <w:t xml:space="preserve">11.3. Рекламации за скрити недостатъци се правят през целия срок на годност на доставените стоки, като рекламацията се придружава задължително от констативен протокол, издаден от Изпълнителната агенция за лекарствата. </w:t>
      </w:r>
    </w:p>
    <w:p w:rsidR="007657D9" w:rsidRPr="007657D9" w:rsidRDefault="007657D9" w:rsidP="007657D9">
      <w:pPr>
        <w:spacing w:after="0" w:line="240" w:lineRule="auto"/>
        <w:ind w:firstLine="709"/>
        <w:jc w:val="both"/>
        <w:rPr>
          <w:rFonts w:ascii="Times New Roman" w:eastAsia="Calibri" w:hAnsi="Times New Roman" w:cs="Times New Roman"/>
          <w:noProof w:val="0"/>
          <w:sz w:val="24"/>
          <w:szCs w:val="24"/>
        </w:rPr>
      </w:pPr>
      <w:r w:rsidRPr="007657D9">
        <w:rPr>
          <w:rFonts w:ascii="Times New Roman" w:eastAsia="Calibri" w:hAnsi="Times New Roman" w:cs="Times New Roman"/>
          <w:noProof w:val="0"/>
          <w:sz w:val="24"/>
          <w:szCs w:val="24"/>
        </w:rPr>
        <w:t>11.4. ВЪЗЛОЖИТЕЛЯТ е длъжен да уведоми писмено ИЗПЪЛНИТЕЛЯ за установените дефекти  в 15 (петнадесет) дневен срок от констатирането им.</w:t>
      </w:r>
    </w:p>
    <w:p w:rsidR="007657D9" w:rsidRPr="007657D9" w:rsidRDefault="007657D9" w:rsidP="007657D9">
      <w:pPr>
        <w:spacing w:after="0" w:line="240" w:lineRule="auto"/>
        <w:ind w:firstLine="709"/>
        <w:jc w:val="both"/>
        <w:rPr>
          <w:rFonts w:ascii="Times New Roman" w:eastAsia="Calibri" w:hAnsi="Times New Roman" w:cs="Times New Roman"/>
          <w:noProof w:val="0"/>
          <w:sz w:val="24"/>
          <w:szCs w:val="24"/>
        </w:rPr>
      </w:pPr>
      <w:r w:rsidRPr="007657D9">
        <w:rPr>
          <w:rFonts w:ascii="Times New Roman" w:eastAsia="Calibri" w:hAnsi="Times New Roman" w:cs="Times New Roman"/>
          <w:noProof w:val="0"/>
          <w:sz w:val="24"/>
          <w:szCs w:val="24"/>
        </w:rPr>
        <w:t xml:space="preserve">11.5. В рекламациите се посочва номерът на договора, точното количество на получените стоки с техния партиден номер, основанието за рекламация и конкретното искане на ВЪЗЛОЖИТЕЛЯ. </w:t>
      </w:r>
    </w:p>
    <w:p w:rsidR="007657D9" w:rsidRPr="007657D9" w:rsidRDefault="007657D9" w:rsidP="007657D9">
      <w:pPr>
        <w:spacing w:after="0" w:line="240" w:lineRule="auto"/>
        <w:ind w:firstLine="709"/>
        <w:jc w:val="both"/>
        <w:rPr>
          <w:rFonts w:ascii="Times New Roman" w:eastAsia="Calibri" w:hAnsi="Times New Roman" w:cs="Times New Roman"/>
          <w:noProof w:val="0"/>
          <w:sz w:val="24"/>
          <w:szCs w:val="24"/>
        </w:rPr>
      </w:pPr>
      <w:r w:rsidRPr="007657D9">
        <w:rPr>
          <w:rFonts w:ascii="Times New Roman" w:eastAsia="Calibri" w:hAnsi="Times New Roman" w:cs="Times New Roman"/>
          <w:noProof w:val="0"/>
          <w:sz w:val="24"/>
          <w:szCs w:val="24"/>
        </w:rPr>
        <w:t>11.6. В 10 (десет) дневен срок от получаване на рекламацията, ИЗПЪЛНИТЕЛЯТ следва да отговори на ВЪЗЛОЖИТЕЛЯ писмено и конкретно дали приема рекламацията или я отхвърля.</w:t>
      </w:r>
    </w:p>
    <w:p w:rsidR="007657D9" w:rsidRPr="007657D9" w:rsidRDefault="007657D9" w:rsidP="007657D9">
      <w:pPr>
        <w:spacing w:after="0" w:line="240" w:lineRule="auto"/>
        <w:ind w:firstLine="709"/>
        <w:jc w:val="both"/>
        <w:rPr>
          <w:rFonts w:ascii="Times New Roman" w:eastAsia="Calibri" w:hAnsi="Times New Roman" w:cs="Times New Roman"/>
          <w:noProof w:val="0"/>
          <w:sz w:val="24"/>
          <w:szCs w:val="24"/>
        </w:rPr>
      </w:pPr>
      <w:r w:rsidRPr="007657D9">
        <w:rPr>
          <w:rFonts w:ascii="Times New Roman" w:eastAsia="Calibri" w:hAnsi="Times New Roman" w:cs="Times New Roman"/>
          <w:noProof w:val="0"/>
          <w:sz w:val="24"/>
          <w:szCs w:val="24"/>
        </w:rPr>
        <w:t>11.7. При рекламация за явни недостатъци ИЗПЪЛНИТЕЛЯТ е длъжен в едномесечен срок от получаване на рекламацията за своя сметка и риск да достави на мястото на доставяне колич</w:t>
      </w:r>
      <w:r w:rsidR="00D21A42">
        <w:rPr>
          <w:rFonts w:ascii="Times New Roman" w:eastAsia="Calibri" w:hAnsi="Times New Roman" w:cs="Times New Roman"/>
          <w:noProof w:val="0"/>
          <w:sz w:val="24"/>
          <w:szCs w:val="24"/>
        </w:rPr>
        <w:t>еството липсващи в доставката /</w:t>
      </w:r>
      <w:r w:rsidRPr="007657D9">
        <w:rPr>
          <w:rFonts w:ascii="Times New Roman" w:eastAsia="Calibri" w:hAnsi="Times New Roman" w:cs="Times New Roman"/>
          <w:noProof w:val="0"/>
          <w:sz w:val="24"/>
          <w:szCs w:val="24"/>
        </w:rPr>
        <w:t>некомплектни договорени стоки.</w:t>
      </w:r>
    </w:p>
    <w:p w:rsidR="007657D9" w:rsidRPr="007657D9" w:rsidRDefault="007657D9" w:rsidP="007657D9">
      <w:pPr>
        <w:spacing w:after="0" w:line="240" w:lineRule="auto"/>
        <w:ind w:firstLine="709"/>
        <w:jc w:val="both"/>
        <w:rPr>
          <w:rFonts w:ascii="Times New Roman" w:eastAsia="Calibri" w:hAnsi="Times New Roman" w:cs="Times New Roman"/>
          <w:noProof w:val="0"/>
          <w:sz w:val="24"/>
          <w:szCs w:val="24"/>
        </w:rPr>
      </w:pPr>
      <w:r w:rsidRPr="007657D9">
        <w:rPr>
          <w:rFonts w:ascii="Times New Roman" w:eastAsia="Calibri" w:hAnsi="Times New Roman" w:cs="Times New Roman"/>
          <w:noProof w:val="0"/>
          <w:sz w:val="24"/>
          <w:szCs w:val="24"/>
        </w:rPr>
        <w:t>11.8. При рекламация за скрити недостатъци ИЗПЪЛНИТЕЛЯТ е длъжен в едномесечен срок от получаването й да замени доставените недоговорени по вид / дефектни стоки за своя сметка и риск или по преценка на ВЪЗЛОЖИТЕЛЯ да върне съответната част от заплатената цена, ведно с дължимите лихви.</w:t>
      </w:r>
    </w:p>
    <w:p w:rsidR="007657D9" w:rsidRPr="007657D9" w:rsidRDefault="007657D9" w:rsidP="007657D9">
      <w:pPr>
        <w:spacing w:after="0" w:line="240" w:lineRule="auto"/>
        <w:ind w:firstLine="709"/>
        <w:jc w:val="both"/>
        <w:rPr>
          <w:rFonts w:ascii="Times New Roman" w:eastAsia="Calibri" w:hAnsi="Times New Roman" w:cs="Times New Roman"/>
          <w:noProof w:val="0"/>
          <w:sz w:val="24"/>
          <w:szCs w:val="24"/>
        </w:rPr>
      </w:pPr>
      <w:r w:rsidRPr="007657D9">
        <w:rPr>
          <w:rFonts w:ascii="Times New Roman" w:eastAsia="Calibri" w:hAnsi="Times New Roman" w:cs="Times New Roman"/>
          <w:noProof w:val="0"/>
          <w:sz w:val="24"/>
          <w:szCs w:val="24"/>
        </w:rPr>
        <w:t>11.9. Изборът на посочените по-горе възможности да се върне съответната част от платеното или да се доставят нови стоки принадлежи на ВЪЗЛОЖИТЕЛЯ и се упражнява от него под формата на писмено уведомление до ИЗПЪЛНИТЕЛЯ, като разходите и рисковете по новото доставяне са за сметка на ИЗПЪЛНИТЕЛЯ.</w:t>
      </w:r>
    </w:p>
    <w:p w:rsidR="007657D9" w:rsidRPr="007657D9" w:rsidRDefault="007657D9" w:rsidP="007657D9">
      <w:pPr>
        <w:spacing w:after="0" w:line="240" w:lineRule="auto"/>
        <w:ind w:firstLine="709"/>
        <w:jc w:val="both"/>
        <w:rPr>
          <w:rFonts w:ascii="Times New Roman" w:eastAsia="Calibri" w:hAnsi="Times New Roman" w:cs="Times New Roman"/>
          <w:noProof w:val="0"/>
          <w:sz w:val="24"/>
          <w:szCs w:val="24"/>
        </w:rPr>
      </w:pPr>
      <w:r w:rsidRPr="007657D9">
        <w:rPr>
          <w:rFonts w:ascii="Times New Roman" w:eastAsia="Calibri" w:hAnsi="Times New Roman" w:cs="Times New Roman"/>
          <w:noProof w:val="0"/>
          <w:sz w:val="24"/>
          <w:szCs w:val="24"/>
        </w:rPr>
        <w:t>11.10. Рекламираните стоки се съхраняват от съответния краен получател до уреждане на рекламациите. </w:t>
      </w:r>
    </w:p>
    <w:p w:rsidR="007657D9" w:rsidRPr="007657D9" w:rsidRDefault="007657D9" w:rsidP="007657D9">
      <w:pPr>
        <w:autoSpaceDE w:val="0"/>
        <w:autoSpaceDN w:val="0"/>
        <w:adjustRightInd w:val="0"/>
        <w:spacing w:after="0" w:line="240" w:lineRule="auto"/>
        <w:jc w:val="center"/>
        <w:rPr>
          <w:rFonts w:ascii="Times New Roman" w:eastAsia="Batang" w:hAnsi="Times New Roman" w:cs="Times New Roman"/>
          <w:b/>
          <w:bCs/>
          <w:noProof w:val="0"/>
          <w:sz w:val="24"/>
          <w:szCs w:val="24"/>
          <w:lang w:eastAsia="bg-BG"/>
        </w:rPr>
      </w:pPr>
      <w:r w:rsidRPr="007657D9">
        <w:rPr>
          <w:rFonts w:ascii="Times New Roman" w:eastAsia="Batang" w:hAnsi="Times New Roman" w:cs="Times New Roman"/>
          <w:b/>
          <w:bCs/>
          <w:noProof w:val="0"/>
          <w:sz w:val="24"/>
          <w:szCs w:val="24"/>
          <w:lang w:eastAsia="bg-BG"/>
        </w:rPr>
        <w:t>ХІІ. ОТГОВОРНОСТ ПРИ НЕИЗПЪЛНЕНИЕ</w:t>
      </w:r>
    </w:p>
    <w:p w:rsidR="007657D9" w:rsidRPr="007657D9" w:rsidRDefault="007657D9" w:rsidP="007657D9">
      <w:pPr>
        <w:spacing w:after="0" w:line="240" w:lineRule="auto"/>
        <w:ind w:firstLine="709"/>
        <w:jc w:val="both"/>
        <w:rPr>
          <w:rFonts w:ascii="Times New Roman" w:eastAsia="Calibri" w:hAnsi="Times New Roman" w:cs="Times New Roman"/>
          <w:noProof w:val="0"/>
          <w:sz w:val="24"/>
          <w:szCs w:val="24"/>
        </w:rPr>
      </w:pPr>
      <w:r w:rsidRPr="007657D9">
        <w:rPr>
          <w:rFonts w:ascii="Times New Roman" w:eastAsia="Calibri" w:hAnsi="Times New Roman" w:cs="Times New Roman"/>
          <w:noProof w:val="0"/>
          <w:sz w:val="24"/>
          <w:szCs w:val="24"/>
        </w:rPr>
        <w:t xml:space="preserve">12.1. За неизпълнение на задълженията си по настоящия договор с изключение на тези по чл. 10.1. и чл. 10.2., ИЗПЪЛНИТЕЛЯТ дължи неустойка в размер на </w:t>
      </w:r>
      <w:r w:rsidRPr="007657D9">
        <w:rPr>
          <w:rFonts w:ascii="Times New Roman" w:eastAsia="Calibri" w:hAnsi="Times New Roman" w:cs="Times New Roman"/>
          <w:b/>
          <w:noProof w:val="0"/>
          <w:sz w:val="24"/>
          <w:szCs w:val="24"/>
        </w:rPr>
        <w:t>0.7%</w:t>
      </w:r>
      <w:r w:rsidRPr="007657D9">
        <w:rPr>
          <w:rFonts w:ascii="Times New Roman" w:eastAsia="Calibri" w:hAnsi="Times New Roman" w:cs="Times New Roman"/>
          <w:noProof w:val="0"/>
          <w:sz w:val="24"/>
          <w:szCs w:val="24"/>
        </w:rPr>
        <w:t xml:space="preserve"> на ден върху стойността на неизпълненото в договорените срокове задължение, но не повече от</w:t>
      </w:r>
      <w:r w:rsidRPr="007657D9">
        <w:rPr>
          <w:rFonts w:ascii="Times New Roman" w:eastAsia="Calibri" w:hAnsi="Times New Roman" w:cs="Times New Roman"/>
          <w:noProof w:val="0"/>
          <w:color w:val="FF0000"/>
          <w:sz w:val="24"/>
          <w:szCs w:val="24"/>
        </w:rPr>
        <w:t xml:space="preserve"> </w:t>
      </w:r>
      <w:r w:rsidRPr="007657D9">
        <w:rPr>
          <w:rFonts w:ascii="Times New Roman" w:eastAsia="Calibri" w:hAnsi="Times New Roman" w:cs="Times New Roman"/>
          <w:b/>
          <w:noProof w:val="0"/>
          <w:sz w:val="24"/>
          <w:szCs w:val="24"/>
          <w:lang w:val="en-US"/>
        </w:rPr>
        <w:t>1</w:t>
      </w:r>
      <w:r w:rsidRPr="007657D9">
        <w:rPr>
          <w:rFonts w:ascii="Times New Roman" w:eastAsia="Calibri" w:hAnsi="Times New Roman" w:cs="Times New Roman"/>
          <w:b/>
          <w:noProof w:val="0"/>
          <w:sz w:val="24"/>
          <w:szCs w:val="24"/>
        </w:rPr>
        <w:t>0%</w:t>
      </w:r>
      <w:r w:rsidRPr="007657D9">
        <w:rPr>
          <w:rFonts w:ascii="Times New Roman" w:eastAsia="Calibri" w:hAnsi="Times New Roman" w:cs="Times New Roman"/>
          <w:noProof w:val="0"/>
          <w:sz w:val="24"/>
          <w:szCs w:val="24"/>
        </w:rPr>
        <w:t xml:space="preserve"> (десет процента) от стойността на неизпълнението, както и обезщетение за претърпените действителни вреди в случаите, когато те надхвърлят договорената неустойка.</w:t>
      </w:r>
    </w:p>
    <w:p w:rsidR="007657D9" w:rsidRPr="007657D9" w:rsidRDefault="007657D9" w:rsidP="007657D9">
      <w:pPr>
        <w:spacing w:after="0" w:line="240" w:lineRule="auto"/>
        <w:ind w:firstLine="709"/>
        <w:jc w:val="both"/>
        <w:rPr>
          <w:rFonts w:ascii="Times New Roman" w:eastAsia="Calibri" w:hAnsi="Times New Roman" w:cs="Times New Roman"/>
          <w:noProof w:val="0"/>
          <w:sz w:val="24"/>
          <w:szCs w:val="24"/>
        </w:rPr>
      </w:pPr>
      <w:r w:rsidRPr="007657D9">
        <w:rPr>
          <w:rFonts w:ascii="Times New Roman" w:eastAsia="Calibri" w:hAnsi="Times New Roman" w:cs="Times New Roman"/>
          <w:noProof w:val="0"/>
          <w:sz w:val="24"/>
          <w:szCs w:val="24"/>
        </w:rPr>
        <w:t>12.2. Когато при наличие на рекламации, ИЗПЪЛНИТЕЛЯТ не изпълни задълженията си по раздел ХІ от настоящия договор в срок, същият дължи на ВЪЗЛОЖИТЕЛЯ неустойка в размер на 2 % от цената на стоките, за които са направени рекламациите.</w:t>
      </w:r>
    </w:p>
    <w:p w:rsidR="007657D9" w:rsidRPr="007657D9" w:rsidRDefault="007657D9" w:rsidP="007657D9">
      <w:pPr>
        <w:spacing w:after="0" w:line="240" w:lineRule="auto"/>
        <w:ind w:firstLine="709"/>
        <w:jc w:val="both"/>
        <w:rPr>
          <w:rFonts w:ascii="Times New Roman" w:eastAsia="Calibri" w:hAnsi="Times New Roman" w:cs="Times New Roman"/>
          <w:noProof w:val="0"/>
          <w:sz w:val="24"/>
          <w:szCs w:val="24"/>
        </w:rPr>
      </w:pPr>
      <w:r w:rsidRPr="007657D9">
        <w:rPr>
          <w:rFonts w:ascii="Times New Roman" w:eastAsia="Calibri" w:hAnsi="Times New Roman" w:cs="Times New Roman"/>
          <w:noProof w:val="0"/>
          <w:sz w:val="24"/>
          <w:szCs w:val="24"/>
        </w:rPr>
        <w:t>12.3. ВЪЗЛОЖИТЕЛЯТ удовлетворява претенциите си относно неизпълнението на договора, както и за заплащане на неустойките от страна на ИЗПЪЛНИТЕЛЯ от дължимите към ИЗПЪЛНИТЕЛЯ плащания или като задържа съответната част от гаранцията за изпълнение по чл. 7.3, буква „б“ от договора.</w:t>
      </w:r>
    </w:p>
    <w:p w:rsidR="007657D9" w:rsidRPr="007657D9" w:rsidRDefault="007657D9" w:rsidP="007657D9">
      <w:pPr>
        <w:autoSpaceDE w:val="0"/>
        <w:autoSpaceDN w:val="0"/>
        <w:adjustRightInd w:val="0"/>
        <w:spacing w:after="0" w:line="240" w:lineRule="auto"/>
        <w:jc w:val="center"/>
        <w:rPr>
          <w:rFonts w:ascii="Times New Roman" w:eastAsia="Batang" w:hAnsi="Times New Roman" w:cs="Times New Roman"/>
          <w:b/>
          <w:bCs/>
          <w:noProof w:val="0"/>
          <w:sz w:val="24"/>
          <w:szCs w:val="24"/>
          <w:lang w:eastAsia="bg-BG"/>
        </w:rPr>
      </w:pPr>
    </w:p>
    <w:p w:rsidR="007657D9" w:rsidRPr="007657D9" w:rsidRDefault="007657D9" w:rsidP="007657D9">
      <w:pPr>
        <w:autoSpaceDE w:val="0"/>
        <w:autoSpaceDN w:val="0"/>
        <w:adjustRightInd w:val="0"/>
        <w:spacing w:after="0" w:line="240" w:lineRule="auto"/>
        <w:jc w:val="center"/>
        <w:rPr>
          <w:rFonts w:ascii="Times New Roman" w:eastAsia="Batang" w:hAnsi="Times New Roman" w:cs="Times New Roman"/>
          <w:b/>
          <w:bCs/>
          <w:noProof w:val="0"/>
          <w:sz w:val="24"/>
          <w:szCs w:val="24"/>
          <w:lang w:eastAsia="bg-BG"/>
        </w:rPr>
      </w:pPr>
      <w:r w:rsidRPr="007657D9">
        <w:rPr>
          <w:rFonts w:ascii="Times New Roman" w:eastAsia="Batang" w:hAnsi="Times New Roman" w:cs="Times New Roman"/>
          <w:b/>
          <w:bCs/>
          <w:noProof w:val="0"/>
          <w:sz w:val="24"/>
          <w:szCs w:val="24"/>
          <w:lang w:eastAsia="bg-BG"/>
        </w:rPr>
        <w:t>XIII. ФОРСМАЖОРНИ ОБСТОЯТЕЛСТВА</w:t>
      </w:r>
    </w:p>
    <w:p w:rsidR="007657D9" w:rsidRPr="007657D9" w:rsidRDefault="007657D9" w:rsidP="007657D9">
      <w:pPr>
        <w:spacing w:after="0" w:line="240" w:lineRule="auto"/>
        <w:ind w:firstLine="709"/>
        <w:jc w:val="both"/>
        <w:rPr>
          <w:rFonts w:ascii="Times New Roman" w:eastAsia="Calibri" w:hAnsi="Times New Roman" w:cs="Times New Roman"/>
          <w:noProof w:val="0"/>
          <w:sz w:val="24"/>
          <w:szCs w:val="24"/>
        </w:rPr>
      </w:pPr>
      <w:r w:rsidRPr="007657D9">
        <w:rPr>
          <w:rFonts w:ascii="Times New Roman" w:eastAsia="Calibri" w:hAnsi="Times New Roman" w:cs="Times New Roman"/>
          <w:noProof w:val="0"/>
          <w:sz w:val="24"/>
          <w:szCs w:val="24"/>
        </w:rPr>
        <w:t>13.1. Страните по настоящия договор не дължат обезщетение за понесени вреди и загуби, ако последните са причинени в резултат на непреодолима сила.</w:t>
      </w:r>
    </w:p>
    <w:p w:rsidR="007657D9" w:rsidRPr="007657D9" w:rsidRDefault="007657D9" w:rsidP="007657D9">
      <w:pPr>
        <w:spacing w:after="0" w:line="240" w:lineRule="auto"/>
        <w:ind w:firstLine="709"/>
        <w:jc w:val="both"/>
        <w:rPr>
          <w:rFonts w:ascii="Times New Roman" w:eastAsia="Calibri" w:hAnsi="Times New Roman" w:cs="Times New Roman"/>
          <w:noProof w:val="0"/>
          <w:sz w:val="24"/>
          <w:szCs w:val="24"/>
        </w:rPr>
      </w:pPr>
      <w:r w:rsidRPr="007657D9">
        <w:rPr>
          <w:rFonts w:ascii="Times New Roman" w:eastAsia="Calibri" w:hAnsi="Times New Roman" w:cs="Times New Roman"/>
          <w:noProof w:val="0"/>
          <w:sz w:val="24"/>
          <w:szCs w:val="24"/>
        </w:rPr>
        <w:t>13.2. Ако страната, която е следвало да изпълни свое задължение по договора е била в забава, тя не може да се позовава на непреодолима сила.</w:t>
      </w:r>
    </w:p>
    <w:p w:rsidR="007657D9" w:rsidRPr="007657D9" w:rsidRDefault="007657D9" w:rsidP="007657D9">
      <w:pPr>
        <w:spacing w:after="0" w:line="240" w:lineRule="auto"/>
        <w:ind w:firstLine="709"/>
        <w:jc w:val="both"/>
        <w:rPr>
          <w:rFonts w:ascii="Times New Roman" w:eastAsia="Calibri" w:hAnsi="Times New Roman" w:cs="Times New Roman"/>
          <w:noProof w:val="0"/>
          <w:sz w:val="24"/>
          <w:szCs w:val="24"/>
        </w:rPr>
      </w:pPr>
      <w:r w:rsidRPr="007657D9">
        <w:rPr>
          <w:rFonts w:ascii="Times New Roman" w:eastAsia="Calibri" w:hAnsi="Times New Roman" w:cs="Times New Roman"/>
          <w:noProof w:val="0"/>
          <w:sz w:val="24"/>
          <w:szCs w:val="24"/>
        </w:rPr>
        <w:t>13.3. „Непреодолима сила“ по смисъла на този договор е непредвидено и/или непредотвратимо събитие от извънреден характер, възникнало след сключването на договора.</w:t>
      </w:r>
    </w:p>
    <w:p w:rsidR="007657D9" w:rsidRPr="007657D9" w:rsidRDefault="007657D9" w:rsidP="007657D9">
      <w:pPr>
        <w:spacing w:after="0" w:line="240" w:lineRule="auto"/>
        <w:ind w:firstLine="709"/>
        <w:jc w:val="both"/>
        <w:rPr>
          <w:rFonts w:ascii="Times New Roman" w:eastAsia="Calibri" w:hAnsi="Times New Roman" w:cs="Times New Roman"/>
          <w:noProof w:val="0"/>
          <w:sz w:val="24"/>
          <w:szCs w:val="24"/>
        </w:rPr>
      </w:pPr>
      <w:r w:rsidRPr="007657D9">
        <w:rPr>
          <w:rFonts w:ascii="Times New Roman" w:eastAsia="Calibri" w:hAnsi="Times New Roman" w:cs="Times New Roman"/>
          <w:noProof w:val="0"/>
          <w:sz w:val="24"/>
          <w:szCs w:val="24"/>
        </w:rPr>
        <w:lastRenderedPageBreak/>
        <w:t>13.4. Страната, засегната от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7-дневен срок от настъпването на непреодолимата сила. При неуведомяване се дължи обезщетение за настъпилите от това вреди. Непреодолимата сила се доказва от засегнатата страна със сертификат за форсмажор, издаден по съответния ред от компетентния орган в държавата, в която са настъпили форсмажорните обстоятелства.</w:t>
      </w:r>
    </w:p>
    <w:p w:rsidR="007657D9" w:rsidRPr="007657D9" w:rsidRDefault="007657D9" w:rsidP="007657D9">
      <w:pPr>
        <w:spacing w:after="0" w:line="240" w:lineRule="auto"/>
        <w:ind w:firstLine="709"/>
        <w:jc w:val="both"/>
        <w:rPr>
          <w:rFonts w:ascii="Times New Roman" w:eastAsia="Calibri" w:hAnsi="Times New Roman" w:cs="Times New Roman"/>
          <w:noProof w:val="0"/>
          <w:sz w:val="24"/>
          <w:szCs w:val="24"/>
        </w:rPr>
      </w:pPr>
      <w:r w:rsidRPr="007657D9">
        <w:rPr>
          <w:rFonts w:ascii="Times New Roman" w:eastAsia="Calibri" w:hAnsi="Times New Roman" w:cs="Times New Roman"/>
          <w:noProof w:val="0"/>
          <w:sz w:val="24"/>
          <w:szCs w:val="24"/>
        </w:rPr>
        <w:t>13.5. Докато трае непреодолимата сила, изпълнението на задълженията и свързаните с тях насрещни задължения се спира.</w:t>
      </w:r>
    </w:p>
    <w:p w:rsidR="007657D9" w:rsidRPr="007657D9" w:rsidRDefault="00394723" w:rsidP="007657D9">
      <w:pPr>
        <w:spacing w:after="0" w:line="240" w:lineRule="auto"/>
        <w:ind w:firstLine="709"/>
        <w:jc w:val="both"/>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13.6. Не представлява „</w:t>
      </w:r>
      <w:r w:rsidR="007657D9" w:rsidRPr="007657D9">
        <w:rPr>
          <w:rFonts w:ascii="Times New Roman" w:eastAsia="Calibri" w:hAnsi="Times New Roman" w:cs="Times New Roman"/>
          <w:noProof w:val="0"/>
          <w:sz w:val="24"/>
          <w:szCs w:val="24"/>
        </w:rPr>
        <w:t>непреодолима сила</w:t>
      </w:r>
      <w:r>
        <w:rPr>
          <w:rFonts w:ascii="Times New Roman" w:eastAsia="Calibri" w:hAnsi="Times New Roman" w:cs="Times New Roman"/>
          <w:noProof w:val="0"/>
          <w:sz w:val="24"/>
          <w:szCs w:val="24"/>
        </w:rPr>
        <w:t>“</w:t>
      </w:r>
      <w:r w:rsidR="007657D9" w:rsidRPr="007657D9">
        <w:rPr>
          <w:rFonts w:ascii="Times New Roman" w:eastAsia="Calibri" w:hAnsi="Times New Roman" w:cs="Times New Roman"/>
          <w:noProof w:val="0"/>
          <w:sz w:val="24"/>
          <w:szCs w:val="24"/>
        </w:rPr>
        <w:t xml:space="preserve"> събитие, причинено по небрежност или чрез умишлено действие на някоя от страните или техни представители и/или служители, както и недостига на парични средства на ВЪЗЛОЖИТЕЛЯ.</w:t>
      </w:r>
    </w:p>
    <w:p w:rsidR="007657D9" w:rsidRPr="007657D9" w:rsidRDefault="007657D9" w:rsidP="007657D9">
      <w:pPr>
        <w:autoSpaceDE w:val="0"/>
        <w:autoSpaceDN w:val="0"/>
        <w:adjustRightInd w:val="0"/>
        <w:spacing w:after="0" w:line="240" w:lineRule="auto"/>
        <w:jc w:val="center"/>
        <w:rPr>
          <w:rFonts w:ascii="Times New Roman" w:eastAsia="Batang" w:hAnsi="Times New Roman" w:cs="Times New Roman"/>
          <w:b/>
          <w:bCs/>
          <w:noProof w:val="0"/>
          <w:sz w:val="24"/>
          <w:szCs w:val="24"/>
          <w:lang w:eastAsia="bg-BG"/>
        </w:rPr>
      </w:pPr>
    </w:p>
    <w:p w:rsidR="007657D9" w:rsidRPr="007657D9" w:rsidRDefault="007657D9" w:rsidP="007657D9">
      <w:pPr>
        <w:autoSpaceDE w:val="0"/>
        <w:autoSpaceDN w:val="0"/>
        <w:adjustRightInd w:val="0"/>
        <w:spacing w:after="0" w:line="240" w:lineRule="auto"/>
        <w:jc w:val="center"/>
        <w:rPr>
          <w:rFonts w:ascii="Times New Roman" w:eastAsia="Batang" w:hAnsi="Times New Roman" w:cs="Times New Roman"/>
          <w:b/>
          <w:bCs/>
          <w:noProof w:val="0"/>
          <w:sz w:val="24"/>
          <w:szCs w:val="24"/>
          <w:lang w:eastAsia="bg-BG"/>
        </w:rPr>
      </w:pPr>
      <w:r w:rsidRPr="007657D9">
        <w:rPr>
          <w:rFonts w:ascii="Times New Roman" w:eastAsia="Batang" w:hAnsi="Times New Roman" w:cs="Times New Roman"/>
          <w:b/>
          <w:bCs/>
          <w:noProof w:val="0"/>
          <w:sz w:val="24"/>
          <w:szCs w:val="24"/>
          <w:lang w:eastAsia="bg-BG"/>
        </w:rPr>
        <w:t>ХІV. СПОРОВЕ</w:t>
      </w:r>
    </w:p>
    <w:p w:rsidR="007657D9" w:rsidRPr="007657D9" w:rsidRDefault="007657D9" w:rsidP="007657D9">
      <w:pPr>
        <w:spacing w:after="0" w:line="240" w:lineRule="auto"/>
        <w:ind w:firstLine="709"/>
        <w:jc w:val="both"/>
        <w:rPr>
          <w:rFonts w:ascii="Times New Roman" w:eastAsia="Calibri" w:hAnsi="Times New Roman" w:cs="Times New Roman"/>
          <w:noProof w:val="0"/>
          <w:sz w:val="24"/>
          <w:szCs w:val="24"/>
        </w:rPr>
      </w:pPr>
      <w:r w:rsidRPr="007657D9">
        <w:rPr>
          <w:rFonts w:ascii="Times New Roman" w:eastAsia="Calibri" w:hAnsi="Times New Roman" w:cs="Times New Roman"/>
          <w:noProof w:val="0"/>
          <w:sz w:val="24"/>
          <w:szCs w:val="24"/>
        </w:rPr>
        <w:t>14.1. Възникналите през времетраенето на договора спорове и разногласия между страните се решават чрез преговори между тях. Постигнатите договорености се оформят в писмена форма и се превръщат в неразделна част от договора.</w:t>
      </w:r>
    </w:p>
    <w:p w:rsidR="007657D9" w:rsidRPr="007657D9" w:rsidRDefault="007657D9" w:rsidP="00F55159">
      <w:pPr>
        <w:spacing w:after="0" w:line="240" w:lineRule="auto"/>
        <w:ind w:firstLine="709"/>
        <w:jc w:val="both"/>
        <w:rPr>
          <w:rFonts w:ascii="Times New Roman" w:eastAsia="Batang" w:hAnsi="Times New Roman" w:cs="Times New Roman"/>
          <w:b/>
          <w:bCs/>
          <w:noProof w:val="0"/>
          <w:sz w:val="24"/>
          <w:szCs w:val="24"/>
          <w:lang w:eastAsia="bg-BG"/>
        </w:rPr>
      </w:pPr>
      <w:r w:rsidRPr="007657D9">
        <w:rPr>
          <w:rFonts w:ascii="Times New Roman" w:eastAsia="Calibri" w:hAnsi="Times New Roman" w:cs="Times New Roman"/>
          <w:noProof w:val="0"/>
          <w:sz w:val="24"/>
          <w:szCs w:val="24"/>
        </w:rPr>
        <w:t>14.2. В случай на непостигане на договореност по предходния член, всички спорове, породени от този договор или отнасящи се до него, включително споровете, породени от или отнасящи се до неговото тълкуване, недействителност, неизпълнение или прекратяване ще бъдат разрешавани според българските материални и процесуални закони от компетентния съд по реда на ГПК.</w:t>
      </w:r>
    </w:p>
    <w:p w:rsidR="007657D9" w:rsidRPr="007657D9" w:rsidRDefault="007657D9" w:rsidP="007657D9">
      <w:pPr>
        <w:autoSpaceDE w:val="0"/>
        <w:autoSpaceDN w:val="0"/>
        <w:adjustRightInd w:val="0"/>
        <w:spacing w:after="0" w:line="240" w:lineRule="auto"/>
        <w:jc w:val="center"/>
        <w:rPr>
          <w:rFonts w:ascii="Times New Roman" w:eastAsia="Batang" w:hAnsi="Times New Roman" w:cs="Times New Roman"/>
          <w:b/>
          <w:bCs/>
          <w:noProof w:val="0"/>
          <w:sz w:val="24"/>
          <w:szCs w:val="24"/>
          <w:lang w:eastAsia="bg-BG"/>
        </w:rPr>
      </w:pPr>
      <w:r w:rsidRPr="007657D9">
        <w:rPr>
          <w:rFonts w:ascii="Times New Roman" w:eastAsia="Batang" w:hAnsi="Times New Roman" w:cs="Times New Roman"/>
          <w:b/>
          <w:bCs/>
          <w:noProof w:val="0"/>
          <w:sz w:val="24"/>
          <w:szCs w:val="24"/>
          <w:lang w:eastAsia="bg-BG"/>
        </w:rPr>
        <w:t>ХV. СЪОБЩЕНИЯ</w:t>
      </w:r>
    </w:p>
    <w:p w:rsidR="007657D9" w:rsidRPr="007657D9" w:rsidRDefault="007657D9" w:rsidP="007657D9">
      <w:pPr>
        <w:spacing w:after="0" w:line="240" w:lineRule="auto"/>
        <w:ind w:firstLine="709"/>
        <w:jc w:val="both"/>
        <w:rPr>
          <w:rFonts w:ascii="Times New Roman" w:eastAsia="Calibri" w:hAnsi="Times New Roman" w:cs="Times New Roman"/>
          <w:noProof w:val="0"/>
          <w:sz w:val="24"/>
          <w:szCs w:val="24"/>
        </w:rPr>
      </w:pPr>
      <w:r w:rsidRPr="007657D9">
        <w:rPr>
          <w:rFonts w:ascii="Times New Roman" w:eastAsia="Calibri" w:hAnsi="Times New Roman" w:cs="Times New Roman"/>
          <w:noProof w:val="0"/>
          <w:sz w:val="24"/>
          <w:szCs w:val="24"/>
        </w:rPr>
        <w:t>15.1. Всички съобщения между страните, свързани с изпълнението на този договор са валидни, ако са направени в писмена форма и са подписани от упълномощените представители на ИЗПЪЛНИТЕЛЯ или ВЪЗЛОЖИТЕЛЯ.</w:t>
      </w:r>
    </w:p>
    <w:p w:rsidR="007657D9" w:rsidRPr="007657D9" w:rsidRDefault="007657D9" w:rsidP="007657D9">
      <w:pPr>
        <w:spacing w:after="0" w:line="240" w:lineRule="auto"/>
        <w:ind w:firstLine="709"/>
        <w:jc w:val="both"/>
        <w:rPr>
          <w:rFonts w:ascii="Times New Roman" w:eastAsia="Calibri" w:hAnsi="Times New Roman" w:cs="Times New Roman"/>
          <w:noProof w:val="0"/>
          <w:sz w:val="24"/>
          <w:szCs w:val="24"/>
        </w:rPr>
      </w:pPr>
      <w:r w:rsidRPr="007657D9">
        <w:rPr>
          <w:rFonts w:ascii="Times New Roman" w:eastAsia="Calibri" w:hAnsi="Times New Roman" w:cs="Times New Roman"/>
          <w:noProof w:val="0"/>
          <w:sz w:val="24"/>
          <w:szCs w:val="24"/>
        </w:rPr>
        <w:t>15.2. За дата на съобщението се смята:</w:t>
      </w:r>
    </w:p>
    <w:p w:rsidR="007657D9" w:rsidRPr="007657D9" w:rsidRDefault="007657D9" w:rsidP="007657D9">
      <w:pPr>
        <w:numPr>
          <w:ilvl w:val="0"/>
          <w:numId w:val="10"/>
        </w:numPr>
        <w:spacing w:after="0" w:line="240" w:lineRule="auto"/>
        <w:ind w:left="993" w:hanging="284"/>
        <w:jc w:val="both"/>
        <w:rPr>
          <w:rFonts w:ascii="Times New Roman" w:eastAsia="Calibri" w:hAnsi="Times New Roman" w:cs="Times New Roman"/>
          <w:noProof w:val="0"/>
          <w:sz w:val="24"/>
          <w:szCs w:val="24"/>
        </w:rPr>
      </w:pPr>
      <w:r w:rsidRPr="007657D9">
        <w:rPr>
          <w:rFonts w:ascii="Times New Roman" w:eastAsia="Calibri" w:hAnsi="Times New Roman" w:cs="Times New Roman"/>
          <w:noProof w:val="0"/>
          <w:sz w:val="24"/>
          <w:szCs w:val="24"/>
        </w:rPr>
        <w:t>датата на предаването – при ръчно предаване на съобщението;</w:t>
      </w:r>
    </w:p>
    <w:p w:rsidR="007657D9" w:rsidRPr="007657D9" w:rsidRDefault="007657D9" w:rsidP="007657D9">
      <w:pPr>
        <w:numPr>
          <w:ilvl w:val="0"/>
          <w:numId w:val="10"/>
        </w:numPr>
        <w:spacing w:after="0" w:line="240" w:lineRule="auto"/>
        <w:ind w:left="993" w:hanging="284"/>
        <w:jc w:val="both"/>
        <w:rPr>
          <w:rFonts w:ascii="Times New Roman" w:eastAsia="Calibri" w:hAnsi="Times New Roman" w:cs="Times New Roman"/>
          <w:noProof w:val="0"/>
          <w:sz w:val="24"/>
          <w:szCs w:val="24"/>
        </w:rPr>
      </w:pPr>
      <w:r w:rsidRPr="007657D9">
        <w:rPr>
          <w:rFonts w:ascii="Times New Roman" w:eastAsia="Calibri" w:hAnsi="Times New Roman" w:cs="Times New Roman"/>
          <w:noProof w:val="0"/>
          <w:sz w:val="24"/>
          <w:szCs w:val="24"/>
        </w:rPr>
        <w:t>датата на пощенското клеймо на обратната разписка – при изпращане по пощата;</w:t>
      </w:r>
    </w:p>
    <w:p w:rsidR="007657D9" w:rsidRPr="007657D9" w:rsidRDefault="007657D9" w:rsidP="007657D9">
      <w:pPr>
        <w:numPr>
          <w:ilvl w:val="0"/>
          <w:numId w:val="10"/>
        </w:numPr>
        <w:spacing w:after="0" w:line="240" w:lineRule="auto"/>
        <w:ind w:left="993" w:hanging="284"/>
        <w:jc w:val="both"/>
        <w:rPr>
          <w:rFonts w:ascii="Times New Roman" w:eastAsia="Calibri" w:hAnsi="Times New Roman" w:cs="Times New Roman"/>
          <w:noProof w:val="0"/>
          <w:sz w:val="24"/>
          <w:szCs w:val="24"/>
        </w:rPr>
      </w:pPr>
      <w:r w:rsidRPr="007657D9">
        <w:rPr>
          <w:rFonts w:ascii="Times New Roman" w:eastAsia="Calibri" w:hAnsi="Times New Roman" w:cs="Times New Roman"/>
          <w:noProof w:val="0"/>
          <w:sz w:val="24"/>
          <w:szCs w:val="24"/>
        </w:rPr>
        <w:t>датата на приемането – при изпращане по факс или e-mail.</w:t>
      </w:r>
    </w:p>
    <w:p w:rsidR="007657D9" w:rsidRDefault="007657D9" w:rsidP="007657D9">
      <w:pPr>
        <w:spacing w:after="0" w:line="240" w:lineRule="auto"/>
        <w:ind w:firstLine="709"/>
        <w:jc w:val="both"/>
        <w:rPr>
          <w:rFonts w:ascii="Times New Roman" w:eastAsia="Calibri" w:hAnsi="Times New Roman" w:cs="Times New Roman"/>
          <w:noProof w:val="0"/>
          <w:sz w:val="24"/>
          <w:szCs w:val="24"/>
        </w:rPr>
      </w:pPr>
      <w:r w:rsidRPr="007657D9">
        <w:rPr>
          <w:rFonts w:ascii="Times New Roman" w:eastAsia="Calibri" w:hAnsi="Times New Roman" w:cs="Times New Roman"/>
          <w:noProof w:val="0"/>
          <w:sz w:val="24"/>
          <w:szCs w:val="24"/>
        </w:rPr>
        <w:t>15.3. За валидни адреси за приемане на съобщения и банкови сметки, свързани с настоящия договор се смятат:</w:t>
      </w:r>
    </w:p>
    <w:p w:rsidR="003859BA" w:rsidRDefault="003859BA" w:rsidP="007657D9">
      <w:pPr>
        <w:spacing w:after="0" w:line="240" w:lineRule="auto"/>
        <w:ind w:firstLine="709"/>
        <w:jc w:val="both"/>
        <w:rPr>
          <w:rFonts w:ascii="Times New Roman" w:eastAsia="Calibri" w:hAnsi="Times New Roman" w:cs="Times New Roman"/>
          <w:noProof w:val="0"/>
          <w:sz w:val="24"/>
          <w:szCs w:val="24"/>
        </w:rPr>
      </w:pPr>
    </w:p>
    <w:p w:rsidR="007657D9" w:rsidRPr="007657D9" w:rsidRDefault="007657D9" w:rsidP="007657D9">
      <w:pPr>
        <w:spacing w:after="0" w:line="240" w:lineRule="auto"/>
        <w:ind w:firstLine="709"/>
        <w:jc w:val="both"/>
        <w:rPr>
          <w:rFonts w:ascii="Times New Roman" w:eastAsia="Calibri" w:hAnsi="Times New Roman" w:cs="Times New Roman"/>
          <w:noProof w:val="0"/>
          <w:sz w:val="24"/>
          <w:szCs w:val="24"/>
        </w:rPr>
      </w:pPr>
    </w:p>
    <w:p w:rsidR="007657D9" w:rsidRPr="007657D9" w:rsidRDefault="007657D9" w:rsidP="007657D9">
      <w:pPr>
        <w:autoSpaceDE w:val="0"/>
        <w:autoSpaceDN w:val="0"/>
        <w:spacing w:after="0" w:line="240" w:lineRule="auto"/>
        <w:rPr>
          <w:rFonts w:ascii="Times New Roman" w:eastAsia="Times New Roman" w:hAnsi="Times New Roman" w:cs="Times New Roman"/>
          <w:b/>
          <w:bCs/>
          <w:noProof w:val="0"/>
          <w:sz w:val="24"/>
          <w:szCs w:val="24"/>
        </w:rPr>
      </w:pPr>
      <w:r w:rsidRPr="007657D9">
        <w:rPr>
          <w:rFonts w:ascii="Times New Roman" w:eastAsia="Times New Roman" w:hAnsi="Times New Roman" w:cs="Times New Roman"/>
          <w:b/>
          <w:bCs/>
          <w:noProof w:val="0"/>
          <w:sz w:val="24"/>
          <w:szCs w:val="24"/>
        </w:rPr>
        <w:t>ЗА ИЗПЪЛНИТЕЛЯ:</w:t>
      </w:r>
      <w:r w:rsidRPr="007657D9">
        <w:rPr>
          <w:rFonts w:ascii="Times New Roman" w:eastAsia="Times New Roman" w:hAnsi="Times New Roman" w:cs="Times New Roman"/>
          <w:b/>
          <w:bCs/>
          <w:noProof w:val="0"/>
          <w:sz w:val="24"/>
          <w:szCs w:val="24"/>
        </w:rPr>
        <w:tab/>
        <w:t xml:space="preserve">                    </w:t>
      </w:r>
      <w:r w:rsidR="00394723">
        <w:rPr>
          <w:rFonts w:ascii="Times New Roman" w:eastAsia="Times New Roman" w:hAnsi="Times New Roman" w:cs="Times New Roman"/>
          <w:b/>
          <w:bCs/>
          <w:noProof w:val="0"/>
          <w:sz w:val="24"/>
          <w:szCs w:val="24"/>
        </w:rPr>
        <w:t xml:space="preserve">    </w:t>
      </w:r>
      <w:r w:rsidRPr="007657D9">
        <w:rPr>
          <w:rFonts w:ascii="Times New Roman" w:eastAsia="Times New Roman" w:hAnsi="Times New Roman" w:cs="Times New Roman"/>
          <w:b/>
          <w:bCs/>
          <w:noProof w:val="0"/>
          <w:sz w:val="24"/>
          <w:szCs w:val="24"/>
        </w:rPr>
        <w:t xml:space="preserve">ЗА ВЪЗЛОЖИТЕЛЯ: </w:t>
      </w:r>
    </w:p>
    <w:p w:rsidR="007657D9" w:rsidRPr="007657D9" w:rsidRDefault="007657D9" w:rsidP="007657D9">
      <w:pPr>
        <w:autoSpaceDE w:val="0"/>
        <w:autoSpaceDN w:val="0"/>
        <w:spacing w:after="0" w:line="240" w:lineRule="auto"/>
        <w:rPr>
          <w:rFonts w:ascii="Times New Roman" w:eastAsia="Times New Roman" w:hAnsi="Times New Roman" w:cs="Times New Roman"/>
          <w:b/>
          <w:bCs/>
          <w:noProof w:val="0"/>
          <w:sz w:val="24"/>
          <w:szCs w:val="24"/>
        </w:rPr>
      </w:pPr>
    </w:p>
    <w:p w:rsidR="007657D9" w:rsidRPr="007657D9" w:rsidRDefault="007657D9" w:rsidP="007657D9">
      <w:pPr>
        <w:autoSpaceDE w:val="0"/>
        <w:autoSpaceDN w:val="0"/>
        <w:spacing w:after="0" w:line="240" w:lineRule="auto"/>
        <w:rPr>
          <w:rFonts w:ascii="Times New Roman" w:eastAsia="Times New Roman" w:hAnsi="Times New Roman" w:cs="Times New Roman"/>
          <w:noProof w:val="0"/>
          <w:sz w:val="24"/>
          <w:szCs w:val="24"/>
        </w:rPr>
      </w:pPr>
      <w:r w:rsidRPr="007657D9">
        <w:rPr>
          <w:rFonts w:ascii="Times New Roman" w:eastAsia="Times New Roman" w:hAnsi="Times New Roman" w:cs="Times New Roman"/>
          <w:noProof w:val="0"/>
          <w:sz w:val="24"/>
          <w:szCs w:val="24"/>
        </w:rPr>
        <w:t xml:space="preserve">„......................“ </w:t>
      </w:r>
      <w:r w:rsidRPr="007657D9">
        <w:rPr>
          <w:rFonts w:ascii="Times New Roman" w:eastAsia="Times New Roman" w:hAnsi="Times New Roman" w:cs="Times New Roman"/>
          <w:noProof w:val="0"/>
          <w:sz w:val="24"/>
          <w:szCs w:val="24"/>
        </w:rPr>
        <w:tab/>
      </w:r>
      <w:r w:rsidRPr="007657D9">
        <w:rPr>
          <w:rFonts w:ascii="Times New Roman" w:eastAsia="Times New Roman" w:hAnsi="Times New Roman" w:cs="Times New Roman"/>
          <w:noProof w:val="0"/>
          <w:sz w:val="24"/>
          <w:szCs w:val="24"/>
        </w:rPr>
        <w:tab/>
      </w:r>
      <w:r w:rsidRPr="007657D9">
        <w:rPr>
          <w:rFonts w:ascii="Times New Roman" w:eastAsia="Times New Roman" w:hAnsi="Times New Roman" w:cs="Times New Roman"/>
          <w:noProof w:val="0"/>
          <w:sz w:val="24"/>
          <w:szCs w:val="24"/>
        </w:rPr>
        <w:tab/>
      </w:r>
      <w:r w:rsidRPr="007657D9">
        <w:rPr>
          <w:rFonts w:ascii="Times New Roman" w:eastAsia="Times New Roman" w:hAnsi="Times New Roman" w:cs="Times New Roman"/>
          <w:noProof w:val="0"/>
          <w:sz w:val="24"/>
          <w:szCs w:val="24"/>
        </w:rPr>
        <w:tab/>
        <w:t>Министерство на здравеопазването</w:t>
      </w:r>
    </w:p>
    <w:p w:rsidR="007657D9" w:rsidRPr="007657D9" w:rsidRDefault="007657D9" w:rsidP="007657D9">
      <w:pPr>
        <w:autoSpaceDE w:val="0"/>
        <w:autoSpaceDN w:val="0"/>
        <w:spacing w:after="0" w:line="240" w:lineRule="auto"/>
        <w:rPr>
          <w:rFonts w:ascii="Times New Roman" w:eastAsia="Times New Roman" w:hAnsi="Times New Roman" w:cs="Times New Roman"/>
          <w:noProof w:val="0"/>
          <w:sz w:val="24"/>
          <w:szCs w:val="24"/>
        </w:rPr>
      </w:pPr>
      <w:r w:rsidRPr="007657D9">
        <w:rPr>
          <w:rFonts w:ascii="Times New Roman" w:eastAsia="Times New Roman" w:hAnsi="Times New Roman" w:cs="Times New Roman"/>
          <w:noProof w:val="0"/>
          <w:sz w:val="24"/>
          <w:szCs w:val="24"/>
        </w:rPr>
        <w:t>гр. ....</w:t>
      </w:r>
      <w:r w:rsidRPr="007657D9">
        <w:rPr>
          <w:rFonts w:ascii="Times New Roman" w:eastAsia="Times New Roman" w:hAnsi="Times New Roman" w:cs="Times New Roman"/>
          <w:noProof w:val="0"/>
          <w:sz w:val="24"/>
          <w:szCs w:val="24"/>
        </w:rPr>
        <w:tab/>
        <w:t>……..</w:t>
      </w:r>
      <w:r w:rsidRPr="007657D9">
        <w:rPr>
          <w:rFonts w:ascii="Times New Roman" w:eastAsia="Times New Roman" w:hAnsi="Times New Roman" w:cs="Times New Roman"/>
          <w:noProof w:val="0"/>
          <w:sz w:val="24"/>
          <w:szCs w:val="24"/>
        </w:rPr>
        <w:tab/>
      </w:r>
      <w:r w:rsidRPr="007657D9">
        <w:rPr>
          <w:rFonts w:ascii="Times New Roman" w:eastAsia="Times New Roman" w:hAnsi="Times New Roman" w:cs="Times New Roman"/>
          <w:noProof w:val="0"/>
          <w:sz w:val="24"/>
          <w:szCs w:val="24"/>
        </w:rPr>
        <w:tab/>
      </w:r>
      <w:r w:rsidRPr="007657D9">
        <w:rPr>
          <w:rFonts w:ascii="Times New Roman" w:eastAsia="Times New Roman" w:hAnsi="Times New Roman" w:cs="Times New Roman"/>
          <w:noProof w:val="0"/>
          <w:sz w:val="24"/>
          <w:szCs w:val="24"/>
        </w:rPr>
        <w:tab/>
      </w:r>
      <w:r w:rsidRPr="007657D9">
        <w:rPr>
          <w:rFonts w:ascii="Times New Roman" w:eastAsia="Times New Roman" w:hAnsi="Times New Roman" w:cs="Times New Roman"/>
          <w:noProof w:val="0"/>
          <w:sz w:val="24"/>
          <w:szCs w:val="24"/>
        </w:rPr>
        <w:tab/>
      </w:r>
      <w:r w:rsidRPr="007657D9">
        <w:rPr>
          <w:rFonts w:ascii="Times New Roman" w:eastAsia="Times New Roman" w:hAnsi="Times New Roman" w:cs="Times New Roman"/>
          <w:noProof w:val="0"/>
          <w:sz w:val="24"/>
          <w:szCs w:val="24"/>
        </w:rPr>
        <w:tab/>
        <w:t xml:space="preserve">гр. София 1000 </w:t>
      </w:r>
    </w:p>
    <w:p w:rsidR="007657D9" w:rsidRPr="007657D9" w:rsidRDefault="007657D9" w:rsidP="007657D9">
      <w:pPr>
        <w:autoSpaceDE w:val="0"/>
        <w:autoSpaceDN w:val="0"/>
        <w:spacing w:after="0" w:line="240" w:lineRule="auto"/>
        <w:rPr>
          <w:rFonts w:ascii="Times New Roman" w:eastAsia="Times New Roman" w:hAnsi="Times New Roman" w:cs="Times New Roman"/>
          <w:noProof w:val="0"/>
          <w:sz w:val="24"/>
          <w:szCs w:val="24"/>
        </w:rPr>
      </w:pPr>
      <w:r w:rsidRPr="007657D9">
        <w:rPr>
          <w:rFonts w:ascii="Times New Roman" w:eastAsia="Times New Roman" w:hAnsi="Times New Roman" w:cs="Times New Roman"/>
          <w:noProof w:val="0"/>
          <w:sz w:val="24"/>
          <w:szCs w:val="24"/>
        </w:rPr>
        <w:t>ул............... № ..</w:t>
      </w:r>
      <w:r w:rsidRPr="007657D9">
        <w:rPr>
          <w:rFonts w:ascii="Times New Roman" w:eastAsia="Times New Roman" w:hAnsi="Times New Roman" w:cs="Times New Roman"/>
          <w:noProof w:val="0"/>
          <w:sz w:val="24"/>
          <w:szCs w:val="24"/>
        </w:rPr>
        <w:tab/>
      </w:r>
      <w:r w:rsidRPr="007657D9">
        <w:rPr>
          <w:rFonts w:ascii="Times New Roman" w:eastAsia="Times New Roman" w:hAnsi="Times New Roman" w:cs="Times New Roman"/>
          <w:noProof w:val="0"/>
          <w:sz w:val="24"/>
          <w:szCs w:val="24"/>
        </w:rPr>
        <w:tab/>
      </w:r>
      <w:r w:rsidRPr="007657D9">
        <w:rPr>
          <w:rFonts w:ascii="Times New Roman" w:eastAsia="Times New Roman" w:hAnsi="Times New Roman" w:cs="Times New Roman"/>
          <w:noProof w:val="0"/>
          <w:sz w:val="24"/>
          <w:szCs w:val="24"/>
        </w:rPr>
        <w:tab/>
        <w:t xml:space="preserve"> </w:t>
      </w:r>
      <w:r w:rsidRPr="007657D9">
        <w:rPr>
          <w:rFonts w:ascii="Times New Roman" w:eastAsia="Times New Roman" w:hAnsi="Times New Roman" w:cs="Times New Roman"/>
          <w:noProof w:val="0"/>
          <w:sz w:val="24"/>
          <w:szCs w:val="24"/>
        </w:rPr>
        <w:tab/>
        <w:t>пл. „Света Неделя“ № 5</w:t>
      </w:r>
    </w:p>
    <w:p w:rsidR="007657D9" w:rsidRPr="007657D9" w:rsidRDefault="007657D9" w:rsidP="007657D9">
      <w:pPr>
        <w:autoSpaceDE w:val="0"/>
        <w:autoSpaceDN w:val="0"/>
        <w:spacing w:after="0" w:line="240" w:lineRule="auto"/>
        <w:rPr>
          <w:rFonts w:ascii="Times New Roman" w:eastAsia="Times New Roman" w:hAnsi="Times New Roman" w:cs="Times New Roman"/>
          <w:i/>
          <w:iCs/>
          <w:noProof w:val="0"/>
          <w:sz w:val="24"/>
          <w:szCs w:val="24"/>
          <w:lang w:val="en-US"/>
        </w:rPr>
      </w:pPr>
      <w:r w:rsidRPr="007657D9">
        <w:rPr>
          <w:rFonts w:ascii="Times New Roman" w:eastAsia="Times New Roman" w:hAnsi="Times New Roman" w:cs="Times New Roman"/>
          <w:i/>
          <w:iCs/>
          <w:noProof w:val="0"/>
          <w:sz w:val="24"/>
          <w:szCs w:val="24"/>
        </w:rPr>
        <w:t>тел........</w:t>
      </w:r>
      <w:r w:rsidRPr="007657D9">
        <w:rPr>
          <w:rFonts w:ascii="Times New Roman" w:eastAsia="Times New Roman" w:hAnsi="Times New Roman" w:cs="Times New Roman"/>
          <w:i/>
          <w:iCs/>
          <w:noProof w:val="0"/>
          <w:sz w:val="24"/>
          <w:szCs w:val="24"/>
          <w:lang w:val="en-US"/>
        </w:rPr>
        <w:tab/>
      </w:r>
      <w:r w:rsidRPr="007657D9">
        <w:rPr>
          <w:rFonts w:ascii="Times New Roman" w:eastAsia="Times New Roman" w:hAnsi="Times New Roman" w:cs="Times New Roman"/>
          <w:i/>
          <w:iCs/>
          <w:noProof w:val="0"/>
          <w:sz w:val="24"/>
          <w:szCs w:val="24"/>
          <w:lang w:val="en-US"/>
        </w:rPr>
        <w:tab/>
      </w:r>
      <w:r w:rsidRPr="007657D9">
        <w:rPr>
          <w:rFonts w:ascii="Times New Roman" w:eastAsia="Times New Roman" w:hAnsi="Times New Roman" w:cs="Times New Roman"/>
          <w:i/>
          <w:iCs/>
          <w:noProof w:val="0"/>
          <w:sz w:val="24"/>
          <w:szCs w:val="24"/>
          <w:lang w:val="en-US"/>
        </w:rPr>
        <w:tab/>
      </w:r>
      <w:r w:rsidRPr="007657D9">
        <w:rPr>
          <w:rFonts w:ascii="Times New Roman" w:eastAsia="Times New Roman" w:hAnsi="Times New Roman" w:cs="Times New Roman"/>
          <w:i/>
          <w:iCs/>
          <w:noProof w:val="0"/>
          <w:sz w:val="24"/>
          <w:szCs w:val="24"/>
          <w:lang w:val="en-US"/>
        </w:rPr>
        <w:tab/>
      </w:r>
      <w:r w:rsidRPr="007657D9">
        <w:rPr>
          <w:rFonts w:ascii="Times New Roman" w:eastAsia="Times New Roman" w:hAnsi="Times New Roman" w:cs="Times New Roman"/>
          <w:i/>
          <w:iCs/>
          <w:noProof w:val="0"/>
          <w:sz w:val="24"/>
          <w:szCs w:val="24"/>
          <w:lang w:val="en-US"/>
        </w:rPr>
        <w:tab/>
      </w:r>
      <w:r w:rsidRPr="007657D9">
        <w:rPr>
          <w:rFonts w:ascii="Times New Roman" w:eastAsia="Times New Roman" w:hAnsi="Times New Roman" w:cs="Times New Roman"/>
          <w:i/>
          <w:iCs/>
          <w:noProof w:val="0"/>
          <w:sz w:val="24"/>
          <w:szCs w:val="24"/>
        </w:rPr>
        <w:t>тел........</w:t>
      </w:r>
      <w:r w:rsidRPr="007657D9">
        <w:rPr>
          <w:rFonts w:ascii="Times New Roman" w:eastAsia="Times New Roman" w:hAnsi="Times New Roman" w:cs="Times New Roman"/>
          <w:i/>
          <w:iCs/>
          <w:noProof w:val="0"/>
          <w:sz w:val="24"/>
          <w:szCs w:val="24"/>
          <w:lang w:val="en-US"/>
        </w:rPr>
        <w:tab/>
      </w:r>
    </w:p>
    <w:p w:rsidR="007657D9" w:rsidRPr="007657D9" w:rsidRDefault="007657D9" w:rsidP="007657D9">
      <w:pPr>
        <w:autoSpaceDE w:val="0"/>
        <w:autoSpaceDN w:val="0"/>
        <w:spacing w:after="0" w:line="240" w:lineRule="auto"/>
        <w:rPr>
          <w:rFonts w:ascii="Times New Roman" w:eastAsia="Times New Roman" w:hAnsi="Times New Roman" w:cs="Times New Roman"/>
          <w:i/>
          <w:iCs/>
          <w:noProof w:val="0"/>
          <w:sz w:val="24"/>
          <w:szCs w:val="24"/>
        </w:rPr>
      </w:pPr>
      <w:r w:rsidRPr="007657D9">
        <w:rPr>
          <w:rFonts w:ascii="Times New Roman" w:eastAsia="Times New Roman" w:hAnsi="Times New Roman" w:cs="Times New Roman"/>
          <w:i/>
          <w:iCs/>
          <w:noProof w:val="0"/>
          <w:sz w:val="24"/>
          <w:szCs w:val="24"/>
        </w:rPr>
        <w:t>факс...........</w:t>
      </w:r>
      <w:r w:rsidRPr="007657D9">
        <w:rPr>
          <w:rFonts w:ascii="Times New Roman" w:eastAsia="Times New Roman" w:hAnsi="Times New Roman" w:cs="Times New Roman"/>
          <w:i/>
          <w:iCs/>
          <w:noProof w:val="0"/>
          <w:sz w:val="24"/>
          <w:szCs w:val="24"/>
          <w:lang w:val="en-US"/>
        </w:rPr>
        <w:tab/>
      </w:r>
      <w:r w:rsidRPr="007657D9">
        <w:rPr>
          <w:rFonts w:ascii="Times New Roman" w:eastAsia="Times New Roman" w:hAnsi="Times New Roman" w:cs="Times New Roman"/>
          <w:i/>
          <w:iCs/>
          <w:noProof w:val="0"/>
          <w:sz w:val="24"/>
          <w:szCs w:val="24"/>
          <w:lang w:val="en-US"/>
        </w:rPr>
        <w:tab/>
      </w:r>
      <w:r w:rsidRPr="007657D9">
        <w:rPr>
          <w:rFonts w:ascii="Times New Roman" w:eastAsia="Times New Roman" w:hAnsi="Times New Roman" w:cs="Times New Roman"/>
          <w:i/>
          <w:iCs/>
          <w:noProof w:val="0"/>
          <w:sz w:val="24"/>
          <w:szCs w:val="24"/>
          <w:lang w:val="en-US"/>
        </w:rPr>
        <w:tab/>
      </w:r>
      <w:r w:rsidRPr="007657D9">
        <w:rPr>
          <w:rFonts w:ascii="Times New Roman" w:eastAsia="Times New Roman" w:hAnsi="Times New Roman" w:cs="Times New Roman"/>
          <w:i/>
          <w:iCs/>
          <w:noProof w:val="0"/>
          <w:sz w:val="24"/>
          <w:szCs w:val="24"/>
          <w:lang w:val="en-US"/>
        </w:rPr>
        <w:tab/>
      </w:r>
      <w:r w:rsidRPr="007657D9">
        <w:rPr>
          <w:rFonts w:ascii="Times New Roman" w:eastAsia="Times New Roman" w:hAnsi="Times New Roman" w:cs="Times New Roman"/>
          <w:i/>
          <w:iCs/>
          <w:noProof w:val="0"/>
          <w:sz w:val="24"/>
          <w:szCs w:val="24"/>
          <w:lang w:val="en-US"/>
        </w:rPr>
        <w:tab/>
      </w:r>
      <w:r w:rsidRPr="007657D9">
        <w:rPr>
          <w:rFonts w:ascii="Times New Roman" w:eastAsia="Times New Roman" w:hAnsi="Times New Roman" w:cs="Times New Roman"/>
          <w:i/>
          <w:iCs/>
          <w:noProof w:val="0"/>
          <w:sz w:val="24"/>
          <w:szCs w:val="24"/>
        </w:rPr>
        <w:t>факс...........</w:t>
      </w:r>
    </w:p>
    <w:p w:rsidR="007657D9" w:rsidRPr="007657D9" w:rsidRDefault="007657D9" w:rsidP="007657D9">
      <w:pPr>
        <w:autoSpaceDE w:val="0"/>
        <w:autoSpaceDN w:val="0"/>
        <w:spacing w:after="0" w:line="240" w:lineRule="auto"/>
        <w:rPr>
          <w:rFonts w:ascii="Times New Roman" w:eastAsia="Times New Roman" w:hAnsi="Times New Roman" w:cs="Times New Roman"/>
          <w:i/>
          <w:iCs/>
          <w:noProof w:val="0"/>
          <w:sz w:val="24"/>
          <w:szCs w:val="24"/>
          <w:lang w:val="en-US"/>
        </w:rPr>
      </w:pPr>
      <w:r w:rsidRPr="007657D9">
        <w:rPr>
          <w:rFonts w:ascii="Times New Roman" w:eastAsia="Times New Roman" w:hAnsi="Times New Roman" w:cs="Times New Roman"/>
          <w:i/>
          <w:iCs/>
          <w:noProof w:val="0"/>
          <w:sz w:val="24"/>
          <w:szCs w:val="24"/>
        </w:rPr>
        <w:t>е-</w:t>
      </w:r>
      <w:r w:rsidRPr="007657D9">
        <w:rPr>
          <w:rFonts w:ascii="Times New Roman" w:eastAsia="Times New Roman" w:hAnsi="Times New Roman" w:cs="Times New Roman"/>
          <w:i/>
          <w:iCs/>
          <w:noProof w:val="0"/>
          <w:sz w:val="24"/>
          <w:szCs w:val="24"/>
          <w:lang w:val="en-US"/>
        </w:rPr>
        <w:t>mail…………..</w:t>
      </w:r>
      <w:r w:rsidRPr="007657D9">
        <w:rPr>
          <w:rFonts w:ascii="Times New Roman" w:eastAsia="Times New Roman" w:hAnsi="Times New Roman" w:cs="Times New Roman"/>
          <w:i/>
          <w:iCs/>
          <w:noProof w:val="0"/>
          <w:sz w:val="24"/>
          <w:szCs w:val="24"/>
          <w:lang w:val="en-US"/>
        </w:rPr>
        <w:tab/>
      </w:r>
      <w:r w:rsidRPr="007657D9">
        <w:rPr>
          <w:rFonts w:ascii="Times New Roman" w:eastAsia="Times New Roman" w:hAnsi="Times New Roman" w:cs="Times New Roman"/>
          <w:i/>
          <w:iCs/>
          <w:noProof w:val="0"/>
          <w:sz w:val="24"/>
          <w:szCs w:val="24"/>
          <w:lang w:val="en-US"/>
        </w:rPr>
        <w:tab/>
      </w:r>
      <w:r w:rsidRPr="007657D9">
        <w:rPr>
          <w:rFonts w:ascii="Times New Roman" w:eastAsia="Times New Roman" w:hAnsi="Times New Roman" w:cs="Times New Roman"/>
          <w:i/>
          <w:iCs/>
          <w:noProof w:val="0"/>
          <w:sz w:val="24"/>
          <w:szCs w:val="24"/>
          <w:lang w:val="en-US"/>
        </w:rPr>
        <w:tab/>
      </w:r>
      <w:r w:rsidRPr="007657D9">
        <w:rPr>
          <w:rFonts w:ascii="Times New Roman" w:eastAsia="Times New Roman" w:hAnsi="Times New Roman" w:cs="Times New Roman"/>
          <w:i/>
          <w:iCs/>
          <w:noProof w:val="0"/>
          <w:sz w:val="24"/>
          <w:szCs w:val="24"/>
          <w:lang w:val="en-US"/>
        </w:rPr>
        <w:tab/>
      </w:r>
      <w:r w:rsidRPr="007657D9">
        <w:rPr>
          <w:rFonts w:ascii="Times New Roman" w:eastAsia="Times New Roman" w:hAnsi="Times New Roman" w:cs="Times New Roman"/>
          <w:i/>
          <w:iCs/>
          <w:noProof w:val="0"/>
          <w:sz w:val="24"/>
          <w:szCs w:val="24"/>
        </w:rPr>
        <w:t>е-</w:t>
      </w:r>
      <w:r w:rsidRPr="007657D9">
        <w:rPr>
          <w:rFonts w:ascii="Times New Roman" w:eastAsia="Times New Roman" w:hAnsi="Times New Roman" w:cs="Times New Roman"/>
          <w:i/>
          <w:iCs/>
          <w:noProof w:val="0"/>
          <w:sz w:val="24"/>
          <w:szCs w:val="24"/>
          <w:lang w:val="en-US"/>
        </w:rPr>
        <w:t>mail…………..</w:t>
      </w:r>
    </w:p>
    <w:p w:rsidR="007657D9" w:rsidRPr="007657D9" w:rsidRDefault="007657D9" w:rsidP="007657D9">
      <w:pPr>
        <w:keepNext/>
        <w:keepLines/>
        <w:autoSpaceDE w:val="0"/>
        <w:autoSpaceDN w:val="0"/>
        <w:spacing w:after="0" w:line="240" w:lineRule="auto"/>
        <w:outlineLvl w:val="3"/>
        <w:rPr>
          <w:rFonts w:ascii="Times New Roman" w:eastAsia="Times New Roman" w:hAnsi="Times New Roman" w:cs="Times New Roman"/>
          <w:b/>
          <w:bCs/>
          <w:i/>
          <w:iCs/>
          <w:noProof w:val="0"/>
          <w:sz w:val="24"/>
          <w:szCs w:val="24"/>
        </w:rPr>
      </w:pPr>
      <w:r w:rsidRPr="007657D9">
        <w:rPr>
          <w:rFonts w:ascii="Times New Roman" w:eastAsia="Times New Roman" w:hAnsi="Times New Roman" w:cs="Times New Roman"/>
          <w:b/>
          <w:bCs/>
          <w:i/>
          <w:iCs/>
          <w:noProof w:val="0"/>
          <w:sz w:val="24"/>
          <w:szCs w:val="24"/>
        </w:rPr>
        <w:t xml:space="preserve">Банкова сметка </w:t>
      </w:r>
      <w:r w:rsidRPr="007657D9">
        <w:rPr>
          <w:rFonts w:ascii="Times New Roman" w:eastAsia="Times New Roman" w:hAnsi="Times New Roman" w:cs="Times New Roman"/>
          <w:b/>
          <w:bCs/>
          <w:i/>
          <w:iCs/>
          <w:noProof w:val="0"/>
          <w:sz w:val="24"/>
          <w:szCs w:val="24"/>
        </w:rPr>
        <w:tab/>
      </w:r>
      <w:r w:rsidRPr="007657D9">
        <w:rPr>
          <w:rFonts w:ascii="Times New Roman" w:eastAsia="Times New Roman" w:hAnsi="Times New Roman" w:cs="Times New Roman"/>
          <w:b/>
          <w:bCs/>
          <w:i/>
          <w:iCs/>
          <w:noProof w:val="0"/>
          <w:sz w:val="24"/>
          <w:szCs w:val="24"/>
        </w:rPr>
        <w:tab/>
      </w:r>
      <w:r w:rsidRPr="007657D9">
        <w:rPr>
          <w:rFonts w:ascii="Times New Roman" w:eastAsia="Times New Roman" w:hAnsi="Times New Roman" w:cs="Times New Roman"/>
          <w:b/>
          <w:bCs/>
          <w:i/>
          <w:iCs/>
          <w:noProof w:val="0"/>
          <w:sz w:val="24"/>
          <w:szCs w:val="24"/>
        </w:rPr>
        <w:tab/>
      </w:r>
      <w:r w:rsidRPr="007657D9">
        <w:rPr>
          <w:rFonts w:ascii="Times New Roman" w:eastAsia="Times New Roman" w:hAnsi="Times New Roman" w:cs="Times New Roman"/>
          <w:b/>
          <w:bCs/>
          <w:i/>
          <w:iCs/>
          <w:noProof w:val="0"/>
          <w:sz w:val="24"/>
          <w:szCs w:val="24"/>
        </w:rPr>
        <w:tab/>
        <w:t>Банкова сметка</w:t>
      </w:r>
    </w:p>
    <w:p w:rsidR="007657D9" w:rsidRPr="007657D9" w:rsidRDefault="007657D9" w:rsidP="007657D9">
      <w:pPr>
        <w:autoSpaceDE w:val="0"/>
        <w:autoSpaceDN w:val="0"/>
        <w:spacing w:after="0" w:line="240" w:lineRule="auto"/>
        <w:rPr>
          <w:rFonts w:ascii="Times New Roman" w:eastAsia="Times New Roman" w:hAnsi="Times New Roman" w:cs="Times New Roman"/>
          <w:noProof w:val="0"/>
          <w:sz w:val="24"/>
          <w:szCs w:val="24"/>
        </w:rPr>
      </w:pPr>
      <w:r w:rsidRPr="007657D9">
        <w:rPr>
          <w:rFonts w:ascii="Times New Roman" w:eastAsia="Times New Roman" w:hAnsi="Times New Roman" w:cs="Times New Roman"/>
          <w:noProof w:val="0"/>
          <w:sz w:val="24"/>
          <w:szCs w:val="24"/>
        </w:rPr>
        <w:t>ТБ ....</w:t>
      </w:r>
      <w:r w:rsidRPr="007657D9">
        <w:rPr>
          <w:rFonts w:ascii="Times New Roman" w:eastAsia="Times New Roman" w:hAnsi="Times New Roman" w:cs="Times New Roman"/>
          <w:noProof w:val="0"/>
          <w:sz w:val="24"/>
          <w:szCs w:val="24"/>
        </w:rPr>
        <w:tab/>
      </w:r>
      <w:r w:rsidRPr="007657D9">
        <w:rPr>
          <w:rFonts w:ascii="Times New Roman" w:eastAsia="Times New Roman" w:hAnsi="Times New Roman" w:cs="Times New Roman"/>
          <w:noProof w:val="0"/>
          <w:sz w:val="24"/>
          <w:szCs w:val="24"/>
        </w:rPr>
        <w:tab/>
      </w:r>
      <w:r w:rsidRPr="007657D9">
        <w:rPr>
          <w:rFonts w:ascii="Times New Roman" w:eastAsia="Times New Roman" w:hAnsi="Times New Roman" w:cs="Times New Roman"/>
          <w:noProof w:val="0"/>
          <w:sz w:val="24"/>
          <w:szCs w:val="24"/>
        </w:rPr>
        <w:tab/>
      </w:r>
      <w:r w:rsidRPr="007657D9">
        <w:rPr>
          <w:rFonts w:ascii="Times New Roman" w:eastAsia="Times New Roman" w:hAnsi="Times New Roman" w:cs="Times New Roman"/>
          <w:noProof w:val="0"/>
          <w:sz w:val="24"/>
          <w:szCs w:val="24"/>
        </w:rPr>
        <w:tab/>
      </w:r>
      <w:r w:rsidRPr="007657D9">
        <w:rPr>
          <w:rFonts w:ascii="Times New Roman" w:eastAsia="Times New Roman" w:hAnsi="Times New Roman" w:cs="Times New Roman"/>
          <w:noProof w:val="0"/>
          <w:sz w:val="24"/>
          <w:szCs w:val="24"/>
        </w:rPr>
        <w:tab/>
      </w:r>
      <w:r w:rsidRPr="007657D9">
        <w:rPr>
          <w:rFonts w:ascii="Times New Roman" w:eastAsia="Times New Roman" w:hAnsi="Times New Roman" w:cs="Times New Roman"/>
          <w:noProof w:val="0"/>
          <w:sz w:val="24"/>
          <w:szCs w:val="24"/>
        </w:rPr>
        <w:tab/>
        <w:t>БНБ Централно управление</w:t>
      </w:r>
    </w:p>
    <w:p w:rsidR="007657D9" w:rsidRPr="007657D9" w:rsidRDefault="007657D9" w:rsidP="007657D9">
      <w:pPr>
        <w:autoSpaceDE w:val="0"/>
        <w:autoSpaceDN w:val="0"/>
        <w:spacing w:after="0" w:line="240" w:lineRule="auto"/>
        <w:rPr>
          <w:rFonts w:ascii="Times New Roman" w:eastAsia="Times New Roman" w:hAnsi="Times New Roman" w:cs="Times New Roman"/>
          <w:noProof w:val="0"/>
          <w:sz w:val="24"/>
          <w:szCs w:val="24"/>
        </w:rPr>
      </w:pPr>
      <w:r w:rsidRPr="007657D9">
        <w:rPr>
          <w:rFonts w:ascii="Times New Roman" w:eastAsia="Times New Roman" w:hAnsi="Times New Roman" w:cs="Times New Roman"/>
          <w:noProof w:val="0"/>
          <w:sz w:val="24"/>
          <w:szCs w:val="24"/>
          <w:lang w:val="en-US"/>
        </w:rPr>
        <w:t>IBAN</w:t>
      </w:r>
      <w:r w:rsidRPr="007657D9">
        <w:rPr>
          <w:rFonts w:ascii="Times New Roman" w:eastAsia="Times New Roman" w:hAnsi="Times New Roman" w:cs="Times New Roman"/>
          <w:noProof w:val="0"/>
          <w:sz w:val="24"/>
          <w:szCs w:val="24"/>
        </w:rPr>
        <w:t xml:space="preserve"> ....</w:t>
      </w:r>
      <w:r w:rsidRPr="007657D9">
        <w:rPr>
          <w:rFonts w:ascii="Times New Roman" w:eastAsia="Times New Roman" w:hAnsi="Times New Roman" w:cs="Times New Roman"/>
          <w:noProof w:val="0"/>
          <w:sz w:val="24"/>
          <w:szCs w:val="24"/>
        </w:rPr>
        <w:tab/>
      </w:r>
      <w:r w:rsidRPr="007657D9">
        <w:rPr>
          <w:rFonts w:ascii="Times New Roman" w:eastAsia="Times New Roman" w:hAnsi="Times New Roman" w:cs="Times New Roman"/>
          <w:noProof w:val="0"/>
          <w:sz w:val="24"/>
          <w:szCs w:val="24"/>
        </w:rPr>
        <w:tab/>
      </w:r>
      <w:r w:rsidRPr="007657D9">
        <w:rPr>
          <w:rFonts w:ascii="Times New Roman" w:eastAsia="Times New Roman" w:hAnsi="Times New Roman" w:cs="Times New Roman"/>
          <w:noProof w:val="0"/>
          <w:sz w:val="24"/>
          <w:szCs w:val="24"/>
        </w:rPr>
        <w:tab/>
        <w:t xml:space="preserve"> </w:t>
      </w:r>
      <w:r w:rsidRPr="007657D9">
        <w:rPr>
          <w:rFonts w:ascii="Times New Roman" w:eastAsia="Times New Roman" w:hAnsi="Times New Roman" w:cs="Times New Roman"/>
          <w:noProof w:val="0"/>
          <w:sz w:val="24"/>
          <w:szCs w:val="24"/>
        </w:rPr>
        <w:tab/>
      </w:r>
      <w:r w:rsidRPr="007657D9">
        <w:rPr>
          <w:rFonts w:ascii="Times New Roman" w:eastAsia="Times New Roman" w:hAnsi="Times New Roman" w:cs="Times New Roman"/>
          <w:noProof w:val="0"/>
          <w:sz w:val="24"/>
          <w:szCs w:val="24"/>
        </w:rPr>
        <w:tab/>
        <w:t>IBAN: BG83 BNBG 9661 3000 1293 01,</w:t>
      </w:r>
    </w:p>
    <w:p w:rsidR="007657D9" w:rsidRPr="007657D9" w:rsidRDefault="007657D9" w:rsidP="007657D9">
      <w:pPr>
        <w:autoSpaceDE w:val="0"/>
        <w:autoSpaceDN w:val="0"/>
        <w:spacing w:after="0" w:line="240" w:lineRule="auto"/>
        <w:rPr>
          <w:rFonts w:ascii="Times New Roman" w:eastAsia="Times New Roman" w:hAnsi="Times New Roman" w:cs="Times New Roman"/>
          <w:noProof w:val="0"/>
          <w:sz w:val="24"/>
          <w:szCs w:val="24"/>
        </w:rPr>
      </w:pPr>
      <w:r w:rsidRPr="007657D9">
        <w:rPr>
          <w:rFonts w:ascii="Times New Roman" w:eastAsia="Times New Roman" w:hAnsi="Times New Roman" w:cs="Times New Roman"/>
          <w:noProof w:val="0"/>
          <w:sz w:val="24"/>
          <w:szCs w:val="24"/>
          <w:lang w:val="en-US"/>
        </w:rPr>
        <w:t xml:space="preserve">BIC </w:t>
      </w:r>
      <w:r w:rsidRPr="007657D9">
        <w:rPr>
          <w:rFonts w:ascii="Times New Roman" w:eastAsia="Times New Roman" w:hAnsi="Times New Roman" w:cs="Times New Roman"/>
          <w:noProof w:val="0"/>
          <w:sz w:val="24"/>
          <w:szCs w:val="24"/>
        </w:rPr>
        <w:t xml:space="preserve">код  .....                                        </w:t>
      </w:r>
      <w:r w:rsidRPr="007657D9">
        <w:rPr>
          <w:rFonts w:ascii="Times New Roman" w:eastAsia="Times New Roman" w:hAnsi="Times New Roman" w:cs="Times New Roman"/>
          <w:noProof w:val="0"/>
          <w:sz w:val="24"/>
          <w:szCs w:val="24"/>
        </w:rPr>
        <w:tab/>
        <w:t>BIC код на БНБ – BNBG BGSD</w:t>
      </w:r>
    </w:p>
    <w:p w:rsidR="007657D9" w:rsidRPr="007657D9" w:rsidRDefault="007657D9" w:rsidP="007657D9">
      <w:pPr>
        <w:spacing w:after="0" w:line="240" w:lineRule="auto"/>
        <w:ind w:firstLine="709"/>
        <w:jc w:val="both"/>
        <w:rPr>
          <w:rFonts w:ascii="Times New Roman" w:eastAsia="Calibri" w:hAnsi="Times New Roman" w:cs="Times New Roman"/>
          <w:noProof w:val="0"/>
          <w:sz w:val="24"/>
          <w:szCs w:val="24"/>
        </w:rPr>
      </w:pPr>
    </w:p>
    <w:p w:rsidR="007657D9" w:rsidRPr="007657D9" w:rsidRDefault="007657D9" w:rsidP="007657D9">
      <w:pPr>
        <w:spacing w:after="0" w:line="240" w:lineRule="auto"/>
        <w:ind w:firstLine="709"/>
        <w:jc w:val="both"/>
        <w:rPr>
          <w:rFonts w:ascii="Times New Roman" w:eastAsia="Calibri" w:hAnsi="Times New Roman" w:cs="Times New Roman"/>
          <w:noProof w:val="0"/>
          <w:sz w:val="24"/>
          <w:szCs w:val="24"/>
        </w:rPr>
      </w:pPr>
      <w:r w:rsidRPr="007657D9">
        <w:rPr>
          <w:rFonts w:ascii="Times New Roman" w:eastAsia="Calibri" w:hAnsi="Times New Roman" w:cs="Times New Roman"/>
          <w:noProof w:val="0"/>
          <w:sz w:val="24"/>
          <w:szCs w:val="24"/>
        </w:rPr>
        <w:tab/>
        <w:t xml:space="preserve"> 15.4. При промяна на посочените по чл. 15.3. адрес и/или банкова сметка, съответната страна е длъжна да уведоми другата в тридневен срок от промяната.</w:t>
      </w:r>
    </w:p>
    <w:p w:rsidR="00A62621" w:rsidRDefault="00A62621" w:rsidP="007657D9">
      <w:pPr>
        <w:spacing w:after="0" w:line="240" w:lineRule="auto"/>
        <w:ind w:firstLine="709"/>
        <w:jc w:val="center"/>
        <w:rPr>
          <w:rFonts w:ascii="Times New Roman" w:eastAsia="Calibri" w:hAnsi="Times New Roman" w:cs="Times New Roman"/>
          <w:b/>
          <w:noProof w:val="0"/>
          <w:sz w:val="24"/>
          <w:szCs w:val="24"/>
          <w:lang w:val="en-US"/>
        </w:rPr>
      </w:pPr>
    </w:p>
    <w:p w:rsidR="00A62621" w:rsidRDefault="00A62621" w:rsidP="007657D9">
      <w:pPr>
        <w:spacing w:after="0" w:line="240" w:lineRule="auto"/>
        <w:ind w:firstLine="709"/>
        <w:jc w:val="center"/>
        <w:rPr>
          <w:rFonts w:ascii="Times New Roman" w:eastAsia="Calibri" w:hAnsi="Times New Roman" w:cs="Times New Roman"/>
          <w:b/>
          <w:noProof w:val="0"/>
          <w:sz w:val="24"/>
          <w:szCs w:val="24"/>
          <w:lang w:val="en-US"/>
        </w:rPr>
      </w:pPr>
    </w:p>
    <w:p w:rsidR="007657D9" w:rsidRPr="007657D9" w:rsidRDefault="007657D9" w:rsidP="007657D9">
      <w:pPr>
        <w:spacing w:after="0" w:line="240" w:lineRule="auto"/>
        <w:ind w:firstLine="709"/>
        <w:jc w:val="center"/>
        <w:rPr>
          <w:rFonts w:ascii="Times New Roman" w:eastAsia="Calibri" w:hAnsi="Times New Roman" w:cs="Times New Roman"/>
          <w:b/>
          <w:noProof w:val="0"/>
          <w:sz w:val="24"/>
          <w:szCs w:val="24"/>
          <w:lang w:val="en-US"/>
        </w:rPr>
      </w:pPr>
      <w:r w:rsidRPr="007657D9">
        <w:rPr>
          <w:rFonts w:ascii="Times New Roman" w:eastAsia="Calibri" w:hAnsi="Times New Roman" w:cs="Times New Roman"/>
          <w:b/>
          <w:noProof w:val="0"/>
          <w:sz w:val="24"/>
          <w:szCs w:val="24"/>
          <w:lang w:val="en-US"/>
        </w:rPr>
        <w:lastRenderedPageBreak/>
        <w:t>ХVI. ПОДИЗПЪЛНИТЕЛИ</w:t>
      </w:r>
    </w:p>
    <w:p w:rsidR="00A62621" w:rsidRPr="00A62621" w:rsidRDefault="00A62621" w:rsidP="00A62621">
      <w:pPr>
        <w:spacing w:after="0" w:line="240" w:lineRule="auto"/>
        <w:jc w:val="center"/>
        <w:rPr>
          <w:rFonts w:ascii="Times New Roman" w:eastAsia="Calibri" w:hAnsi="Times New Roman" w:cs="Times New Roman"/>
          <w:i/>
          <w:noProof w:val="0"/>
          <w:sz w:val="24"/>
          <w:szCs w:val="24"/>
        </w:rPr>
      </w:pPr>
      <w:r w:rsidRPr="00A62621">
        <w:rPr>
          <w:rFonts w:ascii="Times New Roman" w:eastAsia="Calibri" w:hAnsi="Times New Roman" w:cs="Times New Roman"/>
          <w:i/>
          <w:noProof w:val="0"/>
          <w:sz w:val="24"/>
          <w:szCs w:val="24"/>
        </w:rPr>
        <w:t>/приложимо само в случаите, в които избрания за изпълнител участник е посочил, че ще използва подизпълнители/</w:t>
      </w:r>
    </w:p>
    <w:p w:rsidR="00A62621" w:rsidRPr="00A62621" w:rsidRDefault="00A62621" w:rsidP="00A62621">
      <w:pPr>
        <w:spacing w:after="0" w:line="240" w:lineRule="auto"/>
        <w:ind w:firstLine="720"/>
        <w:jc w:val="both"/>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16</w:t>
      </w:r>
      <w:r w:rsidRPr="00A62621">
        <w:rPr>
          <w:rFonts w:ascii="Times New Roman" w:eastAsia="Calibri" w:hAnsi="Times New Roman" w:cs="Times New Roman"/>
          <w:noProof w:val="0"/>
          <w:sz w:val="24"/>
          <w:szCs w:val="24"/>
        </w:rPr>
        <w:t>.1. 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w:t>
      </w:r>
    </w:p>
    <w:p w:rsidR="00A62621" w:rsidRPr="00A62621" w:rsidRDefault="00A62621" w:rsidP="00A62621">
      <w:pPr>
        <w:spacing w:after="0" w:line="240" w:lineRule="auto"/>
        <w:ind w:firstLine="720"/>
        <w:jc w:val="both"/>
        <w:rPr>
          <w:rFonts w:ascii="Times New Roman" w:eastAsia="Calibri" w:hAnsi="Times New Roman" w:cs="Times New Roman"/>
          <w:noProof w:val="0"/>
          <w:sz w:val="24"/>
          <w:szCs w:val="24"/>
        </w:rPr>
      </w:pPr>
      <w:r w:rsidRPr="00A62621">
        <w:rPr>
          <w:rFonts w:ascii="Times New Roman" w:eastAsia="Calibri" w:hAnsi="Times New Roman" w:cs="Times New Roman"/>
          <w:noProof w:val="0"/>
          <w:sz w:val="24"/>
          <w:szCs w:val="24"/>
        </w:rPr>
        <w:t>1</w:t>
      </w:r>
      <w:r>
        <w:rPr>
          <w:rFonts w:ascii="Times New Roman" w:eastAsia="Calibri" w:hAnsi="Times New Roman" w:cs="Times New Roman"/>
          <w:noProof w:val="0"/>
          <w:sz w:val="24"/>
          <w:szCs w:val="24"/>
        </w:rPr>
        <w:t>6</w:t>
      </w:r>
      <w:r w:rsidRPr="00A62621">
        <w:rPr>
          <w:rFonts w:ascii="Times New Roman" w:eastAsia="Calibri" w:hAnsi="Times New Roman" w:cs="Times New Roman"/>
          <w:noProof w:val="0"/>
          <w:sz w:val="24"/>
          <w:szCs w:val="24"/>
        </w:rPr>
        <w:t>.2. В 3-дневен срок от сключването на настоящия договор Изпълнителят сключва договор за подизпълнение с подизпълнителя/ите, посочен/и в офертата. Договорът за подизпълнение се представя в 3-дневен срок от датата на сключването му на Възложителя.</w:t>
      </w:r>
    </w:p>
    <w:p w:rsidR="00A62621" w:rsidRPr="00A62621" w:rsidRDefault="00A62621" w:rsidP="00A62621">
      <w:pPr>
        <w:spacing w:after="0" w:line="240" w:lineRule="auto"/>
        <w:ind w:firstLine="720"/>
        <w:jc w:val="both"/>
        <w:rPr>
          <w:rFonts w:ascii="Times New Roman" w:eastAsia="Calibri" w:hAnsi="Times New Roman" w:cs="Times New Roman"/>
          <w:noProof w:val="0"/>
          <w:sz w:val="24"/>
          <w:szCs w:val="24"/>
        </w:rPr>
      </w:pPr>
      <w:r w:rsidRPr="00A62621">
        <w:rPr>
          <w:rFonts w:ascii="Times New Roman" w:eastAsia="Calibri" w:hAnsi="Times New Roman" w:cs="Times New Roman"/>
          <w:noProof w:val="0"/>
          <w:sz w:val="24"/>
          <w:szCs w:val="24"/>
        </w:rPr>
        <w:t>1</w:t>
      </w:r>
      <w:r>
        <w:rPr>
          <w:rFonts w:ascii="Times New Roman" w:eastAsia="Calibri" w:hAnsi="Times New Roman" w:cs="Times New Roman"/>
          <w:noProof w:val="0"/>
          <w:sz w:val="24"/>
          <w:szCs w:val="24"/>
        </w:rPr>
        <w:t>6</w:t>
      </w:r>
      <w:r w:rsidRPr="00A62621">
        <w:rPr>
          <w:rFonts w:ascii="Times New Roman" w:eastAsia="Calibri" w:hAnsi="Times New Roman" w:cs="Times New Roman"/>
          <w:noProof w:val="0"/>
          <w:sz w:val="24"/>
          <w:szCs w:val="24"/>
        </w:rPr>
        <w:t>.3. ВЪЗЛОЖИТЕЛЯТ изисква замяна на ПОДИЗПЪЛНИТЕЛ, който не отговаря на условията по чл.1</w:t>
      </w:r>
      <w:r>
        <w:rPr>
          <w:rFonts w:ascii="Times New Roman" w:eastAsia="Calibri" w:hAnsi="Times New Roman" w:cs="Times New Roman"/>
          <w:noProof w:val="0"/>
          <w:sz w:val="24"/>
          <w:szCs w:val="24"/>
        </w:rPr>
        <w:t>6</w:t>
      </w:r>
      <w:r w:rsidRPr="00A62621">
        <w:rPr>
          <w:rFonts w:ascii="Times New Roman" w:eastAsia="Calibri" w:hAnsi="Times New Roman" w:cs="Times New Roman"/>
          <w:noProof w:val="0"/>
          <w:sz w:val="24"/>
          <w:szCs w:val="24"/>
        </w:rPr>
        <w:t>.1. поради промяна в обстоятелствата преди сключване на договора за обществена поръчка.</w:t>
      </w:r>
    </w:p>
    <w:p w:rsidR="00A62621" w:rsidRPr="00A62621" w:rsidRDefault="00A62621" w:rsidP="00A62621">
      <w:pPr>
        <w:spacing w:after="0" w:line="240" w:lineRule="auto"/>
        <w:ind w:firstLine="720"/>
        <w:jc w:val="both"/>
        <w:rPr>
          <w:rFonts w:ascii="Times New Roman" w:eastAsia="Calibri" w:hAnsi="Times New Roman" w:cs="Times New Roman"/>
          <w:noProof w:val="0"/>
          <w:sz w:val="24"/>
          <w:szCs w:val="24"/>
        </w:rPr>
      </w:pPr>
      <w:r w:rsidRPr="00A62621">
        <w:rPr>
          <w:rFonts w:ascii="Times New Roman" w:eastAsia="Calibri" w:hAnsi="Times New Roman" w:cs="Times New Roman"/>
          <w:noProof w:val="0"/>
          <w:sz w:val="24"/>
          <w:szCs w:val="24"/>
        </w:rPr>
        <w:t>1</w:t>
      </w:r>
      <w:r>
        <w:rPr>
          <w:rFonts w:ascii="Times New Roman" w:eastAsia="Calibri" w:hAnsi="Times New Roman" w:cs="Times New Roman"/>
          <w:noProof w:val="0"/>
          <w:sz w:val="24"/>
          <w:szCs w:val="24"/>
        </w:rPr>
        <w:t>6</w:t>
      </w:r>
      <w:r w:rsidRPr="00A62621">
        <w:rPr>
          <w:rFonts w:ascii="Times New Roman" w:eastAsia="Calibri" w:hAnsi="Times New Roman" w:cs="Times New Roman"/>
          <w:noProof w:val="0"/>
          <w:sz w:val="24"/>
          <w:szCs w:val="24"/>
        </w:rPr>
        <w:t>.4. Подизпълнителите нямат право да превъзлагат една или повече от дейностите, които са включени в предмета на договора за подизпълнение.</w:t>
      </w:r>
    </w:p>
    <w:p w:rsidR="00A62621" w:rsidRPr="00A62621" w:rsidRDefault="00A62621" w:rsidP="00A62621">
      <w:pPr>
        <w:spacing w:after="0" w:line="240" w:lineRule="auto"/>
        <w:ind w:firstLine="720"/>
        <w:jc w:val="both"/>
        <w:rPr>
          <w:rFonts w:ascii="Times New Roman" w:eastAsia="Calibri" w:hAnsi="Times New Roman" w:cs="Times New Roman"/>
          <w:noProof w:val="0"/>
          <w:sz w:val="24"/>
          <w:szCs w:val="24"/>
        </w:rPr>
      </w:pPr>
      <w:r w:rsidRPr="00A62621">
        <w:rPr>
          <w:rFonts w:ascii="Times New Roman" w:eastAsia="Calibri" w:hAnsi="Times New Roman" w:cs="Times New Roman"/>
          <w:noProof w:val="0"/>
          <w:sz w:val="24"/>
          <w:szCs w:val="24"/>
        </w:rPr>
        <w:t>1</w:t>
      </w:r>
      <w:r>
        <w:rPr>
          <w:rFonts w:ascii="Times New Roman" w:eastAsia="Calibri" w:hAnsi="Times New Roman" w:cs="Times New Roman"/>
          <w:noProof w:val="0"/>
          <w:sz w:val="24"/>
          <w:szCs w:val="24"/>
        </w:rPr>
        <w:t>6</w:t>
      </w:r>
      <w:r w:rsidRPr="00A62621">
        <w:rPr>
          <w:rFonts w:ascii="Times New Roman" w:eastAsia="Calibri" w:hAnsi="Times New Roman" w:cs="Times New Roman"/>
          <w:noProof w:val="0"/>
          <w:sz w:val="24"/>
          <w:szCs w:val="24"/>
        </w:rPr>
        <w:t>.5. Не е нарушение на забраната по т. 1</w:t>
      </w:r>
      <w:r>
        <w:rPr>
          <w:rFonts w:ascii="Times New Roman" w:eastAsia="Calibri" w:hAnsi="Times New Roman" w:cs="Times New Roman"/>
          <w:noProof w:val="0"/>
          <w:sz w:val="24"/>
          <w:szCs w:val="24"/>
        </w:rPr>
        <w:t>6</w:t>
      </w:r>
      <w:r w:rsidRPr="00A62621">
        <w:rPr>
          <w:rFonts w:ascii="Times New Roman" w:eastAsia="Calibri" w:hAnsi="Times New Roman" w:cs="Times New Roman"/>
          <w:noProof w:val="0"/>
          <w:sz w:val="24"/>
          <w:szCs w:val="24"/>
        </w:rPr>
        <w:t>.4. доставката на стоки, материали или оборудване, необходими за изпълнението на обществената поръчка, когато такава доставка не включва монтаж, както и сключването на договори за услуги, които не са част от договора за обществената поръчка, съответно от договора за подизпълнение.</w:t>
      </w:r>
    </w:p>
    <w:p w:rsidR="00A62621" w:rsidRPr="00A62621" w:rsidRDefault="00A62621" w:rsidP="00A62621">
      <w:pPr>
        <w:spacing w:after="0" w:line="240" w:lineRule="auto"/>
        <w:ind w:firstLine="720"/>
        <w:jc w:val="both"/>
        <w:rPr>
          <w:rFonts w:ascii="Times New Roman" w:eastAsia="Calibri" w:hAnsi="Times New Roman" w:cs="Times New Roman"/>
          <w:noProof w:val="0"/>
          <w:sz w:val="24"/>
          <w:szCs w:val="24"/>
        </w:rPr>
      </w:pPr>
      <w:r w:rsidRPr="00A62621">
        <w:rPr>
          <w:rFonts w:ascii="Times New Roman" w:eastAsia="Calibri" w:hAnsi="Times New Roman" w:cs="Times New Roman"/>
          <w:noProof w:val="0"/>
          <w:sz w:val="24"/>
          <w:szCs w:val="24"/>
        </w:rPr>
        <w:t>1</w:t>
      </w:r>
      <w:r>
        <w:rPr>
          <w:rFonts w:ascii="Times New Roman" w:eastAsia="Calibri" w:hAnsi="Times New Roman" w:cs="Times New Roman"/>
          <w:noProof w:val="0"/>
          <w:sz w:val="24"/>
          <w:szCs w:val="24"/>
        </w:rPr>
        <w:t>6</w:t>
      </w:r>
      <w:r w:rsidRPr="00A62621">
        <w:rPr>
          <w:rFonts w:ascii="Times New Roman" w:eastAsia="Calibri" w:hAnsi="Times New Roman" w:cs="Times New Roman"/>
          <w:noProof w:val="0"/>
          <w:sz w:val="24"/>
          <w:szCs w:val="24"/>
        </w:rPr>
        <w:t>.6. 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на ПОДИЗПЪЛНИТЕЛЯ.</w:t>
      </w:r>
    </w:p>
    <w:p w:rsidR="00A62621" w:rsidRPr="00A62621" w:rsidRDefault="00A62621" w:rsidP="00A62621">
      <w:pPr>
        <w:spacing w:after="0" w:line="240" w:lineRule="auto"/>
        <w:ind w:firstLine="720"/>
        <w:jc w:val="both"/>
        <w:rPr>
          <w:rFonts w:ascii="Times New Roman" w:eastAsia="Calibri" w:hAnsi="Times New Roman" w:cs="Times New Roman"/>
          <w:noProof w:val="0"/>
          <w:sz w:val="24"/>
          <w:szCs w:val="24"/>
        </w:rPr>
      </w:pPr>
      <w:r w:rsidRPr="00A62621">
        <w:rPr>
          <w:rFonts w:ascii="Times New Roman" w:eastAsia="Calibri" w:hAnsi="Times New Roman" w:cs="Times New Roman"/>
          <w:noProof w:val="0"/>
          <w:sz w:val="24"/>
          <w:szCs w:val="24"/>
        </w:rPr>
        <w:t>1</w:t>
      </w:r>
      <w:r>
        <w:rPr>
          <w:rFonts w:ascii="Times New Roman" w:eastAsia="Calibri" w:hAnsi="Times New Roman" w:cs="Times New Roman"/>
          <w:noProof w:val="0"/>
          <w:sz w:val="24"/>
          <w:szCs w:val="24"/>
        </w:rPr>
        <w:t>6</w:t>
      </w:r>
      <w:r w:rsidRPr="00A62621">
        <w:rPr>
          <w:rFonts w:ascii="Times New Roman" w:eastAsia="Calibri" w:hAnsi="Times New Roman" w:cs="Times New Roman"/>
          <w:noProof w:val="0"/>
          <w:sz w:val="24"/>
          <w:szCs w:val="24"/>
        </w:rPr>
        <w:t>.7. Разплащанията по чл.1</w:t>
      </w:r>
      <w:r>
        <w:rPr>
          <w:rFonts w:ascii="Times New Roman" w:eastAsia="Calibri" w:hAnsi="Times New Roman" w:cs="Times New Roman"/>
          <w:noProof w:val="0"/>
          <w:sz w:val="24"/>
          <w:szCs w:val="24"/>
        </w:rPr>
        <w:t>6</w:t>
      </w:r>
      <w:r w:rsidRPr="00A62621">
        <w:rPr>
          <w:rFonts w:ascii="Times New Roman" w:eastAsia="Calibri" w:hAnsi="Times New Roman" w:cs="Times New Roman"/>
          <w:noProof w:val="0"/>
          <w:sz w:val="24"/>
          <w:szCs w:val="24"/>
        </w:rPr>
        <w:t>.6.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w:t>
      </w:r>
    </w:p>
    <w:p w:rsidR="00A62621" w:rsidRPr="00A62621" w:rsidRDefault="00A62621" w:rsidP="00A62621">
      <w:pPr>
        <w:spacing w:after="0" w:line="240" w:lineRule="auto"/>
        <w:ind w:firstLine="720"/>
        <w:jc w:val="both"/>
        <w:rPr>
          <w:rFonts w:ascii="Times New Roman" w:eastAsia="Calibri" w:hAnsi="Times New Roman" w:cs="Times New Roman"/>
          <w:noProof w:val="0"/>
          <w:sz w:val="24"/>
          <w:szCs w:val="24"/>
        </w:rPr>
      </w:pPr>
      <w:r w:rsidRPr="00A62621">
        <w:rPr>
          <w:rFonts w:ascii="Times New Roman" w:eastAsia="Calibri" w:hAnsi="Times New Roman" w:cs="Times New Roman"/>
          <w:noProof w:val="0"/>
          <w:sz w:val="24"/>
          <w:szCs w:val="24"/>
        </w:rPr>
        <w:t>1</w:t>
      </w:r>
      <w:r>
        <w:rPr>
          <w:rFonts w:ascii="Times New Roman" w:eastAsia="Calibri" w:hAnsi="Times New Roman" w:cs="Times New Roman"/>
          <w:noProof w:val="0"/>
          <w:sz w:val="24"/>
          <w:szCs w:val="24"/>
        </w:rPr>
        <w:t>6</w:t>
      </w:r>
      <w:r w:rsidRPr="00A62621">
        <w:rPr>
          <w:rFonts w:ascii="Times New Roman" w:eastAsia="Calibri" w:hAnsi="Times New Roman" w:cs="Times New Roman"/>
          <w:noProof w:val="0"/>
          <w:sz w:val="24"/>
          <w:szCs w:val="24"/>
        </w:rPr>
        <w:t>.8. Към искането по чл.1</w:t>
      </w:r>
      <w:r>
        <w:rPr>
          <w:rFonts w:ascii="Times New Roman" w:eastAsia="Calibri" w:hAnsi="Times New Roman" w:cs="Times New Roman"/>
          <w:noProof w:val="0"/>
          <w:sz w:val="24"/>
          <w:szCs w:val="24"/>
        </w:rPr>
        <w:t>6</w:t>
      </w:r>
      <w:r w:rsidRPr="00A62621">
        <w:rPr>
          <w:rFonts w:ascii="Times New Roman" w:eastAsia="Calibri" w:hAnsi="Times New Roman" w:cs="Times New Roman"/>
          <w:noProof w:val="0"/>
          <w:sz w:val="24"/>
          <w:szCs w:val="24"/>
        </w:rPr>
        <w:t>.7. ИЗПЪЛНИТЕЛЯТ предоставя становище, от което да е видно дали оспорва плащанията или част от тях като недължими.</w:t>
      </w:r>
    </w:p>
    <w:p w:rsidR="00A62621" w:rsidRPr="00A62621" w:rsidRDefault="00A62621" w:rsidP="00A62621">
      <w:pPr>
        <w:spacing w:after="0" w:line="240" w:lineRule="auto"/>
        <w:ind w:firstLine="720"/>
        <w:jc w:val="both"/>
        <w:rPr>
          <w:rFonts w:ascii="Times New Roman" w:eastAsia="Calibri" w:hAnsi="Times New Roman" w:cs="Times New Roman"/>
          <w:noProof w:val="0"/>
          <w:sz w:val="24"/>
          <w:szCs w:val="24"/>
        </w:rPr>
      </w:pPr>
      <w:r w:rsidRPr="00A62621">
        <w:rPr>
          <w:rFonts w:ascii="Times New Roman" w:eastAsia="Calibri" w:hAnsi="Times New Roman" w:cs="Times New Roman"/>
          <w:noProof w:val="0"/>
          <w:sz w:val="24"/>
          <w:szCs w:val="24"/>
        </w:rPr>
        <w:t>1</w:t>
      </w:r>
      <w:r>
        <w:rPr>
          <w:rFonts w:ascii="Times New Roman" w:eastAsia="Calibri" w:hAnsi="Times New Roman" w:cs="Times New Roman"/>
          <w:noProof w:val="0"/>
          <w:sz w:val="24"/>
          <w:szCs w:val="24"/>
        </w:rPr>
        <w:t>6</w:t>
      </w:r>
      <w:r w:rsidRPr="00A62621">
        <w:rPr>
          <w:rFonts w:ascii="Times New Roman" w:eastAsia="Calibri" w:hAnsi="Times New Roman" w:cs="Times New Roman"/>
          <w:noProof w:val="0"/>
          <w:sz w:val="24"/>
          <w:szCs w:val="24"/>
        </w:rPr>
        <w:t>.9. ВЪЗЛОЖИТЕЛЯТ има право да откаже плащане по чл.1</w:t>
      </w:r>
      <w:r>
        <w:rPr>
          <w:rFonts w:ascii="Times New Roman" w:eastAsia="Calibri" w:hAnsi="Times New Roman" w:cs="Times New Roman"/>
          <w:noProof w:val="0"/>
          <w:sz w:val="24"/>
          <w:szCs w:val="24"/>
        </w:rPr>
        <w:t>6</w:t>
      </w:r>
      <w:r w:rsidRPr="00A62621">
        <w:rPr>
          <w:rFonts w:ascii="Times New Roman" w:eastAsia="Calibri" w:hAnsi="Times New Roman" w:cs="Times New Roman"/>
          <w:noProof w:val="0"/>
          <w:sz w:val="24"/>
          <w:szCs w:val="24"/>
        </w:rPr>
        <w:t>.6, когато искането за плащане е оспорено, до момента на отстраняване на причината за отказа.</w:t>
      </w:r>
    </w:p>
    <w:p w:rsidR="00A62621" w:rsidRPr="00A62621" w:rsidRDefault="00A62621" w:rsidP="00A62621">
      <w:pPr>
        <w:spacing w:after="0" w:line="240" w:lineRule="auto"/>
        <w:ind w:firstLine="720"/>
        <w:jc w:val="both"/>
        <w:rPr>
          <w:rFonts w:ascii="Times New Roman" w:eastAsia="Calibri" w:hAnsi="Times New Roman" w:cs="Times New Roman"/>
          <w:noProof w:val="0"/>
          <w:sz w:val="24"/>
          <w:szCs w:val="24"/>
        </w:rPr>
      </w:pPr>
      <w:r w:rsidRPr="00A62621">
        <w:rPr>
          <w:rFonts w:ascii="Times New Roman" w:eastAsia="Calibri" w:hAnsi="Times New Roman" w:cs="Times New Roman"/>
          <w:noProof w:val="0"/>
          <w:sz w:val="24"/>
          <w:szCs w:val="24"/>
        </w:rPr>
        <w:t>1</w:t>
      </w:r>
      <w:r>
        <w:rPr>
          <w:rFonts w:ascii="Times New Roman" w:eastAsia="Calibri" w:hAnsi="Times New Roman" w:cs="Times New Roman"/>
          <w:noProof w:val="0"/>
          <w:sz w:val="24"/>
          <w:szCs w:val="24"/>
        </w:rPr>
        <w:t>6</w:t>
      </w:r>
      <w:r w:rsidRPr="00A62621">
        <w:rPr>
          <w:rFonts w:ascii="Times New Roman" w:eastAsia="Calibri" w:hAnsi="Times New Roman" w:cs="Times New Roman"/>
          <w:noProof w:val="0"/>
          <w:sz w:val="24"/>
          <w:szCs w:val="24"/>
        </w:rPr>
        <w:t>.10. Независимо от възможността за използване на ПОДИЗПЪЛНИТЕЛИ отговорността за изпълнение на договора е на ИЗПЪЛНИТЕЛЯ.</w:t>
      </w:r>
    </w:p>
    <w:p w:rsidR="00A62621" w:rsidRPr="00A62621" w:rsidRDefault="00A62621" w:rsidP="00A62621">
      <w:pPr>
        <w:spacing w:after="0" w:line="240" w:lineRule="auto"/>
        <w:ind w:firstLine="720"/>
        <w:jc w:val="both"/>
        <w:rPr>
          <w:rFonts w:ascii="Times New Roman" w:eastAsia="Calibri" w:hAnsi="Times New Roman" w:cs="Times New Roman"/>
          <w:noProof w:val="0"/>
          <w:sz w:val="24"/>
          <w:szCs w:val="24"/>
        </w:rPr>
      </w:pPr>
      <w:r w:rsidRPr="00A62621">
        <w:rPr>
          <w:rFonts w:ascii="Times New Roman" w:eastAsia="Calibri" w:hAnsi="Times New Roman" w:cs="Times New Roman"/>
          <w:noProof w:val="0"/>
          <w:sz w:val="24"/>
          <w:szCs w:val="24"/>
        </w:rPr>
        <w:t>1</w:t>
      </w:r>
      <w:r>
        <w:rPr>
          <w:rFonts w:ascii="Times New Roman" w:eastAsia="Calibri" w:hAnsi="Times New Roman" w:cs="Times New Roman"/>
          <w:noProof w:val="0"/>
          <w:sz w:val="24"/>
          <w:szCs w:val="24"/>
        </w:rPr>
        <w:t>6</w:t>
      </w:r>
      <w:r w:rsidRPr="00A62621">
        <w:rPr>
          <w:rFonts w:ascii="Times New Roman" w:eastAsia="Calibri" w:hAnsi="Times New Roman" w:cs="Times New Roman"/>
          <w:noProof w:val="0"/>
          <w:sz w:val="24"/>
          <w:szCs w:val="24"/>
        </w:rPr>
        <w:t>.11. Замяна или включване на подизпълнител по време на изпълнение на договор за обществена поръчка се допуска при необходимост, ако са изпълнени едновременно следните условия: 1. за новия подизпълнител не са налице основанията за отстраняване в процедурата; 2. новият подизпълнител отговаря на критериите за подбор по отношение на дела и вида на дейностите, които ще изпълнява.</w:t>
      </w:r>
    </w:p>
    <w:p w:rsidR="007657D9" w:rsidRPr="007657D9" w:rsidRDefault="00A62621" w:rsidP="00A62621">
      <w:pPr>
        <w:spacing w:after="0" w:line="240" w:lineRule="auto"/>
        <w:ind w:firstLine="720"/>
        <w:jc w:val="both"/>
        <w:rPr>
          <w:rFonts w:ascii="Times New Roman" w:eastAsia="Times New Roman" w:hAnsi="Times New Roman" w:cs="Times New Roman"/>
          <w:bCs/>
          <w:noProof w:val="0"/>
          <w:sz w:val="24"/>
          <w:szCs w:val="24"/>
          <w:lang w:eastAsia="bg-BG"/>
        </w:rPr>
      </w:pPr>
      <w:r w:rsidRPr="00A62621">
        <w:rPr>
          <w:rFonts w:ascii="Times New Roman" w:eastAsia="Calibri" w:hAnsi="Times New Roman" w:cs="Times New Roman"/>
          <w:noProof w:val="0"/>
          <w:sz w:val="24"/>
          <w:szCs w:val="24"/>
        </w:rPr>
        <w:t>1</w:t>
      </w:r>
      <w:r>
        <w:rPr>
          <w:rFonts w:ascii="Times New Roman" w:eastAsia="Calibri" w:hAnsi="Times New Roman" w:cs="Times New Roman"/>
          <w:noProof w:val="0"/>
          <w:sz w:val="24"/>
          <w:szCs w:val="24"/>
        </w:rPr>
        <w:t>6</w:t>
      </w:r>
      <w:r w:rsidRPr="00A62621">
        <w:rPr>
          <w:rFonts w:ascii="Times New Roman" w:eastAsia="Calibri" w:hAnsi="Times New Roman" w:cs="Times New Roman"/>
          <w:noProof w:val="0"/>
          <w:sz w:val="24"/>
          <w:szCs w:val="24"/>
        </w:rPr>
        <w:t>.12. При замяна или включване на подизпълнител, изпълнителят представя на възложителя копие на договора с новия подизпълнител заедно с всички документи, които доказват изпълнението на условията по т. 1</w:t>
      </w:r>
      <w:r>
        <w:rPr>
          <w:rFonts w:ascii="Times New Roman" w:eastAsia="Calibri" w:hAnsi="Times New Roman" w:cs="Times New Roman"/>
          <w:noProof w:val="0"/>
          <w:sz w:val="24"/>
          <w:szCs w:val="24"/>
        </w:rPr>
        <w:t>6</w:t>
      </w:r>
      <w:r w:rsidRPr="00A62621">
        <w:rPr>
          <w:rFonts w:ascii="Times New Roman" w:eastAsia="Calibri" w:hAnsi="Times New Roman" w:cs="Times New Roman"/>
          <w:noProof w:val="0"/>
          <w:sz w:val="24"/>
          <w:szCs w:val="24"/>
        </w:rPr>
        <w:t>.11. в срок до три дни от неговото сключване.</w:t>
      </w:r>
    </w:p>
    <w:p w:rsidR="007657D9" w:rsidRPr="007657D9" w:rsidRDefault="007657D9" w:rsidP="007657D9">
      <w:pPr>
        <w:autoSpaceDE w:val="0"/>
        <w:autoSpaceDN w:val="0"/>
        <w:adjustRightInd w:val="0"/>
        <w:spacing w:after="0" w:line="240" w:lineRule="auto"/>
        <w:jc w:val="center"/>
        <w:rPr>
          <w:rFonts w:ascii="Times New Roman" w:eastAsia="Batang" w:hAnsi="Times New Roman" w:cs="Times New Roman"/>
          <w:b/>
          <w:bCs/>
          <w:noProof w:val="0"/>
          <w:sz w:val="24"/>
          <w:szCs w:val="24"/>
          <w:lang w:eastAsia="bg-BG"/>
        </w:rPr>
      </w:pPr>
    </w:p>
    <w:p w:rsidR="007657D9" w:rsidRPr="007657D9" w:rsidRDefault="007657D9" w:rsidP="007657D9">
      <w:pPr>
        <w:autoSpaceDE w:val="0"/>
        <w:autoSpaceDN w:val="0"/>
        <w:adjustRightInd w:val="0"/>
        <w:spacing w:after="0" w:line="240" w:lineRule="auto"/>
        <w:jc w:val="center"/>
        <w:rPr>
          <w:rFonts w:ascii="Times New Roman" w:eastAsia="Batang" w:hAnsi="Times New Roman" w:cs="Times New Roman"/>
          <w:b/>
          <w:bCs/>
          <w:noProof w:val="0"/>
          <w:sz w:val="24"/>
          <w:szCs w:val="24"/>
          <w:lang w:eastAsia="bg-BG"/>
        </w:rPr>
      </w:pPr>
      <w:r w:rsidRPr="007657D9">
        <w:rPr>
          <w:rFonts w:ascii="Times New Roman" w:eastAsia="Batang" w:hAnsi="Times New Roman" w:cs="Times New Roman"/>
          <w:b/>
          <w:bCs/>
          <w:noProof w:val="0"/>
          <w:sz w:val="24"/>
          <w:szCs w:val="24"/>
          <w:lang w:eastAsia="bg-BG"/>
        </w:rPr>
        <w:t>ХVІІ.</w:t>
      </w:r>
      <w:r w:rsidRPr="007657D9">
        <w:rPr>
          <w:rFonts w:ascii="Times New Roman" w:eastAsia="Batang" w:hAnsi="Times New Roman" w:cs="Times New Roman"/>
          <w:b/>
          <w:bCs/>
          <w:noProof w:val="0"/>
          <w:sz w:val="24"/>
          <w:szCs w:val="24"/>
          <w:lang w:val="en-US" w:eastAsia="bg-BG"/>
        </w:rPr>
        <w:t xml:space="preserve"> </w:t>
      </w:r>
      <w:r w:rsidRPr="007657D9">
        <w:rPr>
          <w:rFonts w:ascii="Times New Roman" w:eastAsia="Batang" w:hAnsi="Times New Roman" w:cs="Times New Roman"/>
          <w:b/>
          <w:bCs/>
          <w:noProof w:val="0"/>
          <w:sz w:val="24"/>
          <w:szCs w:val="24"/>
          <w:lang w:eastAsia="bg-BG"/>
        </w:rPr>
        <w:t>ПРЕКРАТЯВАНЕ НА ДОГОВОРА</w:t>
      </w:r>
    </w:p>
    <w:p w:rsidR="007657D9" w:rsidRPr="007657D9" w:rsidRDefault="007657D9" w:rsidP="007657D9">
      <w:pPr>
        <w:autoSpaceDE w:val="0"/>
        <w:autoSpaceDN w:val="0"/>
        <w:adjustRightInd w:val="0"/>
        <w:spacing w:after="0" w:line="240" w:lineRule="auto"/>
        <w:jc w:val="both"/>
        <w:rPr>
          <w:rFonts w:ascii="Times New Roman" w:eastAsia="Times New Roman" w:hAnsi="Times New Roman" w:cs="Times New Roman"/>
          <w:noProof w:val="0"/>
          <w:sz w:val="24"/>
          <w:szCs w:val="24"/>
          <w:lang w:eastAsia="bg-BG"/>
        </w:rPr>
      </w:pPr>
      <w:r w:rsidRPr="007657D9">
        <w:rPr>
          <w:rFonts w:ascii="Times New Roman" w:eastAsia="Batang" w:hAnsi="Times New Roman" w:cs="Times New Roman"/>
          <w:b/>
          <w:bCs/>
          <w:noProof w:val="0"/>
          <w:sz w:val="24"/>
          <w:szCs w:val="24"/>
          <w:lang w:eastAsia="bg-BG"/>
        </w:rPr>
        <w:tab/>
      </w:r>
      <w:r w:rsidRPr="007657D9">
        <w:rPr>
          <w:rFonts w:ascii="Times New Roman" w:eastAsia="Batang" w:hAnsi="Times New Roman" w:cs="Times New Roman"/>
          <w:bCs/>
          <w:noProof w:val="0"/>
          <w:sz w:val="24"/>
          <w:szCs w:val="24"/>
          <w:lang w:eastAsia="bg-BG"/>
        </w:rPr>
        <w:t xml:space="preserve">17.1. </w:t>
      </w:r>
      <w:r w:rsidRPr="007657D9">
        <w:rPr>
          <w:rFonts w:ascii="Times New Roman" w:eastAsia="Times New Roman" w:hAnsi="Times New Roman" w:cs="Times New Roman"/>
          <w:noProof w:val="0"/>
          <w:sz w:val="24"/>
          <w:szCs w:val="24"/>
          <w:lang w:eastAsia="bg-BG"/>
        </w:rPr>
        <w:t>Настоящият договор се прекратява в следните случаи:</w:t>
      </w:r>
    </w:p>
    <w:p w:rsidR="007657D9" w:rsidRPr="007657D9" w:rsidRDefault="007657D9" w:rsidP="007657D9">
      <w:pPr>
        <w:autoSpaceDE w:val="0"/>
        <w:autoSpaceDN w:val="0"/>
        <w:adjustRightInd w:val="0"/>
        <w:spacing w:after="0" w:line="240" w:lineRule="auto"/>
        <w:jc w:val="both"/>
        <w:rPr>
          <w:rFonts w:ascii="Times New Roman" w:eastAsia="Times New Roman" w:hAnsi="Times New Roman" w:cs="Times New Roman"/>
          <w:noProof w:val="0"/>
          <w:sz w:val="24"/>
          <w:szCs w:val="24"/>
          <w:lang w:eastAsia="bg-BG"/>
        </w:rPr>
      </w:pPr>
      <w:r w:rsidRPr="007657D9">
        <w:rPr>
          <w:rFonts w:ascii="Times New Roman" w:eastAsia="Times New Roman" w:hAnsi="Times New Roman" w:cs="Times New Roman"/>
          <w:noProof w:val="0"/>
          <w:sz w:val="24"/>
          <w:szCs w:val="24"/>
          <w:lang w:eastAsia="bg-BG"/>
        </w:rPr>
        <w:tab/>
        <w:t>1. по взаимно съгласие на страните, изразено в писмена форма;</w:t>
      </w:r>
    </w:p>
    <w:p w:rsidR="007657D9" w:rsidRPr="007657D9" w:rsidRDefault="007657D9" w:rsidP="007657D9">
      <w:pPr>
        <w:autoSpaceDE w:val="0"/>
        <w:autoSpaceDN w:val="0"/>
        <w:adjustRightInd w:val="0"/>
        <w:spacing w:after="0" w:line="240" w:lineRule="auto"/>
        <w:jc w:val="both"/>
        <w:rPr>
          <w:rFonts w:ascii="Times New Roman" w:eastAsia="Times New Roman" w:hAnsi="Times New Roman" w:cs="Times New Roman"/>
          <w:noProof w:val="0"/>
          <w:sz w:val="24"/>
          <w:szCs w:val="24"/>
          <w:lang w:eastAsia="bg-BG"/>
        </w:rPr>
      </w:pPr>
      <w:r w:rsidRPr="007657D9">
        <w:rPr>
          <w:rFonts w:ascii="Times New Roman" w:eastAsia="Times New Roman" w:hAnsi="Times New Roman" w:cs="Times New Roman"/>
          <w:noProof w:val="0"/>
          <w:sz w:val="24"/>
          <w:szCs w:val="24"/>
          <w:lang w:eastAsia="bg-BG"/>
        </w:rPr>
        <w:tab/>
        <w:t>2. с изтичане на уговорения срок;</w:t>
      </w:r>
    </w:p>
    <w:p w:rsidR="007657D9" w:rsidRPr="007657D9" w:rsidRDefault="007657D9" w:rsidP="007657D9">
      <w:pPr>
        <w:autoSpaceDE w:val="0"/>
        <w:autoSpaceDN w:val="0"/>
        <w:adjustRightInd w:val="0"/>
        <w:spacing w:after="0" w:line="240" w:lineRule="auto"/>
        <w:jc w:val="both"/>
        <w:rPr>
          <w:rFonts w:ascii="Times New Roman" w:eastAsia="Times New Roman" w:hAnsi="Times New Roman" w:cs="Times New Roman"/>
          <w:noProof w:val="0"/>
          <w:sz w:val="24"/>
          <w:szCs w:val="24"/>
          <w:lang w:eastAsia="bg-BG"/>
        </w:rPr>
      </w:pPr>
      <w:r w:rsidRPr="007657D9">
        <w:rPr>
          <w:rFonts w:ascii="Times New Roman" w:eastAsia="Times New Roman" w:hAnsi="Times New Roman" w:cs="Times New Roman"/>
          <w:noProof w:val="0"/>
          <w:sz w:val="24"/>
          <w:szCs w:val="24"/>
          <w:lang w:eastAsia="bg-BG"/>
        </w:rPr>
        <w:tab/>
        <w:t>3. когато са настъпили съществени промени във финансирането на обществената поръчка – предмет на Договора, извън правомощията на Възложителя, които той не е могъл или не е бил длъжен да предвиди или да предотврати – с писмено уведомление от Възложителя, веднага след настъпване на обстоятелствата;</w:t>
      </w:r>
    </w:p>
    <w:p w:rsidR="007657D9" w:rsidRPr="007657D9" w:rsidRDefault="007657D9" w:rsidP="007657D9">
      <w:pPr>
        <w:autoSpaceDE w:val="0"/>
        <w:autoSpaceDN w:val="0"/>
        <w:adjustRightInd w:val="0"/>
        <w:spacing w:after="0" w:line="240" w:lineRule="auto"/>
        <w:jc w:val="both"/>
        <w:rPr>
          <w:rFonts w:ascii="Times New Roman" w:eastAsia="Times New Roman" w:hAnsi="Times New Roman" w:cs="Times New Roman"/>
          <w:noProof w:val="0"/>
          <w:sz w:val="24"/>
          <w:szCs w:val="24"/>
          <w:lang w:eastAsia="bg-BG"/>
        </w:rPr>
      </w:pPr>
      <w:r w:rsidRPr="007657D9">
        <w:rPr>
          <w:rFonts w:ascii="Times New Roman" w:eastAsia="Times New Roman" w:hAnsi="Times New Roman" w:cs="Times New Roman"/>
          <w:noProof w:val="0"/>
          <w:sz w:val="24"/>
          <w:szCs w:val="24"/>
          <w:lang w:eastAsia="bg-BG"/>
        </w:rPr>
        <w:tab/>
        <w:t>4. при настъпване на невиновна невъзможност за изпълнение поради непредвидено или непредотвратимо събитие от извънреден характер, възникнало след сключването на Договора („непреодолима сила“) за срок по-дълъг от 30 дни;</w:t>
      </w:r>
    </w:p>
    <w:p w:rsidR="007657D9" w:rsidRPr="007657D9" w:rsidRDefault="007657D9" w:rsidP="007657D9">
      <w:pPr>
        <w:autoSpaceDE w:val="0"/>
        <w:autoSpaceDN w:val="0"/>
        <w:adjustRightInd w:val="0"/>
        <w:spacing w:after="0" w:line="240" w:lineRule="auto"/>
        <w:jc w:val="both"/>
        <w:rPr>
          <w:rFonts w:ascii="Times New Roman" w:eastAsia="Times New Roman" w:hAnsi="Times New Roman" w:cs="Times New Roman"/>
          <w:noProof w:val="0"/>
          <w:sz w:val="24"/>
          <w:szCs w:val="24"/>
          <w:lang w:eastAsia="bg-BG"/>
        </w:rPr>
      </w:pPr>
      <w:r w:rsidRPr="007657D9">
        <w:rPr>
          <w:rFonts w:ascii="Times New Roman" w:eastAsia="Times New Roman" w:hAnsi="Times New Roman" w:cs="Times New Roman"/>
          <w:noProof w:val="0"/>
          <w:sz w:val="24"/>
          <w:szCs w:val="24"/>
          <w:lang w:eastAsia="bg-BG"/>
        </w:rPr>
        <w:lastRenderedPageBreak/>
        <w:tab/>
        <w:t>5. когато ИЗПЪЛНИТЕЛЯТ използва подизпълнител, без да е декларирал това в документите за участие, или използва подизпълнител, който е различен от този, който е посочен, освен в случаите, в които замяната, съответно включването на подизпълнител е извършено със съгласието на Възложителя и в съответствие със ЗОП и настоящия Договор.</w:t>
      </w:r>
      <w:r w:rsidRPr="007657D9">
        <w:rPr>
          <w:rFonts w:ascii="Times New Roman" w:eastAsia="Times New Roman" w:hAnsi="Times New Roman" w:cs="Times New Roman"/>
          <w:noProof w:val="0"/>
          <w:sz w:val="24"/>
          <w:szCs w:val="24"/>
          <w:lang w:eastAsia="bg-BG"/>
        </w:rPr>
        <w:tab/>
        <w:t>17.2. При виновна забава на ИЗПЪЛНИТЕЛЯ, продължила с повече от половината от срока за изпълнение на съответното задължение, ВЪЗЛОЖИТЕЛЯТ има право да развали договора едностранно без предизвестие.</w:t>
      </w:r>
    </w:p>
    <w:p w:rsidR="007657D9" w:rsidRPr="007657D9" w:rsidRDefault="007657D9" w:rsidP="007657D9">
      <w:pPr>
        <w:autoSpaceDE w:val="0"/>
        <w:autoSpaceDN w:val="0"/>
        <w:adjustRightInd w:val="0"/>
        <w:spacing w:after="0" w:line="240" w:lineRule="auto"/>
        <w:jc w:val="both"/>
        <w:rPr>
          <w:rFonts w:ascii="Times New Roman" w:eastAsia="Times New Roman" w:hAnsi="Times New Roman" w:cs="Times New Roman"/>
          <w:noProof w:val="0"/>
          <w:sz w:val="24"/>
          <w:szCs w:val="24"/>
          <w:lang w:eastAsia="bg-BG"/>
        </w:rPr>
      </w:pPr>
      <w:r w:rsidRPr="007657D9">
        <w:rPr>
          <w:rFonts w:ascii="Times New Roman" w:eastAsia="Times New Roman" w:hAnsi="Times New Roman" w:cs="Times New Roman"/>
          <w:noProof w:val="0"/>
          <w:sz w:val="24"/>
          <w:szCs w:val="24"/>
          <w:lang w:eastAsia="bg-BG"/>
        </w:rPr>
        <w:tab/>
        <w:t xml:space="preserve">17.3. ВЪЗЛОЖИТЕЛЯТ има право да прекрати едностранно и без предизвестие настоящия договор в случай на системно неточно изпълнение  на задълженията от ИЗПЪЛНИТЕЛЯ и предявени повече от три рекламации от ВЪЗЛОЖИТЕЛЯ по раздел ХІ. </w:t>
      </w:r>
    </w:p>
    <w:p w:rsidR="007657D9" w:rsidRPr="007657D9" w:rsidRDefault="007657D9" w:rsidP="007657D9">
      <w:pPr>
        <w:autoSpaceDE w:val="0"/>
        <w:autoSpaceDN w:val="0"/>
        <w:adjustRightInd w:val="0"/>
        <w:spacing w:after="0" w:line="240" w:lineRule="auto"/>
        <w:jc w:val="both"/>
        <w:rPr>
          <w:rFonts w:ascii="Times New Roman" w:eastAsia="Times New Roman" w:hAnsi="Times New Roman" w:cs="Times New Roman"/>
          <w:noProof w:val="0"/>
          <w:sz w:val="24"/>
          <w:szCs w:val="24"/>
          <w:lang w:eastAsia="bg-BG"/>
        </w:rPr>
      </w:pPr>
      <w:r w:rsidRPr="007657D9">
        <w:rPr>
          <w:rFonts w:ascii="Times New Roman" w:eastAsia="Times New Roman" w:hAnsi="Times New Roman" w:cs="Times New Roman"/>
          <w:noProof w:val="0"/>
          <w:sz w:val="24"/>
          <w:szCs w:val="24"/>
          <w:lang w:eastAsia="bg-BG"/>
        </w:rPr>
        <w:tab/>
        <w:t>17.4. В случай, че по отношение на ИЗПЪЛНИТЕЛЯ настъпят обстоятелствата по чл. 54 от Закона за обществените поръчки, ВЪЗЛОЖИТЕЛЯТ има право да прекрати едностранно настоящия договор, без писмено предизвестие и без да дължи неустойки.</w:t>
      </w:r>
    </w:p>
    <w:p w:rsidR="007657D9" w:rsidRPr="007657D9" w:rsidRDefault="007657D9" w:rsidP="007657D9">
      <w:pPr>
        <w:autoSpaceDE w:val="0"/>
        <w:autoSpaceDN w:val="0"/>
        <w:adjustRightInd w:val="0"/>
        <w:spacing w:after="0" w:line="240" w:lineRule="auto"/>
        <w:jc w:val="both"/>
        <w:rPr>
          <w:rFonts w:ascii="Times New Roman" w:eastAsia="Times New Roman" w:hAnsi="Times New Roman" w:cs="Times New Roman"/>
          <w:noProof w:val="0"/>
          <w:sz w:val="24"/>
          <w:szCs w:val="24"/>
          <w:lang w:eastAsia="bg-BG"/>
        </w:rPr>
      </w:pPr>
      <w:r w:rsidRPr="007657D9">
        <w:rPr>
          <w:rFonts w:ascii="Times New Roman" w:eastAsia="Times New Roman" w:hAnsi="Times New Roman" w:cs="Times New Roman"/>
          <w:noProof w:val="0"/>
          <w:sz w:val="24"/>
          <w:szCs w:val="24"/>
          <w:lang w:eastAsia="bg-BG"/>
        </w:rPr>
        <w:tab/>
        <w:t>17.5. ВЪЗЛОЖИТЕЛЯТ прекратява Договора в случаите по чл.118, ал.1 от ЗОП, без да дължи обезщетение на ИЗПЪЛНИТЕЛЯ за претърпени от прекратяването на Договора вреди, освен ако прекратяването е на основание чл.118, ал.1, т.1 от ЗОП.</w:t>
      </w:r>
    </w:p>
    <w:p w:rsidR="007657D9" w:rsidRPr="007657D9" w:rsidRDefault="007657D9" w:rsidP="007657D9">
      <w:pPr>
        <w:autoSpaceDE w:val="0"/>
        <w:autoSpaceDN w:val="0"/>
        <w:adjustRightInd w:val="0"/>
        <w:spacing w:after="0" w:line="240" w:lineRule="auto"/>
        <w:jc w:val="both"/>
        <w:rPr>
          <w:rFonts w:ascii="Times New Roman" w:eastAsia="Times New Roman" w:hAnsi="Times New Roman" w:cs="Times New Roman"/>
          <w:noProof w:val="0"/>
          <w:sz w:val="24"/>
          <w:szCs w:val="24"/>
          <w:lang w:eastAsia="bg-BG"/>
        </w:rPr>
      </w:pPr>
      <w:r w:rsidRPr="007657D9">
        <w:rPr>
          <w:rFonts w:ascii="Times New Roman" w:eastAsia="Times New Roman" w:hAnsi="Times New Roman" w:cs="Times New Roman"/>
          <w:noProof w:val="0"/>
          <w:sz w:val="24"/>
          <w:szCs w:val="24"/>
          <w:lang w:eastAsia="bg-BG"/>
        </w:rPr>
        <w:tab/>
        <w:t>17.6. Възложителят може да прекрати договора едностранно с 30 дневно предизвестие, като в този случай дължи плащане само на доставената и приета стока, но не и неустойки.</w:t>
      </w:r>
    </w:p>
    <w:p w:rsidR="00F55159" w:rsidRDefault="007657D9" w:rsidP="002D3903">
      <w:pPr>
        <w:autoSpaceDE w:val="0"/>
        <w:autoSpaceDN w:val="0"/>
        <w:adjustRightInd w:val="0"/>
        <w:spacing w:after="0" w:line="240" w:lineRule="auto"/>
        <w:jc w:val="both"/>
        <w:rPr>
          <w:rFonts w:ascii="Times New Roman" w:eastAsia="Batang" w:hAnsi="Times New Roman" w:cs="Times New Roman"/>
          <w:b/>
          <w:bCs/>
          <w:noProof w:val="0"/>
          <w:sz w:val="24"/>
          <w:szCs w:val="24"/>
          <w:lang w:eastAsia="bg-BG"/>
        </w:rPr>
      </w:pPr>
      <w:r w:rsidRPr="007657D9">
        <w:rPr>
          <w:rFonts w:ascii="Times New Roman" w:eastAsia="Times New Roman" w:hAnsi="Times New Roman" w:cs="Times New Roman"/>
          <w:noProof w:val="0"/>
          <w:sz w:val="24"/>
          <w:szCs w:val="24"/>
          <w:lang w:eastAsia="bg-BG"/>
        </w:rPr>
        <w:tab/>
        <w:t>17.7. Настоящият Договор може да бъде изменян или допълван от Страните при условията на чл. 116 от ЗОП.</w:t>
      </w:r>
    </w:p>
    <w:p w:rsidR="007657D9" w:rsidRPr="007657D9" w:rsidRDefault="007657D9" w:rsidP="007657D9">
      <w:pPr>
        <w:autoSpaceDE w:val="0"/>
        <w:autoSpaceDN w:val="0"/>
        <w:adjustRightInd w:val="0"/>
        <w:spacing w:after="0" w:line="240" w:lineRule="auto"/>
        <w:jc w:val="center"/>
        <w:rPr>
          <w:rFonts w:ascii="Times New Roman" w:eastAsia="Batang" w:hAnsi="Times New Roman" w:cs="Times New Roman"/>
          <w:b/>
          <w:bCs/>
          <w:noProof w:val="0"/>
          <w:sz w:val="24"/>
          <w:szCs w:val="24"/>
          <w:lang w:eastAsia="bg-BG"/>
        </w:rPr>
      </w:pPr>
      <w:r w:rsidRPr="007657D9">
        <w:rPr>
          <w:rFonts w:ascii="Times New Roman" w:eastAsia="Batang" w:hAnsi="Times New Roman" w:cs="Times New Roman"/>
          <w:b/>
          <w:bCs/>
          <w:noProof w:val="0"/>
          <w:sz w:val="24"/>
          <w:szCs w:val="24"/>
          <w:lang w:eastAsia="bg-BG"/>
        </w:rPr>
        <w:t>ХVІІІ. ДРУГИ УСЛОВИЯ</w:t>
      </w:r>
    </w:p>
    <w:p w:rsidR="007657D9" w:rsidRPr="007657D9" w:rsidRDefault="007657D9" w:rsidP="007657D9">
      <w:pPr>
        <w:spacing w:after="0" w:line="240" w:lineRule="auto"/>
        <w:ind w:firstLine="709"/>
        <w:jc w:val="both"/>
        <w:rPr>
          <w:rFonts w:ascii="Times New Roman" w:eastAsia="Calibri" w:hAnsi="Times New Roman" w:cs="Times New Roman"/>
          <w:noProof w:val="0"/>
          <w:sz w:val="24"/>
          <w:szCs w:val="24"/>
        </w:rPr>
      </w:pPr>
      <w:r w:rsidRPr="007657D9">
        <w:rPr>
          <w:rFonts w:ascii="Times New Roman" w:eastAsia="Calibri" w:hAnsi="Times New Roman" w:cs="Times New Roman"/>
          <w:noProof w:val="0"/>
          <w:sz w:val="24"/>
          <w:szCs w:val="24"/>
        </w:rPr>
        <w:tab/>
        <w:t>18.1. Правата и задълженията по настоящия договор не могат да се прехвърлят едностранно на трети лица и подобни актове не пораждат правно действие без писменото съгласие на другата страна, освен в случаите на обезпечаване (гарантиране) на задължения по банкови кредити.</w:t>
      </w:r>
    </w:p>
    <w:p w:rsidR="00F55159" w:rsidRDefault="007657D9" w:rsidP="002D3903">
      <w:pPr>
        <w:spacing w:after="0" w:line="240" w:lineRule="auto"/>
        <w:ind w:firstLine="709"/>
        <w:jc w:val="both"/>
        <w:rPr>
          <w:rFonts w:ascii="Times New Roman" w:eastAsia="Batang" w:hAnsi="Times New Roman" w:cs="Times New Roman"/>
          <w:b/>
          <w:bCs/>
          <w:noProof w:val="0"/>
          <w:sz w:val="24"/>
          <w:szCs w:val="24"/>
          <w:lang w:eastAsia="bg-BG"/>
        </w:rPr>
      </w:pPr>
      <w:r w:rsidRPr="007657D9">
        <w:rPr>
          <w:rFonts w:ascii="Times New Roman" w:eastAsia="Calibri" w:hAnsi="Times New Roman" w:cs="Times New Roman"/>
          <w:noProof w:val="0"/>
          <w:sz w:val="24"/>
          <w:szCs w:val="24"/>
        </w:rPr>
        <w:tab/>
        <w:t>18.2. За неуредените въпроси в настоящия договор се прилага действащото българско законодателство.</w:t>
      </w:r>
    </w:p>
    <w:p w:rsidR="007657D9" w:rsidRPr="007657D9" w:rsidRDefault="007657D9" w:rsidP="007657D9">
      <w:pPr>
        <w:autoSpaceDE w:val="0"/>
        <w:autoSpaceDN w:val="0"/>
        <w:adjustRightInd w:val="0"/>
        <w:spacing w:after="0" w:line="240" w:lineRule="auto"/>
        <w:jc w:val="center"/>
        <w:rPr>
          <w:rFonts w:ascii="Times New Roman" w:eastAsia="Batang" w:hAnsi="Times New Roman" w:cs="Times New Roman"/>
          <w:b/>
          <w:bCs/>
          <w:noProof w:val="0"/>
          <w:sz w:val="24"/>
          <w:szCs w:val="24"/>
          <w:lang w:eastAsia="bg-BG"/>
        </w:rPr>
      </w:pPr>
      <w:r w:rsidRPr="007657D9">
        <w:rPr>
          <w:rFonts w:ascii="Times New Roman" w:eastAsia="Batang" w:hAnsi="Times New Roman" w:cs="Times New Roman"/>
          <w:b/>
          <w:bCs/>
          <w:noProof w:val="0"/>
          <w:sz w:val="24"/>
          <w:szCs w:val="24"/>
          <w:lang w:eastAsia="bg-BG"/>
        </w:rPr>
        <w:t>XІX. ЗАКЛЮЧИТЕЛНИ РАЗПОРЕДБИ</w:t>
      </w:r>
    </w:p>
    <w:p w:rsidR="007657D9" w:rsidRPr="007657D9" w:rsidRDefault="007657D9" w:rsidP="007657D9">
      <w:pPr>
        <w:spacing w:after="0" w:line="240" w:lineRule="auto"/>
        <w:ind w:firstLine="709"/>
        <w:jc w:val="both"/>
        <w:rPr>
          <w:rFonts w:ascii="Times New Roman" w:eastAsia="Calibri" w:hAnsi="Times New Roman" w:cs="Times New Roman"/>
          <w:noProof w:val="0"/>
          <w:sz w:val="24"/>
          <w:szCs w:val="24"/>
        </w:rPr>
      </w:pPr>
      <w:r w:rsidRPr="007657D9">
        <w:rPr>
          <w:rFonts w:ascii="Times New Roman" w:eastAsia="Calibri" w:hAnsi="Times New Roman" w:cs="Times New Roman"/>
          <w:noProof w:val="0"/>
          <w:sz w:val="24"/>
          <w:szCs w:val="24"/>
        </w:rPr>
        <w:tab/>
        <w:t>19.1. При съставянето на настоящия договор се представиха следните документи, които са неразделна негова част:</w:t>
      </w:r>
    </w:p>
    <w:p w:rsidR="007657D9" w:rsidRPr="007657D9" w:rsidRDefault="007657D9" w:rsidP="007657D9">
      <w:pPr>
        <w:numPr>
          <w:ilvl w:val="0"/>
          <w:numId w:val="11"/>
        </w:numPr>
        <w:spacing w:after="0" w:line="240" w:lineRule="auto"/>
        <w:ind w:left="0" w:firstLine="709"/>
        <w:jc w:val="both"/>
        <w:rPr>
          <w:rFonts w:ascii="Times New Roman" w:eastAsia="Calibri" w:hAnsi="Times New Roman" w:cs="Times New Roman"/>
          <w:noProof w:val="0"/>
          <w:sz w:val="24"/>
          <w:szCs w:val="24"/>
        </w:rPr>
      </w:pPr>
      <w:r w:rsidRPr="007657D9">
        <w:rPr>
          <w:rFonts w:ascii="Times New Roman" w:eastAsia="Calibri" w:hAnsi="Times New Roman" w:cs="Times New Roman"/>
          <w:noProof w:val="0"/>
          <w:sz w:val="24"/>
          <w:szCs w:val="24"/>
        </w:rPr>
        <w:t>Документи по чл. 112, ал. 1 от ЗОП;</w:t>
      </w:r>
    </w:p>
    <w:p w:rsidR="007657D9" w:rsidRDefault="007657D9" w:rsidP="007657D9">
      <w:pPr>
        <w:numPr>
          <w:ilvl w:val="0"/>
          <w:numId w:val="11"/>
        </w:numPr>
        <w:spacing w:after="0" w:line="240" w:lineRule="auto"/>
        <w:ind w:left="0" w:firstLine="709"/>
        <w:jc w:val="both"/>
        <w:rPr>
          <w:rFonts w:ascii="Times New Roman" w:eastAsia="Calibri" w:hAnsi="Times New Roman" w:cs="Times New Roman"/>
          <w:noProof w:val="0"/>
          <w:sz w:val="24"/>
          <w:szCs w:val="24"/>
        </w:rPr>
      </w:pPr>
      <w:r w:rsidRPr="007657D9">
        <w:rPr>
          <w:rFonts w:ascii="Times New Roman" w:eastAsia="Calibri" w:hAnsi="Times New Roman" w:cs="Times New Roman"/>
          <w:noProof w:val="0"/>
          <w:sz w:val="24"/>
          <w:szCs w:val="24"/>
        </w:rPr>
        <w:t>Гаранция за изпълнение;</w:t>
      </w:r>
    </w:p>
    <w:p w:rsidR="002D3903" w:rsidRPr="002D3903" w:rsidRDefault="002D3903" w:rsidP="002D3903">
      <w:pPr>
        <w:numPr>
          <w:ilvl w:val="0"/>
          <w:numId w:val="11"/>
        </w:numPr>
        <w:spacing w:after="0" w:line="240" w:lineRule="auto"/>
        <w:ind w:left="0" w:firstLine="709"/>
        <w:jc w:val="both"/>
        <w:rPr>
          <w:rFonts w:ascii="Times New Roman" w:eastAsia="Calibri" w:hAnsi="Times New Roman" w:cs="Times New Roman"/>
          <w:noProof w:val="0"/>
          <w:sz w:val="24"/>
          <w:szCs w:val="24"/>
        </w:rPr>
      </w:pPr>
      <w:r w:rsidRPr="002D3903">
        <w:rPr>
          <w:rFonts w:ascii="Times New Roman" w:eastAsia="Calibri" w:hAnsi="Times New Roman" w:cs="Times New Roman"/>
          <w:noProof w:val="0"/>
          <w:sz w:val="24"/>
          <w:szCs w:val="24"/>
        </w:rPr>
        <w:t>Декларация по чл. 42, ал.2, т.2 от Закона за мерките срещу изпирането на пари (ЗМИП);</w:t>
      </w:r>
    </w:p>
    <w:p w:rsidR="002D3903" w:rsidRPr="002D3903" w:rsidRDefault="002D3903" w:rsidP="002D3903">
      <w:pPr>
        <w:numPr>
          <w:ilvl w:val="0"/>
          <w:numId w:val="11"/>
        </w:numPr>
        <w:spacing w:after="0" w:line="240" w:lineRule="auto"/>
        <w:ind w:left="0" w:firstLine="709"/>
        <w:jc w:val="both"/>
        <w:rPr>
          <w:rFonts w:ascii="Times New Roman" w:eastAsia="Calibri" w:hAnsi="Times New Roman" w:cs="Times New Roman"/>
          <w:noProof w:val="0"/>
          <w:sz w:val="24"/>
          <w:szCs w:val="24"/>
        </w:rPr>
      </w:pPr>
      <w:r w:rsidRPr="002D3903">
        <w:rPr>
          <w:rFonts w:ascii="Times New Roman" w:eastAsia="Calibri" w:hAnsi="Times New Roman" w:cs="Times New Roman"/>
          <w:noProof w:val="0"/>
          <w:sz w:val="24"/>
          <w:szCs w:val="24"/>
        </w:rPr>
        <w:t>Декларация по чл. 59, ал.1, т.3 от ЗМИП;</w:t>
      </w:r>
    </w:p>
    <w:p w:rsidR="007657D9" w:rsidRPr="007657D9" w:rsidRDefault="007657D9" w:rsidP="007657D9">
      <w:pPr>
        <w:numPr>
          <w:ilvl w:val="0"/>
          <w:numId w:val="11"/>
        </w:numPr>
        <w:spacing w:after="0" w:line="240" w:lineRule="auto"/>
        <w:ind w:left="0" w:firstLine="709"/>
        <w:jc w:val="both"/>
        <w:rPr>
          <w:rFonts w:ascii="Times New Roman" w:eastAsia="Calibri" w:hAnsi="Times New Roman" w:cs="Times New Roman"/>
          <w:noProof w:val="0"/>
          <w:sz w:val="24"/>
          <w:szCs w:val="24"/>
        </w:rPr>
      </w:pPr>
      <w:r w:rsidRPr="007657D9">
        <w:rPr>
          <w:rFonts w:ascii="Times New Roman" w:eastAsia="Calibri" w:hAnsi="Times New Roman" w:cs="Times New Roman"/>
          <w:noProof w:val="0"/>
          <w:sz w:val="24"/>
          <w:szCs w:val="24"/>
        </w:rPr>
        <w:t>Ценово предложение и Техническо предложение;</w:t>
      </w:r>
    </w:p>
    <w:p w:rsidR="007657D9" w:rsidRPr="007657D9" w:rsidRDefault="007657D9" w:rsidP="007657D9">
      <w:pPr>
        <w:numPr>
          <w:ilvl w:val="0"/>
          <w:numId w:val="11"/>
        </w:numPr>
        <w:spacing w:after="0" w:line="240" w:lineRule="auto"/>
        <w:ind w:left="0" w:firstLine="709"/>
        <w:jc w:val="both"/>
        <w:rPr>
          <w:rFonts w:ascii="Times New Roman" w:eastAsia="Calibri" w:hAnsi="Times New Roman" w:cs="Times New Roman"/>
          <w:noProof w:val="0"/>
          <w:sz w:val="24"/>
          <w:szCs w:val="24"/>
        </w:rPr>
      </w:pPr>
      <w:r w:rsidRPr="007657D9">
        <w:rPr>
          <w:rFonts w:ascii="Times New Roman" w:eastAsia="Calibri" w:hAnsi="Times New Roman" w:cs="Times New Roman"/>
          <w:noProof w:val="0"/>
          <w:sz w:val="24"/>
          <w:szCs w:val="24"/>
        </w:rPr>
        <w:t>Списък на крайните получатели на лекарствени продукти за лечение на пациенти с психични и поведенчески разстройства през 2019 г. – Приложение №</w:t>
      </w:r>
      <w:r w:rsidR="009332E8">
        <w:rPr>
          <w:rFonts w:ascii="Times New Roman" w:eastAsia="Calibri" w:hAnsi="Times New Roman" w:cs="Times New Roman"/>
          <w:noProof w:val="0"/>
          <w:sz w:val="24"/>
          <w:szCs w:val="24"/>
        </w:rPr>
        <w:t xml:space="preserve"> </w:t>
      </w:r>
      <w:r>
        <w:rPr>
          <w:rFonts w:ascii="Times New Roman" w:eastAsia="Calibri" w:hAnsi="Times New Roman" w:cs="Times New Roman"/>
          <w:noProof w:val="0"/>
          <w:sz w:val="24"/>
          <w:szCs w:val="24"/>
        </w:rPr>
        <w:t>1</w:t>
      </w:r>
      <w:r w:rsidRPr="007657D9">
        <w:rPr>
          <w:rFonts w:ascii="Times New Roman" w:eastAsia="Calibri" w:hAnsi="Times New Roman" w:cs="Times New Roman"/>
          <w:noProof w:val="0"/>
          <w:sz w:val="24"/>
          <w:szCs w:val="24"/>
        </w:rPr>
        <w:t>;</w:t>
      </w:r>
    </w:p>
    <w:p w:rsidR="007657D9" w:rsidRPr="007657D9" w:rsidRDefault="007657D9" w:rsidP="007657D9">
      <w:pPr>
        <w:numPr>
          <w:ilvl w:val="0"/>
          <w:numId w:val="11"/>
        </w:numPr>
        <w:spacing w:after="0" w:line="240" w:lineRule="auto"/>
        <w:ind w:left="0" w:firstLine="709"/>
        <w:jc w:val="both"/>
        <w:rPr>
          <w:rFonts w:ascii="Times New Roman" w:eastAsia="Calibri" w:hAnsi="Times New Roman" w:cs="Times New Roman"/>
          <w:noProof w:val="0"/>
          <w:sz w:val="24"/>
          <w:szCs w:val="24"/>
        </w:rPr>
      </w:pPr>
      <w:r w:rsidRPr="007657D9">
        <w:rPr>
          <w:rFonts w:ascii="Times New Roman" w:eastAsia="Calibri" w:hAnsi="Times New Roman" w:cs="Times New Roman"/>
          <w:noProof w:val="0"/>
          <w:sz w:val="24"/>
          <w:szCs w:val="24"/>
        </w:rPr>
        <w:t>Приемателно-предавателен протокол - Приложение № 2.</w:t>
      </w:r>
    </w:p>
    <w:p w:rsidR="007657D9" w:rsidRPr="007657D9" w:rsidRDefault="007657D9" w:rsidP="007657D9">
      <w:pPr>
        <w:spacing w:after="0" w:line="240" w:lineRule="auto"/>
        <w:ind w:firstLine="709"/>
        <w:jc w:val="both"/>
        <w:rPr>
          <w:rFonts w:ascii="Times New Roman" w:eastAsia="Calibri" w:hAnsi="Times New Roman" w:cs="Times New Roman"/>
          <w:noProof w:val="0"/>
          <w:sz w:val="24"/>
          <w:szCs w:val="24"/>
        </w:rPr>
      </w:pPr>
      <w:r w:rsidRPr="007657D9">
        <w:rPr>
          <w:rFonts w:ascii="Times New Roman" w:eastAsia="Calibri" w:hAnsi="Times New Roman" w:cs="Times New Roman"/>
          <w:noProof w:val="0"/>
          <w:sz w:val="24"/>
          <w:szCs w:val="24"/>
        </w:rPr>
        <w:tab/>
        <w:t>19.2. Настоящият договор се състави в три еднообразни екземпляра на български език – един за ИЗПЪЛНИТЕЛЯ и два за ВЪЗЛОЖИТЕЛЯ.</w:t>
      </w:r>
    </w:p>
    <w:p w:rsidR="00394723" w:rsidRDefault="00394723" w:rsidP="007657D9">
      <w:pPr>
        <w:autoSpaceDE w:val="0"/>
        <w:autoSpaceDN w:val="0"/>
        <w:adjustRightInd w:val="0"/>
        <w:spacing w:after="0" w:line="240" w:lineRule="auto"/>
        <w:jc w:val="both"/>
        <w:rPr>
          <w:rFonts w:ascii="Times New Roman" w:eastAsia="Batang" w:hAnsi="Times New Roman" w:cs="Times New Roman"/>
          <w:b/>
          <w:bCs/>
          <w:noProof w:val="0"/>
          <w:sz w:val="24"/>
          <w:szCs w:val="24"/>
          <w:lang w:eastAsia="bg-BG"/>
        </w:rPr>
      </w:pPr>
    </w:p>
    <w:p w:rsidR="007657D9" w:rsidRPr="007657D9" w:rsidRDefault="007657D9" w:rsidP="007657D9">
      <w:pPr>
        <w:autoSpaceDE w:val="0"/>
        <w:autoSpaceDN w:val="0"/>
        <w:adjustRightInd w:val="0"/>
        <w:spacing w:after="0" w:line="240" w:lineRule="auto"/>
        <w:jc w:val="both"/>
        <w:rPr>
          <w:rFonts w:ascii="Times New Roman" w:eastAsia="Batang" w:hAnsi="Times New Roman" w:cs="Times New Roman"/>
          <w:b/>
          <w:bCs/>
          <w:noProof w:val="0"/>
          <w:sz w:val="24"/>
          <w:szCs w:val="24"/>
          <w:lang w:eastAsia="bg-BG"/>
        </w:rPr>
      </w:pPr>
      <w:r w:rsidRPr="007657D9">
        <w:rPr>
          <w:rFonts w:ascii="Times New Roman" w:eastAsia="Batang" w:hAnsi="Times New Roman" w:cs="Times New Roman"/>
          <w:b/>
          <w:bCs/>
          <w:noProof w:val="0"/>
          <w:sz w:val="24"/>
          <w:szCs w:val="24"/>
          <w:lang w:eastAsia="bg-BG"/>
        </w:rPr>
        <w:t xml:space="preserve">ВЪЗЛОЖИТЕЛ:                                        </w:t>
      </w:r>
      <w:r w:rsidRPr="007657D9">
        <w:rPr>
          <w:rFonts w:ascii="Times New Roman" w:eastAsia="Batang" w:hAnsi="Times New Roman" w:cs="Times New Roman"/>
          <w:b/>
          <w:bCs/>
          <w:noProof w:val="0"/>
          <w:sz w:val="24"/>
          <w:szCs w:val="24"/>
          <w:lang w:eastAsia="bg-BG"/>
        </w:rPr>
        <w:tab/>
      </w:r>
      <w:r w:rsidRPr="007657D9">
        <w:rPr>
          <w:rFonts w:ascii="Times New Roman" w:eastAsia="Batang" w:hAnsi="Times New Roman" w:cs="Times New Roman"/>
          <w:b/>
          <w:bCs/>
          <w:noProof w:val="0"/>
          <w:sz w:val="24"/>
          <w:szCs w:val="24"/>
          <w:lang w:eastAsia="bg-BG"/>
        </w:rPr>
        <w:tab/>
      </w:r>
      <w:r w:rsidRPr="007657D9">
        <w:rPr>
          <w:rFonts w:ascii="Times New Roman" w:eastAsia="Batang" w:hAnsi="Times New Roman" w:cs="Times New Roman"/>
          <w:b/>
          <w:bCs/>
          <w:noProof w:val="0"/>
          <w:sz w:val="24"/>
          <w:szCs w:val="24"/>
          <w:lang w:eastAsia="bg-BG"/>
        </w:rPr>
        <w:tab/>
      </w:r>
      <w:r w:rsidR="00963636">
        <w:rPr>
          <w:rFonts w:ascii="Times New Roman" w:eastAsia="Batang" w:hAnsi="Times New Roman" w:cs="Times New Roman"/>
          <w:b/>
          <w:bCs/>
          <w:noProof w:val="0"/>
          <w:sz w:val="24"/>
          <w:szCs w:val="24"/>
          <w:lang w:eastAsia="bg-BG"/>
        </w:rPr>
        <w:tab/>
      </w:r>
      <w:r w:rsidRPr="007657D9">
        <w:rPr>
          <w:rFonts w:ascii="Times New Roman" w:eastAsia="Batang" w:hAnsi="Times New Roman" w:cs="Times New Roman"/>
          <w:b/>
          <w:bCs/>
          <w:noProof w:val="0"/>
          <w:sz w:val="24"/>
          <w:szCs w:val="24"/>
          <w:lang w:eastAsia="bg-BG"/>
        </w:rPr>
        <w:t xml:space="preserve">ИЗПЪЛНИТЕЛ: </w:t>
      </w:r>
    </w:p>
    <w:p w:rsidR="007657D9" w:rsidRPr="007657D9" w:rsidRDefault="007657D9" w:rsidP="007657D9">
      <w:pPr>
        <w:autoSpaceDE w:val="0"/>
        <w:autoSpaceDN w:val="0"/>
        <w:adjustRightInd w:val="0"/>
        <w:spacing w:after="0" w:line="240" w:lineRule="auto"/>
        <w:jc w:val="both"/>
        <w:rPr>
          <w:rFonts w:ascii="Times New Roman" w:eastAsia="Batang" w:hAnsi="Times New Roman" w:cs="Times New Roman"/>
          <w:b/>
          <w:bCs/>
          <w:noProof w:val="0"/>
          <w:sz w:val="24"/>
          <w:szCs w:val="24"/>
          <w:lang w:eastAsia="bg-BG"/>
        </w:rPr>
      </w:pPr>
    </w:p>
    <w:p w:rsidR="007657D9" w:rsidRPr="007657D9" w:rsidRDefault="007657D9" w:rsidP="007657D9">
      <w:pPr>
        <w:autoSpaceDE w:val="0"/>
        <w:autoSpaceDN w:val="0"/>
        <w:adjustRightInd w:val="0"/>
        <w:spacing w:after="0" w:line="240" w:lineRule="auto"/>
        <w:jc w:val="both"/>
        <w:rPr>
          <w:rFonts w:ascii="Times New Roman" w:eastAsia="Batang" w:hAnsi="Times New Roman" w:cs="Times New Roman"/>
          <w:noProof w:val="0"/>
          <w:sz w:val="24"/>
          <w:szCs w:val="24"/>
          <w:lang w:eastAsia="bg-BG"/>
        </w:rPr>
      </w:pPr>
      <w:r w:rsidRPr="007657D9">
        <w:rPr>
          <w:rFonts w:ascii="Times New Roman" w:eastAsia="Batang" w:hAnsi="Times New Roman" w:cs="Times New Roman"/>
          <w:b/>
          <w:bCs/>
          <w:noProof w:val="0"/>
          <w:sz w:val="24"/>
          <w:szCs w:val="24"/>
          <w:lang w:eastAsia="bg-BG"/>
        </w:rPr>
        <w:t>________</w:t>
      </w:r>
      <w:r w:rsidRPr="007657D9">
        <w:rPr>
          <w:rFonts w:ascii="Times New Roman" w:eastAsia="Batang" w:hAnsi="Times New Roman" w:cs="Times New Roman"/>
          <w:b/>
          <w:bCs/>
          <w:noProof w:val="0"/>
          <w:sz w:val="24"/>
          <w:szCs w:val="24"/>
          <w:lang w:val="en-US" w:eastAsia="bg-BG"/>
        </w:rPr>
        <w:t>________</w:t>
      </w:r>
      <w:r w:rsidRPr="007657D9">
        <w:rPr>
          <w:rFonts w:ascii="Times New Roman" w:eastAsia="Batang" w:hAnsi="Times New Roman" w:cs="Times New Roman"/>
          <w:b/>
          <w:bCs/>
          <w:noProof w:val="0"/>
          <w:sz w:val="24"/>
          <w:szCs w:val="24"/>
          <w:lang w:eastAsia="bg-BG"/>
        </w:rPr>
        <w:t xml:space="preserve">__                              </w:t>
      </w:r>
      <w:r w:rsidRPr="007657D9">
        <w:rPr>
          <w:rFonts w:ascii="Times New Roman" w:eastAsia="Batang" w:hAnsi="Times New Roman" w:cs="Times New Roman"/>
          <w:b/>
          <w:bCs/>
          <w:noProof w:val="0"/>
          <w:sz w:val="24"/>
          <w:szCs w:val="24"/>
          <w:lang w:eastAsia="bg-BG"/>
        </w:rPr>
        <w:tab/>
      </w:r>
      <w:r w:rsidRPr="007657D9">
        <w:rPr>
          <w:rFonts w:ascii="Times New Roman" w:eastAsia="Batang" w:hAnsi="Times New Roman" w:cs="Times New Roman"/>
          <w:b/>
          <w:bCs/>
          <w:noProof w:val="0"/>
          <w:sz w:val="24"/>
          <w:szCs w:val="24"/>
          <w:lang w:eastAsia="bg-BG"/>
        </w:rPr>
        <w:tab/>
      </w:r>
      <w:r w:rsidRPr="007657D9">
        <w:rPr>
          <w:rFonts w:ascii="Times New Roman" w:eastAsia="Batang" w:hAnsi="Times New Roman" w:cs="Times New Roman"/>
          <w:b/>
          <w:bCs/>
          <w:noProof w:val="0"/>
          <w:sz w:val="24"/>
          <w:szCs w:val="24"/>
          <w:lang w:eastAsia="bg-BG"/>
        </w:rPr>
        <w:tab/>
      </w:r>
      <w:r w:rsidR="00963636">
        <w:rPr>
          <w:rFonts w:ascii="Times New Roman" w:eastAsia="Batang" w:hAnsi="Times New Roman" w:cs="Times New Roman"/>
          <w:b/>
          <w:bCs/>
          <w:noProof w:val="0"/>
          <w:sz w:val="24"/>
          <w:szCs w:val="24"/>
          <w:lang w:eastAsia="bg-BG"/>
        </w:rPr>
        <w:tab/>
      </w:r>
      <w:r w:rsidRPr="007657D9">
        <w:rPr>
          <w:rFonts w:ascii="Times New Roman" w:eastAsia="Batang" w:hAnsi="Times New Roman" w:cs="Times New Roman"/>
          <w:b/>
          <w:bCs/>
          <w:noProof w:val="0"/>
          <w:sz w:val="24"/>
          <w:szCs w:val="24"/>
          <w:lang w:eastAsia="bg-BG"/>
        </w:rPr>
        <w:t xml:space="preserve">__________________ </w:t>
      </w:r>
    </w:p>
    <w:p w:rsidR="007657D9" w:rsidRPr="007657D9" w:rsidRDefault="007657D9" w:rsidP="007657D9">
      <w:pPr>
        <w:spacing w:after="0" w:line="240" w:lineRule="auto"/>
        <w:jc w:val="both"/>
        <w:rPr>
          <w:rFonts w:ascii="Times New Roman" w:eastAsia="Calibri" w:hAnsi="Times New Roman" w:cs="Times New Roman"/>
          <w:b/>
          <w:bCs/>
          <w:noProof w:val="0"/>
          <w:sz w:val="24"/>
          <w:szCs w:val="24"/>
        </w:rPr>
      </w:pPr>
      <w:r w:rsidRPr="007657D9">
        <w:rPr>
          <w:rFonts w:ascii="Times New Roman" w:eastAsia="Calibri" w:hAnsi="Times New Roman" w:cs="Times New Roman"/>
          <w:b/>
          <w:noProof w:val="0"/>
          <w:sz w:val="24"/>
          <w:szCs w:val="24"/>
        </w:rPr>
        <w:t>КИРИЛ АНАНИЕВ</w:t>
      </w:r>
      <w:r w:rsidRPr="007657D9">
        <w:rPr>
          <w:rFonts w:ascii="Times New Roman" w:eastAsia="Calibri" w:hAnsi="Times New Roman" w:cs="Times New Roman"/>
          <w:b/>
          <w:noProof w:val="0"/>
          <w:sz w:val="24"/>
          <w:szCs w:val="24"/>
        </w:rPr>
        <w:tab/>
      </w:r>
      <w:r w:rsidRPr="007657D9">
        <w:rPr>
          <w:rFonts w:ascii="Times New Roman" w:eastAsia="Calibri" w:hAnsi="Times New Roman" w:cs="Times New Roman"/>
          <w:b/>
          <w:noProof w:val="0"/>
          <w:sz w:val="24"/>
          <w:szCs w:val="24"/>
        </w:rPr>
        <w:tab/>
      </w:r>
      <w:r w:rsidRPr="007657D9">
        <w:rPr>
          <w:rFonts w:ascii="Times New Roman" w:eastAsia="Calibri" w:hAnsi="Times New Roman" w:cs="Times New Roman"/>
          <w:b/>
          <w:noProof w:val="0"/>
          <w:sz w:val="24"/>
          <w:szCs w:val="24"/>
        </w:rPr>
        <w:tab/>
      </w:r>
      <w:r w:rsidRPr="007657D9">
        <w:rPr>
          <w:rFonts w:ascii="Times New Roman" w:eastAsia="Calibri" w:hAnsi="Times New Roman" w:cs="Times New Roman"/>
          <w:b/>
          <w:noProof w:val="0"/>
          <w:sz w:val="24"/>
          <w:szCs w:val="24"/>
        </w:rPr>
        <w:tab/>
      </w:r>
      <w:r w:rsidRPr="007657D9">
        <w:rPr>
          <w:rFonts w:ascii="Times New Roman" w:eastAsia="Calibri" w:hAnsi="Times New Roman" w:cs="Times New Roman"/>
          <w:b/>
          <w:noProof w:val="0"/>
          <w:sz w:val="24"/>
          <w:szCs w:val="24"/>
        </w:rPr>
        <w:tab/>
      </w:r>
      <w:r w:rsidRPr="007657D9">
        <w:rPr>
          <w:rFonts w:ascii="Times New Roman" w:eastAsia="Calibri" w:hAnsi="Times New Roman" w:cs="Times New Roman"/>
          <w:b/>
          <w:bCs/>
          <w:noProof w:val="0"/>
          <w:sz w:val="24"/>
          <w:szCs w:val="24"/>
        </w:rPr>
        <w:t xml:space="preserve"> </w:t>
      </w:r>
      <w:r w:rsidR="00963636">
        <w:rPr>
          <w:rFonts w:ascii="Times New Roman" w:eastAsia="Calibri" w:hAnsi="Times New Roman" w:cs="Times New Roman"/>
          <w:b/>
          <w:bCs/>
          <w:noProof w:val="0"/>
          <w:sz w:val="24"/>
          <w:szCs w:val="24"/>
        </w:rPr>
        <w:tab/>
      </w:r>
      <w:r w:rsidR="00963636">
        <w:rPr>
          <w:rFonts w:ascii="Times New Roman" w:eastAsia="Calibri" w:hAnsi="Times New Roman" w:cs="Times New Roman"/>
          <w:b/>
          <w:bCs/>
          <w:noProof w:val="0"/>
          <w:sz w:val="24"/>
          <w:szCs w:val="24"/>
        </w:rPr>
        <w:tab/>
      </w:r>
    </w:p>
    <w:p w:rsidR="007657D9" w:rsidRPr="007657D9" w:rsidRDefault="007657D9" w:rsidP="007657D9">
      <w:pPr>
        <w:spacing w:after="0" w:line="240" w:lineRule="auto"/>
        <w:jc w:val="both"/>
        <w:rPr>
          <w:rFonts w:ascii="Times New Roman" w:eastAsia="Calibri" w:hAnsi="Times New Roman" w:cs="Times New Roman"/>
          <w:b/>
          <w:bCs/>
          <w:noProof w:val="0"/>
          <w:sz w:val="24"/>
          <w:szCs w:val="24"/>
        </w:rPr>
      </w:pPr>
      <w:r w:rsidRPr="007657D9">
        <w:rPr>
          <w:rFonts w:ascii="Times New Roman" w:eastAsia="Calibri" w:hAnsi="Times New Roman" w:cs="Times New Roman"/>
          <w:b/>
          <w:bCs/>
          <w:noProof w:val="0"/>
          <w:sz w:val="24"/>
          <w:szCs w:val="24"/>
        </w:rPr>
        <w:t>МИНИСТЪР НА ЗДРАВЕОПАЗВАНЕТО</w:t>
      </w:r>
      <w:r w:rsidRPr="007657D9">
        <w:rPr>
          <w:rFonts w:ascii="Times New Roman" w:eastAsia="Calibri" w:hAnsi="Times New Roman" w:cs="Times New Roman"/>
          <w:b/>
          <w:bCs/>
          <w:noProof w:val="0"/>
          <w:sz w:val="24"/>
          <w:szCs w:val="24"/>
        </w:rPr>
        <w:tab/>
      </w:r>
    </w:p>
    <w:p w:rsidR="007657D9" w:rsidRPr="007657D9" w:rsidRDefault="007657D9" w:rsidP="007657D9">
      <w:pPr>
        <w:spacing w:after="0" w:line="240" w:lineRule="auto"/>
        <w:jc w:val="both"/>
        <w:rPr>
          <w:rFonts w:ascii="Times New Roman" w:eastAsia="Calibri" w:hAnsi="Times New Roman" w:cs="Times New Roman"/>
          <w:b/>
          <w:bCs/>
          <w:noProof w:val="0"/>
          <w:sz w:val="24"/>
          <w:szCs w:val="24"/>
        </w:rPr>
      </w:pPr>
    </w:p>
    <w:p w:rsidR="007657D9" w:rsidRPr="007657D9" w:rsidRDefault="007657D9" w:rsidP="007657D9">
      <w:pPr>
        <w:numPr>
          <w:ilvl w:val="12"/>
          <w:numId w:val="0"/>
        </w:numPr>
        <w:spacing w:after="0" w:line="240" w:lineRule="auto"/>
        <w:rPr>
          <w:rFonts w:ascii="Times New Roman" w:eastAsia="Calibri" w:hAnsi="Times New Roman" w:cs="Times New Roman"/>
          <w:bCs/>
          <w:i/>
          <w:noProof w:val="0"/>
          <w:sz w:val="24"/>
          <w:szCs w:val="24"/>
          <w:u w:val="single"/>
        </w:rPr>
      </w:pPr>
      <w:r w:rsidRPr="007657D9">
        <w:rPr>
          <w:rFonts w:ascii="Times New Roman" w:eastAsia="Calibri" w:hAnsi="Times New Roman" w:cs="Times New Roman"/>
          <w:bCs/>
          <w:noProof w:val="0"/>
          <w:sz w:val="24"/>
          <w:u w:val="single"/>
        </w:rPr>
        <w:t>____________________</w:t>
      </w:r>
    </w:p>
    <w:p w:rsidR="007657D9" w:rsidRPr="007657D9" w:rsidRDefault="007657D9" w:rsidP="007657D9">
      <w:pPr>
        <w:numPr>
          <w:ilvl w:val="12"/>
          <w:numId w:val="0"/>
        </w:numPr>
        <w:spacing w:after="0" w:line="240" w:lineRule="auto"/>
        <w:rPr>
          <w:rFonts w:ascii="Times New Roman" w:eastAsia="Calibri" w:hAnsi="Times New Roman" w:cs="Times New Roman"/>
          <w:b/>
          <w:bCs/>
          <w:noProof w:val="0"/>
          <w:sz w:val="24"/>
          <w:szCs w:val="24"/>
        </w:rPr>
      </w:pPr>
      <w:r w:rsidRPr="007657D9">
        <w:rPr>
          <w:rFonts w:ascii="Times New Roman" w:eastAsia="Calibri" w:hAnsi="Times New Roman" w:cs="Times New Roman"/>
          <w:b/>
          <w:bCs/>
          <w:noProof w:val="0"/>
          <w:sz w:val="24"/>
          <w:szCs w:val="24"/>
        </w:rPr>
        <w:t>МАРИЯ</w:t>
      </w:r>
      <w:r w:rsidRPr="007657D9">
        <w:rPr>
          <w:rFonts w:ascii="Times New Roman" w:eastAsia="Calibri" w:hAnsi="Times New Roman" w:cs="Times New Roman"/>
          <w:bCs/>
          <w:noProof w:val="0"/>
          <w:sz w:val="24"/>
          <w:szCs w:val="24"/>
        </w:rPr>
        <w:t xml:space="preserve"> </w:t>
      </w:r>
      <w:r w:rsidRPr="007657D9">
        <w:rPr>
          <w:rFonts w:ascii="Times New Roman" w:eastAsia="Calibri" w:hAnsi="Times New Roman" w:cs="Times New Roman"/>
          <w:b/>
          <w:bCs/>
          <w:noProof w:val="0"/>
          <w:sz w:val="24"/>
          <w:szCs w:val="24"/>
        </w:rPr>
        <w:t>БЕЛОМОРОВА</w:t>
      </w:r>
    </w:p>
    <w:p w:rsidR="007657D9" w:rsidRDefault="007657D9" w:rsidP="007657D9">
      <w:pPr>
        <w:numPr>
          <w:ilvl w:val="12"/>
          <w:numId w:val="0"/>
        </w:numPr>
        <w:spacing w:after="0" w:line="240" w:lineRule="auto"/>
        <w:rPr>
          <w:rFonts w:ascii="Times New Roman" w:eastAsia="Calibri" w:hAnsi="Times New Roman" w:cs="Times New Roman"/>
          <w:b/>
          <w:bCs/>
          <w:noProof w:val="0"/>
          <w:sz w:val="24"/>
          <w:szCs w:val="24"/>
        </w:rPr>
      </w:pPr>
      <w:r w:rsidRPr="007657D9">
        <w:rPr>
          <w:rFonts w:ascii="Times New Roman" w:eastAsia="Calibri" w:hAnsi="Times New Roman" w:cs="Times New Roman"/>
          <w:b/>
          <w:bCs/>
          <w:noProof w:val="0"/>
          <w:sz w:val="24"/>
          <w:szCs w:val="24"/>
        </w:rPr>
        <w:t>ДИРЕКТОР НА ДИРЕКЦИЯ „БФ“</w:t>
      </w:r>
    </w:p>
    <w:p w:rsidR="0067461A" w:rsidRPr="007657D9" w:rsidRDefault="0067461A" w:rsidP="007657D9">
      <w:pPr>
        <w:numPr>
          <w:ilvl w:val="12"/>
          <w:numId w:val="0"/>
        </w:numPr>
        <w:spacing w:after="0" w:line="240" w:lineRule="auto"/>
        <w:rPr>
          <w:rFonts w:ascii="Times New Roman" w:eastAsia="Calibri" w:hAnsi="Times New Roman" w:cs="Times New Roman"/>
          <w:b/>
          <w:bCs/>
          <w:noProof w:val="0"/>
          <w:sz w:val="24"/>
          <w:szCs w:val="24"/>
        </w:rPr>
      </w:pPr>
    </w:p>
    <w:p w:rsidR="007657D9" w:rsidRPr="007657D9" w:rsidRDefault="007657D9" w:rsidP="007657D9">
      <w:pPr>
        <w:autoSpaceDE w:val="0"/>
        <w:autoSpaceDN w:val="0"/>
        <w:spacing w:after="0" w:line="240" w:lineRule="auto"/>
        <w:jc w:val="right"/>
        <w:rPr>
          <w:rFonts w:ascii="Times New Roman" w:eastAsia="Times New Roman" w:hAnsi="Times New Roman" w:cs="Times New Roman"/>
          <w:i/>
          <w:noProof w:val="0"/>
          <w:sz w:val="24"/>
          <w:szCs w:val="24"/>
        </w:rPr>
      </w:pPr>
      <w:r w:rsidRPr="007657D9">
        <w:rPr>
          <w:rFonts w:ascii="Times New Roman" w:eastAsia="Times New Roman" w:hAnsi="Times New Roman" w:cs="Times New Roman"/>
          <w:i/>
          <w:noProof w:val="0"/>
          <w:sz w:val="24"/>
          <w:szCs w:val="24"/>
        </w:rPr>
        <w:t>Приложение №</w:t>
      </w:r>
      <w:r>
        <w:rPr>
          <w:rFonts w:ascii="Times New Roman" w:eastAsia="Times New Roman" w:hAnsi="Times New Roman" w:cs="Times New Roman"/>
          <w:i/>
          <w:noProof w:val="0"/>
          <w:sz w:val="24"/>
          <w:szCs w:val="24"/>
        </w:rPr>
        <w:t>1</w:t>
      </w:r>
    </w:p>
    <w:p w:rsidR="007657D9" w:rsidRPr="007657D9" w:rsidRDefault="007657D9" w:rsidP="007657D9">
      <w:pPr>
        <w:autoSpaceDE w:val="0"/>
        <w:autoSpaceDN w:val="0"/>
        <w:spacing w:after="0" w:line="240" w:lineRule="auto"/>
        <w:jc w:val="right"/>
        <w:rPr>
          <w:rFonts w:ascii="Times New Roman" w:eastAsia="Times New Roman" w:hAnsi="Times New Roman" w:cs="Times New Roman"/>
          <w:b/>
          <w:noProof w:val="0"/>
          <w:sz w:val="24"/>
          <w:szCs w:val="24"/>
        </w:rPr>
      </w:pPr>
    </w:p>
    <w:p w:rsidR="007657D9" w:rsidRDefault="007657D9" w:rsidP="007657D9">
      <w:pPr>
        <w:autoSpaceDE w:val="0"/>
        <w:autoSpaceDN w:val="0"/>
        <w:spacing w:after="0" w:line="360" w:lineRule="auto"/>
        <w:jc w:val="both"/>
        <w:rPr>
          <w:rFonts w:ascii="Times New Roman" w:eastAsia="Times New Roman" w:hAnsi="Times New Roman" w:cs="Times New Roman"/>
          <w:b/>
          <w:noProof w:val="0"/>
          <w:sz w:val="24"/>
          <w:szCs w:val="24"/>
        </w:rPr>
      </w:pPr>
      <w:r w:rsidRPr="007657D9">
        <w:rPr>
          <w:rFonts w:ascii="Times New Roman" w:eastAsia="Times New Roman" w:hAnsi="Times New Roman" w:cs="Times New Roman"/>
          <w:b/>
          <w:noProof w:val="0"/>
          <w:sz w:val="24"/>
          <w:szCs w:val="24"/>
        </w:rPr>
        <w:t>СПИСЪК НА КРАЙНИТЕ ПОЛУЧАТЕЛИ НА ЛЕКАРСТВЕНИ ПРОДУКТИ ЗА ЛЕЧЕНИЕ НА ПАЦИЕНТИ С ПСИХИЧНИ И ПОВЕДЕНЧЕСКИ РАЗСТРОЙСТВА ПРЕЗ 201</w:t>
      </w:r>
      <w:r w:rsidRPr="007657D9">
        <w:rPr>
          <w:rFonts w:ascii="Times New Roman" w:eastAsia="Times New Roman" w:hAnsi="Times New Roman" w:cs="Times New Roman"/>
          <w:b/>
          <w:noProof w:val="0"/>
          <w:sz w:val="24"/>
          <w:szCs w:val="24"/>
          <w:lang w:val="en-US"/>
        </w:rPr>
        <w:t>9</w:t>
      </w:r>
      <w:r w:rsidRPr="007657D9">
        <w:rPr>
          <w:rFonts w:ascii="Times New Roman" w:eastAsia="Times New Roman" w:hAnsi="Times New Roman" w:cs="Times New Roman"/>
          <w:b/>
          <w:noProof w:val="0"/>
          <w:color w:val="FF0000"/>
          <w:sz w:val="24"/>
          <w:szCs w:val="24"/>
        </w:rPr>
        <w:t xml:space="preserve"> </w:t>
      </w:r>
      <w:r w:rsidRPr="007657D9">
        <w:rPr>
          <w:rFonts w:ascii="Times New Roman" w:eastAsia="Times New Roman" w:hAnsi="Times New Roman" w:cs="Times New Roman"/>
          <w:b/>
          <w:noProof w:val="0"/>
          <w:sz w:val="24"/>
          <w:szCs w:val="24"/>
        </w:rPr>
        <w:t>ГОДИНА</w:t>
      </w:r>
    </w:p>
    <w:p w:rsidR="00DF6D88" w:rsidRPr="00311796" w:rsidRDefault="00DF6D88" w:rsidP="00DF6D88">
      <w:pPr>
        <w:tabs>
          <w:tab w:val="left" w:pos="0"/>
        </w:tabs>
        <w:spacing w:after="0" w:line="360" w:lineRule="auto"/>
        <w:jc w:val="both"/>
        <w:rPr>
          <w:rFonts w:ascii="Times New Roman" w:eastAsia="Times New Roman" w:hAnsi="Times New Roman" w:cs="Times New Roman"/>
          <w:noProof w:val="0"/>
          <w:sz w:val="24"/>
          <w:szCs w:val="24"/>
        </w:rPr>
      </w:pPr>
      <w:r>
        <w:rPr>
          <w:rFonts w:ascii="Times New Roman" w:eastAsia="Times New Roman" w:hAnsi="Times New Roman" w:cs="Times New Roman"/>
          <w:noProof w:val="0"/>
          <w:sz w:val="24"/>
          <w:szCs w:val="24"/>
        </w:rPr>
        <w:t xml:space="preserve">1. </w:t>
      </w:r>
      <w:r w:rsidRPr="00311796">
        <w:rPr>
          <w:rFonts w:ascii="Times New Roman" w:eastAsia="Times New Roman" w:hAnsi="Times New Roman" w:cs="Times New Roman"/>
          <w:noProof w:val="0"/>
          <w:sz w:val="24"/>
          <w:szCs w:val="24"/>
        </w:rPr>
        <w:t>МБАЛ „Света Марина“ ЕАД</w:t>
      </w:r>
      <w:r w:rsidR="00FE7EA5">
        <w:rPr>
          <w:rFonts w:ascii="Times New Roman" w:eastAsia="Times New Roman" w:hAnsi="Times New Roman" w:cs="Times New Roman"/>
          <w:noProof w:val="0"/>
          <w:sz w:val="24"/>
          <w:szCs w:val="24"/>
        </w:rPr>
        <w:t>,</w:t>
      </w:r>
      <w:r w:rsidRPr="00311796">
        <w:rPr>
          <w:rFonts w:ascii="Times New Roman" w:eastAsia="Times New Roman" w:hAnsi="Times New Roman" w:cs="Times New Roman"/>
          <w:noProof w:val="0"/>
          <w:sz w:val="24"/>
          <w:szCs w:val="24"/>
        </w:rPr>
        <w:t xml:space="preserve"> гр. Варна</w:t>
      </w:r>
    </w:p>
    <w:p w:rsidR="00DF6D88" w:rsidRPr="00311796" w:rsidRDefault="00DF6D88" w:rsidP="00DF6D88">
      <w:pPr>
        <w:tabs>
          <w:tab w:val="left" w:pos="0"/>
        </w:tabs>
        <w:spacing w:after="0" w:line="360" w:lineRule="auto"/>
        <w:jc w:val="both"/>
        <w:rPr>
          <w:rFonts w:ascii="Times New Roman" w:eastAsia="Times New Roman" w:hAnsi="Times New Roman" w:cs="Times New Roman"/>
          <w:noProof w:val="0"/>
          <w:sz w:val="24"/>
          <w:szCs w:val="24"/>
        </w:rPr>
      </w:pPr>
      <w:r>
        <w:rPr>
          <w:rFonts w:ascii="Times New Roman" w:eastAsia="Times New Roman" w:hAnsi="Times New Roman" w:cs="Times New Roman"/>
          <w:noProof w:val="0"/>
          <w:sz w:val="24"/>
          <w:szCs w:val="24"/>
        </w:rPr>
        <w:t xml:space="preserve">2. </w:t>
      </w:r>
      <w:r w:rsidRPr="00311796">
        <w:rPr>
          <w:rFonts w:ascii="Times New Roman" w:eastAsia="Times New Roman" w:hAnsi="Times New Roman" w:cs="Times New Roman"/>
          <w:noProof w:val="0"/>
          <w:sz w:val="24"/>
          <w:szCs w:val="24"/>
        </w:rPr>
        <w:t>„ДПБЛНА“</w:t>
      </w:r>
      <w:r w:rsidR="00FE7EA5">
        <w:rPr>
          <w:rFonts w:ascii="Times New Roman" w:eastAsia="Times New Roman" w:hAnsi="Times New Roman" w:cs="Times New Roman"/>
          <w:noProof w:val="0"/>
          <w:sz w:val="24"/>
          <w:szCs w:val="24"/>
        </w:rPr>
        <w:t>,</w:t>
      </w:r>
      <w:r w:rsidRPr="00311796">
        <w:rPr>
          <w:rFonts w:ascii="Times New Roman" w:eastAsia="Times New Roman" w:hAnsi="Times New Roman" w:cs="Times New Roman"/>
          <w:noProof w:val="0"/>
          <w:sz w:val="24"/>
          <w:szCs w:val="24"/>
        </w:rPr>
        <w:t xml:space="preserve"> гр. София</w:t>
      </w:r>
    </w:p>
    <w:p w:rsidR="00DF6D88" w:rsidRPr="00311796" w:rsidRDefault="00DF6D88" w:rsidP="00DF6D88">
      <w:pPr>
        <w:tabs>
          <w:tab w:val="left" w:pos="0"/>
        </w:tabs>
        <w:spacing w:after="0" w:line="360" w:lineRule="auto"/>
        <w:jc w:val="both"/>
        <w:rPr>
          <w:rFonts w:ascii="Times New Roman" w:eastAsia="Times New Roman" w:hAnsi="Times New Roman" w:cs="Times New Roman"/>
          <w:noProof w:val="0"/>
          <w:sz w:val="24"/>
          <w:szCs w:val="24"/>
        </w:rPr>
      </w:pPr>
      <w:r w:rsidRPr="00311796">
        <w:rPr>
          <w:rFonts w:ascii="Times New Roman" w:eastAsia="Times New Roman" w:hAnsi="Times New Roman" w:cs="Times New Roman"/>
          <w:noProof w:val="0"/>
          <w:sz w:val="24"/>
          <w:szCs w:val="24"/>
        </w:rPr>
        <w:t>3.</w:t>
      </w:r>
      <w:r>
        <w:rPr>
          <w:rFonts w:ascii="Times New Roman" w:eastAsia="Times New Roman" w:hAnsi="Times New Roman" w:cs="Times New Roman"/>
          <w:noProof w:val="0"/>
          <w:sz w:val="24"/>
          <w:szCs w:val="24"/>
        </w:rPr>
        <w:t xml:space="preserve"> </w:t>
      </w:r>
      <w:r w:rsidR="00FE7EA5">
        <w:rPr>
          <w:rFonts w:ascii="Times New Roman" w:eastAsia="Times New Roman" w:hAnsi="Times New Roman" w:cs="Times New Roman"/>
          <w:noProof w:val="0"/>
          <w:sz w:val="24"/>
          <w:szCs w:val="24"/>
        </w:rPr>
        <w:t>„ЦПЗ –Пловдив“ ЕООД,</w:t>
      </w:r>
      <w:r w:rsidRPr="00311796">
        <w:rPr>
          <w:rFonts w:ascii="Times New Roman" w:eastAsia="Times New Roman" w:hAnsi="Times New Roman" w:cs="Times New Roman"/>
          <w:noProof w:val="0"/>
          <w:sz w:val="24"/>
          <w:szCs w:val="24"/>
        </w:rPr>
        <w:t xml:space="preserve"> гр. Пловдив</w:t>
      </w:r>
    </w:p>
    <w:p w:rsidR="00DF6D88" w:rsidRPr="00311796" w:rsidRDefault="00DF6D88" w:rsidP="00DF6D88">
      <w:pPr>
        <w:tabs>
          <w:tab w:val="left" w:pos="0"/>
        </w:tabs>
        <w:spacing w:after="0" w:line="360" w:lineRule="auto"/>
        <w:jc w:val="both"/>
        <w:rPr>
          <w:rFonts w:ascii="Times New Roman" w:eastAsia="Times New Roman" w:hAnsi="Times New Roman" w:cs="Times New Roman"/>
          <w:noProof w:val="0"/>
          <w:sz w:val="24"/>
          <w:szCs w:val="24"/>
        </w:rPr>
      </w:pPr>
      <w:r w:rsidRPr="00311796">
        <w:rPr>
          <w:rFonts w:ascii="Times New Roman" w:eastAsia="Times New Roman" w:hAnsi="Times New Roman" w:cs="Times New Roman"/>
          <w:noProof w:val="0"/>
          <w:sz w:val="24"/>
          <w:szCs w:val="24"/>
        </w:rPr>
        <w:t>4.</w:t>
      </w:r>
      <w:r>
        <w:rPr>
          <w:rFonts w:ascii="Times New Roman" w:eastAsia="Times New Roman" w:hAnsi="Times New Roman" w:cs="Times New Roman"/>
          <w:noProof w:val="0"/>
          <w:sz w:val="24"/>
          <w:szCs w:val="24"/>
        </w:rPr>
        <w:t xml:space="preserve"> </w:t>
      </w:r>
      <w:r w:rsidRPr="00311796">
        <w:rPr>
          <w:rFonts w:ascii="Times New Roman" w:eastAsia="Times New Roman" w:hAnsi="Times New Roman" w:cs="Times New Roman"/>
          <w:noProof w:val="0"/>
          <w:sz w:val="24"/>
          <w:szCs w:val="24"/>
        </w:rPr>
        <w:t>„Доверие за здра</w:t>
      </w:r>
      <w:r w:rsidR="00FE7EA5">
        <w:rPr>
          <w:rFonts w:ascii="Times New Roman" w:eastAsia="Times New Roman" w:hAnsi="Times New Roman" w:cs="Times New Roman"/>
          <w:noProof w:val="0"/>
          <w:sz w:val="24"/>
          <w:szCs w:val="24"/>
        </w:rPr>
        <w:t>ве – АГПСМП“ ООД,</w:t>
      </w:r>
      <w:r w:rsidRPr="00311796">
        <w:rPr>
          <w:rFonts w:ascii="Times New Roman" w:eastAsia="Times New Roman" w:hAnsi="Times New Roman" w:cs="Times New Roman"/>
          <w:noProof w:val="0"/>
          <w:sz w:val="24"/>
          <w:szCs w:val="24"/>
        </w:rPr>
        <w:t xml:space="preserve"> гр. София</w:t>
      </w:r>
    </w:p>
    <w:p w:rsidR="00DF6D88" w:rsidRPr="00311796" w:rsidRDefault="00DF6D88" w:rsidP="00DF6D88">
      <w:pPr>
        <w:tabs>
          <w:tab w:val="left" w:pos="0"/>
        </w:tabs>
        <w:spacing w:after="0" w:line="360" w:lineRule="auto"/>
        <w:jc w:val="both"/>
        <w:rPr>
          <w:rFonts w:ascii="Times New Roman" w:eastAsia="Times New Roman" w:hAnsi="Times New Roman" w:cs="Times New Roman"/>
          <w:noProof w:val="0"/>
          <w:sz w:val="24"/>
          <w:szCs w:val="24"/>
        </w:rPr>
      </w:pPr>
      <w:r w:rsidRPr="00311796">
        <w:rPr>
          <w:rFonts w:ascii="Times New Roman" w:eastAsia="Times New Roman" w:hAnsi="Times New Roman" w:cs="Times New Roman"/>
          <w:noProof w:val="0"/>
          <w:sz w:val="24"/>
          <w:szCs w:val="24"/>
        </w:rPr>
        <w:t>5.</w:t>
      </w:r>
      <w:r>
        <w:rPr>
          <w:rFonts w:ascii="Times New Roman" w:eastAsia="Times New Roman" w:hAnsi="Times New Roman" w:cs="Times New Roman"/>
          <w:noProof w:val="0"/>
          <w:sz w:val="24"/>
          <w:szCs w:val="24"/>
        </w:rPr>
        <w:t xml:space="preserve"> </w:t>
      </w:r>
      <w:r w:rsidR="00FE7EA5">
        <w:rPr>
          <w:rFonts w:ascii="Times New Roman" w:eastAsia="Times New Roman" w:hAnsi="Times New Roman" w:cs="Times New Roman"/>
          <w:noProof w:val="0"/>
          <w:sz w:val="24"/>
          <w:szCs w:val="24"/>
        </w:rPr>
        <w:t>„Здраве 2010 – АГПСМПП“ ООД,</w:t>
      </w:r>
      <w:r w:rsidRPr="00311796">
        <w:rPr>
          <w:rFonts w:ascii="Times New Roman" w:eastAsia="Times New Roman" w:hAnsi="Times New Roman" w:cs="Times New Roman"/>
          <w:noProof w:val="0"/>
          <w:sz w:val="24"/>
          <w:szCs w:val="24"/>
        </w:rPr>
        <w:t xml:space="preserve"> гр. София</w:t>
      </w:r>
    </w:p>
    <w:p w:rsidR="00DF6D88" w:rsidRPr="00311796" w:rsidRDefault="00DF6D88" w:rsidP="00DF6D88">
      <w:pPr>
        <w:tabs>
          <w:tab w:val="left" w:pos="0"/>
        </w:tabs>
        <w:spacing w:after="0" w:line="360" w:lineRule="auto"/>
        <w:jc w:val="both"/>
        <w:rPr>
          <w:rFonts w:ascii="Times New Roman" w:eastAsia="Times New Roman" w:hAnsi="Times New Roman" w:cs="Times New Roman"/>
          <w:noProof w:val="0"/>
          <w:sz w:val="24"/>
          <w:szCs w:val="24"/>
        </w:rPr>
      </w:pPr>
      <w:r w:rsidRPr="00311796">
        <w:rPr>
          <w:rFonts w:ascii="Times New Roman" w:eastAsia="Times New Roman" w:hAnsi="Times New Roman" w:cs="Times New Roman"/>
          <w:noProof w:val="0"/>
          <w:sz w:val="24"/>
          <w:szCs w:val="24"/>
        </w:rPr>
        <w:t>6.</w:t>
      </w:r>
      <w:r>
        <w:rPr>
          <w:rFonts w:ascii="Times New Roman" w:eastAsia="Times New Roman" w:hAnsi="Times New Roman" w:cs="Times New Roman"/>
          <w:noProof w:val="0"/>
          <w:sz w:val="24"/>
          <w:szCs w:val="24"/>
        </w:rPr>
        <w:t xml:space="preserve"> </w:t>
      </w:r>
      <w:r w:rsidRPr="00311796">
        <w:rPr>
          <w:rFonts w:ascii="Times New Roman" w:eastAsia="Times New Roman" w:hAnsi="Times New Roman" w:cs="Times New Roman"/>
          <w:noProof w:val="0"/>
          <w:sz w:val="24"/>
          <w:szCs w:val="24"/>
        </w:rPr>
        <w:t>„ЦПЗ – Враца“ ЕООД</w:t>
      </w:r>
      <w:r w:rsidR="00FE7EA5">
        <w:rPr>
          <w:rFonts w:ascii="Times New Roman" w:eastAsia="Times New Roman" w:hAnsi="Times New Roman" w:cs="Times New Roman"/>
          <w:noProof w:val="0"/>
          <w:sz w:val="24"/>
          <w:szCs w:val="24"/>
        </w:rPr>
        <w:t>,</w:t>
      </w:r>
      <w:r w:rsidRPr="00311796">
        <w:rPr>
          <w:rFonts w:ascii="Times New Roman" w:eastAsia="Times New Roman" w:hAnsi="Times New Roman" w:cs="Times New Roman"/>
          <w:noProof w:val="0"/>
          <w:sz w:val="24"/>
          <w:szCs w:val="24"/>
        </w:rPr>
        <w:t xml:space="preserve"> гр. Враца</w:t>
      </w:r>
    </w:p>
    <w:p w:rsidR="00DF6D88" w:rsidRPr="00311796" w:rsidRDefault="00DF6D88" w:rsidP="00DF6D88">
      <w:pPr>
        <w:tabs>
          <w:tab w:val="left" w:pos="0"/>
        </w:tabs>
        <w:spacing w:after="0" w:line="360" w:lineRule="auto"/>
        <w:jc w:val="both"/>
        <w:rPr>
          <w:rFonts w:ascii="Times New Roman" w:eastAsia="Times New Roman" w:hAnsi="Times New Roman" w:cs="Times New Roman"/>
          <w:noProof w:val="0"/>
          <w:sz w:val="24"/>
          <w:szCs w:val="24"/>
        </w:rPr>
      </w:pPr>
      <w:r w:rsidRPr="00311796">
        <w:rPr>
          <w:rFonts w:ascii="Times New Roman" w:eastAsia="Times New Roman" w:hAnsi="Times New Roman" w:cs="Times New Roman"/>
          <w:noProof w:val="0"/>
          <w:sz w:val="24"/>
          <w:szCs w:val="24"/>
        </w:rPr>
        <w:t>7.</w:t>
      </w:r>
      <w:r>
        <w:rPr>
          <w:rFonts w:ascii="Times New Roman" w:eastAsia="Times New Roman" w:hAnsi="Times New Roman" w:cs="Times New Roman"/>
          <w:noProof w:val="0"/>
          <w:sz w:val="24"/>
          <w:szCs w:val="24"/>
        </w:rPr>
        <w:t xml:space="preserve"> </w:t>
      </w:r>
      <w:r w:rsidRPr="00311796">
        <w:rPr>
          <w:rFonts w:ascii="Times New Roman" w:eastAsia="Times New Roman" w:hAnsi="Times New Roman" w:cs="Times New Roman"/>
          <w:noProof w:val="0"/>
          <w:sz w:val="24"/>
          <w:szCs w:val="24"/>
        </w:rPr>
        <w:t>ЕТ „Д-р В. Димитрова“-АИПСПП</w:t>
      </w:r>
      <w:r w:rsidR="00FE7EA5">
        <w:rPr>
          <w:rFonts w:ascii="Times New Roman" w:eastAsia="Times New Roman" w:hAnsi="Times New Roman" w:cs="Times New Roman"/>
          <w:noProof w:val="0"/>
          <w:sz w:val="24"/>
          <w:szCs w:val="24"/>
        </w:rPr>
        <w:t>,</w:t>
      </w:r>
      <w:r w:rsidRPr="00311796">
        <w:rPr>
          <w:rFonts w:ascii="Times New Roman" w:eastAsia="Times New Roman" w:hAnsi="Times New Roman" w:cs="Times New Roman"/>
          <w:noProof w:val="0"/>
          <w:sz w:val="24"/>
          <w:szCs w:val="24"/>
        </w:rPr>
        <w:t xml:space="preserve"> гр. Пловдив </w:t>
      </w:r>
    </w:p>
    <w:p w:rsidR="00DF6D88" w:rsidRPr="00311796" w:rsidRDefault="00DF6D88" w:rsidP="00DF6D88">
      <w:pPr>
        <w:tabs>
          <w:tab w:val="left" w:pos="0"/>
        </w:tabs>
        <w:spacing w:after="0" w:line="360" w:lineRule="auto"/>
        <w:jc w:val="both"/>
        <w:rPr>
          <w:rFonts w:ascii="Times New Roman" w:eastAsia="Times New Roman" w:hAnsi="Times New Roman" w:cs="Times New Roman"/>
          <w:noProof w:val="0"/>
          <w:sz w:val="24"/>
          <w:szCs w:val="24"/>
        </w:rPr>
      </w:pPr>
      <w:r w:rsidRPr="00311796">
        <w:rPr>
          <w:rFonts w:ascii="Times New Roman" w:eastAsia="Times New Roman" w:hAnsi="Times New Roman" w:cs="Times New Roman"/>
          <w:noProof w:val="0"/>
          <w:sz w:val="24"/>
          <w:szCs w:val="24"/>
        </w:rPr>
        <w:t>8.</w:t>
      </w:r>
      <w:r>
        <w:rPr>
          <w:rFonts w:ascii="Times New Roman" w:eastAsia="Times New Roman" w:hAnsi="Times New Roman" w:cs="Times New Roman"/>
          <w:noProof w:val="0"/>
          <w:sz w:val="24"/>
          <w:szCs w:val="24"/>
        </w:rPr>
        <w:t xml:space="preserve"> </w:t>
      </w:r>
      <w:r w:rsidR="00FE7EA5">
        <w:rPr>
          <w:rFonts w:ascii="Times New Roman" w:eastAsia="Times New Roman" w:hAnsi="Times New Roman" w:cs="Times New Roman"/>
          <w:noProof w:val="0"/>
          <w:sz w:val="24"/>
          <w:szCs w:val="24"/>
        </w:rPr>
        <w:t>„ЦПЗ Русе“ ЕООД,</w:t>
      </w:r>
      <w:r w:rsidRPr="00311796">
        <w:rPr>
          <w:rFonts w:ascii="Times New Roman" w:eastAsia="Times New Roman" w:hAnsi="Times New Roman" w:cs="Times New Roman"/>
          <w:noProof w:val="0"/>
          <w:sz w:val="24"/>
          <w:szCs w:val="24"/>
        </w:rPr>
        <w:t xml:space="preserve"> гр. Русе</w:t>
      </w:r>
    </w:p>
    <w:p w:rsidR="00DF6D88" w:rsidRPr="00311796" w:rsidRDefault="00DF6D88" w:rsidP="00DF6D88">
      <w:pPr>
        <w:tabs>
          <w:tab w:val="left" w:pos="0"/>
        </w:tabs>
        <w:spacing w:after="0" w:line="360" w:lineRule="auto"/>
        <w:jc w:val="both"/>
        <w:rPr>
          <w:rFonts w:ascii="Times New Roman" w:eastAsia="Times New Roman" w:hAnsi="Times New Roman" w:cs="Times New Roman"/>
          <w:noProof w:val="0"/>
          <w:sz w:val="24"/>
          <w:szCs w:val="24"/>
        </w:rPr>
      </w:pPr>
      <w:r w:rsidRPr="00311796">
        <w:rPr>
          <w:rFonts w:ascii="Times New Roman" w:eastAsia="Times New Roman" w:hAnsi="Times New Roman" w:cs="Times New Roman"/>
          <w:noProof w:val="0"/>
          <w:sz w:val="24"/>
          <w:szCs w:val="24"/>
        </w:rPr>
        <w:t>9.</w:t>
      </w:r>
      <w:r>
        <w:rPr>
          <w:rFonts w:ascii="Times New Roman" w:eastAsia="Times New Roman" w:hAnsi="Times New Roman" w:cs="Times New Roman"/>
          <w:noProof w:val="0"/>
          <w:sz w:val="24"/>
          <w:szCs w:val="24"/>
        </w:rPr>
        <w:t xml:space="preserve"> </w:t>
      </w:r>
      <w:r w:rsidRPr="00311796">
        <w:rPr>
          <w:rFonts w:ascii="Times New Roman" w:eastAsia="Times New Roman" w:hAnsi="Times New Roman" w:cs="Times New Roman"/>
          <w:noProof w:val="0"/>
          <w:sz w:val="24"/>
          <w:szCs w:val="24"/>
        </w:rPr>
        <w:t>„Д-р Стелян Лазаров АИПСПП 2010“ ЕООД</w:t>
      </w:r>
      <w:r w:rsidR="00FE7EA5">
        <w:rPr>
          <w:rFonts w:ascii="Times New Roman" w:eastAsia="Times New Roman" w:hAnsi="Times New Roman" w:cs="Times New Roman"/>
          <w:noProof w:val="0"/>
          <w:sz w:val="24"/>
          <w:szCs w:val="24"/>
        </w:rPr>
        <w:t>,</w:t>
      </w:r>
      <w:r w:rsidRPr="00311796">
        <w:rPr>
          <w:rFonts w:ascii="Times New Roman" w:eastAsia="Times New Roman" w:hAnsi="Times New Roman" w:cs="Times New Roman"/>
          <w:noProof w:val="0"/>
          <w:sz w:val="24"/>
          <w:szCs w:val="24"/>
        </w:rPr>
        <w:t xml:space="preserve"> гр. Пловдив</w:t>
      </w:r>
    </w:p>
    <w:p w:rsidR="00DF6D88" w:rsidRPr="00311796" w:rsidRDefault="00DF6D88" w:rsidP="00DF6D88">
      <w:pPr>
        <w:tabs>
          <w:tab w:val="left" w:pos="0"/>
        </w:tabs>
        <w:spacing w:after="0" w:line="360" w:lineRule="auto"/>
        <w:jc w:val="both"/>
        <w:rPr>
          <w:rFonts w:ascii="Times New Roman" w:eastAsia="Times New Roman" w:hAnsi="Times New Roman" w:cs="Times New Roman"/>
          <w:noProof w:val="0"/>
          <w:sz w:val="24"/>
          <w:szCs w:val="24"/>
        </w:rPr>
      </w:pPr>
      <w:r w:rsidRPr="00311796">
        <w:rPr>
          <w:rFonts w:ascii="Times New Roman" w:eastAsia="Times New Roman" w:hAnsi="Times New Roman" w:cs="Times New Roman"/>
          <w:noProof w:val="0"/>
          <w:sz w:val="24"/>
          <w:szCs w:val="24"/>
        </w:rPr>
        <w:t>10.</w:t>
      </w:r>
      <w:r>
        <w:rPr>
          <w:rFonts w:ascii="Times New Roman" w:eastAsia="Times New Roman" w:hAnsi="Times New Roman" w:cs="Times New Roman"/>
          <w:noProof w:val="0"/>
          <w:sz w:val="24"/>
          <w:szCs w:val="24"/>
        </w:rPr>
        <w:t xml:space="preserve"> </w:t>
      </w:r>
      <w:r w:rsidRPr="00311796">
        <w:rPr>
          <w:rFonts w:ascii="Times New Roman" w:eastAsia="Times New Roman" w:hAnsi="Times New Roman" w:cs="Times New Roman"/>
          <w:noProof w:val="0"/>
          <w:sz w:val="24"/>
          <w:szCs w:val="24"/>
        </w:rPr>
        <w:t>„ЦПЗ- София“ ЕООД</w:t>
      </w:r>
      <w:r w:rsidR="00FE7EA5">
        <w:rPr>
          <w:rFonts w:ascii="Times New Roman" w:eastAsia="Times New Roman" w:hAnsi="Times New Roman" w:cs="Times New Roman"/>
          <w:noProof w:val="0"/>
          <w:sz w:val="24"/>
          <w:szCs w:val="24"/>
        </w:rPr>
        <w:t>,</w:t>
      </w:r>
      <w:r w:rsidRPr="00311796">
        <w:rPr>
          <w:rFonts w:ascii="Times New Roman" w:eastAsia="Times New Roman" w:hAnsi="Times New Roman" w:cs="Times New Roman"/>
          <w:noProof w:val="0"/>
          <w:sz w:val="24"/>
          <w:szCs w:val="24"/>
        </w:rPr>
        <w:t xml:space="preserve"> гр. София</w:t>
      </w:r>
    </w:p>
    <w:p w:rsidR="00DF6D88" w:rsidRPr="00311796" w:rsidRDefault="00DF6D88" w:rsidP="00DF6D88">
      <w:pPr>
        <w:tabs>
          <w:tab w:val="left" w:pos="0"/>
        </w:tabs>
        <w:spacing w:after="0" w:line="360" w:lineRule="auto"/>
        <w:jc w:val="both"/>
        <w:rPr>
          <w:rFonts w:ascii="Times New Roman" w:eastAsia="Times New Roman" w:hAnsi="Times New Roman" w:cs="Times New Roman"/>
          <w:noProof w:val="0"/>
          <w:sz w:val="24"/>
          <w:szCs w:val="24"/>
        </w:rPr>
      </w:pPr>
      <w:r>
        <w:rPr>
          <w:rFonts w:ascii="Times New Roman" w:eastAsia="Times New Roman" w:hAnsi="Times New Roman" w:cs="Times New Roman"/>
          <w:noProof w:val="0"/>
          <w:sz w:val="24"/>
          <w:szCs w:val="24"/>
        </w:rPr>
        <w:t xml:space="preserve">11. </w:t>
      </w:r>
      <w:r w:rsidRPr="00311796">
        <w:rPr>
          <w:rFonts w:ascii="Times New Roman" w:eastAsia="Times New Roman" w:hAnsi="Times New Roman" w:cs="Times New Roman"/>
          <w:noProof w:val="0"/>
          <w:sz w:val="24"/>
          <w:szCs w:val="24"/>
        </w:rPr>
        <w:t>„АГПСПП - Филипополис“ ООД</w:t>
      </w:r>
      <w:r w:rsidR="00FE7EA5">
        <w:rPr>
          <w:rFonts w:ascii="Times New Roman" w:eastAsia="Times New Roman" w:hAnsi="Times New Roman" w:cs="Times New Roman"/>
          <w:noProof w:val="0"/>
          <w:sz w:val="24"/>
          <w:szCs w:val="24"/>
        </w:rPr>
        <w:t>,</w:t>
      </w:r>
      <w:r w:rsidRPr="00311796">
        <w:rPr>
          <w:rFonts w:ascii="Times New Roman" w:eastAsia="Times New Roman" w:hAnsi="Times New Roman" w:cs="Times New Roman"/>
          <w:noProof w:val="0"/>
          <w:sz w:val="24"/>
          <w:szCs w:val="24"/>
        </w:rPr>
        <w:t xml:space="preserve"> гр. Пловдив</w:t>
      </w:r>
    </w:p>
    <w:p w:rsidR="00DF6D88" w:rsidRPr="00311796" w:rsidRDefault="00DF6D88" w:rsidP="00DF6D88">
      <w:pPr>
        <w:tabs>
          <w:tab w:val="left" w:pos="0"/>
        </w:tabs>
        <w:spacing w:after="0" w:line="360" w:lineRule="auto"/>
        <w:jc w:val="both"/>
        <w:rPr>
          <w:rFonts w:ascii="Times New Roman" w:eastAsia="Times New Roman" w:hAnsi="Times New Roman" w:cs="Times New Roman"/>
          <w:noProof w:val="0"/>
          <w:sz w:val="24"/>
          <w:szCs w:val="24"/>
        </w:rPr>
      </w:pPr>
      <w:r w:rsidRPr="00311796">
        <w:rPr>
          <w:rFonts w:ascii="Times New Roman" w:eastAsia="Times New Roman" w:hAnsi="Times New Roman" w:cs="Times New Roman"/>
          <w:noProof w:val="0"/>
          <w:sz w:val="24"/>
          <w:szCs w:val="24"/>
        </w:rPr>
        <w:t>12.</w:t>
      </w:r>
      <w:r>
        <w:rPr>
          <w:rFonts w:ascii="Times New Roman" w:eastAsia="Times New Roman" w:hAnsi="Times New Roman" w:cs="Times New Roman"/>
          <w:noProof w:val="0"/>
          <w:sz w:val="24"/>
          <w:szCs w:val="24"/>
        </w:rPr>
        <w:t xml:space="preserve"> </w:t>
      </w:r>
      <w:r w:rsidRPr="00311796">
        <w:rPr>
          <w:rFonts w:ascii="Times New Roman" w:eastAsia="Times New Roman" w:hAnsi="Times New Roman" w:cs="Times New Roman"/>
          <w:noProof w:val="0"/>
          <w:sz w:val="24"/>
          <w:szCs w:val="24"/>
        </w:rPr>
        <w:t>ЕТ „ИПСМПП -д-р Б. Екова“, гр. София</w:t>
      </w:r>
    </w:p>
    <w:p w:rsidR="00DF6D88" w:rsidRPr="00311796" w:rsidRDefault="00DF6D88" w:rsidP="00DF6D88">
      <w:pPr>
        <w:tabs>
          <w:tab w:val="left" w:pos="0"/>
        </w:tabs>
        <w:spacing w:after="0" w:line="360" w:lineRule="auto"/>
        <w:jc w:val="both"/>
        <w:rPr>
          <w:rFonts w:ascii="Times New Roman" w:eastAsia="Times New Roman" w:hAnsi="Times New Roman" w:cs="Times New Roman"/>
          <w:noProof w:val="0"/>
          <w:sz w:val="24"/>
          <w:szCs w:val="24"/>
        </w:rPr>
      </w:pPr>
      <w:r w:rsidRPr="00311796">
        <w:rPr>
          <w:rFonts w:ascii="Times New Roman" w:eastAsia="Times New Roman" w:hAnsi="Times New Roman" w:cs="Times New Roman"/>
          <w:noProof w:val="0"/>
          <w:sz w:val="24"/>
          <w:szCs w:val="24"/>
        </w:rPr>
        <w:t>13.</w:t>
      </w:r>
      <w:r>
        <w:rPr>
          <w:rFonts w:ascii="Times New Roman" w:eastAsia="Times New Roman" w:hAnsi="Times New Roman" w:cs="Times New Roman"/>
          <w:noProof w:val="0"/>
          <w:sz w:val="24"/>
          <w:szCs w:val="24"/>
        </w:rPr>
        <w:t xml:space="preserve"> </w:t>
      </w:r>
      <w:r w:rsidRPr="00311796">
        <w:rPr>
          <w:rFonts w:ascii="Times New Roman" w:eastAsia="Times New Roman" w:hAnsi="Times New Roman" w:cs="Times New Roman"/>
          <w:noProof w:val="0"/>
          <w:sz w:val="24"/>
          <w:szCs w:val="24"/>
        </w:rPr>
        <w:t>ЦПЗ „Д-р П. Станчев“ ЕООД</w:t>
      </w:r>
      <w:r w:rsidR="00FE7EA5">
        <w:rPr>
          <w:rFonts w:ascii="Times New Roman" w:eastAsia="Times New Roman" w:hAnsi="Times New Roman" w:cs="Times New Roman"/>
          <w:noProof w:val="0"/>
          <w:sz w:val="24"/>
          <w:szCs w:val="24"/>
        </w:rPr>
        <w:t>,</w:t>
      </w:r>
      <w:r w:rsidRPr="00311796">
        <w:rPr>
          <w:rFonts w:ascii="Times New Roman" w:eastAsia="Times New Roman" w:hAnsi="Times New Roman" w:cs="Times New Roman"/>
          <w:noProof w:val="0"/>
          <w:sz w:val="24"/>
          <w:szCs w:val="24"/>
        </w:rPr>
        <w:t xml:space="preserve"> гр. Добрич</w:t>
      </w:r>
    </w:p>
    <w:p w:rsidR="00DF6D88" w:rsidRPr="00311796" w:rsidRDefault="00DF6D88" w:rsidP="00DF6D88">
      <w:pPr>
        <w:tabs>
          <w:tab w:val="left" w:pos="0"/>
        </w:tabs>
        <w:spacing w:after="0" w:line="360" w:lineRule="auto"/>
        <w:jc w:val="both"/>
        <w:rPr>
          <w:rFonts w:ascii="Times New Roman" w:eastAsia="Times New Roman" w:hAnsi="Times New Roman" w:cs="Times New Roman"/>
          <w:noProof w:val="0"/>
          <w:sz w:val="24"/>
          <w:szCs w:val="24"/>
        </w:rPr>
      </w:pPr>
      <w:r w:rsidRPr="00311796">
        <w:rPr>
          <w:rFonts w:ascii="Times New Roman" w:eastAsia="Times New Roman" w:hAnsi="Times New Roman" w:cs="Times New Roman"/>
          <w:noProof w:val="0"/>
          <w:sz w:val="24"/>
          <w:szCs w:val="24"/>
        </w:rPr>
        <w:t>14.</w:t>
      </w:r>
      <w:r>
        <w:rPr>
          <w:rFonts w:ascii="Times New Roman" w:eastAsia="Times New Roman" w:hAnsi="Times New Roman" w:cs="Times New Roman"/>
          <w:noProof w:val="0"/>
          <w:sz w:val="24"/>
          <w:szCs w:val="24"/>
        </w:rPr>
        <w:t xml:space="preserve"> </w:t>
      </w:r>
      <w:r w:rsidRPr="00311796">
        <w:rPr>
          <w:rFonts w:ascii="Times New Roman" w:eastAsia="Times New Roman" w:hAnsi="Times New Roman" w:cs="Times New Roman"/>
          <w:noProof w:val="0"/>
          <w:sz w:val="24"/>
          <w:szCs w:val="24"/>
        </w:rPr>
        <w:t>„ЦПЗ - В. Търново“ ЕООД</w:t>
      </w:r>
      <w:r w:rsidR="00FE7EA5">
        <w:rPr>
          <w:rFonts w:ascii="Times New Roman" w:eastAsia="Times New Roman" w:hAnsi="Times New Roman" w:cs="Times New Roman"/>
          <w:noProof w:val="0"/>
          <w:sz w:val="24"/>
          <w:szCs w:val="24"/>
        </w:rPr>
        <w:t>,</w:t>
      </w:r>
      <w:r w:rsidRPr="00311796">
        <w:rPr>
          <w:rFonts w:ascii="Times New Roman" w:eastAsia="Times New Roman" w:hAnsi="Times New Roman" w:cs="Times New Roman"/>
          <w:noProof w:val="0"/>
          <w:sz w:val="24"/>
          <w:szCs w:val="24"/>
        </w:rPr>
        <w:t xml:space="preserve"> гр. Велико Търново</w:t>
      </w:r>
    </w:p>
    <w:p w:rsidR="00DF6D88" w:rsidRPr="00311796" w:rsidRDefault="00DF6D88" w:rsidP="00DF6D88">
      <w:pPr>
        <w:tabs>
          <w:tab w:val="left" w:pos="0"/>
        </w:tabs>
        <w:spacing w:after="0" w:line="360" w:lineRule="auto"/>
        <w:jc w:val="both"/>
        <w:rPr>
          <w:rFonts w:ascii="Times New Roman" w:eastAsia="Times New Roman" w:hAnsi="Times New Roman" w:cs="Times New Roman"/>
          <w:noProof w:val="0"/>
          <w:sz w:val="24"/>
          <w:szCs w:val="24"/>
        </w:rPr>
      </w:pPr>
      <w:r w:rsidRPr="00311796">
        <w:rPr>
          <w:rFonts w:ascii="Times New Roman" w:eastAsia="Times New Roman" w:hAnsi="Times New Roman" w:cs="Times New Roman"/>
          <w:noProof w:val="0"/>
          <w:sz w:val="24"/>
          <w:szCs w:val="24"/>
        </w:rPr>
        <w:t>15.</w:t>
      </w:r>
      <w:r>
        <w:rPr>
          <w:rFonts w:ascii="Times New Roman" w:eastAsia="Times New Roman" w:hAnsi="Times New Roman" w:cs="Times New Roman"/>
          <w:noProof w:val="0"/>
          <w:sz w:val="24"/>
          <w:szCs w:val="24"/>
        </w:rPr>
        <w:t xml:space="preserve"> </w:t>
      </w:r>
      <w:r w:rsidRPr="00311796">
        <w:rPr>
          <w:rFonts w:ascii="Times New Roman" w:eastAsia="Times New Roman" w:hAnsi="Times New Roman" w:cs="Times New Roman"/>
          <w:noProof w:val="0"/>
          <w:sz w:val="24"/>
          <w:szCs w:val="24"/>
        </w:rPr>
        <w:t>ЕТ „д-р Велислава Мартинова АСМП-ИП  по психиатрия“</w:t>
      </w:r>
      <w:r w:rsidR="00FE7EA5">
        <w:rPr>
          <w:rFonts w:ascii="Times New Roman" w:eastAsia="Times New Roman" w:hAnsi="Times New Roman" w:cs="Times New Roman"/>
          <w:noProof w:val="0"/>
          <w:sz w:val="24"/>
          <w:szCs w:val="24"/>
        </w:rPr>
        <w:t>,</w:t>
      </w:r>
      <w:r w:rsidRPr="00311796">
        <w:rPr>
          <w:rFonts w:ascii="Times New Roman" w:eastAsia="Times New Roman" w:hAnsi="Times New Roman" w:cs="Times New Roman"/>
          <w:noProof w:val="0"/>
          <w:sz w:val="24"/>
          <w:szCs w:val="24"/>
        </w:rPr>
        <w:t xml:space="preserve"> гр. Ловеч</w:t>
      </w:r>
    </w:p>
    <w:p w:rsidR="00DF6D88" w:rsidRPr="00311796" w:rsidRDefault="00DF6D88" w:rsidP="00DF6D88">
      <w:pPr>
        <w:tabs>
          <w:tab w:val="left" w:pos="0"/>
        </w:tabs>
        <w:spacing w:after="0" w:line="360" w:lineRule="auto"/>
        <w:jc w:val="both"/>
        <w:rPr>
          <w:rFonts w:ascii="Times New Roman" w:eastAsia="Times New Roman" w:hAnsi="Times New Roman" w:cs="Times New Roman"/>
          <w:noProof w:val="0"/>
          <w:sz w:val="24"/>
          <w:szCs w:val="24"/>
        </w:rPr>
      </w:pPr>
      <w:r w:rsidRPr="00311796">
        <w:rPr>
          <w:rFonts w:ascii="Times New Roman" w:eastAsia="Times New Roman" w:hAnsi="Times New Roman" w:cs="Times New Roman"/>
          <w:noProof w:val="0"/>
          <w:sz w:val="24"/>
          <w:szCs w:val="24"/>
        </w:rPr>
        <w:t>16.</w:t>
      </w:r>
      <w:r>
        <w:rPr>
          <w:rFonts w:ascii="Times New Roman" w:eastAsia="Times New Roman" w:hAnsi="Times New Roman" w:cs="Times New Roman"/>
          <w:noProof w:val="0"/>
          <w:sz w:val="24"/>
          <w:szCs w:val="24"/>
        </w:rPr>
        <w:t xml:space="preserve"> </w:t>
      </w:r>
      <w:r w:rsidRPr="00311796">
        <w:rPr>
          <w:rFonts w:ascii="Times New Roman" w:eastAsia="Times New Roman" w:hAnsi="Times New Roman" w:cs="Times New Roman"/>
          <w:noProof w:val="0"/>
          <w:sz w:val="24"/>
          <w:szCs w:val="24"/>
        </w:rPr>
        <w:t>ДПБ</w:t>
      </w:r>
      <w:r w:rsidR="00FE7EA5">
        <w:rPr>
          <w:rFonts w:ascii="Times New Roman" w:eastAsia="Times New Roman" w:hAnsi="Times New Roman" w:cs="Times New Roman"/>
          <w:noProof w:val="0"/>
          <w:sz w:val="24"/>
          <w:szCs w:val="24"/>
        </w:rPr>
        <w:t>,</w:t>
      </w:r>
      <w:r w:rsidRPr="00311796">
        <w:rPr>
          <w:rFonts w:ascii="Times New Roman" w:eastAsia="Times New Roman" w:hAnsi="Times New Roman" w:cs="Times New Roman"/>
          <w:noProof w:val="0"/>
          <w:sz w:val="24"/>
          <w:szCs w:val="24"/>
        </w:rPr>
        <w:t xml:space="preserve"> гр. Пазарджик</w:t>
      </w:r>
    </w:p>
    <w:p w:rsidR="00DF6D88" w:rsidRPr="00311796" w:rsidRDefault="00DF6D88" w:rsidP="00DF6D88">
      <w:pPr>
        <w:tabs>
          <w:tab w:val="left" w:pos="0"/>
        </w:tabs>
        <w:spacing w:after="0" w:line="360" w:lineRule="auto"/>
        <w:jc w:val="both"/>
        <w:rPr>
          <w:rFonts w:ascii="Times New Roman" w:eastAsia="Times New Roman" w:hAnsi="Times New Roman" w:cs="Times New Roman"/>
          <w:noProof w:val="0"/>
          <w:sz w:val="24"/>
          <w:szCs w:val="24"/>
        </w:rPr>
      </w:pPr>
      <w:r w:rsidRPr="00311796">
        <w:rPr>
          <w:rFonts w:ascii="Times New Roman" w:eastAsia="Times New Roman" w:hAnsi="Times New Roman" w:cs="Times New Roman"/>
          <w:noProof w:val="0"/>
          <w:sz w:val="24"/>
          <w:szCs w:val="24"/>
        </w:rPr>
        <w:t>17.</w:t>
      </w:r>
      <w:r>
        <w:rPr>
          <w:rFonts w:ascii="Times New Roman" w:eastAsia="Times New Roman" w:hAnsi="Times New Roman" w:cs="Times New Roman"/>
          <w:noProof w:val="0"/>
          <w:sz w:val="24"/>
          <w:szCs w:val="24"/>
        </w:rPr>
        <w:t xml:space="preserve"> </w:t>
      </w:r>
      <w:r w:rsidR="00FE7EA5">
        <w:rPr>
          <w:rFonts w:ascii="Times New Roman" w:eastAsia="Times New Roman" w:hAnsi="Times New Roman" w:cs="Times New Roman"/>
          <w:noProof w:val="0"/>
          <w:sz w:val="24"/>
          <w:szCs w:val="24"/>
        </w:rPr>
        <w:t>МЦ „Хоризонт-АИСМП“ ООД,</w:t>
      </w:r>
      <w:r w:rsidRPr="00311796">
        <w:rPr>
          <w:rFonts w:ascii="Times New Roman" w:eastAsia="Times New Roman" w:hAnsi="Times New Roman" w:cs="Times New Roman"/>
          <w:noProof w:val="0"/>
          <w:sz w:val="24"/>
          <w:szCs w:val="24"/>
        </w:rPr>
        <w:t xml:space="preserve"> гр. София</w:t>
      </w:r>
    </w:p>
    <w:p w:rsidR="00DF6D88" w:rsidRPr="00311796" w:rsidRDefault="00DF6D88" w:rsidP="00DF6D88">
      <w:pPr>
        <w:tabs>
          <w:tab w:val="left" w:pos="0"/>
        </w:tabs>
        <w:spacing w:after="0" w:line="360" w:lineRule="auto"/>
        <w:jc w:val="both"/>
        <w:rPr>
          <w:rFonts w:ascii="Times New Roman" w:eastAsia="Times New Roman" w:hAnsi="Times New Roman" w:cs="Times New Roman"/>
          <w:noProof w:val="0"/>
          <w:sz w:val="24"/>
          <w:szCs w:val="24"/>
        </w:rPr>
      </w:pPr>
      <w:r>
        <w:rPr>
          <w:rFonts w:ascii="Times New Roman" w:eastAsia="Times New Roman" w:hAnsi="Times New Roman" w:cs="Times New Roman"/>
          <w:noProof w:val="0"/>
          <w:sz w:val="24"/>
          <w:szCs w:val="24"/>
        </w:rPr>
        <w:t xml:space="preserve">18. </w:t>
      </w:r>
      <w:r w:rsidRPr="00311796">
        <w:rPr>
          <w:rFonts w:ascii="Times New Roman" w:eastAsia="Times New Roman" w:hAnsi="Times New Roman" w:cs="Times New Roman"/>
          <w:noProof w:val="0"/>
          <w:sz w:val="24"/>
          <w:szCs w:val="24"/>
        </w:rPr>
        <w:t>„ГПИСПП-КОЕВ И СИЕ“ ООД, гр. София</w:t>
      </w:r>
    </w:p>
    <w:p w:rsidR="00DF6D88" w:rsidRPr="00311796" w:rsidRDefault="00DF6D88" w:rsidP="00DF6D88">
      <w:pPr>
        <w:tabs>
          <w:tab w:val="left" w:pos="0"/>
        </w:tabs>
        <w:spacing w:after="0" w:line="360" w:lineRule="auto"/>
        <w:jc w:val="both"/>
        <w:rPr>
          <w:rFonts w:ascii="Times New Roman" w:eastAsia="Times New Roman" w:hAnsi="Times New Roman" w:cs="Times New Roman"/>
          <w:noProof w:val="0"/>
          <w:sz w:val="24"/>
          <w:szCs w:val="24"/>
        </w:rPr>
      </w:pPr>
      <w:r w:rsidRPr="00311796">
        <w:rPr>
          <w:rFonts w:ascii="Times New Roman" w:eastAsia="Times New Roman" w:hAnsi="Times New Roman" w:cs="Times New Roman"/>
          <w:noProof w:val="0"/>
          <w:sz w:val="24"/>
          <w:szCs w:val="24"/>
        </w:rPr>
        <w:t>19.</w:t>
      </w:r>
      <w:r>
        <w:rPr>
          <w:rFonts w:ascii="Times New Roman" w:eastAsia="Times New Roman" w:hAnsi="Times New Roman" w:cs="Times New Roman"/>
          <w:noProof w:val="0"/>
          <w:sz w:val="24"/>
          <w:szCs w:val="24"/>
        </w:rPr>
        <w:t xml:space="preserve"> </w:t>
      </w:r>
      <w:r w:rsidRPr="00311796">
        <w:rPr>
          <w:rFonts w:ascii="Times New Roman" w:eastAsia="Times New Roman" w:hAnsi="Times New Roman" w:cs="Times New Roman"/>
          <w:noProof w:val="0"/>
          <w:sz w:val="24"/>
          <w:szCs w:val="24"/>
        </w:rPr>
        <w:t>АГПСМП Д-р Тинка Начева ООД</w:t>
      </w:r>
      <w:r w:rsidR="00FE7EA5">
        <w:rPr>
          <w:rFonts w:ascii="Times New Roman" w:eastAsia="Times New Roman" w:hAnsi="Times New Roman" w:cs="Times New Roman"/>
          <w:noProof w:val="0"/>
          <w:sz w:val="24"/>
          <w:szCs w:val="24"/>
        </w:rPr>
        <w:t>,</w:t>
      </w:r>
      <w:r w:rsidRPr="00311796">
        <w:rPr>
          <w:rFonts w:ascii="Times New Roman" w:eastAsia="Times New Roman" w:hAnsi="Times New Roman" w:cs="Times New Roman"/>
          <w:noProof w:val="0"/>
          <w:sz w:val="24"/>
          <w:szCs w:val="24"/>
        </w:rPr>
        <w:t xml:space="preserve"> гр. Ст. Загора</w:t>
      </w:r>
    </w:p>
    <w:p w:rsidR="00DF6D88" w:rsidRPr="00311796" w:rsidRDefault="00DF6D88" w:rsidP="00DF6D88">
      <w:pPr>
        <w:tabs>
          <w:tab w:val="left" w:pos="0"/>
        </w:tabs>
        <w:spacing w:after="0" w:line="360" w:lineRule="auto"/>
        <w:jc w:val="both"/>
        <w:rPr>
          <w:rFonts w:ascii="Times New Roman" w:eastAsia="Times New Roman" w:hAnsi="Times New Roman" w:cs="Times New Roman"/>
          <w:noProof w:val="0"/>
          <w:sz w:val="24"/>
          <w:szCs w:val="24"/>
        </w:rPr>
      </w:pPr>
      <w:r w:rsidRPr="00311796">
        <w:rPr>
          <w:rFonts w:ascii="Times New Roman" w:eastAsia="Times New Roman" w:hAnsi="Times New Roman" w:cs="Times New Roman"/>
          <w:noProof w:val="0"/>
          <w:sz w:val="24"/>
          <w:szCs w:val="24"/>
        </w:rPr>
        <w:t>20.</w:t>
      </w:r>
      <w:r>
        <w:rPr>
          <w:rFonts w:ascii="Times New Roman" w:eastAsia="Times New Roman" w:hAnsi="Times New Roman" w:cs="Times New Roman"/>
          <w:noProof w:val="0"/>
          <w:sz w:val="24"/>
          <w:szCs w:val="24"/>
        </w:rPr>
        <w:t xml:space="preserve"> </w:t>
      </w:r>
      <w:r w:rsidRPr="00311796">
        <w:rPr>
          <w:rFonts w:ascii="Times New Roman" w:eastAsia="Times New Roman" w:hAnsi="Times New Roman" w:cs="Times New Roman"/>
          <w:noProof w:val="0"/>
          <w:sz w:val="24"/>
          <w:szCs w:val="24"/>
        </w:rPr>
        <w:t>ЕТ „АИПСПМП - Д-р Александър Канчелов“, гр. София</w:t>
      </w:r>
    </w:p>
    <w:p w:rsidR="00DF6D88" w:rsidRPr="00311796" w:rsidRDefault="00DF6D88" w:rsidP="00DF6D88">
      <w:pPr>
        <w:tabs>
          <w:tab w:val="left" w:pos="0"/>
        </w:tabs>
        <w:spacing w:after="0" w:line="360" w:lineRule="auto"/>
        <w:jc w:val="both"/>
        <w:rPr>
          <w:rFonts w:ascii="Times New Roman" w:eastAsia="Times New Roman" w:hAnsi="Times New Roman" w:cs="Times New Roman"/>
          <w:noProof w:val="0"/>
          <w:sz w:val="24"/>
          <w:szCs w:val="24"/>
        </w:rPr>
      </w:pPr>
      <w:r w:rsidRPr="00311796">
        <w:rPr>
          <w:rFonts w:ascii="Times New Roman" w:eastAsia="Times New Roman" w:hAnsi="Times New Roman" w:cs="Times New Roman"/>
          <w:noProof w:val="0"/>
          <w:sz w:val="24"/>
          <w:szCs w:val="24"/>
        </w:rPr>
        <w:t>21.</w:t>
      </w:r>
      <w:r>
        <w:rPr>
          <w:rFonts w:ascii="Times New Roman" w:eastAsia="Times New Roman" w:hAnsi="Times New Roman" w:cs="Times New Roman"/>
          <w:noProof w:val="0"/>
          <w:sz w:val="24"/>
          <w:szCs w:val="24"/>
        </w:rPr>
        <w:t xml:space="preserve"> </w:t>
      </w:r>
      <w:r w:rsidRPr="00311796">
        <w:rPr>
          <w:rFonts w:ascii="Times New Roman" w:eastAsia="Times New Roman" w:hAnsi="Times New Roman" w:cs="Times New Roman"/>
          <w:noProof w:val="0"/>
          <w:sz w:val="24"/>
          <w:szCs w:val="24"/>
        </w:rPr>
        <w:t>АСМП-ИПСМП-Психиатрична „Надежда“ ООД, гр. София</w:t>
      </w:r>
    </w:p>
    <w:p w:rsidR="00DF6D88" w:rsidRPr="00311796" w:rsidRDefault="00DF6D88" w:rsidP="00DF6D88">
      <w:pPr>
        <w:tabs>
          <w:tab w:val="left" w:pos="0"/>
        </w:tabs>
        <w:spacing w:after="0" w:line="360" w:lineRule="auto"/>
        <w:jc w:val="both"/>
        <w:rPr>
          <w:rFonts w:ascii="Times New Roman" w:eastAsia="Times New Roman" w:hAnsi="Times New Roman" w:cs="Times New Roman"/>
          <w:noProof w:val="0"/>
          <w:sz w:val="24"/>
          <w:szCs w:val="24"/>
        </w:rPr>
      </w:pPr>
      <w:r w:rsidRPr="00311796">
        <w:rPr>
          <w:rFonts w:ascii="Times New Roman" w:eastAsia="Times New Roman" w:hAnsi="Times New Roman" w:cs="Times New Roman"/>
          <w:noProof w:val="0"/>
          <w:sz w:val="24"/>
          <w:szCs w:val="24"/>
        </w:rPr>
        <w:t>22.</w:t>
      </w:r>
      <w:r>
        <w:rPr>
          <w:rFonts w:ascii="Times New Roman" w:eastAsia="Times New Roman" w:hAnsi="Times New Roman" w:cs="Times New Roman"/>
          <w:noProof w:val="0"/>
          <w:sz w:val="24"/>
          <w:szCs w:val="24"/>
        </w:rPr>
        <w:t xml:space="preserve"> </w:t>
      </w:r>
      <w:r w:rsidRPr="00311796">
        <w:rPr>
          <w:rFonts w:ascii="Times New Roman" w:eastAsia="Times New Roman" w:hAnsi="Times New Roman" w:cs="Times New Roman"/>
          <w:noProof w:val="0"/>
          <w:sz w:val="24"/>
          <w:szCs w:val="24"/>
        </w:rPr>
        <w:t>БОНКЛИНИКС – ГПСПМП ООД</w:t>
      </w:r>
      <w:r w:rsidR="00FE7EA5">
        <w:rPr>
          <w:rFonts w:ascii="Times New Roman" w:eastAsia="Times New Roman" w:hAnsi="Times New Roman" w:cs="Times New Roman"/>
          <w:noProof w:val="0"/>
          <w:sz w:val="24"/>
          <w:szCs w:val="24"/>
        </w:rPr>
        <w:t>,</w:t>
      </w:r>
      <w:r w:rsidRPr="00311796">
        <w:rPr>
          <w:rFonts w:ascii="Times New Roman" w:eastAsia="Times New Roman" w:hAnsi="Times New Roman" w:cs="Times New Roman"/>
          <w:noProof w:val="0"/>
          <w:sz w:val="24"/>
          <w:szCs w:val="24"/>
        </w:rPr>
        <w:t xml:space="preserve"> гр. Стара Загора</w:t>
      </w:r>
    </w:p>
    <w:p w:rsidR="00DF6D88" w:rsidRPr="00311796" w:rsidRDefault="00DF6D88" w:rsidP="00DF6D88">
      <w:pPr>
        <w:tabs>
          <w:tab w:val="left" w:pos="0"/>
        </w:tabs>
        <w:spacing w:after="0" w:line="360" w:lineRule="auto"/>
        <w:jc w:val="both"/>
        <w:rPr>
          <w:rFonts w:ascii="Times New Roman" w:eastAsia="Times New Roman" w:hAnsi="Times New Roman" w:cs="Times New Roman"/>
          <w:noProof w:val="0"/>
          <w:sz w:val="24"/>
          <w:szCs w:val="24"/>
        </w:rPr>
      </w:pPr>
      <w:r w:rsidRPr="00311796">
        <w:rPr>
          <w:rFonts w:ascii="Times New Roman" w:eastAsia="Times New Roman" w:hAnsi="Times New Roman" w:cs="Times New Roman"/>
          <w:noProof w:val="0"/>
          <w:sz w:val="24"/>
          <w:szCs w:val="24"/>
        </w:rPr>
        <w:t>23.</w:t>
      </w:r>
      <w:r>
        <w:rPr>
          <w:rFonts w:ascii="Times New Roman" w:eastAsia="Times New Roman" w:hAnsi="Times New Roman" w:cs="Times New Roman"/>
          <w:noProof w:val="0"/>
          <w:sz w:val="24"/>
          <w:szCs w:val="24"/>
        </w:rPr>
        <w:t xml:space="preserve"> </w:t>
      </w:r>
      <w:r w:rsidRPr="00311796">
        <w:rPr>
          <w:rFonts w:ascii="Times New Roman" w:eastAsia="Times New Roman" w:hAnsi="Times New Roman" w:cs="Times New Roman"/>
          <w:noProof w:val="0"/>
          <w:sz w:val="24"/>
          <w:szCs w:val="24"/>
        </w:rPr>
        <w:t>„АИПСПМП – Канчелов –Видин“ ЕООД, гр. Видин</w:t>
      </w:r>
    </w:p>
    <w:p w:rsidR="00DF6D88" w:rsidRDefault="00DF6D88" w:rsidP="00DF6D88">
      <w:pPr>
        <w:tabs>
          <w:tab w:val="left" w:pos="0"/>
        </w:tabs>
        <w:spacing w:after="0" w:line="360" w:lineRule="auto"/>
        <w:jc w:val="both"/>
        <w:rPr>
          <w:rFonts w:ascii="Times New Roman" w:eastAsia="Times New Roman" w:hAnsi="Times New Roman" w:cs="Times New Roman"/>
          <w:noProof w:val="0"/>
          <w:sz w:val="24"/>
          <w:szCs w:val="24"/>
        </w:rPr>
      </w:pPr>
      <w:r w:rsidRPr="00311796">
        <w:rPr>
          <w:rFonts w:ascii="Times New Roman" w:eastAsia="Times New Roman" w:hAnsi="Times New Roman" w:cs="Times New Roman"/>
          <w:noProof w:val="0"/>
          <w:sz w:val="24"/>
          <w:szCs w:val="24"/>
        </w:rPr>
        <w:t>24. Д-р Фаня Танева – Амбулатория за индивидуална практика за специализирана медицинска помощ по психиатрия ЕООД, гр. Пловдив</w:t>
      </w:r>
    </w:p>
    <w:p w:rsidR="00DF6D88" w:rsidRPr="007657D9" w:rsidRDefault="00DF6D88" w:rsidP="007657D9">
      <w:pPr>
        <w:autoSpaceDE w:val="0"/>
        <w:autoSpaceDN w:val="0"/>
        <w:spacing w:after="0" w:line="360" w:lineRule="auto"/>
        <w:jc w:val="both"/>
        <w:rPr>
          <w:rFonts w:ascii="Times New Roman" w:eastAsia="Times New Roman" w:hAnsi="Times New Roman" w:cs="Times New Roman"/>
          <w:b/>
          <w:noProof w:val="0"/>
          <w:sz w:val="24"/>
          <w:szCs w:val="24"/>
        </w:rPr>
      </w:pPr>
    </w:p>
    <w:p w:rsidR="007657D9" w:rsidRDefault="007657D9" w:rsidP="00F50A80">
      <w:pPr>
        <w:spacing w:after="0" w:line="240" w:lineRule="auto"/>
        <w:jc w:val="right"/>
        <w:rPr>
          <w:rFonts w:ascii="Times New Roman" w:eastAsia="Times New Roman" w:hAnsi="Times New Roman" w:cs="Times New Roman"/>
          <w:b/>
          <w:bCs/>
          <w:i/>
          <w:iCs/>
          <w:noProof w:val="0"/>
          <w:sz w:val="24"/>
          <w:szCs w:val="20"/>
          <w:lang w:eastAsia="bg-BG"/>
        </w:rPr>
      </w:pPr>
    </w:p>
    <w:p w:rsidR="007657D9" w:rsidRDefault="007657D9" w:rsidP="00F50A80">
      <w:pPr>
        <w:spacing w:after="0" w:line="240" w:lineRule="auto"/>
        <w:jc w:val="right"/>
        <w:rPr>
          <w:rFonts w:ascii="Times New Roman" w:eastAsia="Times New Roman" w:hAnsi="Times New Roman" w:cs="Times New Roman"/>
          <w:b/>
          <w:bCs/>
          <w:i/>
          <w:iCs/>
          <w:noProof w:val="0"/>
          <w:sz w:val="24"/>
          <w:szCs w:val="20"/>
          <w:lang w:eastAsia="bg-BG"/>
        </w:rPr>
      </w:pPr>
    </w:p>
    <w:p w:rsidR="007657D9" w:rsidRDefault="007657D9" w:rsidP="00F50A80">
      <w:pPr>
        <w:spacing w:after="0" w:line="240" w:lineRule="auto"/>
        <w:jc w:val="right"/>
        <w:rPr>
          <w:rFonts w:ascii="Times New Roman" w:eastAsia="Times New Roman" w:hAnsi="Times New Roman" w:cs="Times New Roman"/>
          <w:b/>
          <w:bCs/>
          <w:i/>
          <w:iCs/>
          <w:noProof w:val="0"/>
          <w:sz w:val="24"/>
          <w:szCs w:val="20"/>
          <w:lang w:eastAsia="bg-BG"/>
        </w:rPr>
      </w:pPr>
    </w:p>
    <w:p w:rsidR="007657D9" w:rsidRDefault="007657D9" w:rsidP="009349D3">
      <w:pPr>
        <w:spacing w:after="0" w:line="240" w:lineRule="auto"/>
        <w:rPr>
          <w:rFonts w:ascii="Times New Roman" w:eastAsia="Times New Roman" w:hAnsi="Times New Roman" w:cs="Times New Roman"/>
          <w:b/>
          <w:bCs/>
          <w:i/>
          <w:iCs/>
          <w:noProof w:val="0"/>
          <w:sz w:val="24"/>
          <w:szCs w:val="20"/>
          <w:lang w:eastAsia="bg-BG"/>
        </w:rPr>
      </w:pPr>
    </w:p>
    <w:sectPr w:rsidR="007657D9" w:rsidSect="003C6197">
      <w:pgSz w:w="12240" w:h="15840"/>
      <w:pgMar w:top="993" w:right="1041"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4AE3" w:rsidRDefault="00F34AE3" w:rsidP="00F373C6">
      <w:pPr>
        <w:spacing w:after="0" w:line="240" w:lineRule="auto"/>
      </w:pPr>
      <w:r>
        <w:separator/>
      </w:r>
    </w:p>
  </w:endnote>
  <w:endnote w:type="continuationSeparator" w:id="0">
    <w:p w:rsidR="00F34AE3" w:rsidRDefault="00F34AE3" w:rsidP="00F373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erdana-Italic">
    <w:altName w:val="Arial Unicode MS"/>
    <w:panose1 w:val="00000000000000000000"/>
    <w:charset w:val="86"/>
    <w:family w:val="auto"/>
    <w:notTrueType/>
    <w:pitch w:val="default"/>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Bold">
    <w:altName w:val="Malgun Gothic Semilight"/>
    <w:panose1 w:val="00000000000000000000"/>
    <w:charset w:val="86"/>
    <w:family w:val="auto"/>
    <w:notTrueType/>
    <w:pitch w:val="default"/>
    <w:sig w:usb0="00000001"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4AE3" w:rsidRDefault="00F34AE3" w:rsidP="00F373C6">
      <w:pPr>
        <w:spacing w:after="0" w:line="240" w:lineRule="auto"/>
      </w:pPr>
      <w:r>
        <w:separator/>
      </w:r>
    </w:p>
  </w:footnote>
  <w:footnote w:type="continuationSeparator" w:id="0">
    <w:p w:rsidR="00F34AE3" w:rsidRDefault="00F34AE3" w:rsidP="00F373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B7B25"/>
    <w:multiLevelType w:val="hybridMultilevel"/>
    <w:tmpl w:val="5F409A40"/>
    <w:lvl w:ilvl="0" w:tplc="356E3DF6">
      <w:start w:val="1"/>
      <w:numFmt w:val="decimal"/>
      <w:lvlText w:val="%1."/>
      <w:lvlJc w:val="left"/>
      <w:pPr>
        <w:ind w:left="786" w:hanging="360"/>
      </w:pPr>
      <w:rPr>
        <w:rFonts w:eastAsia="Verdana-Italic" w:hint="default"/>
        <w:b/>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1" w15:restartNumberingAfterBreak="0">
    <w:nsid w:val="0D87249A"/>
    <w:multiLevelType w:val="hybridMultilevel"/>
    <w:tmpl w:val="5CFA5EE2"/>
    <w:lvl w:ilvl="0" w:tplc="884433F8">
      <w:start w:val="1"/>
      <w:numFmt w:val="decimal"/>
      <w:lvlText w:val="%1)"/>
      <w:lvlJc w:val="left"/>
      <w:pPr>
        <w:ind w:left="1812" w:hanging="360"/>
      </w:pPr>
      <w:rPr>
        <w:rFonts w:hint="default"/>
        <w:b w:val="0"/>
      </w:rPr>
    </w:lvl>
    <w:lvl w:ilvl="1" w:tplc="04020019" w:tentative="1">
      <w:start w:val="1"/>
      <w:numFmt w:val="lowerLetter"/>
      <w:lvlText w:val="%2."/>
      <w:lvlJc w:val="left"/>
      <w:pPr>
        <w:ind w:left="2532" w:hanging="360"/>
      </w:pPr>
    </w:lvl>
    <w:lvl w:ilvl="2" w:tplc="0402001B" w:tentative="1">
      <w:start w:val="1"/>
      <w:numFmt w:val="lowerRoman"/>
      <w:lvlText w:val="%3."/>
      <w:lvlJc w:val="right"/>
      <w:pPr>
        <w:ind w:left="3252" w:hanging="180"/>
      </w:pPr>
    </w:lvl>
    <w:lvl w:ilvl="3" w:tplc="0402000F" w:tentative="1">
      <w:start w:val="1"/>
      <w:numFmt w:val="decimal"/>
      <w:lvlText w:val="%4."/>
      <w:lvlJc w:val="left"/>
      <w:pPr>
        <w:ind w:left="3972" w:hanging="360"/>
      </w:pPr>
    </w:lvl>
    <w:lvl w:ilvl="4" w:tplc="04020019" w:tentative="1">
      <w:start w:val="1"/>
      <w:numFmt w:val="lowerLetter"/>
      <w:lvlText w:val="%5."/>
      <w:lvlJc w:val="left"/>
      <w:pPr>
        <w:ind w:left="4692" w:hanging="360"/>
      </w:pPr>
    </w:lvl>
    <w:lvl w:ilvl="5" w:tplc="0402001B" w:tentative="1">
      <w:start w:val="1"/>
      <w:numFmt w:val="lowerRoman"/>
      <w:lvlText w:val="%6."/>
      <w:lvlJc w:val="right"/>
      <w:pPr>
        <w:ind w:left="5412" w:hanging="180"/>
      </w:pPr>
    </w:lvl>
    <w:lvl w:ilvl="6" w:tplc="0402000F" w:tentative="1">
      <w:start w:val="1"/>
      <w:numFmt w:val="decimal"/>
      <w:lvlText w:val="%7."/>
      <w:lvlJc w:val="left"/>
      <w:pPr>
        <w:ind w:left="6132" w:hanging="360"/>
      </w:pPr>
    </w:lvl>
    <w:lvl w:ilvl="7" w:tplc="04020019" w:tentative="1">
      <w:start w:val="1"/>
      <w:numFmt w:val="lowerLetter"/>
      <w:lvlText w:val="%8."/>
      <w:lvlJc w:val="left"/>
      <w:pPr>
        <w:ind w:left="6852" w:hanging="360"/>
      </w:pPr>
    </w:lvl>
    <w:lvl w:ilvl="8" w:tplc="0402001B" w:tentative="1">
      <w:start w:val="1"/>
      <w:numFmt w:val="lowerRoman"/>
      <w:lvlText w:val="%9."/>
      <w:lvlJc w:val="right"/>
      <w:pPr>
        <w:ind w:left="7572" w:hanging="180"/>
      </w:pPr>
    </w:lvl>
  </w:abstractNum>
  <w:abstractNum w:abstractNumId="2" w15:restartNumberingAfterBreak="0">
    <w:nsid w:val="0D966C2A"/>
    <w:multiLevelType w:val="hybridMultilevel"/>
    <w:tmpl w:val="89CAB624"/>
    <w:lvl w:ilvl="0" w:tplc="0402000F">
      <w:start w:val="1"/>
      <w:numFmt w:val="decimal"/>
      <w:lvlText w:val="%1."/>
      <w:lvlJc w:val="left"/>
      <w:pPr>
        <w:ind w:left="644"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2102933"/>
    <w:multiLevelType w:val="hybridMultilevel"/>
    <w:tmpl w:val="4F64445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2C65C60"/>
    <w:multiLevelType w:val="hybridMultilevel"/>
    <w:tmpl w:val="0B6A51E0"/>
    <w:lvl w:ilvl="0" w:tplc="0402000D">
      <w:start w:val="1"/>
      <w:numFmt w:val="bullet"/>
      <w:lvlText w:val=""/>
      <w:lvlJc w:val="left"/>
      <w:pPr>
        <w:ind w:left="1429" w:hanging="360"/>
      </w:pPr>
      <w:rPr>
        <w:rFonts w:ascii="Wingdings" w:hAnsi="Wingdings" w:hint="default"/>
      </w:rPr>
    </w:lvl>
    <w:lvl w:ilvl="1" w:tplc="04020003">
      <w:start w:val="1"/>
      <w:numFmt w:val="bullet"/>
      <w:lvlText w:val="o"/>
      <w:lvlJc w:val="left"/>
      <w:pPr>
        <w:ind w:left="2149" w:hanging="360"/>
      </w:pPr>
      <w:rPr>
        <w:rFonts w:ascii="Courier New" w:hAnsi="Courier New" w:cs="Courier New" w:hint="default"/>
      </w:rPr>
    </w:lvl>
    <w:lvl w:ilvl="2" w:tplc="04020005">
      <w:start w:val="1"/>
      <w:numFmt w:val="bullet"/>
      <w:lvlText w:val=""/>
      <w:lvlJc w:val="left"/>
      <w:pPr>
        <w:ind w:left="2869" w:hanging="360"/>
      </w:pPr>
      <w:rPr>
        <w:rFonts w:ascii="Wingdings" w:hAnsi="Wingdings" w:hint="default"/>
      </w:rPr>
    </w:lvl>
    <w:lvl w:ilvl="3" w:tplc="04020001">
      <w:start w:val="1"/>
      <w:numFmt w:val="bullet"/>
      <w:lvlText w:val=""/>
      <w:lvlJc w:val="left"/>
      <w:pPr>
        <w:ind w:left="3589" w:hanging="360"/>
      </w:pPr>
      <w:rPr>
        <w:rFonts w:ascii="Symbol" w:hAnsi="Symbol" w:hint="default"/>
      </w:rPr>
    </w:lvl>
    <w:lvl w:ilvl="4" w:tplc="04020003">
      <w:start w:val="1"/>
      <w:numFmt w:val="bullet"/>
      <w:lvlText w:val="o"/>
      <w:lvlJc w:val="left"/>
      <w:pPr>
        <w:ind w:left="4309" w:hanging="360"/>
      </w:pPr>
      <w:rPr>
        <w:rFonts w:ascii="Courier New" w:hAnsi="Courier New" w:cs="Courier New" w:hint="default"/>
      </w:rPr>
    </w:lvl>
    <w:lvl w:ilvl="5" w:tplc="04020005">
      <w:start w:val="1"/>
      <w:numFmt w:val="bullet"/>
      <w:lvlText w:val=""/>
      <w:lvlJc w:val="left"/>
      <w:pPr>
        <w:ind w:left="5029" w:hanging="360"/>
      </w:pPr>
      <w:rPr>
        <w:rFonts w:ascii="Wingdings" w:hAnsi="Wingdings" w:hint="default"/>
      </w:rPr>
    </w:lvl>
    <w:lvl w:ilvl="6" w:tplc="04020001">
      <w:start w:val="1"/>
      <w:numFmt w:val="bullet"/>
      <w:lvlText w:val=""/>
      <w:lvlJc w:val="left"/>
      <w:pPr>
        <w:ind w:left="5749" w:hanging="360"/>
      </w:pPr>
      <w:rPr>
        <w:rFonts w:ascii="Symbol" w:hAnsi="Symbol" w:hint="default"/>
      </w:rPr>
    </w:lvl>
    <w:lvl w:ilvl="7" w:tplc="04020003">
      <w:start w:val="1"/>
      <w:numFmt w:val="bullet"/>
      <w:lvlText w:val="o"/>
      <w:lvlJc w:val="left"/>
      <w:pPr>
        <w:ind w:left="6469" w:hanging="360"/>
      </w:pPr>
      <w:rPr>
        <w:rFonts w:ascii="Courier New" w:hAnsi="Courier New" w:cs="Courier New" w:hint="default"/>
      </w:rPr>
    </w:lvl>
    <w:lvl w:ilvl="8" w:tplc="04020005">
      <w:start w:val="1"/>
      <w:numFmt w:val="bullet"/>
      <w:lvlText w:val=""/>
      <w:lvlJc w:val="left"/>
      <w:pPr>
        <w:ind w:left="7189" w:hanging="360"/>
      </w:pPr>
      <w:rPr>
        <w:rFonts w:ascii="Wingdings" w:hAnsi="Wingdings" w:hint="default"/>
      </w:rPr>
    </w:lvl>
  </w:abstractNum>
  <w:abstractNum w:abstractNumId="5" w15:restartNumberingAfterBreak="0">
    <w:nsid w:val="12C77D3D"/>
    <w:multiLevelType w:val="multilevel"/>
    <w:tmpl w:val="C7C4389E"/>
    <w:lvl w:ilvl="0">
      <w:start w:val="1"/>
      <w:numFmt w:val="decimal"/>
      <w:lvlText w:val="%1."/>
      <w:lvlJc w:val="left"/>
      <w:pPr>
        <w:ind w:left="360" w:hanging="360"/>
      </w:pPr>
      <w:rPr>
        <w:b/>
      </w:rPr>
    </w:lvl>
    <w:lvl w:ilvl="1">
      <w:start w:val="1"/>
      <w:numFmt w:val="decimal"/>
      <w:lvlText w:val="%1.%2."/>
      <w:lvlJc w:val="left"/>
      <w:pPr>
        <w:ind w:left="2029" w:hanging="360"/>
      </w:pPr>
      <w:rPr>
        <w:b/>
      </w:rPr>
    </w:lvl>
    <w:lvl w:ilvl="2">
      <w:start w:val="1"/>
      <w:numFmt w:val="decimal"/>
      <w:lvlText w:val="%1.%2.%3."/>
      <w:lvlJc w:val="left"/>
      <w:pPr>
        <w:ind w:left="4058" w:hanging="720"/>
      </w:pPr>
      <w:rPr>
        <w:b/>
      </w:rPr>
    </w:lvl>
    <w:lvl w:ilvl="3">
      <w:start w:val="1"/>
      <w:numFmt w:val="decimal"/>
      <w:lvlText w:val="%1.%2.%3.%4."/>
      <w:lvlJc w:val="left"/>
      <w:pPr>
        <w:ind w:left="5727" w:hanging="720"/>
      </w:pPr>
      <w:rPr>
        <w:b/>
      </w:rPr>
    </w:lvl>
    <w:lvl w:ilvl="4">
      <w:start w:val="1"/>
      <w:numFmt w:val="decimal"/>
      <w:lvlText w:val="%1.%2.%3.%4.%5."/>
      <w:lvlJc w:val="left"/>
      <w:pPr>
        <w:ind w:left="7756" w:hanging="1080"/>
      </w:pPr>
      <w:rPr>
        <w:b/>
      </w:rPr>
    </w:lvl>
    <w:lvl w:ilvl="5">
      <w:start w:val="1"/>
      <w:numFmt w:val="decimal"/>
      <w:lvlText w:val="%1.%2.%3.%4.%5.%6."/>
      <w:lvlJc w:val="left"/>
      <w:pPr>
        <w:ind w:left="9425" w:hanging="1080"/>
      </w:pPr>
      <w:rPr>
        <w:b/>
      </w:rPr>
    </w:lvl>
    <w:lvl w:ilvl="6">
      <w:start w:val="1"/>
      <w:numFmt w:val="decimal"/>
      <w:lvlText w:val="%1.%2.%3.%4.%5.%6.%7."/>
      <w:lvlJc w:val="left"/>
      <w:pPr>
        <w:ind w:left="11454" w:hanging="1440"/>
      </w:pPr>
      <w:rPr>
        <w:b/>
      </w:rPr>
    </w:lvl>
    <w:lvl w:ilvl="7">
      <w:start w:val="1"/>
      <w:numFmt w:val="decimal"/>
      <w:lvlText w:val="%1.%2.%3.%4.%5.%6.%7.%8."/>
      <w:lvlJc w:val="left"/>
      <w:pPr>
        <w:ind w:left="13123" w:hanging="1440"/>
      </w:pPr>
      <w:rPr>
        <w:b/>
      </w:rPr>
    </w:lvl>
    <w:lvl w:ilvl="8">
      <w:start w:val="1"/>
      <w:numFmt w:val="decimal"/>
      <w:lvlText w:val="%1.%2.%3.%4.%5.%6.%7.%8.%9."/>
      <w:lvlJc w:val="left"/>
      <w:pPr>
        <w:ind w:left="15152" w:hanging="1800"/>
      </w:pPr>
      <w:rPr>
        <w:b/>
      </w:rPr>
    </w:lvl>
  </w:abstractNum>
  <w:abstractNum w:abstractNumId="6" w15:restartNumberingAfterBreak="0">
    <w:nsid w:val="223E5866"/>
    <w:multiLevelType w:val="hybridMultilevel"/>
    <w:tmpl w:val="4F64445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7CB44D4"/>
    <w:multiLevelType w:val="hybridMultilevel"/>
    <w:tmpl w:val="58D446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F93AAD"/>
    <w:multiLevelType w:val="multilevel"/>
    <w:tmpl w:val="97CABD1A"/>
    <w:lvl w:ilvl="0">
      <w:start w:val="2"/>
      <w:numFmt w:val="decimal"/>
      <w:lvlText w:val="%1."/>
      <w:lvlJc w:val="left"/>
      <w:pPr>
        <w:ind w:left="360" w:hanging="360"/>
      </w:pPr>
      <w:rPr>
        <w:b/>
      </w:rPr>
    </w:lvl>
    <w:lvl w:ilvl="1">
      <w:start w:val="1"/>
      <w:numFmt w:val="decimal"/>
      <w:lvlText w:val="%1.%2."/>
      <w:lvlJc w:val="left"/>
      <w:pPr>
        <w:ind w:left="928" w:hanging="360"/>
      </w:pPr>
      <w:rPr>
        <w:b/>
      </w:rPr>
    </w:lvl>
    <w:lvl w:ilvl="2">
      <w:start w:val="1"/>
      <w:numFmt w:val="decimal"/>
      <w:lvlText w:val="%1.%2.%3."/>
      <w:lvlJc w:val="left"/>
      <w:pPr>
        <w:ind w:left="2816" w:hanging="720"/>
      </w:pPr>
      <w:rPr>
        <w:b/>
      </w:rPr>
    </w:lvl>
    <w:lvl w:ilvl="3">
      <w:start w:val="1"/>
      <w:numFmt w:val="decimal"/>
      <w:lvlText w:val="%1.%2.%3.%4."/>
      <w:lvlJc w:val="left"/>
      <w:pPr>
        <w:ind w:left="3864" w:hanging="720"/>
      </w:pPr>
      <w:rPr>
        <w:b/>
      </w:rPr>
    </w:lvl>
    <w:lvl w:ilvl="4">
      <w:start w:val="1"/>
      <w:numFmt w:val="decimal"/>
      <w:lvlText w:val="%1.%2.%3.%4.%5."/>
      <w:lvlJc w:val="left"/>
      <w:pPr>
        <w:ind w:left="5272" w:hanging="1080"/>
      </w:pPr>
      <w:rPr>
        <w:b/>
      </w:rPr>
    </w:lvl>
    <w:lvl w:ilvl="5">
      <w:start w:val="1"/>
      <w:numFmt w:val="decimal"/>
      <w:lvlText w:val="%1.%2.%3.%4.%5.%6."/>
      <w:lvlJc w:val="left"/>
      <w:pPr>
        <w:ind w:left="6320" w:hanging="1080"/>
      </w:pPr>
      <w:rPr>
        <w:b/>
      </w:rPr>
    </w:lvl>
    <w:lvl w:ilvl="6">
      <w:start w:val="1"/>
      <w:numFmt w:val="decimal"/>
      <w:lvlText w:val="%1.%2.%3.%4.%5.%6.%7."/>
      <w:lvlJc w:val="left"/>
      <w:pPr>
        <w:ind w:left="7728" w:hanging="1440"/>
      </w:pPr>
      <w:rPr>
        <w:b/>
      </w:rPr>
    </w:lvl>
    <w:lvl w:ilvl="7">
      <w:start w:val="1"/>
      <w:numFmt w:val="decimal"/>
      <w:lvlText w:val="%1.%2.%3.%4.%5.%6.%7.%8."/>
      <w:lvlJc w:val="left"/>
      <w:pPr>
        <w:ind w:left="8776" w:hanging="1440"/>
      </w:pPr>
      <w:rPr>
        <w:b/>
      </w:rPr>
    </w:lvl>
    <w:lvl w:ilvl="8">
      <w:start w:val="1"/>
      <w:numFmt w:val="decimal"/>
      <w:lvlText w:val="%1.%2.%3.%4.%5.%6.%7.%8.%9."/>
      <w:lvlJc w:val="left"/>
      <w:pPr>
        <w:ind w:left="10184" w:hanging="1800"/>
      </w:pPr>
      <w:rPr>
        <w:b/>
      </w:rPr>
    </w:lvl>
  </w:abstractNum>
  <w:abstractNum w:abstractNumId="10" w15:restartNumberingAfterBreak="0">
    <w:nsid w:val="36551DDF"/>
    <w:multiLevelType w:val="hybridMultilevel"/>
    <w:tmpl w:val="8B966BF2"/>
    <w:lvl w:ilvl="0" w:tplc="21AABC04">
      <w:start w:val="12"/>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3BCF4317"/>
    <w:multiLevelType w:val="hybridMultilevel"/>
    <w:tmpl w:val="2EEEC706"/>
    <w:lvl w:ilvl="0" w:tplc="0809000F">
      <w:start w:val="1"/>
      <w:numFmt w:val="decimal"/>
      <w:lvlText w:val="%1."/>
      <w:lvlJc w:val="left"/>
      <w:pPr>
        <w:ind w:left="1495" w:hanging="360"/>
      </w:pPr>
      <w:rPr>
        <w:rFonts w:hint="default"/>
      </w:rPr>
    </w:lvl>
    <w:lvl w:ilvl="1" w:tplc="08090003" w:tentative="1">
      <w:start w:val="1"/>
      <w:numFmt w:val="bullet"/>
      <w:lvlText w:val="o"/>
      <w:lvlJc w:val="left"/>
      <w:pPr>
        <w:ind w:left="2215" w:hanging="360"/>
      </w:pPr>
      <w:rPr>
        <w:rFonts w:ascii="Courier New" w:hAnsi="Courier New" w:cs="Courier New" w:hint="default"/>
      </w:rPr>
    </w:lvl>
    <w:lvl w:ilvl="2" w:tplc="08090005" w:tentative="1">
      <w:start w:val="1"/>
      <w:numFmt w:val="bullet"/>
      <w:lvlText w:val=""/>
      <w:lvlJc w:val="left"/>
      <w:pPr>
        <w:ind w:left="2935" w:hanging="360"/>
      </w:pPr>
      <w:rPr>
        <w:rFonts w:ascii="Wingdings" w:hAnsi="Wingdings" w:hint="default"/>
      </w:rPr>
    </w:lvl>
    <w:lvl w:ilvl="3" w:tplc="08090001" w:tentative="1">
      <w:start w:val="1"/>
      <w:numFmt w:val="bullet"/>
      <w:lvlText w:val=""/>
      <w:lvlJc w:val="left"/>
      <w:pPr>
        <w:ind w:left="3655" w:hanging="360"/>
      </w:pPr>
      <w:rPr>
        <w:rFonts w:ascii="Symbol" w:hAnsi="Symbol" w:hint="default"/>
      </w:rPr>
    </w:lvl>
    <w:lvl w:ilvl="4" w:tplc="08090003" w:tentative="1">
      <w:start w:val="1"/>
      <w:numFmt w:val="bullet"/>
      <w:lvlText w:val="o"/>
      <w:lvlJc w:val="left"/>
      <w:pPr>
        <w:ind w:left="4375" w:hanging="360"/>
      </w:pPr>
      <w:rPr>
        <w:rFonts w:ascii="Courier New" w:hAnsi="Courier New" w:cs="Courier New" w:hint="default"/>
      </w:rPr>
    </w:lvl>
    <w:lvl w:ilvl="5" w:tplc="08090005" w:tentative="1">
      <w:start w:val="1"/>
      <w:numFmt w:val="bullet"/>
      <w:lvlText w:val=""/>
      <w:lvlJc w:val="left"/>
      <w:pPr>
        <w:ind w:left="5095" w:hanging="360"/>
      </w:pPr>
      <w:rPr>
        <w:rFonts w:ascii="Wingdings" w:hAnsi="Wingdings" w:hint="default"/>
      </w:rPr>
    </w:lvl>
    <w:lvl w:ilvl="6" w:tplc="08090001" w:tentative="1">
      <w:start w:val="1"/>
      <w:numFmt w:val="bullet"/>
      <w:lvlText w:val=""/>
      <w:lvlJc w:val="left"/>
      <w:pPr>
        <w:ind w:left="5815" w:hanging="360"/>
      </w:pPr>
      <w:rPr>
        <w:rFonts w:ascii="Symbol" w:hAnsi="Symbol" w:hint="default"/>
      </w:rPr>
    </w:lvl>
    <w:lvl w:ilvl="7" w:tplc="08090003" w:tentative="1">
      <w:start w:val="1"/>
      <w:numFmt w:val="bullet"/>
      <w:lvlText w:val="o"/>
      <w:lvlJc w:val="left"/>
      <w:pPr>
        <w:ind w:left="6535" w:hanging="360"/>
      </w:pPr>
      <w:rPr>
        <w:rFonts w:ascii="Courier New" w:hAnsi="Courier New" w:cs="Courier New" w:hint="default"/>
      </w:rPr>
    </w:lvl>
    <w:lvl w:ilvl="8" w:tplc="08090005" w:tentative="1">
      <w:start w:val="1"/>
      <w:numFmt w:val="bullet"/>
      <w:lvlText w:val=""/>
      <w:lvlJc w:val="left"/>
      <w:pPr>
        <w:ind w:left="7255" w:hanging="360"/>
      </w:pPr>
      <w:rPr>
        <w:rFonts w:ascii="Wingdings" w:hAnsi="Wingdings" w:hint="default"/>
      </w:rPr>
    </w:lvl>
  </w:abstractNum>
  <w:abstractNum w:abstractNumId="12" w15:restartNumberingAfterBreak="0">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13" w15:restartNumberingAfterBreak="0">
    <w:nsid w:val="4A9C183B"/>
    <w:multiLevelType w:val="hybridMultilevel"/>
    <w:tmpl w:val="A68CFB8E"/>
    <w:lvl w:ilvl="0" w:tplc="EB968EAA">
      <w:start w:val="5"/>
      <w:numFmt w:val="bullet"/>
      <w:lvlText w:val="-"/>
      <w:lvlJc w:val="left"/>
      <w:pPr>
        <w:ind w:left="960" w:hanging="360"/>
      </w:pPr>
      <w:rPr>
        <w:rFonts w:ascii="Times New Roman" w:eastAsia="Calibri" w:hAnsi="Times New Roman" w:cs="Times New Roman" w:hint="default"/>
      </w:rPr>
    </w:lvl>
    <w:lvl w:ilvl="1" w:tplc="04020003" w:tentative="1">
      <w:start w:val="1"/>
      <w:numFmt w:val="bullet"/>
      <w:lvlText w:val="o"/>
      <w:lvlJc w:val="left"/>
      <w:pPr>
        <w:ind w:left="1680" w:hanging="360"/>
      </w:pPr>
      <w:rPr>
        <w:rFonts w:ascii="Courier New" w:hAnsi="Courier New" w:cs="Courier New" w:hint="default"/>
      </w:rPr>
    </w:lvl>
    <w:lvl w:ilvl="2" w:tplc="04020005" w:tentative="1">
      <w:start w:val="1"/>
      <w:numFmt w:val="bullet"/>
      <w:lvlText w:val=""/>
      <w:lvlJc w:val="left"/>
      <w:pPr>
        <w:ind w:left="2400" w:hanging="360"/>
      </w:pPr>
      <w:rPr>
        <w:rFonts w:ascii="Wingdings" w:hAnsi="Wingdings" w:hint="default"/>
      </w:rPr>
    </w:lvl>
    <w:lvl w:ilvl="3" w:tplc="04020001" w:tentative="1">
      <w:start w:val="1"/>
      <w:numFmt w:val="bullet"/>
      <w:lvlText w:val=""/>
      <w:lvlJc w:val="left"/>
      <w:pPr>
        <w:ind w:left="3120" w:hanging="360"/>
      </w:pPr>
      <w:rPr>
        <w:rFonts w:ascii="Symbol" w:hAnsi="Symbol" w:hint="default"/>
      </w:rPr>
    </w:lvl>
    <w:lvl w:ilvl="4" w:tplc="04020003" w:tentative="1">
      <w:start w:val="1"/>
      <w:numFmt w:val="bullet"/>
      <w:lvlText w:val="o"/>
      <w:lvlJc w:val="left"/>
      <w:pPr>
        <w:ind w:left="3840" w:hanging="360"/>
      </w:pPr>
      <w:rPr>
        <w:rFonts w:ascii="Courier New" w:hAnsi="Courier New" w:cs="Courier New" w:hint="default"/>
      </w:rPr>
    </w:lvl>
    <w:lvl w:ilvl="5" w:tplc="04020005" w:tentative="1">
      <w:start w:val="1"/>
      <w:numFmt w:val="bullet"/>
      <w:lvlText w:val=""/>
      <w:lvlJc w:val="left"/>
      <w:pPr>
        <w:ind w:left="4560" w:hanging="360"/>
      </w:pPr>
      <w:rPr>
        <w:rFonts w:ascii="Wingdings" w:hAnsi="Wingdings" w:hint="default"/>
      </w:rPr>
    </w:lvl>
    <w:lvl w:ilvl="6" w:tplc="04020001" w:tentative="1">
      <w:start w:val="1"/>
      <w:numFmt w:val="bullet"/>
      <w:lvlText w:val=""/>
      <w:lvlJc w:val="left"/>
      <w:pPr>
        <w:ind w:left="5280" w:hanging="360"/>
      </w:pPr>
      <w:rPr>
        <w:rFonts w:ascii="Symbol" w:hAnsi="Symbol" w:hint="default"/>
      </w:rPr>
    </w:lvl>
    <w:lvl w:ilvl="7" w:tplc="04020003" w:tentative="1">
      <w:start w:val="1"/>
      <w:numFmt w:val="bullet"/>
      <w:lvlText w:val="o"/>
      <w:lvlJc w:val="left"/>
      <w:pPr>
        <w:ind w:left="6000" w:hanging="360"/>
      </w:pPr>
      <w:rPr>
        <w:rFonts w:ascii="Courier New" w:hAnsi="Courier New" w:cs="Courier New" w:hint="default"/>
      </w:rPr>
    </w:lvl>
    <w:lvl w:ilvl="8" w:tplc="04020005" w:tentative="1">
      <w:start w:val="1"/>
      <w:numFmt w:val="bullet"/>
      <w:lvlText w:val=""/>
      <w:lvlJc w:val="left"/>
      <w:pPr>
        <w:ind w:left="6720" w:hanging="360"/>
      </w:pPr>
      <w:rPr>
        <w:rFonts w:ascii="Wingdings" w:hAnsi="Wingdings" w:hint="default"/>
      </w:rPr>
    </w:lvl>
  </w:abstractNum>
  <w:abstractNum w:abstractNumId="14" w15:restartNumberingAfterBreak="0">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15" w15:restartNumberingAfterBreak="0">
    <w:nsid w:val="63237AB1"/>
    <w:multiLevelType w:val="multilevel"/>
    <w:tmpl w:val="83FA73E8"/>
    <w:lvl w:ilvl="0">
      <w:start w:val="1"/>
      <w:numFmt w:val="decimal"/>
      <w:lvlText w:val="%1."/>
      <w:lvlJc w:val="left"/>
      <w:pPr>
        <w:ind w:left="360" w:hanging="360"/>
      </w:pPr>
      <w:rPr>
        <w:b/>
      </w:rPr>
    </w:lvl>
    <w:lvl w:ilvl="1">
      <w:start w:val="1"/>
      <w:numFmt w:val="decimal"/>
      <w:lvlText w:val="%1.%2."/>
      <w:lvlJc w:val="left"/>
      <w:pPr>
        <w:ind w:left="2029" w:hanging="360"/>
      </w:pPr>
      <w:rPr>
        <w:b/>
      </w:rPr>
    </w:lvl>
    <w:lvl w:ilvl="2">
      <w:start w:val="1"/>
      <w:numFmt w:val="decimal"/>
      <w:lvlText w:val="%1.%2.%3."/>
      <w:lvlJc w:val="left"/>
      <w:pPr>
        <w:ind w:left="4058" w:hanging="720"/>
      </w:pPr>
      <w:rPr>
        <w:b/>
      </w:rPr>
    </w:lvl>
    <w:lvl w:ilvl="3">
      <w:start w:val="1"/>
      <w:numFmt w:val="decimal"/>
      <w:lvlText w:val="%1.%2.%3.%4."/>
      <w:lvlJc w:val="left"/>
      <w:pPr>
        <w:ind w:left="5727" w:hanging="720"/>
      </w:pPr>
      <w:rPr>
        <w:b/>
      </w:rPr>
    </w:lvl>
    <w:lvl w:ilvl="4">
      <w:start w:val="1"/>
      <w:numFmt w:val="decimal"/>
      <w:lvlText w:val="%1.%2.%3.%4.%5."/>
      <w:lvlJc w:val="left"/>
      <w:pPr>
        <w:ind w:left="7756" w:hanging="1080"/>
      </w:pPr>
      <w:rPr>
        <w:b/>
      </w:rPr>
    </w:lvl>
    <w:lvl w:ilvl="5">
      <w:start w:val="1"/>
      <w:numFmt w:val="decimal"/>
      <w:lvlText w:val="%1.%2.%3.%4.%5.%6."/>
      <w:lvlJc w:val="left"/>
      <w:pPr>
        <w:ind w:left="9425" w:hanging="1080"/>
      </w:pPr>
      <w:rPr>
        <w:b/>
      </w:rPr>
    </w:lvl>
    <w:lvl w:ilvl="6">
      <w:start w:val="1"/>
      <w:numFmt w:val="decimal"/>
      <w:lvlText w:val="%1.%2.%3.%4.%5.%6.%7."/>
      <w:lvlJc w:val="left"/>
      <w:pPr>
        <w:ind w:left="11454" w:hanging="1440"/>
      </w:pPr>
      <w:rPr>
        <w:b/>
      </w:rPr>
    </w:lvl>
    <w:lvl w:ilvl="7">
      <w:start w:val="1"/>
      <w:numFmt w:val="decimal"/>
      <w:lvlText w:val="%1.%2.%3.%4.%5.%6.%7.%8."/>
      <w:lvlJc w:val="left"/>
      <w:pPr>
        <w:ind w:left="13123" w:hanging="1440"/>
      </w:pPr>
      <w:rPr>
        <w:b/>
      </w:rPr>
    </w:lvl>
    <w:lvl w:ilvl="8">
      <w:start w:val="1"/>
      <w:numFmt w:val="decimal"/>
      <w:lvlText w:val="%1.%2.%3.%4.%5.%6.%7.%8.%9."/>
      <w:lvlJc w:val="left"/>
      <w:pPr>
        <w:ind w:left="15152" w:hanging="1800"/>
      </w:pPr>
      <w:rPr>
        <w:b/>
      </w:rPr>
    </w:lvl>
  </w:abstractNum>
  <w:abstractNum w:abstractNumId="16" w15:restartNumberingAfterBreak="0">
    <w:nsid w:val="64DE6B92"/>
    <w:multiLevelType w:val="hybridMultilevel"/>
    <w:tmpl w:val="221A9DC0"/>
    <w:lvl w:ilvl="0" w:tplc="0402000D">
      <w:start w:val="1"/>
      <w:numFmt w:val="bullet"/>
      <w:lvlText w:val=""/>
      <w:lvlJc w:val="left"/>
      <w:pPr>
        <w:ind w:left="1429" w:hanging="360"/>
      </w:pPr>
      <w:rPr>
        <w:rFonts w:ascii="Wingdings" w:hAnsi="Wingdings" w:hint="default"/>
      </w:rPr>
    </w:lvl>
    <w:lvl w:ilvl="1" w:tplc="04020003">
      <w:start w:val="1"/>
      <w:numFmt w:val="bullet"/>
      <w:lvlText w:val="o"/>
      <w:lvlJc w:val="left"/>
      <w:pPr>
        <w:ind w:left="2149" w:hanging="360"/>
      </w:pPr>
      <w:rPr>
        <w:rFonts w:ascii="Courier New" w:hAnsi="Courier New" w:cs="Courier New" w:hint="default"/>
      </w:rPr>
    </w:lvl>
    <w:lvl w:ilvl="2" w:tplc="04020005">
      <w:start w:val="1"/>
      <w:numFmt w:val="bullet"/>
      <w:lvlText w:val=""/>
      <w:lvlJc w:val="left"/>
      <w:pPr>
        <w:ind w:left="2869" w:hanging="360"/>
      </w:pPr>
      <w:rPr>
        <w:rFonts w:ascii="Wingdings" w:hAnsi="Wingdings" w:hint="default"/>
      </w:rPr>
    </w:lvl>
    <w:lvl w:ilvl="3" w:tplc="04020001">
      <w:start w:val="1"/>
      <w:numFmt w:val="bullet"/>
      <w:lvlText w:val=""/>
      <w:lvlJc w:val="left"/>
      <w:pPr>
        <w:ind w:left="3589" w:hanging="360"/>
      </w:pPr>
      <w:rPr>
        <w:rFonts w:ascii="Symbol" w:hAnsi="Symbol" w:hint="default"/>
      </w:rPr>
    </w:lvl>
    <w:lvl w:ilvl="4" w:tplc="04020003">
      <w:start w:val="1"/>
      <w:numFmt w:val="bullet"/>
      <w:lvlText w:val="o"/>
      <w:lvlJc w:val="left"/>
      <w:pPr>
        <w:ind w:left="4309" w:hanging="360"/>
      </w:pPr>
      <w:rPr>
        <w:rFonts w:ascii="Courier New" w:hAnsi="Courier New" w:cs="Courier New" w:hint="default"/>
      </w:rPr>
    </w:lvl>
    <w:lvl w:ilvl="5" w:tplc="04020005">
      <w:start w:val="1"/>
      <w:numFmt w:val="bullet"/>
      <w:lvlText w:val=""/>
      <w:lvlJc w:val="left"/>
      <w:pPr>
        <w:ind w:left="5029" w:hanging="360"/>
      </w:pPr>
      <w:rPr>
        <w:rFonts w:ascii="Wingdings" w:hAnsi="Wingdings" w:hint="default"/>
      </w:rPr>
    </w:lvl>
    <w:lvl w:ilvl="6" w:tplc="04020001">
      <w:start w:val="1"/>
      <w:numFmt w:val="bullet"/>
      <w:lvlText w:val=""/>
      <w:lvlJc w:val="left"/>
      <w:pPr>
        <w:ind w:left="5749" w:hanging="360"/>
      </w:pPr>
      <w:rPr>
        <w:rFonts w:ascii="Symbol" w:hAnsi="Symbol" w:hint="default"/>
      </w:rPr>
    </w:lvl>
    <w:lvl w:ilvl="7" w:tplc="04020003">
      <w:start w:val="1"/>
      <w:numFmt w:val="bullet"/>
      <w:lvlText w:val="o"/>
      <w:lvlJc w:val="left"/>
      <w:pPr>
        <w:ind w:left="6469" w:hanging="360"/>
      </w:pPr>
      <w:rPr>
        <w:rFonts w:ascii="Courier New" w:hAnsi="Courier New" w:cs="Courier New" w:hint="default"/>
      </w:rPr>
    </w:lvl>
    <w:lvl w:ilvl="8" w:tplc="04020005">
      <w:start w:val="1"/>
      <w:numFmt w:val="bullet"/>
      <w:lvlText w:val=""/>
      <w:lvlJc w:val="left"/>
      <w:pPr>
        <w:ind w:left="7189" w:hanging="360"/>
      </w:pPr>
      <w:rPr>
        <w:rFonts w:ascii="Wingdings" w:hAnsi="Wingdings" w:hint="default"/>
      </w:rPr>
    </w:lvl>
  </w:abstractNum>
  <w:abstractNum w:abstractNumId="17" w15:restartNumberingAfterBreak="0">
    <w:nsid w:val="72F73B9F"/>
    <w:multiLevelType w:val="hybridMultilevel"/>
    <w:tmpl w:val="3D903A04"/>
    <w:lvl w:ilvl="0" w:tplc="3A367746">
      <w:start w:val="1"/>
      <w:numFmt w:val="decimal"/>
      <w:lvlText w:val="%1."/>
      <w:lvlJc w:val="left"/>
      <w:pPr>
        <w:ind w:left="644" w:hanging="360"/>
      </w:pPr>
      <w:rPr>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74D266DB"/>
    <w:multiLevelType w:val="hybridMultilevel"/>
    <w:tmpl w:val="39140010"/>
    <w:lvl w:ilvl="0" w:tplc="EF2604FA">
      <w:start w:val="1"/>
      <w:numFmt w:val="decimal"/>
      <w:lvlText w:val="%1)"/>
      <w:lvlJc w:val="left"/>
      <w:pPr>
        <w:ind w:left="1812" w:hanging="360"/>
      </w:pPr>
      <w:rPr>
        <w:b w:val="0"/>
      </w:rPr>
    </w:lvl>
    <w:lvl w:ilvl="1" w:tplc="04020019">
      <w:start w:val="1"/>
      <w:numFmt w:val="lowerLetter"/>
      <w:lvlText w:val="%2."/>
      <w:lvlJc w:val="left"/>
      <w:pPr>
        <w:ind w:left="2532" w:hanging="360"/>
      </w:pPr>
    </w:lvl>
    <w:lvl w:ilvl="2" w:tplc="0402001B">
      <w:start w:val="1"/>
      <w:numFmt w:val="lowerRoman"/>
      <w:lvlText w:val="%3."/>
      <w:lvlJc w:val="right"/>
      <w:pPr>
        <w:ind w:left="3252" w:hanging="180"/>
      </w:pPr>
    </w:lvl>
    <w:lvl w:ilvl="3" w:tplc="0402000F">
      <w:start w:val="1"/>
      <w:numFmt w:val="decimal"/>
      <w:lvlText w:val="%4."/>
      <w:lvlJc w:val="left"/>
      <w:pPr>
        <w:ind w:left="3972" w:hanging="360"/>
      </w:pPr>
    </w:lvl>
    <w:lvl w:ilvl="4" w:tplc="04020019">
      <w:start w:val="1"/>
      <w:numFmt w:val="lowerLetter"/>
      <w:lvlText w:val="%5."/>
      <w:lvlJc w:val="left"/>
      <w:pPr>
        <w:ind w:left="4692" w:hanging="360"/>
      </w:pPr>
    </w:lvl>
    <w:lvl w:ilvl="5" w:tplc="0402001B">
      <w:start w:val="1"/>
      <w:numFmt w:val="lowerRoman"/>
      <w:lvlText w:val="%6."/>
      <w:lvlJc w:val="right"/>
      <w:pPr>
        <w:ind w:left="5412" w:hanging="180"/>
      </w:pPr>
    </w:lvl>
    <w:lvl w:ilvl="6" w:tplc="0402000F">
      <w:start w:val="1"/>
      <w:numFmt w:val="decimal"/>
      <w:lvlText w:val="%7."/>
      <w:lvlJc w:val="left"/>
      <w:pPr>
        <w:ind w:left="6132" w:hanging="360"/>
      </w:pPr>
    </w:lvl>
    <w:lvl w:ilvl="7" w:tplc="04020019">
      <w:start w:val="1"/>
      <w:numFmt w:val="lowerLetter"/>
      <w:lvlText w:val="%8."/>
      <w:lvlJc w:val="left"/>
      <w:pPr>
        <w:ind w:left="6852" w:hanging="360"/>
      </w:pPr>
    </w:lvl>
    <w:lvl w:ilvl="8" w:tplc="0402001B">
      <w:start w:val="1"/>
      <w:numFmt w:val="lowerRoman"/>
      <w:lvlText w:val="%9."/>
      <w:lvlJc w:val="right"/>
      <w:pPr>
        <w:ind w:left="7572" w:hanging="180"/>
      </w:pPr>
    </w:lvl>
  </w:abstractNum>
  <w:abstractNum w:abstractNumId="19" w15:restartNumberingAfterBreak="0">
    <w:nsid w:val="74F51AE1"/>
    <w:multiLevelType w:val="hybridMultilevel"/>
    <w:tmpl w:val="3D903A04"/>
    <w:lvl w:ilvl="0" w:tplc="3A367746">
      <w:start w:val="1"/>
      <w:numFmt w:val="decimal"/>
      <w:lvlText w:val="%1."/>
      <w:lvlJc w:val="left"/>
      <w:pPr>
        <w:ind w:left="644" w:hanging="360"/>
      </w:pPr>
      <w:rPr>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3"/>
  </w:num>
  <w:num w:numId="2">
    <w:abstractNumId w:val="8"/>
  </w:num>
  <w:num w:numId="3">
    <w:abstractNumId w:val="14"/>
  </w:num>
  <w:num w:numId="4">
    <w:abstractNumId w:val="12"/>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9"/>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16"/>
  </w:num>
  <w:num w:numId="11">
    <w:abstractNumId w:val="4"/>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10"/>
  </w:num>
  <w:num w:numId="17">
    <w:abstractNumId w:val="17"/>
  </w:num>
  <w:num w:numId="18">
    <w:abstractNumId w:val="0"/>
  </w:num>
  <w:num w:numId="19">
    <w:abstractNumId w:val="6"/>
  </w:num>
  <w:num w:numId="20">
    <w:abstractNumId w:val="3"/>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E23"/>
    <w:rsid w:val="0001521E"/>
    <w:rsid w:val="00015DE7"/>
    <w:rsid w:val="00017C97"/>
    <w:rsid w:val="0002099D"/>
    <w:rsid w:val="00021D6F"/>
    <w:rsid w:val="00030374"/>
    <w:rsid w:val="00033855"/>
    <w:rsid w:val="0005370C"/>
    <w:rsid w:val="00062DE4"/>
    <w:rsid w:val="00067301"/>
    <w:rsid w:val="000A43E6"/>
    <w:rsid w:val="000A5F31"/>
    <w:rsid w:val="000A758F"/>
    <w:rsid w:val="000D639C"/>
    <w:rsid w:val="000E62EB"/>
    <w:rsid w:val="000E75A1"/>
    <w:rsid w:val="000E7B4A"/>
    <w:rsid w:val="0010220A"/>
    <w:rsid w:val="00114706"/>
    <w:rsid w:val="001426F8"/>
    <w:rsid w:val="001577CD"/>
    <w:rsid w:val="00161869"/>
    <w:rsid w:val="00162B26"/>
    <w:rsid w:val="00163EF9"/>
    <w:rsid w:val="0019321A"/>
    <w:rsid w:val="001D428F"/>
    <w:rsid w:val="002115A4"/>
    <w:rsid w:val="00222572"/>
    <w:rsid w:val="00222E67"/>
    <w:rsid w:val="00226711"/>
    <w:rsid w:val="00240A69"/>
    <w:rsid w:val="002658CC"/>
    <w:rsid w:val="00293E94"/>
    <w:rsid w:val="002957B0"/>
    <w:rsid w:val="002B2B1B"/>
    <w:rsid w:val="002D3903"/>
    <w:rsid w:val="002E681F"/>
    <w:rsid w:val="002F73FF"/>
    <w:rsid w:val="00304EC2"/>
    <w:rsid w:val="00305965"/>
    <w:rsid w:val="00305C1E"/>
    <w:rsid w:val="00347DB2"/>
    <w:rsid w:val="003859BA"/>
    <w:rsid w:val="00394723"/>
    <w:rsid w:val="003A1C22"/>
    <w:rsid w:val="003C6197"/>
    <w:rsid w:val="003D3C06"/>
    <w:rsid w:val="003E1A3F"/>
    <w:rsid w:val="003E21E1"/>
    <w:rsid w:val="003F2BBF"/>
    <w:rsid w:val="00405400"/>
    <w:rsid w:val="0044023B"/>
    <w:rsid w:val="00440663"/>
    <w:rsid w:val="004518C0"/>
    <w:rsid w:val="00481301"/>
    <w:rsid w:val="004A5926"/>
    <w:rsid w:val="004B35D9"/>
    <w:rsid w:val="004B7FD3"/>
    <w:rsid w:val="004C0DD2"/>
    <w:rsid w:val="004C266A"/>
    <w:rsid w:val="004C5716"/>
    <w:rsid w:val="004E15FF"/>
    <w:rsid w:val="005043A4"/>
    <w:rsid w:val="00504F42"/>
    <w:rsid w:val="00514F87"/>
    <w:rsid w:val="00543CA0"/>
    <w:rsid w:val="005650FC"/>
    <w:rsid w:val="00565FF2"/>
    <w:rsid w:val="00591160"/>
    <w:rsid w:val="00597CF8"/>
    <w:rsid w:val="005A470E"/>
    <w:rsid w:val="005A5E7D"/>
    <w:rsid w:val="005A64EE"/>
    <w:rsid w:val="005B356C"/>
    <w:rsid w:val="005B7EF1"/>
    <w:rsid w:val="005D5468"/>
    <w:rsid w:val="005F52D6"/>
    <w:rsid w:val="00600EAD"/>
    <w:rsid w:val="00602828"/>
    <w:rsid w:val="006029B8"/>
    <w:rsid w:val="00625C7E"/>
    <w:rsid w:val="00630F28"/>
    <w:rsid w:val="00640DD8"/>
    <w:rsid w:val="00655BEE"/>
    <w:rsid w:val="00662CCF"/>
    <w:rsid w:val="0067461A"/>
    <w:rsid w:val="00685578"/>
    <w:rsid w:val="00695EA0"/>
    <w:rsid w:val="006B1BD8"/>
    <w:rsid w:val="006C731E"/>
    <w:rsid w:val="006F4876"/>
    <w:rsid w:val="00715953"/>
    <w:rsid w:val="00727BE9"/>
    <w:rsid w:val="00734232"/>
    <w:rsid w:val="0074038E"/>
    <w:rsid w:val="0074583C"/>
    <w:rsid w:val="0074744C"/>
    <w:rsid w:val="00763221"/>
    <w:rsid w:val="007657D9"/>
    <w:rsid w:val="00766062"/>
    <w:rsid w:val="00766AC5"/>
    <w:rsid w:val="00787B41"/>
    <w:rsid w:val="00790C27"/>
    <w:rsid w:val="00792D8D"/>
    <w:rsid w:val="007B0483"/>
    <w:rsid w:val="007C4E20"/>
    <w:rsid w:val="007D79FE"/>
    <w:rsid w:val="007F554E"/>
    <w:rsid w:val="00811B19"/>
    <w:rsid w:val="00815809"/>
    <w:rsid w:val="008167E9"/>
    <w:rsid w:val="008227D7"/>
    <w:rsid w:val="0083518D"/>
    <w:rsid w:val="00850D9F"/>
    <w:rsid w:val="00870E3C"/>
    <w:rsid w:val="008A3936"/>
    <w:rsid w:val="008A56CF"/>
    <w:rsid w:val="008B4359"/>
    <w:rsid w:val="008B69B1"/>
    <w:rsid w:val="008C10EE"/>
    <w:rsid w:val="008C16E8"/>
    <w:rsid w:val="008C7ADE"/>
    <w:rsid w:val="00914896"/>
    <w:rsid w:val="00920C06"/>
    <w:rsid w:val="009332E8"/>
    <w:rsid w:val="009349D3"/>
    <w:rsid w:val="009447EA"/>
    <w:rsid w:val="00963636"/>
    <w:rsid w:val="00964F1E"/>
    <w:rsid w:val="00985396"/>
    <w:rsid w:val="00994A68"/>
    <w:rsid w:val="009975A6"/>
    <w:rsid w:val="009E7A10"/>
    <w:rsid w:val="00A0613A"/>
    <w:rsid w:val="00A26DD2"/>
    <w:rsid w:val="00A318D8"/>
    <w:rsid w:val="00A4629F"/>
    <w:rsid w:val="00A62621"/>
    <w:rsid w:val="00A6778B"/>
    <w:rsid w:val="00A75522"/>
    <w:rsid w:val="00A77E37"/>
    <w:rsid w:val="00AA139C"/>
    <w:rsid w:val="00AC6546"/>
    <w:rsid w:val="00AF2AB8"/>
    <w:rsid w:val="00AF7817"/>
    <w:rsid w:val="00B05ADF"/>
    <w:rsid w:val="00B10DE8"/>
    <w:rsid w:val="00B14860"/>
    <w:rsid w:val="00B45AA2"/>
    <w:rsid w:val="00B6282F"/>
    <w:rsid w:val="00B67660"/>
    <w:rsid w:val="00B73D06"/>
    <w:rsid w:val="00B87DFE"/>
    <w:rsid w:val="00BA681C"/>
    <w:rsid w:val="00BA7D52"/>
    <w:rsid w:val="00BC43B2"/>
    <w:rsid w:val="00BC5C02"/>
    <w:rsid w:val="00BD1CBE"/>
    <w:rsid w:val="00C04EA3"/>
    <w:rsid w:val="00C061B4"/>
    <w:rsid w:val="00C235FE"/>
    <w:rsid w:val="00C24CDA"/>
    <w:rsid w:val="00C6081C"/>
    <w:rsid w:val="00C95E89"/>
    <w:rsid w:val="00C96C20"/>
    <w:rsid w:val="00CC2F9B"/>
    <w:rsid w:val="00CE3405"/>
    <w:rsid w:val="00CE345B"/>
    <w:rsid w:val="00CE42EE"/>
    <w:rsid w:val="00CF20F1"/>
    <w:rsid w:val="00CF56AC"/>
    <w:rsid w:val="00D02FFD"/>
    <w:rsid w:val="00D031E1"/>
    <w:rsid w:val="00D06CB8"/>
    <w:rsid w:val="00D16DA8"/>
    <w:rsid w:val="00D21A42"/>
    <w:rsid w:val="00D776DA"/>
    <w:rsid w:val="00D802CC"/>
    <w:rsid w:val="00D86927"/>
    <w:rsid w:val="00D9774D"/>
    <w:rsid w:val="00DA5307"/>
    <w:rsid w:val="00DB69EA"/>
    <w:rsid w:val="00DB7DDD"/>
    <w:rsid w:val="00DE7966"/>
    <w:rsid w:val="00DF6D88"/>
    <w:rsid w:val="00E11B1F"/>
    <w:rsid w:val="00E175C5"/>
    <w:rsid w:val="00E65942"/>
    <w:rsid w:val="00E66BDF"/>
    <w:rsid w:val="00E96E23"/>
    <w:rsid w:val="00EA0E5B"/>
    <w:rsid w:val="00EA1D8B"/>
    <w:rsid w:val="00EA44A8"/>
    <w:rsid w:val="00EB2AE6"/>
    <w:rsid w:val="00EC01B4"/>
    <w:rsid w:val="00EC5CAD"/>
    <w:rsid w:val="00EE5D70"/>
    <w:rsid w:val="00EF0E78"/>
    <w:rsid w:val="00EF2D04"/>
    <w:rsid w:val="00F06F0E"/>
    <w:rsid w:val="00F1293C"/>
    <w:rsid w:val="00F14506"/>
    <w:rsid w:val="00F23F5B"/>
    <w:rsid w:val="00F34AE3"/>
    <w:rsid w:val="00F373C6"/>
    <w:rsid w:val="00F42441"/>
    <w:rsid w:val="00F4727A"/>
    <w:rsid w:val="00F50A80"/>
    <w:rsid w:val="00F55159"/>
    <w:rsid w:val="00F757B9"/>
    <w:rsid w:val="00F9696B"/>
    <w:rsid w:val="00F97076"/>
    <w:rsid w:val="00FE7D99"/>
    <w:rsid w:val="00FE7EA5"/>
    <w:rsid w:val="00FF66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81B75"/>
  <w15:docId w15:val="{59652500-4A98-4603-BD99-A5FC79640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18D8"/>
    <w:rPr>
      <w:noProof/>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73C6"/>
    <w:pPr>
      <w:ind w:left="720"/>
      <w:contextualSpacing/>
    </w:pPr>
  </w:style>
  <w:style w:type="paragraph" w:styleId="FootnoteText">
    <w:name w:val="footnote text"/>
    <w:basedOn w:val="Normal"/>
    <w:link w:val="FootnoteTextChar"/>
    <w:uiPriority w:val="99"/>
    <w:semiHidden/>
    <w:unhideWhenUsed/>
    <w:rsid w:val="00F373C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373C6"/>
    <w:rPr>
      <w:noProof/>
      <w:sz w:val="20"/>
      <w:szCs w:val="20"/>
      <w:lang w:val="bg-BG"/>
    </w:rPr>
  </w:style>
  <w:style w:type="character" w:styleId="FootnoteReference">
    <w:name w:val="footnote reference"/>
    <w:aliases w:val="Footnote symbol,Footnote Refernece,Footnote Reference Number,ftref"/>
    <w:rsid w:val="00F373C6"/>
    <w:rPr>
      <w:rFonts w:ascii="Times New Roman" w:hAnsi="Times New Roman" w:cs="Times New Roman"/>
      <w:sz w:val="27"/>
      <w:vertAlign w:val="superscript"/>
      <w:lang w:val="en-US" w:eastAsia="x-none"/>
    </w:rPr>
  </w:style>
  <w:style w:type="paragraph" w:customStyle="1" w:styleId="Tiret0">
    <w:name w:val="Tiret 0"/>
    <w:basedOn w:val="Normal"/>
    <w:uiPriority w:val="99"/>
    <w:rsid w:val="00F373C6"/>
    <w:pPr>
      <w:numPr>
        <w:numId w:val="3"/>
      </w:numPr>
      <w:spacing w:before="120" w:after="120" w:line="240" w:lineRule="auto"/>
      <w:jc w:val="both"/>
    </w:pPr>
    <w:rPr>
      <w:rFonts w:ascii="Times New Roman" w:eastAsia="Calibri" w:hAnsi="Times New Roman" w:cs="Times New Roman"/>
      <w:noProof w:val="0"/>
      <w:sz w:val="24"/>
      <w:lang w:eastAsia="bg-BG"/>
    </w:rPr>
  </w:style>
  <w:style w:type="paragraph" w:customStyle="1" w:styleId="Tiret1">
    <w:name w:val="Tiret 1"/>
    <w:basedOn w:val="Normal"/>
    <w:uiPriority w:val="99"/>
    <w:rsid w:val="00F373C6"/>
    <w:pPr>
      <w:numPr>
        <w:numId w:val="4"/>
      </w:numPr>
      <w:spacing w:before="120" w:after="120" w:line="240" w:lineRule="auto"/>
      <w:jc w:val="both"/>
    </w:pPr>
    <w:rPr>
      <w:rFonts w:ascii="Times New Roman" w:eastAsia="Calibri" w:hAnsi="Times New Roman" w:cs="Times New Roman"/>
      <w:noProof w:val="0"/>
      <w:sz w:val="24"/>
      <w:lang w:eastAsia="bg-BG"/>
    </w:rPr>
  </w:style>
  <w:style w:type="paragraph" w:customStyle="1" w:styleId="NumPar1">
    <w:name w:val="NumPar 1"/>
    <w:basedOn w:val="Normal"/>
    <w:next w:val="Normal"/>
    <w:rsid w:val="00F373C6"/>
    <w:pPr>
      <w:numPr>
        <w:numId w:val="5"/>
      </w:numPr>
      <w:spacing w:before="120" w:after="120" w:line="240" w:lineRule="auto"/>
      <w:jc w:val="both"/>
    </w:pPr>
    <w:rPr>
      <w:rFonts w:ascii="Times New Roman" w:eastAsia="Calibri" w:hAnsi="Times New Roman" w:cs="Times New Roman"/>
      <w:noProof w:val="0"/>
      <w:sz w:val="24"/>
      <w:lang w:eastAsia="bg-BG"/>
    </w:rPr>
  </w:style>
  <w:style w:type="paragraph" w:customStyle="1" w:styleId="NumPar2">
    <w:name w:val="NumPar 2"/>
    <w:basedOn w:val="Normal"/>
    <w:next w:val="Normal"/>
    <w:rsid w:val="00F373C6"/>
    <w:pPr>
      <w:numPr>
        <w:ilvl w:val="1"/>
        <w:numId w:val="5"/>
      </w:numPr>
      <w:spacing w:before="120" w:after="120" w:line="240" w:lineRule="auto"/>
      <w:jc w:val="both"/>
    </w:pPr>
    <w:rPr>
      <w:rFonts w:ascii="Times New Roman" w:eastAsia="Calibri" w:hAnsi="Times New Roman" w:cs="Times New Roman"/>
      <w:noProof w:val="0"/>
      <w:sz w:val="24"/>
      <w:lang w:eastAsia="bg-BG"/>
    </w:rPr>
  </w:style>
  <w:style w:type="paragraph" w:customStyle="1" w:styleId="NumPar3">
    <w:name w:val="NumPar 3"/>
    <w:basedOn w:val="Normal"/>
    <w:next w:val="Normal"/>
    <w:rsid w:val="00F373C6"/>
    <w:pPr>
      <w:numPr>
        <w:ilvl w:val="2"/>
        <w:numId w:val="5"/>
      </w:numPr>
      <w:spacing w:before="120" w:after="120" w:line="240" w:lineRule="auto"/>
      <w:jc w:val="both"/>
    </w:pPr>
    <w:rPr>
      <w:rFonts w:ascii="Times New Roman" w:eastAsia="Calibri" w:hAnsi="Times New Roman" w:cs="Times New Roman"/>
      <w:noProof w:val="0"/>
      <w:sz w:val="24"/>
      <w:lang w:eastAsia="bg-BG"/>
    </w:rPr>
  </w:style>
  <w:style w:type="paragraph" w:customStyle="1" w:styleId="NumPar4">
    <w:name w:val="NumPar 4"/>
    <w:basedOn w:val="Normal"/>
    <w:next w:val="Normal"/>
    <w:rsid w:val="00F373C6"/>
    <w:pPr>
      <w:numPr>
        <w:ilvl w:val="3"/>
        <w:numId w:val="5"/>
      </w:numPr>
      <w:spacing w:before="120" w:after="120" w:line="240" w:lineRule="auto"/>
      <w:jc w:val="both"/>
    </w:pPr>
    <w:rPr>
      <w:rFonts w:ascii="Times New Roman" w:eastAsia="Calibri" w:hAnsi="Times New Roman" w:cs="Times New Roman"/>
      <w:noProof w:val="0"/>
      <w:sz w:val="24"/>
      <w:lang w:eastAsia="bg-BG"/>
    </w:rPr>
  </w:style>
  <w:style w:type="character" w:customStyle="1" w:styleId="DeltaViewInsertion">
    <w:name w:val="DeltaView Insertion"/>
    <w:uiPriority w:val="99"/>
    <w:rsid w:val="00F373C6"/>
    <w:rPr>
      <w:b/>
      <w:bCs w:val="0"/>
      <w:i/>
      <w:iCs w:val="0"/>
      <w:spacing w:val="0"/>
      <w:lang w:val="bg-BG" w:eastAsia="bg-BG"/>
    </w:rPr>
  </w:style>
  <w:style w:type="paragraph" w:styleId="BalloonText">
    <w:name w:val="Balloon Text"/>
    <w:basedOn w:val="Normal"/>
    <w:link w:val="BalloonTextChar"/>
    <w:uiPriority w:val="99"/>
    <w:semiHidden/>
    <w:unhideWhenUsed/>
    <w:rsid w:val="003F2B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2BBF"/>
    <w:rPr>
      <w:rFonts w:ascii="Segoe UI" w:hAnsi="Segoe UI" w:cs="Segoe UI"/>
      <w:noProof/>
      <w:sz w:val="18"/>
      <w:szCs w:val="18"/>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145273">
      <w:bodyDiv w:val="1"/>
      <w:marLeft w:val="0"/>
      <w:marRight w:val="0"/>
      <w:marTop w:val="0"/>
      <w:marBottom w:val="0"/>
      <w:divBdr>
        <w:top w:val="none" w:sz="0" w:space="0" w:color="auto"/>
        <w:left w:val="none" w:sz="0" w:space="0" w:color="auto"/>
        <w:bottom w:val="none" w:sz="0" w:space="0" w:color="auto"/>
        <w:right w:val="none" w:sz="0" w:space="0" w:color="auto"/>
      </w:divBdr>
    </w:div>
    <w:div w:id="934903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BAE97F-8112-48BF-A67D-24759B824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1846</TotalTime>
  <Pages>16</Pages>
  <Words>5677</Words>
  <Characters>32360</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Rumiana Stavreva</dc:creator>
  <cp:keywords/>
  <dc:description/>
  <cp:lastModifiedBy>Shenay Eminova</cp:lastModifiedBy>
  <cp:revision>197</cp:revision>
  <cp:lastPrinted>2019-05-15T10:43:00Z</cp:lastPrinted>
  <dcterms:created xsi:type="dcterms:W3CDTF">2017-12-11T08:50:00Z</dcterms:created>
  <dcterms:modified xsi:type="dcterms:W3CDTF">2019-05-27T10:00:00Z</dcterms:modified>
</cp:coreProperties>
</file>