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42" w:rsidRDefault="004A54AE" w:rsidP="00DF2242">
      <w:pPr>
        <w:spacing w:after="0" w:line="20" w:lineRule="atLeast"/>
        <w:jc w:val="right"/>
        <w:rPr>
          <w:rFonts w:ascii="Cambria" w:hAnsi="Cambria"/>
          <w:b/>
          <w:bCs/>
          <w:i/>
          <w:iCs/>
          <w:caps/>
          <w:w w:val="120"/>
          <w:kern w:val="1"/>
          <w:sz w:val="24"/>
          <w:szCs w:val="24"/>
          <w:lang w:val="en-US"/>
        </w:rPr>
      </w:pPr>
      <w:bookmarkStart w:id="0" w:name="_GoBack"/>
      <w:bookmarkEnd w:id="0"/>
      <w:r w:rsidRPr="008873DD">
        <w:rPr>
          <w:rFonts w:ascii="Cambria" w:hAnsi="Cambria"/>
          <w:b/>
          <w:bCs/>
          <w:i/>
          <w:iCs/>
          <w:caps/>
          <w:w w:val="120"/>
          <w:kern w:val="1"/>
          <w:sz w:val="24"/>
          <w:szCs w:val="24"/>
        </w:rPr>
        <w:t xml:space="preserve">OБРАЗЕЦ </w:t>
      </w:r>
    </w:p>
    <w:p w:rsidR="004A54AE" w:rsidRPr="008873DD" w:rsidRDefault="004A54AE" w:rsidP="00DF2242">
      <w:pPr>
        <w:spacing w:after="0"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CA7B93" w:rsidRDefault="00CA7B93" w:rsidP="004A54AE">
      <w:pPr>
        <w:spacing w:after="0" w:line="240" w:lineRule="auto"/>
        <w:jc w:val="center"/>
        <w:rPr>
          <w:rFonts w:ascii="Cambria" w:hAnsi="Cambria"/>
          <w:b/>
          <w:i/>
          <w:sz w:val="24"/>
          <w:szCs w:val="24"/>
        </w:rPr>
      </w:pPr>
      <w:r>
        <w:rPr>
          <w:rFonts w:ascii="Cambria" w:hAnsi="Cambria"/>
          <w:b/>
          <w:i/>
          <w:sz w:val="24"/>
          <w:szCs w:val="24"/>
        </w:rPr>
        <w:t xml:space="preserve">за избор на изпълнител за застраховане имуществото на </w:t>
      </w:r>
    </w:p>
    <w:p w:rsidR="004A54AE" w:rsidRPr="008873DD" w:rsidRDefault="00CA7B93" w:rsidP="004A54AE">
      <w:pPr>
        <w:spacing w:after="0" w:line="240" w:lineRule="auto"/>
        <w:jc w:val="center"/>
        <w:rPr>
          <w:rFonts w:ascii="Cambria" w:hAnsi="Cambria"/>
          <w:b/>
          <w:bCs/>
          <w:i/>
          <w:iCs/>
          <w:sz w:val="24"/>
          <w:szCs w:val="24"/>
        </w:rPr>
      </w:pPr>
      <w:r>
        <w:rPr>
          <w:rFonts w:ascii="Cambria" w:hAnsi="Cambria"/>
          <w:b/>
          <w:i/>
          <w:sz w:val="24"/>
          <w:szCs w:val="24"/>
        </w:rPr>
        <w:t>Министерството на здравеопазването</w:t>
      </w:r>
      <w:r w:rsidR="00B42CFA" w:rsidRPr="00B42CFA">
        <w:rPr>
          <w:rFonts w:ascii="Cambria" w:hAnsi="Cambria"/>
          <w:b/>
          <w:i/>
          <w:sz w:val="24"/>
          <w:szCs w:val="24"/>
        </w:rPr>
        <w:t xml:space="preserve"> </w:t>
      </w:r>
      <w:r w:rsidR="00B42CFA" w:rsidRPr="005D4FE6">
        <w:rPr>
          <w:rFonts w:ascii="Cambria" w:hAnsi="Cambria"/>
          <w:b/>
          <w:i/>
          <w:sz w:val="24"/>
          <w:szCs w:val="24"/>
        </w:rPr>
        <w:t>и персонала на ЦСМП</w:t>
      </w:r>
    </w:p>
    <w:p w:rsidR="004A54AE" w:rsidRPr="00984907" w:rsidRDefault="004A54AE" w:rsidP="004A54AE">
      <w:pPr>
        <w:spacing w:after="0" w:line="240" w:lineRule="auto"/>
        <w:jc w:val="center"/>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астраховка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4A54A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00AC50EE">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Default="004A54AE" w:rsidP="004A54AE">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w:t>
      </w:r>
      <w:r w:rsidR="00025D61">
        <w:rPr>
          <w:rFonts w:ascii="Cambria" w:hAnsi="Cambria"/>
          <w:szCs w:val="24"/>
        </w:rPr>
        <w:t>а заетостта и условията на труд;</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AC50EE" w:rsidRDefault="00AC50EE" w:rsidP="004A54AE">
      <w:pPr>
        <w:spacing w:after="0" w:line="20" w:lineRule="atLeast"/>
        <w:jc w:val="right"/>
        <w:rPr>
          <w:rFonts w:ascii="Cambria" w:hAnsi="Cambria"/>
          <w:b/>
          <w:bCs/>
          <w:i/>
          <w:iCs/>
          <w:caps/>
          <w:w w:val="120"/>
          <w:kern w:val="1"/>
          <w:sz w:val="24"/>
          <w:szCs w:val="24"/>
        </w:rPr>
      </w:pPr>
    </w:p>
    <w:p w:rsidR="00AC50EE" w:rsidRDefault="00AC50EE" w:rsidP="004A54AE">
      <w:pPr>
        <w:spacing w:after="0" w:line="20" w:lineRule="atLeast"/>
        <w:jc w:val="right"/>
        <w:rPr>
          <w:rFonts w:ascii="Cambria" w:hAnsi="Cambria"/>
          <w:b/>
          <w:bCs/>
          <w:i/>
          <w:iCs/>
          <w:caps/>
          <w:w w:val="120"/>
          <w:kern w:val="1"/>
          <w:sz w:val="24"/>
          <w:szCs w:val="24"/>
        </w:rPr>
      </w:pPr>
    </w:p>
    <w:p w:rsidR="00AC50EE" w:rsidRDefault="00AC50EE" w:rsidP="004A54AE">
      <w:pPr>
        <w:spacing w:after="0" w:line="20" w:lineRule="atLeast"/>
        <w:jc w:val="right"/>
        <w:rPr>
          <w:rFonts w:ascii="Cambria" w:hAnsi="Cambria"/>
          <w:b/>
          <w:bCs/>
          <w:i/>
          <w:iCs/>
          <w:caps/>
          <w:w w:val="120"/>
          <w:kern w:val="1"/>
          <w:sz w:val="24"/>
          <w:szCs w:val="24"/>
        </w:rPr>
      </w:pPr>
    </w:p>
    <w:p w:rsidR="00AC50EE" w:rsidRDefault="00AC50E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354DF" w:rsidRDefault="004354DF"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8873DD" w:rsidRDefault="004A54AE" w:rsidP="004A54AE">
      <w:pPr>
        <w:shd w:val="clear" w:color="auto" w:fill="FFFFFF"/>
        <w:spacing w:after="0" w:line="20" w:lineRule="atLeast"/>
        <w:rPr>
          <w:rFonts w:ascii="Cambria" w:hAnsi="Cambria"/>
          <w:sz w:val="24"/>
          <w:szCs w:val="24"/>
        </w:rPr>
      </w:pP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4354DF">
        <w:rPr>
          <w:rFonts w:ascii="Cambria" w:hAnsi="Cambria"/>
          <w:snapToGrid w:val="0"/>
          <w:sz w:val="24"/>
          <w:szCs w:val="24"/>
        </w:rPr>
        <w:t xml:space="preserve">процедура </w:t>
      </w:r>
      <w:r w:rsidRPr="008873DD">
        <w:rPr>
          <w:rFonts w:ascii="Cambria" w:hAnsi="Cambria"/>
          <w:snapToGrid w:val="0"/>
          <w:sz w:val="24"/>
          <w:szCs w:val="24"/>
        </w:rPr>
        <w:t xml:space="preserve">с предмет: </w:t>
      </w:r>
    </w:p>
    <w:p w:rsidR="004354DF" w:rsidRPr="004354DF" w:rsidRDefault="004354DF" w:rsidP="004354DF">
      <w:pPr>
        <w:spacing w:after="0" w:line="240" w:lineRule="auto"/>
        <w:jc w:val="both"/>
        <w:rPr>
          <w:rFonts w:ascii="Cambria" w:hAnsi="Cambria"/>
          <w:b/>
          <w:i/>
          <w:sz w:val="24"/>
          <w:szCs w:val="24"/>
        </w:rPr>
      </w:pPr>
      <w:r>
        <w:rPr>
          <w:rFonts w:ascii="Cambria" w:hAnsi="Cambria"/>
          <w:b/>
          <w:i/>
          <w:sz w:val="24"/>
          <w:szCs w:val="24"/>
        </w:rPr>
        <w:t>Избор на изпълнител за застраховане имуществото на Министерството на здравеопазването</w:t>
      </w:r>
      <w:r w:rsidR="00B42CFA" w:rsidRPr="00B42CFA">
        <w:rPr>
          <w:rFonts w:ascii="Cambria" w:hAnsi="Cambria"/>
          <w:b/>
          <w:i/>
          <w:sz w:val="24"/>
          <w:szCs w:val="24"/>
        </w:rPr>
        <w:t xml:space="preserve"> </w:t>
      </w:r>
      <w:r w:rsidR="00B42CFA" w:rsidRPr="005D4FE6">
        <w:rPr>
          <w:rFonts w:ascii="Cambria" w:hAnsi="Cambria"/>
          <w:b/>
          <w:i/>
          <w:sz w:val="24"/>
          <w:szCs w:val="24"/>
        </w:rPr>
        <w:t>и персонала на ЦСМП</w:t>
      </w:r>
    </w:p>
    <w:p w:rsidR="004354DF" w:rsidRPr="00984907" w:rsidRDefault="004354DF" w:rsidP="004354DF">
      <w:pPr>
        <w:spacing w:after="0" w:line="240" w:lineRule="auto"/>
        <w:jc w:val="both"/>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астраховка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Pr="000E1FCF"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sidR="00061C56">
        <w:rPr>
          <w:rFonts w:ascii="Cambria" w:hAnsi="Cambria"/>
          <w:sz w:val="24"/>
          <w:szCs w:val="24"/>
          <w:lang w:eastAsia="ar-SA"/>
        </w:rPr>
        <w:t>процедура</w:t>
      </w:r>
      <w:r w:rsidRPr="000E1FCF">
        <w:rPr>
          <w:rFonts w:ascii="Cambria" w:hAnsi="Cambria"/>
          <w:sz w:val="24"/>
          <w:szCs w:val="24"/>
          <w:lang w:eastAsia="ar-SA"/>
        </w:rPr>
        <w:t>, съгласно изисквания</w:t>
      </w:r>
      <w:r w:rsidR="00061C56">
        <w:rPr>
          <w:rFonts w:ascii="Cambria" w:hAnsi="Cambria"/>
          <w:sz w:val="24"/>
          <w:szCs w:val="24"/>
          <w:lang w:eastAsia="ar-SA"/>
        </w:rPr>
        <w:t>та</w:t>
      </w:r>
      <w:r w:rsidRPr="000E1FCF">
        <w:rPr>
          <w:rFonts w:ascii="Cambria" w:hAnsi="Cambria"/>
          <w:sz w:val="24"/>
          <w:szCs w:val="24"/>
          <w:lang w:eastAsia="ar-SA"/>
        </w:rPr>
        <w:t xml:space="preserve">, неразделна част от </w:t>
      </w:r>
      <w:r w:rsidR="00061C56">
        <w:rPr>
          <w:rFonts w:ascii="Cambria" w:hAnsi="Cambria"/>
          <w:sz w:val="24"/>
          <w:szCs w:val="24"/>
          <w:lang w:eastAsia="ar-SA"/>
        </w:rPr>
        <w:t>поканата за допълване на оферта</w:t>
      </w:r>
      <w:r w:rsidRPr="000E1FCF">
        <w:rPr>
          <w:rFonts w:ascii="Cambria" w:hAnsi="Cambria"/>
          <w:sz w:val="24"/>
          <w:szCs w:val="24"/>
          <w:lang w:eastAsia="ar-SA"/>
        </w:rPr>
        <w:t>, при следните условия:</w:t>
      </w:r>
    </w:p>
    <w:p w:rsidR="004A54AE" w:rsidRPr="00A703F9" w:rsidRDefault="004A54AE" w:rsidP="004A54AE">
      <w:pPr>
        <w:pStyle w:val="NumPar1"/>
        <w:numPr>
          <w:ilvl w:val="0"/>
          <w:numId w:val="30"/>
        </w:numPr>
        <w:tabs>
          <w:tab w:val="left" w:pos="0"/>
        </w:tabs>
        <w:spacing w:line="276" w:lineRule="auto"/>
        <w:ind w:left="709" w:hanging="709"/>
        <w:rPr>
          <w:rFonts w:ascii="Cambria" w:hAnsi="Cambria"/>
          <w:b/>
          <w:szCs w:val="24"/>
          <w:u w:val="single"/>
        </w:rPr>
      </w:pPr>
      <w:r w:rsidRPr="00A703F9">
        <w:rPr>
          <w:rFonts w:ascii="Cambria" w:hAnsi="Cambria"/>
          <w:b/>
          <w:szCs w:val="24"/>
          <w:u w:val="single"/>
        </w:rPr>
        <w:t xml:space="preserve">Застраховка „Пожар и природни бедствия“ </w:t>
      </w:r>
    </w:p>
    <w:p w:rsidR="004A54AE" w:rsidRPr="00660E71" w:rsidRDefault="004A54AE" w:rsidP="00D9795A">
      <w:pPr>
        <w:pStyle w:val="NumPar1"/>
        <w:numPr>
          <w:ilvl w:val="0"/>
          <w:numId w:val="29"/>
        </w:numPr>
        <w:ind w:hanging="720"/>
        <w:contextualSpacing/>
        <w:rPr>
          <w:rFonts w:ascii="Cambria" w:hAnsi="Cambria"/>
          <w:szCs w:val="24"/>
        </w:rPr>
      </w:pPr>
      <w:r w:rsidRPr="00660E71">
        <w:rPr>
          <w:rFonts w:ascii="Cambria" w:hAnsi="Cambria"/>
          <w:szCs w:val="24"/>
        </w:rPr>
        <w:t>Покрити рискове:</w:t>
      </w:r>
      <w:r w:rsidRPr="00660E71">
        <w:rPr>
          <w:rFonts w:ascii="Cambria" w:hAnsi="Cambria"/>
          <w:szCs w:val="24"/>
          <w:lang w:val="en-US"/>
        </w:rPr>
        <w:t xml:space="preserve"> </w:t>
      </w:r>
      <w:r w:rsidRPr="00660E71">
        <w:rPr>
          <w:rFonts w:ascii="Cambria" w:hAnsi="Cambria"/>
          <w:szCs w:val="24"/>
        </w:rPr>
        <w:t>……………………………………………………………………………</w:t>
      </w:r>
    </w:p>
    <w:p w:rsidR="004A54AE" w:rsidRPr="00DC4AF4" w:rsidRDefault="00D1584F" w:rsidP="00D9795A">
      <w:pPr>
        <w:suppressAutoHyphens/>
        <w:spacing w:line="240" w:lineRule="auto"/>
        <w:contextualSpacing/>
        <w:jc w:val="both"/>
        <w:rPr>
          <w:rFonts w:ascii="Cambria" w:eastAsia="SimSun" w:hAnsi="Cambria"/>
          <w:i/>
          <w:iCs/>
          <w:sz w:val="24"/>
          <w:szCs w:val="24"/>
          <w:lang w:eastAsia="ar-SA"/>
        </w:rPr>
      </w:pPr>
      <w:r>
        <w:rPr>
          <w:rFonts w:ascii="Cambria" w:eastAsia="SimSun" w:hAnsi="Cambria"/>
          <w:i/>
          <w:iCs/>
          <w:sz w:val="24"/>
          <w:szCs w:val="24"/>
          <w:lang w:eastAsia="ar-SA"/>
        </w:rPr>
        <w:t>/у</w:t>
      </w:r>
      <w:r w:rsidR="004A54AE" w:rsidRPr="00DC4AF4">
        <w:rPr>
          <w:rFonts w:ascii="Cambria" w:eastAsia="SimSun" w:hAnsi="Cambria"/>
          <w:i/>
          <w:iCs/>
          <w:sz w:val="24"/>
          <w:szCs w:val="24"/>
          <w:lang w:eastAsia="ar-SA"/>
        </w:rPr>
        <w:t>частникът следва да изброи всички рисков</w:t>
      </w:r>
      <w:r>
        <w:rPr>
          <w:rFonts w:ascii="Cambria" w:eastAsia="SimSun" w:hAnsi="Cambria"/>
          <w:i/>
          <w:iCs/>
          <w:sz w:val="24"/>
          <w:szCs w:val="24"/>
          <w:lang w:eastAsia="ar-SA"/>
        </w:rPr>
        <w:t>е, които застраховката покрива/</w:t>
      </w:r>
      <w:r w:rsidR="004A54AE" w:rsidRPr="00DC4AF4">
        <w:rPr>
          <w:rFonts w:ascii="Cambria" w:eastAsia="SimSun" w:hAnsi="Cambria"/>
          <w:i/>
          <w:iCs/>
          <w:sz w:val="24"/>
          <w:szCs w:val="24"/>
          <w:lang w:eastAsia="ar-SA"/>
        </w:rPr>
        <w:t>.</w:t>
      </w:r>
    </w:p>
    <w:p w:rsidR="004A54AE" w:rsidRPr="00351956" w:rsidRDefault="004A54AE" w:rsidP="004A54AE">
      <w:pPr>
        <w:pStyle w:val="ListParagraph"/>
        <w:numPr>
          <w:ilvl w:val="0"/>
          <w:numId w:val="29"/>
        </w:numPr>
        <w:suppressAutoHyphens/>
        <w:spacing w:before="120" w:after="120"/>
        <w:ind w:left="709" w:hanging="72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4A54AE" w:rsidRDefault="004A54AE" w:rsidP="004A54AE">
      <w:pPr>
        <w:pStyle w:val="NumPar1"/>
        <w:numPr>
          <w:ilvl w:val="0"/>
          <w:numId w:val="29"/>
        </w:numPr>
        <w:ind w:left="0" w:firstLine="0"/>
        <w:rPr>
          <w:rFonts w:ascii="Cambria" w:eastAsia="SimSun" w:hAnsi="Cambria"/>
          <w:szCs w:val="24"/>
          <w:lang w:eastAsia="ar-SA"/>
        </w:rPr>
      </w:pPr>
      <w:r>
        <w:rPr>
          <w:rFonts w:ascii="Cambria" w:eastAsia="SimSun" w:hAnsi="Cambria"/>
          <w:szCs w:val="24"/>
          <w:lang w:eastAsia="ar-SA"/>
        </w:rPr>
        <w:t>Застрахова</w:t>
      </w:r>
      <w:r w:rsidR="00D1584F">
        <w:rPr>
          <w:rFonts w:ascii="Cambria" w:eastAsia="SimSun" w:hAnsi="Cambria"/>
          <w:szCs w:val="24"/>
          <w:lang w:eastAsia="ar-SA"/>
        </w:rPr>
        <w:t xml:space="preserve">телни сума/лимит на отговорност  </w:t>
      </w:r>
      <w:r>
        <w:rPr>
          <w:rFonts w:ascii="Cambria" w:eastAsia="SimSun" w:hAnsi="Cambria"/>
          <w:szCs w:val="24"/>
          <w:lang w:eastAsia="ar-SA"/>
        </w:rPr>
        <w:t>………………………………………………..</w:t>
      </w:r>
    </w:p>
    <w:p w:rsidR="00660E71" w:rsidRDefault="00660E71" w:rsidP="00660E71">
      <w:pPr>
        <w:pStyle w:val="ListParagraph"/>
        <w:numPr>
          <w:ilvl w:val="0"/>
          <w:numId w:val="29"/>
        </w:numPr>
        <w:ind w:left="0" w:firstLine="0"/>
        <w:jc w:val="both"/>
        <w:rPr>
          <w:rFonts w:ascii="Cambria" w:eastAsia="SimSun" w:hAnsi="Cambria" w:cs="Times New Roman"/>
          <w:sz w:val="24"/>
          <w:szCs w:val="24"/>
          <w:lang w:eastAsia="ar-SA"/>
        </w:rPr>
      </w:pPr>
      <w:r>
        <w:rPr>
          <w:rFonts w:ascii="Cambria" w:eastAsia="SimSun" w:hAnsi="Cambria" w:cs="Times New Roman"/>
          <w:sz w:val="24"/>
          <w:szCs w:val="24"/>
          <w:lang w:eastAsia="ar-SA"/>
        </w:rPr>
        <w:t>Процент на авансово изплащане на щети в особено голям размер /щети с очакван размер над 100 000,00 лв./ ……………………………………….</w:t>
      </w:r>
    </w:p>
    <w:p w:rsidR="004A54AE" w:rsidRPr="00B5062A" w:rsidRDefault="004A54AE" w:rsidP="00D9795A">
      <w:pPr>
        <w:pStyle w:val="NumPar1"/>
        <w:numPr>
          <w:ilvl w:val="0"/>
          <w:numId w:val="29"/>
        </w:numPr>
        <w:suppressAutoHyphens/>
        <w:ind w:hanging="720"/>
        <w:rPr>
          <w:rFonts w:ascii="Cambria" w:eastAsia="SimSun" w:hAnsi="Cambria"/>
          <w:szCs w:val="24"/>
          <w:lang w:eastAsia="ar-SA"/>
        </w:rPr>
      </w:pPr>
      <w:r w:rsidRPr="00B5062A">
        <w:rPr>
          <w:rFonts w:ascii="Cambria" w:eastAsia="SimSun" w:hAnsi="Cambria"/>
          <w:szCs w:val="24"/>
          <w:lang w:eastAsia="ar-SA"/>
        </w:rPr>
        <w:t>Срок за изплащане на застрахователното обезщетение………………….……...............</w:t>
      </w:r>
    </w:p>
    <w:p w:rsidR="004A54AE" w:rsidRPr="00DB4664" w:rsidRDefault="004A54AE" w:rsidP="00D9795A">
      <w:pPr>
        <w:suppressAutoHyphens/>
        <w:spacing w:line="240" w:lineRule="auto"/>
        <w:ind w:left="5664" w:firstLine="708"/>
        <w:jc w:val="both"/>
        <w:rPr>
          <w:rFonts w:eastAsia="SimSun"/>
          <w:i/>
          <w:iCs/>
          <w:sz w:val="24"/>
          <w:szCs w:val="24"/>
          <w:lang w:val="en-US" w:eastAsia="ar-SA"/>
        </w:rPr>
      </w:pPr>
      <w:r>
        <w:rPr>
          <w:rFonts w:eastAsia="SimSun"/>
          <w:i/>
          <w:iCs/>
          <w:sz w:val="24"/>
          <w:szCs w:val="24"/>
          <w:lang w:eastAsia="ar-SA"/>
        </w:rPr>
        <w:t>/</w:t>
      </w:r>
      <w:r w:rsidR="006A306C">
        <w:rPr>
          <w:rFonts w:eastAsia="SimSun"/>
          <w:i/>
          <w:iCs/>
          <w:sz w:val="24"/>
          <w:szCs w:val="24"/>
          <w:lang w:eastAsia="ar-SA"/>
        </w:rPr>
        <w:t>посочва се в календарни дни</w:t>
      </w:r>
      <w:r>
        <w:rPr>
          <w:rFonts w:eastAsia="SimSun"/>
          <w:sz w:val="24"/>
          <w:szCs w:val="24"/>
          <w:lang w:val="en-US" w:eastAsia="ar-SA"/>
        </w:rPr>
        <w:t>/</w:t>
      </w:r>
    </w:p>
    <w:p w:rsidR="004A54AE" w:rsidRPr="00797206" w:rsidRDefault="004A54AE" w:rsidP="004A54AE">
      <w:pPr>
        <w:pStyle w:val="NumPar1"/>
        <w:numPr>
          <w:ilvl w:val="0"/>
          <w:numId w:val="29"/>
        </w:numPr>
        <w:ind w:left="0" w:firstLine="0"/>
        <w:rPr>
          <w:rFonts w:ascii="Cambria" w:eastAsia="SimSun" w:hAnsi="Cambria"/>
          <w:szCs w:val="24"/>
          <w:lang w:eastAsia="ar-SA"/>
        </w:rPr>
      </w:pPr>
      <w:r>
        <w:rPr>
          <w:rFonts w:ascii="Cambria" w:eastAsia="SimSun" w:hAnsi="Cambria"/>
          <w:szCs w:val="24"/>
          <w:lang w:eastAsia="ar-SA"/>
        </w:rPr>
        <w:t xml:space="preserve">Допълнителни покрития и преференциални условия, включени в предложението </w:t>
      </w:r>
      <w:r>
        <w:rPr>
          <w:rFonts w:ascii="Cambria" w:eastAsia="SimSun" w:hAnsi="Cambria"/>
          <w:szCs w:val="24"/>
          <w:lang w:val="en-US" w:eastAsia="ar-SA"/>
        </w:rPr>
        <w:t>(</w:t>
      </w:r>
      <w:r>
        <w:rPr>
          <w:rFonts w:ascii="Cambria" w:eastAsia="SimSun" w:hAnsi="Cambria"/>
          <w:szCs w:val="24"/>
          <w:lang w:eastAsia="ar-SA"/>
        </w:rPr>
        <w:t>ако има такива</w:t>
      </w:r>
      <w:r>
        <w:rPr>
          <w:rFonts w:ascii="Cambria" w:eastAsia="SimSun" w:hAnsi="Cambria"/>
          <w:szCs w:val="24"/>
          <w:lang w:val="en-US" w:eastAsia="ar-SA"/>
        </w:rPr>
        <w:t>)</w:t>
      </w:r>
      <w:r>
        <w:rPr>
          <w:rFonts w:ascii="Cambria" w:eastAsia="SimSun" w:hAnsi="Cambria"/>
          <w:szCs w:val="24"/>
          <w:lang w:eastAsia="ar-SA"/>
        </w:rPr>
        <w:t xml:space="preserve">. </w:t>
      </w:r>
    </w:p>
    <w:p w:rsidR="004A54AE" w:rsidRPr="006348B9" w:rsidRDefault="004A54AE" w:rsidP="004A54AE">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t>Забележка</w:t>
      </w:r>
      <w:r w:rsidR="00CD4D71">
        <w:rPr>
          <w:rFonts w:ascii="Cambria" w:eastAsia="SimSun" w:hAnsi="Cambria"/>
          <w:b/>
          <w:sz w:val="24"/>
          <w:szCs w:val="24"/>
          <w:lang w:eastAsia="ar-SA"/>
        </w:rPr>
        <w:t xml:space="preserve"> 1</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ит на отговорност за цитирана по-горе застраховка /точка 3 по-горе/. Като приложение към настоящото предложение за изпълнение на поръчката, учас</w:t>
      </w:r>
      <w:r w:rsidR="00CD4D71">
        <w:rPr>
          <w:rFonts w:ascii="Cambria" w:eastAsia="SimSun" w:hAnsi="Cambria"/>
          <w:sz w:val="24"/>
          <w:szCs w:val="24"/>
          <w:lang w:eastAsia="ar-SA"/>
        </w:rPr>
        <w:t>тникът следва да приложи таблица, съответстваща</w:t>
      </w:r>
      <w:r>
        <w:rPr>
          <w:rFonts w:ascii="Cambria" w:eastAsia="SimSun" w:hAnsi="Cambria"/>
          <w:sz w:val="24"/>
          <w:szCs w:val="24"/>
          <w:lang w:eastAsia="ar-SA"/>
        </w:rPr>
        <w:t xml:space="preserve"> на приложенията към </w:t>
      </w:r>
      <w:r w:rsidR="00CD4D71">
        <w:rPr>
          <w:rFonts w:ascii="Cambria" w:eastAsia="SimSun" w:hAnsi="Cambria"/>
          <w:sz w:val="24"/>
          <w:szCs w:val="24"/>
          <w:lang w:eastAsia="ar-SA"/>
        </w:rPr>
        <w:t>поканата за допълване на офертата</w:t>
      </w:r>
      <w:r>
        <w:rPr>
          <w:rFonts w:ascii="Cambria" w:eastAsia="SimSun" w:hAnsi="Cambria"/>
          <w:sz w:val="24"/>
          <w:szCs w:val="24"/>
          <w:lang w:eastAsia="ar-SA"/>
        </w:rPr>
        <w:t xml:space="preserve">,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4A54AE" w:rsidRPr="00D9795A" w:rsidRDefault="00CD4D71" w:rsidP="00D9795A">
      <w:pPr>
        <w:spacing w:before="120"/>
        <w:ind w:firstLine="708"/>
        <w:jc w:val="both"/>
        <w:rPr>
          <w:rFonts w:eastAsia="SimSun"/>
          <w:b/>
          <w:sz w:val="24"/>
          <w:szCs w:val="24"/>
          <w:lang w:val="en-US"/>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w:t>
      </w:r>
      <w:r>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за сключване на рамково споразумение с предмет: „Избор на изпълнител за застраховане на имущество на Министерството на здравеопазването и персонала на ЦСМП“ или да предоставя по-благоприятни за възложителя </w:t>
      </w:r>
      <w:r w:rsidR="00500259">
        <w:rPr>
          <w:rFonts w:ascii="Cambria" w:eastAsia="SimSun" w:hAnsi="Cambria"/>
          <w:sz w:val="24"/>
          <w:szCs w:val="24"/>
          <w:lang w:eastAsia="ar-SA"/>
        </w:rPr>
        <w:t>условия.</w:t>
      </w: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rPr>
          <w:lang w:eastAsia="bg-BG"/>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t xml:space="preserve">OБРАЗЕЦ </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360596" w:rsidRPr="004354DF" w:rsidRDefault="00360596" w:rsidP="00360596">
      <w:pPr>
        <w:spacing w:after="0" w:line="240" w:lineRule="auto"/>
        <w:jc w:val="center"/>
        <w:rPr>
          <w:rFonts w:ascii="Cambria" w:hAnsi="Cambria"/>
          <w:b/>
          <w:i/>
          <w:sz w:val="24"/>
          <w:szCs w:val="24"/>
        </w:rPr>
      </w:pPr>
      <w:r>
        <w:rPr>
          <w:rFonts w:ascii="Cambria" w:hAnsi="Cambria"/>
          <w:b/>
          <w:i/>
          <w:sz w:val="24"/>
          <w:szCs w:val="24"/>
        </w:rPr>
        <w:t>за избор на изпълнител за застраховане имуществото на Министерството на здравеопазването</w:t>
      </w:r>
      <w:r w:rsidR="00B42CFA" w:rsidRPr="00B42CFA">
        <w:rPr>
          <w:rFonts w:ascii="Cambria" w:hAnsi="Cambria"/>
          <w:b/>
          <w:i/>
          <w:sz w:val="24"/>
          <w:szCs w:val="24"/>
        </w:rPr>
        <w:t xml:space="preserve"> </w:t>
      </w:r>
      <w:r w:rsidR="00B42CFA" w:rsidRPr="005D4FE6">
        <w:rPr>
          <w:rFonts w:ascii="Cambria" w:hAnsi="Cambria"/>
          <w:b/>
          <w:i/>
          <w:sz w:val="24"/>
          <w:szCs w:val="24"/>
        </w:rPr>
        <w:t>и персонала на ЦСМП</w:t>
      </w:r>
    </w:p>
    <w:p w:rsidR="00360596" w:rsidRPr="00984907" w:rsidRDefault="00360596" w:rsidP="00360596">
      <w:pPr>
        <w:spacing w:after="0" w:line="240" w:lineRule="auto"/>
        <w:jc w:val="center"/>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астраховка „</w:t>
      </w:r>
      <w:r w:rsidR="00B42CFA">
        <w:rPr>
          <w:rStyle w:val="Heading20"/>
          <w:rFonts w:ascii="Cambria" w:eastAsia="Calibri" w:hAnsi="Cambria"/>
          <w:b/>
          <w:sz w:val="24"/>
          <w:szCs w:val="24"/>
          <w:lang w:val="bg-BG"/>
        </w:rPr>
        <w:t>Гражданска отговорност на автомобилистите</w:t>
      </w:r>
      <w:r>
        <w:rPr>
          <w:rStyle w:val="Bodytext40"/>
          <w:rFonts w:ascii="Cambria" w:hAnsi="Cambria"/>
          <w:b/>
          <w:sz w:val="24"/>
          <w:szCs w:val="24"/>
        </w:rPr>
        <w:t>"</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4A54A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Pr="008873DD" w:rsidRDefault="004A54AE" w:rsidP="004A54AE">
      <w:pPr>
        <w:tabs>
          <w:tab w:val="left" w:pos="0"/>
          <w:tab w:val="center" w:pos="4890"/>
        </w:tabs>
        <w:spacing w:after="0" w:line="20" w:lineRule="atLeast"/>
        <w:jc w:val="both"/>
        <w:rPr>
          <w:rFonts w:ascii="Cambria" w:hAnsi="Cambria"/>
          <w:sz w:val="24"/>
          <w:szCs w:val="24"/>
        </w:rPr>
      </w:pPr>
      <w:r>
        <w:rPr>
          <w:rFonts w:ascii="Cambria" w:hAnsi="Cambria"/>
          <w:sz w:val="24"/>
          <w:szCs w:val="24"/>
        </w:rPr>
        <w:t>5</w:t>
      </w:r>
      <w:r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8873DD" w:rsidRDefault="004A54AE" w:rsidP="004A54AE">
      <w:pPr>
        <w:jc w:val="right"/>
        <w:rPr>
          <w:rFonts w:ascii="Cambria" w:hAnsi="Cambria"/>
          <w:b/>
          <w:bCs/>
          <w:i/>
          <w:iCs/>
          <w:caps/>
          <w:w w:val="120"/>
          <w:kern w:val="1"/>
          <w:sz w:val="24"/>
          <w:szCs w:val="24"/>
          <w:lang w:val="en-US"/>
        </w:rPr>
      </w:pPr>
      <w:r w:rsidRPr="008873DD">
        <w:rPr>
          <w:rFonts w:ascii="Cambria" w:eastAsia="Verdana-Italic" w:hAnsi="Cambria"/>
          <w:sz w:val="24"/>
          <w:szCs w:val="24"/>
        </w:rPr>
        <w:br w:type="page"/>
      </w: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F24B66" w:rsidRDefault="004A54AE" w:rsidP="004A54AE">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8E694E">
        <w:rPr>
          <w:rFonts w:ascii="Cambria" w:hAnsi="Cambria"/>
          <w:snapToGrid w:val="0"/>
          <w:sz w:val="24"/>
          <w:szCs w:val="24"/>
        </w:rPr>
        <w:t>процедура</w:t>
      </w:r>
      <w:r w:rsidRPr="008873DD">
        <w:rPr>
          <w:rFonts w:ascii="Cambria" w:hAnsi="Cambria"/>
          <w:snapToGrid w:val="0"/>
          <w:sz w:val="24"/>
          <w:szCs w:val="24"/>
        </w:rPr>
        <w:t xml:space="preserve"> с предмет: </w:t>
      </w:r>
    </w:p>
    <w:p w:rsidR="00710515" w:rsidRDefault="00710515" w:rsidP="004A54AE">
      <w:pPr>
        <w:spacing w:after="0" w:line="240" w:lineRule="auto"/>
        <w:jc w:val="both"/>
        <w:rPr>
          <w:rFonts w:ascii="Cambria" w:hAnsi="Cambria"/>
          <w:b/>
          <w:i/>
          <w:sz w:val="24"/>
          <w:szCs w:val="24"/>
        </w:rPr>
      </w:pPr>
      <w:r>
        <w:rPr>
          <w:rFonts w:ascii="Cambria" w:hAnsi="Cambria"/>
          <w:b/>
          <w:i/>
          <w:sz w:val="24"/>
          <w:szCs w:val="24"/>
        </w:rPr>
        <w:t>И</w:t>
      </w:r>
      <w:r w:rsidR="004A54AE" w:rsidRPr="008873DD">
        <w:rPr>
          <w:rFonts w:ascii="Cambria" w:hAnsi="Cambria"/>
          <w:b/>
          <w:i/>
          <w:sz w:val="24"/>
          <w:szCs w:val="24"/>
        </w:rPr>
        <w:t xml:space="preserve">збор на изпълнител за застраховане имуществото на Министерството на здравеопазването </w:t>
      </w:r>
      <w:r w:rsidR="0073087B" w:rsidRPr="005D4FE6">
        <w:rPr>
          <w:rFonts w:ascii="Cambria" w:hAnsi="Cambria"/>
          <w:b/>
          <w:i/>
          <w:sz w:val="24"/>
          <w:szCs w:val="24"/>
        </w:rPr>
        <w:t>и персонала на ЦСМП</w:t>
      </w:r>
    </w:p>
    <w:p w:rsidR="004A54AE" w:rsidRPr="00312E6F" w:rsidRDefault="004A54AE" w:rsidP="004A54AE">
      <w:pPr>
        <w:spacing w:after="0" w:line="240" w:lineRule="auto"/>
        <w:jc w:val="both"/>
        <w:rPr>
          <w:rFonts w:ascii="Cambria" w:hAnsi="Cambria"/>
          <w:b/>
          <w:i/>
          <w:sz w:val="24"/>
          <w:szCs w:val="24"/>
          <w:u w:val="single"/>
        </w:rPr>
      </w:pPr>
      <w:r w:rsidRPr="00312E6F">
        <w:rPr>
          <w:rFonts w:ascii="Cambria" w:hAnsi="Cambria"/>
          <w:b/>
          <w:i/>
          <w:sz w:val="24"/>
          <w:szCs w:val="24"/>
          <w:u w:val="single"/>
        </w:rPr>
        <w:t>Сключване на застраховка „Гражданска о</w:t>
      </w:r>
      <w:r>
        <w:rPr>
          <w:rFonts w:ascii="Cambria" w:hAnsi="Cambria"/>
          <w:b/>
          <w:i/>
          <w:sz w:val="24"/>
          <w:szCs w:val="24"/>
          <w:u w:val="single"/>
        </w:rPr>
        <w:t>тговорност на автомобилистите“</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sidR="00B6346C">
        <w:rPr>
          <w:rFonts w:ascii="Cambria" w:hAnsi="Cambria"/>
          <w:sz w:val="24"/>
          <w:szCs w:val="24"/>
          <w:lang w:eastAsia="ar-SA"/>
        </w:rPr>
        <w:t>процедура</w:t>
      </w:r>
      <w:r w:rsidRPr="000E1FCF">
        <w:rPr>
          <w:rFonts w:ascii="Cambria" w:hAnsi="Cambria"/>
          <w:sz w:val="24"/>
          <w:szCs w:val="24"/>
          <w:lang w:eastAsia="ar-SA"/>
        </w:rPr>
        <w:t>, съгласно изисквания</w:t>
      </w:r>
      <w:r w:rsidR="0002503F">
        <w:rPr>
          <w:rFonts w:ascii="Cambria" w:hAnsi="Cambria"/>
          <w:sz w:val="24"/>
          <w:szCs w:val="24"/>
          <w:lang w:eastAsia="ar-SA"/>
        </w:rPr>
        <w:t>та</w:t>
      </w:r>
      <w:r w:rsidRPr="000E1FCF">
        <w:rPr>
          <w:rFonts w:ascii="Cambria" w:hAnsi="Cambria"/>
          <w:sz w:val="24"/>
          <w:szCs w:val="24"/>
          <w:lang w:eastAsia="ar-SA"/>
        </w:rPr>
        <w:t xml:space="preserve">, неразделна част от </w:t>
      </w:r>
      <w:r w:rsidR="0002503F">
        <w:rPr>
          <w:rFonts w:ascii="Cambria" w:hAnsi="Cambria"/>
          <w:sz w:val="24"/>
          <w:szCs w:val="24"/>
          <w:lang w:eastAsia="ar-SA"/>
        </w:rPr>
        <w:t>поканата за допълване на оферта</w:t>
      </w:r>
      <w:r w:rsidRPr="000E1FCF">
        <w:rPr>
          <w:rFonts w:ascii="Cambria" w:hAnsi="Cambria"/>
          <w:sz w:val="24"/>
          <w:szCs w:val="24"/>
          <w:lang w:eastAsia="ar-SA"/>
        </w:rPr>
        <w:t>, при следните условия:</w:t>
      </w:r>
    </w:p>
    <w:p w:rsidR="004A54AE" w:rsidRPr="00A43E6D" w:rsidRDefault="004A54AE" w:rsidP="004A54AE">
      <w:pPr>
        <w:spacing w:after="0" w:line="20" w:lineRule="atLeast"/>
        <w:ind w:firstLine="426"/>
        <w:jc w:val="both"/>
        <w:rPr>
          <w:rFonts w:ascii="Cambria" w:hAnsi="Cambria"/>
          <w:sz w:val="16"/>
          <w:szCs w:val="16"/>
          <w:lang w:eastAsia="ar-SA"/>
        </w:rPr>
      </w:pPr>
    </w:p>
    <w:p w:rsidR="004A54AE" w:rsidRPr="00A43E6D" w:rsidRDefault="004A54AE" w:rsidP="004A54AE">
      <w:pPr>
        <w:pStyle w:val="ListParagraph"/>
        <w:numPr>
          <w:ilvl w:val="0"/>
          <w:numId w:val="27"/>
        </w:numPr>
        <w:spacing w:after="0" w:line="240" w:lineRule="auto"/>
        <w:ind w:left="567" w:hanging="425"/>
        <w:jc w:val="both"/>
        <w:rPr>
          <w:rFonts w:ascii="Cambria" w:hAnsi="Cambria"/>
          <w:b/>
          <w:sz w:val="24"/>
          <w:szCs w:val="24"/>
          <w:u w:val="single"/>
        </w:rPr>
      </w:pPr>
      <w:r w:rsidRPr="00A43E6D">
        <w:rPr>
          <w:rFonts w:ascii="Cambria" w:hAnsi="Cambria"/>
          <w:b/>
          <w:sz w:val="24"/>
          <w:szCs w:val="24"/>
          <w:u w:val="single"/>
        </w:rPr>
        <w:t>Застраховка „Гражданска отговорност на автомобилистите“</w:t>
      </w:r>
    </w:p>
    <w:p w:rsidR="004A54AE" w:rsidRPr="00D04025" w:rsidRDefault="004A54AE" w:rsidP="00D04025">
      <w:pPr>
        <w:pStyle w:val="NumPar1"/>
        <w:numPr>
          <w:ilvl w:val="0"/>
          <w:numId w:val="32"/>
        </w:numPr>
        <w:ind w:left="567" w:hanging="567"/>
        <w:rPr>
          <w:rFonts w:ascii="Cambria" w:hAnsi="Cambria"/>
          <w:szCs w:val="24"/>
        </w:rPr>
      </w:pPr>
      <w:r w:rsidRPr="00D04025">
        <w:rPr>
          <w:rFonts w:ascii="Cambria" w:hAnsi="Cambria"/>
          <w:szCs w:val="24"/>
        </w:rPr>
        <w:t>Покрити рискове: ……………………………………………………………………………</w:t>
      </w:r>
    </w:p>
    <w:p w:rsidR="004A54AE" w:rsidRPr="000E1FCF" w:rsidRDefault="00D04025" w:rsidP="00D04025">
      <w:pPr>
        <w:suppressAutoHyphens/>
        <w:spacing w:line="240" w:lineRule="auto"/>
        <w:ind w:firstLine="567"/>
        <w:jc w:val="both"/>
        <w:rPr>
          <w:rFonts w:ascii="Cambria" w:eastAsia="SimSun" w:hAnsi="Cambria"/>
          <w:i/>
          <w:iCs/>
          <w:sz w:val="24"/>
          <w:szCs w:val="24"/>
          <w:lang w:eastAsia="ar-SA"/>
        </w:rPr>
      </w:pPr>
      <w:r>
        <w:rPr>
          <w:rFonts w:ascii="Cambria" w:eastAsia="SimSun" w:hAnsi="Cambria"/>
          <w:i/>
          <w:iCs/>
          <w:sz w:val="24"/>
          <w:szCs w:val="24"/>
          <w:lang w:eastAsia="ar-SA"/>
        </w:rPr>
        <w:t>/у</w:t>
      </w:r>
      <w:r w:rsidR="004A54AE" w:rsidRPr="000E1FCF">
        <w:rPr>
          <w:rFonts w:ascii="Cambria" w:eastAsia="SimSun" w:hAnsi="Cambria"/>
          <w:i/>
          <w:iCs/>
          <w:sz w:val="24"/>
          <w:szCs w:val="24"/>
          <w:lang w:eastAsia="ar-SA"/>
        </w:rPr>
        <w:t>частникът следва да изброи всички рискове, които застраховката по</w:t>
      </w:r>
      <w:r>
        <w:rPr>
          <w:rFonts w:ascii="Cambria" w:eastAsia="SimSun" w:hAnsi="Cambria"/>
          <w:i/>
          <w:iCs/>
          <w:sz w:val="24"/>
          <w:szCs w:val="24"/>
          <w:lang w:eastAsia="ar-SA"/>
        </w:rPr>
        <w:t>крива/</w:t>
      </w:r>
    </w:p>
    <w:p w:rsidR="004A54AE" w:rsidRDefault="004A54AE" w:rsidP="004A54AE">
      <w:pPr>
        <w:pStyle w:val="ListParagraph"/>
        <w:numPr>
          <w:ilvl w:val="0"/>
          <w:numId w:val="32"/>
        </w:numPr>
        <w:suppressAutoHyphens/>
        <w:ind w:left="567" w:hanging="567"/>
        <w:rPr>
          <w:rFonts w:ascii="Cambria" w:eastAsia="SimSun" w:hAnsi="Cambria"/>
          <w:sz w:val="24"/>
          <w:szCs w:val="24"/>
          <w:lang w:eastAsia="ar-SA"/>
        </w:rPr>
      </w:pPr>
      <w:r w:rsidRPr="007C78AE">
        <w:rPr>
          <w:rFonts w:ascii="Cambria" w:eastAsia="SimSun" w:hAnsi="Cambria"/>
          <w:sz w:val="24"/>
          <w:szCs w:val="24"/>
          <w:lang w:eastAsia="ar-SA"/>
        </w:rPr>
        <w:t>Обект на застраховката …………………………………………………………………...</w:t>
      </w:r>
    </w:p>
    <w:p w:rsidR="004A54AE" w:rsidRPr="007C78AE" w:rsidRDefault="004A54AE" w:rsidP="004A54AE">
      <w:pPr>
        <w:pStyle w:val="ListParagraph"/>
        <w:numPr>
          <w:ilvl w:val="0"/>
          <w:numId w:val="32"/>
        </w:numPr>
        <w:suppressAutoHyphens/>
        <w:ind w:left="567" w:hanging="567"/>
        <w:rPr>
          <w:rFonts w:ascii="Cambria" w:eastAsia="SimSun" w:hAnsi="Cambria"/>
          <w:sz w:val="24"/>
          <w:szCs w:val="24"/>
          <w:lang w:eastAsia="ar-SA"/>
        </w:rPr>
      </w:pPr>
      <w:r>
        <w:rPr>
          <w:rFonts w:ascii="Cambria" w:eastAsia="SimSun" w:hAnsi="Cambria"/>
          <w:sz w:val="24"/>
          <w:szCs w:val="24"/>
          <w:lang w:eastAsia="ar-SA"/>
        </w:rPr>
        <w:t>Териториална валидност …………………………………………………………………</w:t>
      </w:r>
    </w:p>
    <w:p w:rsidR="004A54AE" w:rsidRPr="003F79AD" w:rsidRDefault="004A54AE" w:rsidP="004A54AE">
      <w:pPr>
        <w:pStyle w:val="NumPar1"/>
        <w:numPr>
          <w:ilvl w:val="0"/>
          <w:numId w:val="0"/>
        </w:numPr>
        <w:ind w:left="567" w:hanging="567"/>
        <w:rPr>
          <w:rFonts w:ascii="Cambria" w:eastAsia="SimSun" w:hAnsi="Cambria"/>
          <w:szCs w:val="24"/>
          <w:lang w:eastAsia="ar-SA"/>
        </w:rPr>
      </w:pPr>
      <w:r>
        <w:rPr>
          <w:rFonts w:ascii="Cambria" w:eastAsia="SimSun" w:hAnsi="Cambria"/>
          <w:szCs w:val="24"/>
          <w:lang w:eastAsia="ar-SA"/>
        </w:rPr>
        <w:t>4.</w:t>
      </w:r>
      <w:r>
        <w:rPr>
          <w:rFonts w:ascii="Cambria" w:eastAsia="SimSun" w:hAnsi="Cambria"/>
          <w:szCs w:val="24"/>
          <w:lang w:eastAsia="ar-SA"/>
        </w:rPr>
        <w:tab/>
      </w:r>
      <w:r w:rsidRPr="003F79AD">
        <w:rPr>
          <w:rFonts w:ascii="Cambria" w:eastAsia="SimSun" w:hAnsi="Cambria"/>
          <w:szCs w:val="24"/>
          <w:lang w:eastAsia="ar-SA"/>
        </w:rPr>
        <w:t>Застрахователна сума</w:t>
      </w:r>
      <w:r>
        <w:rPr>
          <w:rFonts w:ascii="Cambria" w:eastAsia="SimSun" w:hAnsi="Cambria"/>
          <w:szCs w:val="24"/>
          <w:lang w:eastAsia="ar-SA"/>
        </w:rPr>
        <w:t>/</w:t>
      </w:r>
      <w:r w:rsidRPr="003F79AD">
        <w:rPr>
          <w:rFonts w:ascii="Cambria" w:eastAsia="SimSun" w:hAnsi="Cambria"/>
          <w:szCs w:val="24"/>
          <w:lang w:eastAsia="ar-SA"/>
        </w:rPr>
        <w:t>лимит на отговорност …………………………………….</w:t>
      </w:r>
    </w:p>
    <w:p w:rsidR="004A54AE" w:rsidRPr="003F79AD" w:rsidRDefault="004A54AE" w:rsidP="004A54AE">
      <w:pPr>
        <w:pStyle w:val="NumPar1"/>
        <w:numPr>
          <w:ilvl w:val="0"/>
          <w:numId w:val="0"/>
        </w:numPr>
        <w:ind w:left="567" w:hanging="567"/>
        <w:rPr>
          <w:rFonts w:ascii="Cambria" w:eastAsia="SimSun" w:hAnsi="Cambria"/>
          <w:szCs w:val="24"/>
          <w:lang w:eastAsia="ar-SA"/>
        </w:rPr>
      </w:pPr>
      <w:r>
        <w:rPr>
          <w:rFonts w:ascii="Cambria" w:eastAsia="SimSun" w:hAnsi="Cambria"/>
          <w:szCs w:val="24"/>
          <w:lang w:val="en-US" w:eastAsia="ar-SA"/>
        </w:rPr>
        <w:t>5.</w:t>
      </w:r>
      <w:r>
        <w:rPr>
          <w:rFonts w:ascii="Cambria" w:eastAsia="SimSun" w:hAnsi="Cambria"/>
          <w:szCs w:val="24"/>
          <w:lang w:val="en-US" w:eastAsia="ar-SA"/>
        </w:rPr>
        <w:tab/>
      </w:r>
      <w:r w:rsidRPr="003F79AD">
        <w:rPr>
          <w:rFonts w:ascii="Cambria" w:eastAsia="SimSun" w:hAnsi="Cambria"/>
          <w:szCs w:val="24"/>
          <w:lang w:eastAsia="ar-SA"/>
        </w:rPr>
        <w:t>Срок за изплащане на застрахователно обезщетение ……………………………</w:t>
      </w:r>
      <w:r w:rsidRPr="003F79AD">
        <w:rPr>
          <w:rFonts w:ascii="Cambria" w:eastAsia="SimSun" w:hAnsi="Cambria"/>
          <w:i/>
          <w:szCs w:val="24"/>
          <w:lang w:eastAsia="ar-SA"/>
        </w:rPr>
        <w:t>………</w:t>
      </w:r>
    </w:p>
    <w:p w:rsidR="004A54AE" w:rsidRPr="002C74A4" w:rsidRDefault="004A54AE" w:rsidP="004A54AE">
      <w:pPr>
        <w:suppressAutoHyphens/>
        <w:spacing w:after="0" w:line="240" w:lineRule="auto"/>
        <w:ind w:left="6021" w:firstLine="351"/>
        <w:jc w:val="both"/>
        <w:rPr>
          <w:rFonts w:ascii="Cambria" w:eastAsia="SimSun" w:hAnsi="Cambria"/>
          <w:i/>
          <w:iCs/>
          <w:sz w:val="20"/>
          <w:szCs w:val="20"/>
          <w:lang w:eastAsia="ar-SA"/>
        </w:rPr>
      </w:pPr>
      <w:r w:rsidRPr="002C74A4">
        <w:rPr>
          <w:rFonts w:ascii="Cambria" w:eastAsia="SimSun" w:hAnsi="Cambria"/>
          <w:sz w:val="20"/>
          <w:szCs w:val="20"/>
          <w:lang w:eastAsia="ar-SA"/>
        </w:rPr>
        <w:t>/</w:t>
      </w:r>
      <w:r w:rsidRPr="002C74A4">
        <w:rPr>
          <w:rFonts w:ascii="Cambria" w:eastAsia="SimSun" w:hAnsi="Cambria"/>
          <w:i/>
          <w:sz w:val="20"/>
          <w:szCs w:val="20"/>
          <w:lang w:eastAsia="ar-SA"/>
        </w:rPr>
        <w:t>посочва се в календарни дни/</w:t>
      </w:r>
    </w:p>
    <w:p w:rsidR="004A54AE" w:rsidRPr="00D04025" w:rsidRDefault="004A54AE" w:rsidP="004A54AE">
      <w:pPr>
        <w:pStyle w:val="NumPar1"/>
        <w:numPr>
          <w:ilvl w:val="0"/>
          <w:numId w:val="33"/>
        </w:numPr>
        <w:suppressAutoHyphens/>
        <w:spacing w:after="0"/>
        <w:ind w:hanging="720"/>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r w:rsidR="00D04025">
        <w:rPr>
          <w:rFonts w:eastAsia="SimSun"/>
          <w:szCs w:val="24"/>
          <w:lang w:eastAsia="ar-SA"/>
        </w:rPr>
        <w:t>………………………………………</w:t>
      </w:r>
    </w:p>
    <w:p w:rsidR="00D04025" w:rsidRPr="006348B9" w:rsidRDefault="00D04025" w:rsidP="00D04025">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1</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4 по-горе/. Като приложение към настоящото предложение за изпълнение на поръчката, участникът следва да приложи таблица, съответстваща на приложенията към поканата за допълване на офертата,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4A54AE" w:rsidRPr="00D04025" w:rsidRDefault="00D04025" w:rsidP="00D04025">
      <w:pPr>
        <w:spacing w:before="120"/>
        <w:ind w:firstLine="708"/>
        <w:jc w:val="both"/>
        <w:rPr>
          <w:rFonts w:eastAsia="SimSun"/>
          <w:b/>
          <w:sz w:val="24"/>
          <w:szCs w:val="24"/>
          <w:lang w:val="en-US"/>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w:t>
      </w:r>
      <w:r>
        <w:rPr>
          <w:rFonts w:ascii="Cambria" w:eastAsia="SimSun" w:hAnsi="Cambria"/>
          <w:sz w:val="24"/>
          <w:szCs w:val="24"/>
          <w:lang w:eastAsia="ar-SA"/>
        </w:rPr>
        <w:t>предложението следва да потвърждава условията на офертата, представена в откритата процедура за сключване на рамково споразумение с предмет: „Избор на изпълнител за застраховане на имущество на Министерството на здравеопазването и персонала на ЦСМП“ или да предоставя по-благоприятни за възложителя условия.</w:t>
      </w: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D04025" w:rsidRDefault="00DF2242" w:rsidP="004A54AE">
      <w:pPr>
        <w:spacing w:after="0" w:line="240" w:lineRule="auto"/>
        <w:jc w:val="center"/>
        <w:rPr>
          <w:rFonts w:ascii="Cambria" w:hAnsi="Cambria"/>
          <w:b/>
          <w:i/>
          <w:sz w:val="24"/>
          <w:szCs w:val="24"/>
        </w:rPr>
      </w:pPr>
      <w:r>
        <w:rPr>
          <w:rFonts w:ascii="Cambria" w:hAnsi="Cambria"/>
          <w:b/>
          <w:i/>
          <w:sz w:val="24"/>
          <w:szCs w:val="24"/>
        </w:rPr>
        <w:t xml:space="preserve">за избор на </w:t>
      </w:r>
      <w:r w:rsidR="004A54AE" w:rsidRPr="008873DD">
        <w:rPr>
          <w:rFonts w:ascii="Cambria" w:hAnsi="Cambria"/>
          <w:b/>
          <w:i/>
          <w:sz w:val="24"/>
          <w:szCs w:val="24"/>
        </w:rPr>
        <w:t xml:space="preserve">изпълнител за застраховане имуществото на Министерството на здравеопазването </w:t>
      </w:r>
      <w:r w:rsidR="0073087B" w:rsidRPr="005D4FE6">
        <w:rPr>
          <w:rFonts w:ascii="Cambria" w:hAnsi="Cambria"/>
          <w:b/>
          <w:i/>
          <w:sz w:val="24"/>
          <w:szCs w:val="24"/>
        </w:rPr>
        <w:t>и персонала на ЦСМП</w:t>
      </w:r>
    </w:p>
    <w:p w:rsidR="004A54AE" w:rsidRPr="00984907" w:rsidRDefault="004A54AE" w:rsidP="004A54AE">
      <w:pPr>
        <w:spacing w:after="0" w:line="240" w:lineRule="auto"/>
        <w:jc w:val="center"/>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астраховка „Автокаско“</w:t>
      </w:r>
      <w:r>
        <w:rPr>
          <w:rStyle w:val="Heading20"/>
          <w:rFonts w:ascii="Cambria" w:eastAsia="Calibri" w:hAnsi="Cambria"/>
          <w:b/>
          <w:sz w:val="24"/>
          <w:szCs w:val="24"/>
          <w:lang w:val="bg-BG"/>
        </w:rPr>
        <w:t xml:space="preserve"> </w:t>
      </w:r>
      <w:r>
        <w:rPr>
          <w:rFonts w:ascii="Cambria" w:hAnsi="Cambria"/>
          <w:b/>
          <w:sz w:val="24"/>
          <w:szCs w:val="24"/>
          <w:u w:val="single"/>
        </w:rPr>
        <w:t xml:space="preserve"> </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4A54A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Pr="008873DD" w:rsidRDefault="004A54AE" w:rsidP="004A54AE">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257677" w:rsidRDefault="00257677" w:rsidP="004A54AE">
      <w:pPr>
        <w:spacing w:after="0" w:line="20" w:lineRule="atLeast"/>
        <w:jc w:val="right"/>
        <w:rPr>
          <w:rFonts w:ascii="Cambria" w:hAnsi="Cambria"/>
          <w:b/>
          <w:bCs/>
          <w:i/>
          <w:iCs/>
          <w:caps/>
          <w:w w:val="120"/>
          <w:kern w:val="1"/>
          <w:sz w:val="24"/>
          <w:szCs w:val="24"/>
        </w:rPr>
      </w:pPr>
    </w:p>
    <w:p w:rsidR="00257677" w:rsidRDefault="00257677"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F24B66" w:rsidRDefault="004A54AE" w:rsidP="004A54AE">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rPr>
          <w:rFonts w:ascii="Cambria" w:hAnsi="Cambria"/>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257677">
        <w:rPr>
          <w:rFonts w:ascii="Cambria" w:hAnsi="Cambria"/>
          <w:snapToGrid w:val="0"/>
          <w:sz w:val="24"/>
          <w:szCs w:val="24"/>
        </w:rPr>
        <w:t>процедура</w:t>
      </w:r>
      <w:r w:rsidRPr="008873DD">
        <w:rPr>
          <w:rFonts w:ascii="Cambria" w:hAnsi="Cambria"/>
          <w:snapToGrid w:val="0"/>
          <w:sz w:val="24"/>
          <w:szCs w:val="24"/>
        </w:rPr>
        <w:t xml:space="preserve"> с предмет: </w:t>
      </w:r>
    </w:p>
    <w:p w:rsidR="004A54AE" w:rsidRPr="008873DD" w:rsidRDefault="004A54AE" w:rsidP="004A54AE">
      <w:pPr>
        <w:spacing w:after="0" w:line="20" w:lineRule="atLeast"/>
        <w:jc w:val="both"/>
        <w:rPr>
          <w:rFonts w:ascii="Cambria" w:hAnsi="Cambria"/>
          <w:snapToGrid w:val="0"/>
          <w:sz w:val="24"/>
          <w:szCs w:val="24"/>
        </w:rPr>
      </w:pPr>
    </w:p>
    <w:p w:rsidR="00310EE5" w:rsidRDefault="00310EE5" w:rsidP="004A54AE">
      <w:pPr>
        <w:spacing w:after="0" w:line="240" w:lineRule="auto"/>
        <w:jc w:val="both"/>
        <w:rPr>
          <w:rFonts w:ascii="Cambria" w:hAnsi="Cambria"/>
          <w:b/>
          <w:i/>
          <w:sz w:val="24"/>
          <w:szCs w:val="24"/>
        </w:rPr>
      </w:pPr>
      <w:r>
        <w:rPr>
          <w:rFonts w:ascii="Cambria" w:hAnsi="Cambria"/>
          <w:b/>
          <w:i/>
          <w:sz w:val="24"/>
          <w:szCs w:val="24"/>
        </w:rPr>
        <w:t>И</w:t>
      </w:r>
      <w:r w:rsidR="004A54AE" w:rsidRPr="008873DD">
        <w:rPr>
          <w:rFonts w:ascii="Cambria" w:hAnsi="Cambria"/>
          <w:b/>
          <w:i/>
          <w:sz w:val="24"/>
          <w:szCs w:val="24"/>
        </w:rPr>
        <w:t xml:space="preserve">збор на изпълнител за застраховане имуществото на Министерството на здравеопазването </w:t>
      </w:r>
      <w:r w:rsidR="0073087B" w:rsidRPr="005D4FE6">
        <w:rPr>
          <w:rFonts w:ascii="Cambria" w:hAnsi="Cambria"/>
          <w:b/>
          <w:i/>
          <w:sz w:val="24"/>
          <w:szCs w:val="24"/>
        </w:rPr>
        <w:t>и персонала на ЦСМП</w:t>
      </w:r>
    </w:p>
    <w:p w:rsidR="004A54AE" w:rsidRPr="00984907" w:rsidRDefault="004A54AE" w:rsidP="004A54AE">
      <w:pPr>
        <w:spacing w:after="0" w:line="240" w:lineRule="auto"/>
        <w:jc w:val="both"/>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астраховка „Автокаско“</w:t>
      </w:r>
      <w:r>
        <w:rPr>
          <w:rStyle w:val="Heading20"/>
          <w:rFonts w:ascii="Cambria" w:eastAsia="Calibri" w:hAnsi="Cambria"/>
          <w:b/>
          <w:sz w:val="24"/>
          <w:szCs w:val="24"/>
          <w:lang w:val="bg-BG"/>
        </w:rPr>
        <w:t xml:space="preserve"> </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Pr="000E1FCF"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sidR="00310EE5">
        <w:rPr>
          <w:rFonts w:ascii="Cambria" w:hAnsi="Cambria"/>
          <w:sz w:val="24"/>
          <w:szCs w:val="24"/>
          <w:lang w:eastAsia="ar-SA"/>
        </w:rPr>
        <w:t>процедура</w:t>
      </w:r>
      <w:r w:rsidRPr="000E1FCF">
        <w:rPr>
          <w:rFonts w:ascii="Cambria" w:hAnsi="Cambria"/>
          <w:sz w:val="24"/>
          <w:szCs w:val="24"/>
          <w:lang w:eastAsia="ar-SA"/>
        </w:rPr>
        <w:t>, съгласно изисквания</w:t>
      </w:r>
      <w:r w:rsidR="00310EE5">
        <w:rPr>
          <w:rFonts w:ascii="Cambria" w:hAnsi="Cambria"/>
          <w:sz w:val="24"/>
          <w:szCs w:val="24"/>
          <w:lang w:eastAsia="ar-SA"/>
        </w:rPr>
        <w:t>та</w:t>
      </w:r>
      <w:r w:rsidRPr="000E1FCF">
        <w:rPr>
          <w:rFonts w:ascii="Cambria" w:hAnsi="Cambria"/>
          <w:sz w:val="24"/>
          <w:szCs w:val="24"/>
          <w:lang w:eastAsia="ar-SA"/>
        </w:rPr>
        <w:t xml:space="preserve">, неразделна част от </w:t>
      </w:r>
      <w:r w:rsidR="00310EE5">
        <w:rPr>
          <w:rFonts w:ascii="Cambria" w:hAnsi="Cambria"/>
          <w:sz w:val="24"/>
          <w:szCs w:val="24"/>
          <w:lang w:eastAsia="ar-SA"/>
        </w:rPr>
        <w:t>поканата за допълване на оферта</w:t>
      </w:r>
      <w:r w:rsidRPr="000E1FCF">
        <w:rPr>
          <w:rFonts w:ascii="Cambria" w:hAnsi="Cambria"/>
          <w:sz w:val="24"/>
          <w:szCs w:val="24"/>
          <w:lang w:eastAsia="ar-SA"/>
        </w:rPr>
        <w:t>, при следните условия:</w:t>
      </w:r>
    </w:p>
    <w:p w:rsidR="004A54AE" w:rsidRPr="005C07D3" w:rsidRDefault="004A54AE" w:rsidP="004A54AE">
      <w:pPr>
        <w:pStyle w:val="NumPar1"/>
        <w:numPr>
          <w:ilvl w:val="0"/>
          <w:numId w:val="25"/>
        </w:numPr>
        <w:tabs>
          <w:tab w:val="left" w:pos="0"/>
        </w:tabs>
        <w:spacing w:line="276" w:lineRule="auto"/>
        <w:ind w:left="567" w:hanging="567"/>
        <w:rPr>
          <w:rFonts w:ascii="Cambria" w:hAnsi="Cambria"/>
          <w:b/>
          <w:szCs w:val="24"/>
          <w:u w:val="single"/>
        </w:rPr>
      </w:pPr>
      <w:r w:rsidRPr="005C07D3">
        <w:rPr>
          <w:rFonts w:ascii="Cambria" w:hAnsi="Cambria"/>
          <w:b/>
          <w:szCs w:val="24"/>
          <w:u w:val="single"/>
        </w:rPr>
        <w:t xml:space="preserve">Застраховка „Автокаско“ </w:t>
      </w:r>
    </w:p>
    <w:p w:rsidR="004A54AE" w:rsidRPr="005C07D3" w:rsidRDefault="004A54AE" w:rsidP="004A54AE">
      <w:pPr>
        <w:pStyle w:val="NumPar1"/>
        <w:numPr>
          <w:ilvl w:val="6"/>
          <w:numId w:val="29"/>
        </w:numPr>
        <w:spacing w:after="0" w:line="276" w:lineRule="auto"/>
        <w:ind w:left="567" w:hanging="567"/>
        <w:rPr>
          <w:rFonts w:ascii="Cambria" w:hAnsi="Cambria"/>
          <w:szCs w:val="24"/>
        </w:rPr>
      </w:pPr>
      <w:r w:rsidRPr="005C07D3">
        <w:rPr>
          <w:rFonts w:ascii="Cambria" w:hAnsi="Cambria"/>
          <w:szCs w:val="24"/>
        </w:rPr>
        <w:t>Покрити рискове:</w:t>
      </w:r>
      <w:r w:rsidRPr="005C07D3">
        <w:rPr>
          <w:rFonts w:ascii="Cambria" w:hAnsi="Cambria"/>
          <w:szCs w:val="24"/>
          <w:lang w:val="en-US"/>
        </w:rPr>
        <w:t xml:space="preserve"> </w:t>
      </w:r>
      <w:r w:rsidRPr="005C07D3">
        <w:rPr>
          <w:rFonts w:ascii="Cambria" w:hAnsi="Cambria"/>
          <w:szCs w:val="24"/>
        </w:rPr>
        <w:t>……………………………………………………………………………</w:t>
      </w:r>
    </w:p>
    <w:p w:rsidR="004A54AE" w:rsidRPr="00DC4AF4" w:rsidRDefault="005C07D3" w:rsidP="005C07D3">
      <w:pPr>
        <w:suppressAutoHyphens/>
        <w:spacing w:after="120"/>
        <w:ind w:firstLine="567"/>
        <w:jc w:val="both"/>
        <w:rPr>
          <w:rFonts w:ascii="Cambria" w:eastAsia="SimSun" w:hAnsi="Cambria"/>
          <w:i/>
          <w:iCs/>
          <w:sz w:val="24"/>
          <w:szCs w:val="24"/>
          <w:lang w:eastAsia="ar-SA"/>
        </w:rPr>
      </w:pPr>
      <w:r>
        <w:rPr>
          <w:rFonts w:ascii="Cambria" w:eastAsia="SimSun" w:hAnsi="Cambria"/>
          <w:i/>
          <w:iCs/>
          <w:sz w:val="24"/>
          <w:szCs w:val="24"/>
          <w:lang w:eastAsia="ar-SA"/>
        </w:rPr>
        <w:t>/у</w:t>
      </w:r>
      <w:r w:rsidR="004A54AE" w:rsidRPr="00DC4AF4">
        <w:rPr>
          <w:rFonts w:ascii="Cambria" w:eastAsia="SimSun" w:hAnsi="Cambria"/>
          <w:i/>
          <w:iCs/>
          <w:sz w:val="24"/>
          <w:szCs w:val="24"/>
          <w:lang w:eastAsia="ar-SA"/>
        </w:rPr>
        <w:t>частникът следва да изброи всички рискове, които застрахо</w:t>
      </w:r>
      <w:r>
        <w:rPr>
          <w:rFonts w:ascii="Cambria" w:eastAsia="SimSun" w:hAnsi="Cambria"/>
          <w:i/>
          <w:iCs/>
          <w:sz w:val="24"/>
          <w:szCs w:val="24"/>
          <w:lang w:eastAsia="ar-SA"/>
        </w:rPr>
        <w:t>вката покрива/</w:t>
      </w:r>
    </w:p>
    <w:p w:rsidR="004A54AE" w:rsidRPr="00351956" w:rsidRDefault="004A54AE" w:rsidP="004A54AE">
      <w:pPr>
        <w:pStyle w:val="ListParagraph"/>
        <w:numPr>
          <w:ilvl w:val="6"/>
          <w:numId w:val="29"/>
        </w:numPr>
        <w:suppressAutoHyphens/>
        <w:spacing w:after="120"/>
        <w:ind w:left="0" w:firstLine="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4A54AE" w:rsidRDefault="004A54AE" w:rsidP="004A54AE">
      <w:pPr>
        <w:pStyle w:val="NumPar1"/>
        <w:numPr>
          <w:ilvl w:val="6"/>
          <w:numId w:val="29"/>
        </w:numPr>
        <w:ind w:left="0" w:firstLine="0"/>
        <w:rPr>
          <w:rFonts w:ascii="Cambria" w:eastAsia="SimSun" w:hAnsi="Cambria"/>
          <w:szCs w:val="24"/>
          <w:lang w:eastAsia="ar-SA"/>
        </w:rPr>
      </w:pPr>
      <w:r w:rsidRPr="002C5759">
        <w:rPr>
          <w:rFonts w:ascii="Cambria" w:eastAsia="SimSun" w:hAnsi="Cambria"/>
          <w:szCs w:val="24"/>
          <w:lang w:eastAsia="ar-SA"/>
        </w:rPr>
        <w:t>Териториална валидност ………………………………………………………………….</w:t>
      </w:r>
    </w:p>
    <w:p w:rsidR="004A54AE" w:rsidRPr="003F79AD" w:rsidRDefault="004A54AE" w:rsidP="004A54AE">
      <w:pPr>
        <w:pStyle w:val="NumPar1"/>
        <w:numPr>
          <w:ilvl w:val="0"/>
          <w:numId w:val="0"/>
        </w:numPr>
        <w:ind w:left="709" w:hanging="709"/>
        <w:rPr>
          <w:rFonts w:ascii="Cambria" w:eastAsia="SimSun" w:hAnsi="Cambria"/>
          <w:szCs w:val="24"/>
          <w:lang w:eastAsia="ar-SA"/>
        </w:rPr>
      </w:pPr>
      <w:r>
        <w:rPr>
          <w:rFonts w:ascii="Cambria" w:eastAsia="SimSun" w:hAnsi="Cambria"/>
          <w:szCs w:val="24"/>
          <w:lang w:eastAsia="ar-SA"/>
        </w:rPr>
        <w:t>4.</w:t>
      </w:r>
      <w:r>
        <w:rPr>
          <w:rFonts w:ascii="Cambria" w:eastAsia="SimSun" w:hAnsi="Cambria"/>
          <w:szCs w:val="24"/>
          <w:lang w:eastAsia="ar-SA"/>
        </w:rPr>
        <w:tab/>
      </w:r>
      <w:r w:rsidRPr="003F79AD">
        <w:rPr>
          <w:rFonts w:ascii="Cambria" w:eastAsia="SimSun" w:hAnsi="Cambria"/>
          <w:szCs w:val="24"/>
          <w:lang w:eastAsia="ar-SA"/>
        </w:rPr>
        <w:t>Застрахователна сума</w:t>
      </w:r>
      <w:r>
        <w:rPr>
          <w:rFonts w:ascii="Cambria" w:eastAsia="SimSun" w:hAnsi="Cambria"/>
          <w:szCs w:val="24"/>
          <w:lang w:eastAsia="ar-SA"/>
        </w:rPr>
        <w:t>/</w:t>
      </w:r>
      <w:r w:rsidRPr="003F79AD">
        <w:rPr>
          <w:rFonts w:ascii="Cambria" w:eastAsia="SimSun" w:hAnsi="Cambria"/>
          <w:szCs w:val="24"/>
          <w:lang w:eastAsia="ar-SA"/>
        </w:rPr>
        <w:t>лимит на отговорност …………………………………….</w:t>
      </w:r>
    </w:p>
    <w:p w:rsidR="004A54AE" w:rsidRPr="00A261E0" w:rsidRDefault="004A54AE" w:rsidP="004A54AE">
      <w:pPr>
        <w:pStyle w:val="NumPar1"/>
        <w:numPr>
          <w:ilvl w:val="0"/>
          <w:numId w:val="0"/>
        </w:numPr>
        <w:ind w:left="709" w:hanging="709"/>
        <w:rPr>
          <w:rFonts w:ascii="Cambria" w:eastAsia="SimSun" w:hAnsi="Cambria"/>
          <w:szCs w:val="24"/>
          <w:lang w:eastAsia="ar-SA"/>
        </w:rPr>
      </w:pPr>
      <w:r>
        <w:rPr>
          <w:rFonts w:ascii="Cambria" w:eastAsia="SimSun" w:hAnsi="Cambria"/>
          <w:szCs w:val="24"/>
          <w:lang w:eastAsia="ar-SA"/>
        </w:rPr>
        <w:t>5.</w:t>
      </w:r>
      <w:r>
        <w:rPr>
          <w:rFonts w:ascii="Cambria" w:eastAsia="SimSun" w:hAnsi="Cambria"/>
          <w:szCs w:val="24"/>
          <w:lang w:eastAsia="ar-SA"/>
        </w:rPr>
        <w:tab/>
      </w:r>
      <w:r w:rsidRPr="00A261E0">
        <w:rPr>
          <w:rFonts w:ascii="Cambria" w:eastAsia="SimSun" w:hAnsi="Cambria"/>
          <w:szCs w:val="24"/>
          <w:lang w:eastAsia="ar-SA"/>
        </w:rPr>
        <w:t>Срок за изплащане на застрахователното обезщетение………………….……...............</w:t>
      </w:r>
    </w:p>
    <w:p w:rsidR="004A54AE" w:rsidRDefault="004A54AE" w:rsidP="005C07D3">
      <w:pPr>
        <w:suppressAutoHyphens/>
        <w:spacing w:after="120"/>
        <w:ind w:left="5664" w:firstLine="708"/>
        <w:jc w:val="both"/>
        <w:rPr>
          <w:rFonts w:eastAsia="SimSun"/>
          <w:sz w:val="24"/>
          <w:szCs w:val="24"/>
          <w:lang w:val="en-US" w:eastAsia="ar-SA"/>
        </w:rPr>
      </w:pPr>
      <w:r>
        <w:rPr>
          <w:rFonts w:eastAsia="SimSun"/>
          <w:i/>
          <w:iCs/>
          <w:sz w:val="24"/>
          <w:szCs w:val="24"/>
          <w:lang w:eastAsia="ar-SA"/>
        </w:rPr>
        <w:t>/</w:t>
      </w:r>
      <w:r w:rsidR="005C07D3">
        <w:rPr>
          <w:rFonts w:eastAsia="SimSun"/>
          <w:i/>
          <w:iCs/>
          <w:sz w:val="24"/>
          <w:szCs w:val="24"/>
          <w:lang w:eastAsia="ar-SA"/>
        </w:rPr>
        <w:t>посочва се в календарни дни</w:t>
      </w:r>
      <w:r>
        <w:rPr>
          <w:rFonts w:eastAsia="SimSun"/>
          <w:sz w:val="24"/>
          <w:szCs w:val="24"/>
          <w:lang w:val="en-US" w:eastAsia="ar-SA"/>
        </w:rPr>
        <w:t>/</w:t>
      </w:r>
    </w:p>
    <w:p w:rsidR="004A54AE" w:rsidRDefault="004A54AE" w:rsidP="004A54AE">
      <w:pPr>
        <w:pStyle w:val="ListParagraph"/>
        <w:numPr>
          <w:ilvl w:val="0"/>
          <w:numId w:val="34"/>
        </w:numPr>
        <w:suppressAutoHyphens/>
        <w:spacing w:after="120"/>
        <w:ind w:left="0" w:firstLine="0"/>
        <w:jc w:val="both"/>
        <w:rPr>
          <w:rFonts w:ascii="Cambria" w:eastAsia="SimSun" w:hAnsi="Cambria" w:cs="Times New Roman"/>
          <w:sz w:val="24"/>
          <w:szCs w:val="24"/>
          <w:lang w:eastAsia="ar-SA"/>
        </w:rPr>
      </w:pPr>
      <w:r>
        <w:rPr>
          <w:rFonts w:ascii="Cambria" w:eastAsia="SimSun" w:hAnsi="Cambria" w:cs="Times New Roman"/>
          <w:sz w:val="24"/>
          <w:szCs w:val="24"/>
          <w:lang w:eastAsia="ar-SA"/>
        </w:rPr>
        <w:t xml:space="preserve">Методика да изчисление на обезщетението </w:t>
      </w:r>
      <w:r w:rsidR="00025D61">
        <w:rPr>
          <w:rFonts w:ascii="Cambria" w:eastAsia="SimSun" w:hAnsi="Cambria" w:cs="Times New Roman"/>
          <w:sz w:val="24"/>
          <w:szCs w:val="24"/>
          <w:lang w:eastAsia="ar-SA"/>
        </w:rPr>
        <w:t>…………………………..</w:t>
      </w:r>
    </w:p>
    <w:p w:rsidR="004A54AE" w:rsidRDefault="004A54AE" w:rsidP="004A54AE">
      <w:pPr>
        <w:pStyle w:val="NumPar1"/>
        <w:numPr>
          <w:ilvl w:val="0"/>
          <w:numId w:val="34"/>
        </w:numPr>
        <w:suppressAutoHyphens/>
        <w:spacing w:after="0"/>
        <w:ind w:hanging="720"/>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r>
        <w:rPr>
          <w:rFonts w:eastAsia="SimSun"/>
          <w:szCs w:val="24"/>
          <w:lang w:eastAsia="ar-SA"/>
        </w:rPr>
        <w:t>…………………………………………</w:t>
      </w:r>
    </w:p>
    <w:p w:rsidR="009B7A04" w:rsidRPr="006348B9" w:rsidRDefault="009B7A04" w:rsidP="009B7A04">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1</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4 по-горе/. Като приложение към настоящото предложение за изпълнение на поръчката, участникът следва да приложи таблица, съответстваща на приложенията към поканата за допълване на офертата,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9B7A04" w:rsidRPr="00D04025" w:rsidRDefault="009B7A04" w:rsidP="009B7A04">
      <w:pPr>
        <w:spacing w:before="120"/>
        <w:ind w:firstLine="708"/>
        <w:jc w:val="both"/>
        <w:rPr>
          <w:rFonts w:eastAsia="SimSun"/>
          <w:b/>
          <w:sz w:val="24"/>
          <w:szCs w:val="24"/>
          <w:lang w:val="en-US"/>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w:t>
      </w:r>
      <w:r>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за сключване на рамково споразумение с предмет: „Избор на изпълнител за застраховане на имущество на Министерството на </w:t>
      </w:r>
      <w:r>
        <w:rPr>
          <w:rFonts w:ascii="Cambria" w:eastAsia="SimSun" w:hAnsi="Cambria"/>
          <w:sz w:val="24"/>
          <w:szCs w:val="24"/>
          <w:lang w:eastAsia="ar-SA"/>
        </w:rPr>
        <w:lastRenderedPageBreak/>
        <w:t>здравеопазването и персонала на ЦСМП“ или да предоставя по-благоприятни за възложителя условия.</w:t>
      </w:r>
    </w:p>
    <w:p w:rsidR="004A54AE" w:rsidRPr="005A2E39" w:rsidRDefault="004A54AE" w:rsidP="004A54AE">
      <w:pPr>
        <w:rPr>
          <w:lang w:eastAsia="bg-BG"/>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DB4664" w:rsidRDefault="004A54AE" w:rsidP="004A54AE">
      <w:pPr>
        <w:suppressAutoHyphens/>
        <w:jc w:val="both"/>
        <w:rPr>
          <w:rFonts w:eastAsia="SimSun"/>
          <w:i/>
          <w:iCs/>
          <w:sz w:val="24"/>
          <w:szCs w:val="24"/>
          <w:lang w:val="en-US"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rPr>
          <w:lang w:eastAsia="bg-BG"/>
        </w:rPr>
      </w:pPr>
    </w:p>
    <w:p w:rsidR="009B7A04" w:rsidRDefault="009B7A04" w:rsidP="004A54AE">
      <w:pPr>
        <w:rPr>
          <w:lang w:eastAsia="bg-BG"/>
        </w:rPr>
      </w:pPr>
    </w:p>
    <w:p w:rsidR="009B7A04" w:rsidRDefault="009B7A04" w:rsidP="004A54AE">
      <w:pPr>
        <w:rPr>
          <w:lang w:eastAsia="bg-BG"/>
        </w:rPr>
      </w:pPr>
    </w:p>
    <w:p w:rsidR="009B7A04" w:rsidRDefault="009B7A04" w:rsidP="004A54AE">
      <w:pPr>
        <w:rPr>
          <w:lang w:eastAsia="bg-BG"/>
        </w:rPr>
      </w:pPr>
    </w:p>
    <w:p w:rsidR="009B7A04" w:rsidRDefault="009B7A04" w:rsidP="004A54AE">
      <w:pPr>
        <w:rPr>
          <w:lang w:eastAsia="bg-BG"/>
        </w:rPr>
      </w:pPr>
    </w:p>
    <w:p w:rsidR="009B7A04" w:rsidRDefault="009B7A04" w:rsidP="004A54AE">
      <w:pPr>
        <w:rPr>
          <w:lang w:eastAsia="bg-BG"/>
        </w:rPr>
      </w:pPr>
    </w:p>
    <w:p w:rsidR="009B7A04" w:rsidRDefault="009B7A04" w:rsidP="004A54AE">
      <w:pPr>
        <w:rPr>
          <w:lang w:eastAsia="bg-BG"/>
        </w:rPr>
      </w:pPr>
    </w:p>
    <w:p w:rsidR="004A54AE" w:rsidRDefault="004A54AE" w:rsidP="004A54AE">
      <w:pPr>
        <w:rPr>
          <w:lang w:eastAsia="bg-BG"/>
        </w:rPr>
      </w:pPr>
    </w:p>
    <w:p w:rsidR="009B7A04" w:rsidRDefault="009B7A04" w:rsidP="004A54AE">
      <w:pPr>
        <w:rPr>
          <w:lang w:eastAsia="bg-BG"/>
        </w:rPr>
      </w:pPr>
    </w:p>
    <w:p w:rsidR="009B7A04" w:rsidRDefault="009B7A04" w:rsidP="004A54AE">
      <w:pPr>
        <w:rPr>
          <w:lang w:eastAsia="bg-BG"/>
        </w:rPr>
      </w:pPr>
    </w:p>
    <w:p w:rsidR="009B7A04" w:rsidRDefault="009B7A04" w:rsidP="004A54AE">
      <w:pPr>
        <w:rPr>
          <w:lang w:eastAsia="bg-BG"/>
        </w:rPr>
      </w:pPr>
    </w:p>
    <w:p w:rsidR="004A54AE" w:rsidRDefault="004A54AE" w:rsidP="004A54AE">
      <w:pPr>
        <w:rPr>
          <w:lang w:eastAsia="bg-BG"/>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t xml:space="preserve">OБРАЗЕЦ </w:t>
      </w:r>
    </w:p>
    <w:p w:rsidR="00DF2242" w:rsidRPr="008873DD" w:rsidRDefault="00DF2242" w:rsidP="00DF224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393BA4" w:rsidRDefault="00DF2242" w:rsidP="00DF2242">
      <w:pPr>
        <w:spacing w:after="0" w:line="240" w:lineRule="auto"/>
        <w:jc w:val="center"/>
        <w:rPr>
          <w:rFonts w:ascii="Cambria" w:hAnsi="Cambria"/>
          <w:b/>
          <w:i/>
          <w:sz w:val="24"/>
          <w:szCs w:val="24"/>
        </w:rPr>
      </w:pPr>
      <w:r>
        <w:rPr>
          <w:rFonts w:ascii="Cambria" w:hAnsi="Cambria"/>
          <w:b/>
          <w:i/>
          <w:sz w:val="24"/>
          <w:szCs w:val="24"/>
        </w:rPr>
        <w:t>за и</w:t>
      </w:r>
      <w:r w:rsidRPr="008873DD">
        <w:rPr>
          <w:rFonts w:ascii="Cambria" w:hAnsi="Cambria"/>
          <w:b/>
          <w:i/>
          <w:sz w:val="24"/>
          <w:szCs w:val="24"/>
        </w:rPr>
        <w:t xml:space="preserve">збор на изпълнител за застраховане имуществото на Министерството на здравеопазването </w:t>
      </w:r>
      <w:r w:rsidR="0073087B" w:rsidRPr="005D4FE6">
        <w:rPr>
          <w:rFonts w:ascii="Cambria" w:hAnsi="Cambria"/>
          <w:b/>
          <w:i/>
          <w:sz w:val="24"/>
          <w:szCs w:val="24"/>
        </w:rPr>
        <w:t>и персонала на ЦСМП</w:t>
      </w:r>
    </w:p>
    <w:p w:rsidR="00DF2242" w:rsidRPr="00E95C1D" w:rsidRDefault="00DF2242" w:rsidP="00DF2242">
      <w:pPr>
        <w:spacing w:after="0" w:line="240" w:lineRule="auto"/>
        <w:jc w:val="center"/>
        <w:rPr>
          <w:rStyle w:val="Heading20"/>
          <w:rFonts w:ascii="Cambria" w:eastAsia="Calibri" w:hAnsi="Cambria"/>
          <w:b/>
          <w:sz w:val="24"/>
          <w:szCs w:val="24"/>
          <w:lang w:val="bg-BG"/>
        </w:rPr>
      </w:pPr>
      <w:r>
        <w:rPr>
          <w:rFonts w:ascii="Cambria" w:hAnsi="Cambria"/>
          <w:b/>
          <w:sz w:val="24"/>
          <w:szCs w:val="24"/>
          <w:u w:val="single"/>
        </w:rPr>
        <w:t>Сключване на з</w:t>
      </w:r>
      <w:r w:rsidRPr="0094225A">
        <w:rPr>
          <w:rStyle w:val="Heading20"/>
          <w:rFonts w:ascii="Cambria" w:eastAsia="Calibri" w:hAnsi="Cambria"/>
          <w:b/>
          <w:sz w:val="24"/>
          <w:szCs w:val="24"/>
        </w:rPr>
        <w:t>астраховка „Злополука на местата/лицата в МПС“</w:t>
      </w:r>
      <w:r>
        <w:rPr>
          <w:rStyle w:val="Heading20"/>
          <w:rFonts w:ascii="Cambria" w:eastAsia="Calibri" w:hAnsi="Cambria"/>
          <w:b/>
          <w:sz w:val="24"/>
          <w:szCs w:val="24"/>
          <w:lang w:val="bg-BG"/>
        </w:rPr>
        <w:t xml:space="preserve"> и Застраховка „</w:t>
      </w:r>
      <w:r w:rsidRPr="00E95C1D">
        <w:rPr>
          <w:rFonts w:ascii="Cambria" w:hAnsi="Cambria"/>
          <w:b/>
          <w:sz w:val="24"/>
          <w:szCs w:val="24"/>
          <w:u w:val="single"/>
        </w:rPr>
        <w:t>Злополука на екипите на ЦСМП"</w:t>
      </w:r>
    </w:p>
    <w:p w:rsidR="00DF2242" w:rsidRPr="008873DD" w:rsidRDefault="00DF2242" w:rsidP="00DF2242">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DF2242" w:rsidRPr="008873DD" w:rsidRDefault="00DF2242" w:rsidP="00DF2242">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DF2242" w:rsidRPr="008873DD" w:rsidRDefault="00DF2242" w:rsidP="00DF2242">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DF2242" w:rsidRPr="008873DD" w:rsidRDefault="00DF2242" w:rsidP="00DF2242">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DF2242" w:rsidRPr="008873DD" w:rsidRDefault="00DF2242" w:rsidP="00DF2242">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DF2242" w:rsidRPr="008873DD" w:rsidRDefault="00DF2242" w:rsidP="00DF2242">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DF2242" w:rsidRPr="008873DD" w:rsidRDefault="00DF2242" w:rsidP="00DF2242">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DF2242" w:rsidRPr="008873DD" w:rsidRDefault="00DF2242" w:rsidP="00DF2242">
      <w:pPr>
        <w:tabs>
          <w:tab w:val="left" w:pos="0"/>
          <w:tab w:val="center" w:pos="4890"/>
        </w:tabs>
        <w:spacing w:after="0" w:line="20" w:lineRule="atLeast"/>
        <w:rPr>
          <w:rFonts w:ascii="Cambria" w:hAnsi="Cambria"/>
          <w:b/>
          <w:i/>
          <w:sz w:val="24"/>
          <w:szCs w:val="24"/>
        </w:rPr>
      </w:pPr>
    </w:p>
    <w:p w:rsidR="00DF2242" w:rsidRPr="008873DD" w:rsidRDefault="00DF2242" w:rsidP="00DF2242">
      <w:pPr>
        <w:tabs>
          <w:tab w:val="left" w:pos="284"/>
        </w:tabs>
        <w:jc w:val="both"/>
        <w:rPr>
          <w:rFonts w:ascii="Cambria" w:eastAsia="Times New Roman" w:hAnsi="Cambria"/>
          <w:b/>
          <w:i/>
          <w:sz w:val="24"/>
          <w:szCs w:val="24"/>
        </w:rPr>
      </w:pPr>
    </w:p>
    <w:p w:rsidR="00DF2242" w:rsidRPr="008873DD" w:rsidRDefault="00DF2242" w:rsidP="00DF2242">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DF2242" w:rsidRPr="008873DD" w:rsidRDefault="00DF2242" w:rsidP="00DF224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DF2242" w:rsidRPr="008873DD" w:rsidRDefault="00DF2242" w:rsidP="00DF2242">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изискванията на възложителя;</w:t>
      </w:r>
    </w:p>
    <w:p w:rsidR="00DF2242" w:rsidRPr="008873DD" w:rsidRDefault="00DF2242" w:rsidP="00DF2242">
      <w:pPr>
        <w:spacing w:after="0" w:line="240" w:lineRule="auto"/>
        <w:jc w:val="both"/>
        <w:rPr>
          <w:rFonts w:ascii="Cambria" w:hAnsi="Cambria"/>
          <w:sz w:val="20"/>
          <w:szCs w:val="20"/>
        </w:rPr>
      </w:pPr>
    </w:p>
    <w:p w:rsidR="00DF2242" w:rsidRPr="008873DD" w:rsidRDefault="00DF2242" w:rsidP="00DF224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DF2242" w:rsidRPr="008873DD" w:rsidRDefault="00DF2242" w:rsidP="00DF2242">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DF2242" w:rsidRPr="008873DD" w:rsidRDefault="00DF2242" w:rsidP="00DF2242">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F2242" w:rsidRPr="008873DD" w:rsidRDefault="00DF2242" w:rsidP="00DF2242">
      <w:pPr>
        <w:tabs>
          <w:tab w:val="left" w:pos="0"/>
          <w:tab w:val="center" w:pos="4890"/>
        </w:tabs>
        <w:spacing w:after="0" w:line="20" w:lineRule="atLeast"/>
        <w:rPr>
          <w:rFonts w:ascii="Cambria" w:hAnsi="Cambria"/>
          <w:sz w:val="24"/>
          <w:szCs w:val="24"/>
        </w:rPr>
      </w:pPr>
    </w:p>
    <w:p w:rsidR="00DF2242" w:rsidRPr="008873DD" w:rsidRDefault="00DF2242" w:rsidP="00DF2242">
      <w:pPr>
        <w:jc w:val="right"/>
        <w:rPr>
          <w:rFonts w:ascii="Cambria" w:hAnsi="Cambria"/>
          <w:b/>
          <w:bCs/>
          <w:i/>
          <w:iCs/>
          <w:caps/>
          <w:w w:val="120"/>
          <w:kern w:val="1"/>
          <w:sz w:val="24"/>
          <w:szCs w:val="24"/>
          <w:lang w:val="en-US"/>
        </w:rPr>
      </w:pPr>
    </w:p>
    <w:p w:rsidR="00DF2242" w:rsidRPr="008873DD" w:rsidRDefault="00DF2242" w:rsidP="00DF2242">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F2242" w:rsidRDefault="00DF2242" w:rsidP="00DF2242">
      <w:pPr>
        <w:spacing w:after="0" w:line="20" w:lineRule="atLeast"/>
        <w:jc w:val="right"/>
        <w:rPr>
          <w:rFonts w:ascii="Cambria" w:hAnsi="Cambria"/>
          <w:b/>
          <w:bCs/>
          <w:i/>
          <w:iCs/>
          <w:caps/>
          <w:w w:val="120"/>
          <w:kern w:val="1"/>
          <w:sz w:val="24"/>
          <w:szCs w:val="24"/>
        </w:rPr>
      </w:pPr>
    </w:p>
    <w:p w:rsidR="00DF2242" w:rsidRDefault="00DF2242" w:rsidP="00DF2242">
      <w:pPr>
        <w:spacing w:after="0" w:line="20" w:lineRule="atLeast"/>
        <w:jc w:val="right"/>
        <w:rPr>
          <w:rFonts w:ascii="Cambria" w:hAnsi="Cambria"/>
          <w:b/>
          <w:bCs/>
          <w:i/>
          <w:iCs/>
          <w:caps/>
          <w:w w:val="120"/>
          <w:kern w:val="1"/>
          <w:sz w:val="24"/>
          <w:szCs w:val="24"/>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Pr="008873DD" w:rsidRDefault="00DF2242" w:rsidP="00DF224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DF2242" w:rsidRPr="00F24B66" w:rsidRDefault="00DF2242" w:rsidP="00DF2242">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DF2242" w:rsidRPr="008873DD" w:rsidRDefault="00DF2242" w:rsidP="00DF2242">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DF2242" w:rsidRPr="008873DD" w:rsidRDefault="00DF2242" w:rsidP="00DF2242">
      <w:pPr>
        <w:shd w:val="clear" w:color="auto" w:fill="FFFFFF"/>
        <w:spacing w:after="0" w:line="20" w:lineRule="atLeast"/>
        <w:rPr>
          <w:rFonts w:ascii="Cambria" w:hAnsi="Cambria"/>
          <w:sz w:val="24"/>
          <w:szCs w:val="24"/>
        </w:rPr>
      </w:pPr>
    </w:p>
    <w:p w:rsidR="00DF2242" w:rsidRPr="008873DD" w:rsidRDefault="00DF2242" w:rsidP="00DF2242">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DF2242" w:rsidRPr="008873DD" w:rsidRDefault="00DF2242" w:rsidP="00DF2242">
      <w:pPr>
        <w:shd w:val="clear" w:color="auto" w:fill="FFFFFF"/>
        <w:spacing w:after="0" w:line="20" w:lineRule="atLeast"/>
        <w:jc w:val="center"/>
        <w:rPr>
          <w:rFonts w:ascii="Cambria" w:hAnsi="Cambria"/>
          <w:b/>
          <w:bCs/>
          <w:sz w:val="24"/>
          <w:szCs w:val="24"/>
        </w:rPr>
      </w:pPr>
    </w:p>
    <w:p w:rsidR="00DF2242" w:rsidRPr="008873DD" w:rsidRDefault="00DF2242" w:rsidP="00DF2242">
      <w:pPr>
        <w:shd w:val="clear" w:color="auto" w:fill="FFFFFF"/>
        <w:spacing w:after="0" w:line="20" w:lineRule="atLeast"/>
        <w:jc w:val="center"/>
        <w:rPr>
          <w:rFonts w:ascii="Cambria" w:hAnsi="Cambria"/>
          <w:b/>
          <w:bCs/>
          <w:sz w:val="24"/>
          <w:szCs w:val="24"/>
        </w:rPr>
      </w:pPr>
    </w:p>
    <w:p w:rsidR="00DF2242" w:rsidRPr="008873DD" w:rsidRDefault="00DF2242" w:rsidP="00DF2242">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DF2242" w:rsidRPr="008873DD" w:rsidRDefault="00DF2242" w:rsidP="00DF2242">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DF2242" w:rsidRDefault="00DF2242" w:rsidP="00DF2242">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2716D1">
        <w:rPr>
          <w:rFonts w:ascii="Cambria" w:hAnsi="Cambria"/>
          <w:snapToGrid w:val="0"/>
          <w:sz w:val="24"/>
          <w:szCs w:val="24"/>
        </w:rPr>
        <w:t>процедура</w:t>
      </w:r>
      <w:r w:rsidRPr="008873DD">
        <w:rPr>
          <w:rFonts w:ascii="Cambria" w:hAnsi="Cambria"/>
          <w:snapToGrid w:val="0"/>
          <w:sz w:val="24"/>
          <w:szCs w:val="24"/>
        </w:rPr>
        <w:t xml:space="preserve"> с предмет: </w:t>
      </w:r>
    </w:p>
    <w:p w:rsidR="002716D1" w:rsidRDefault="002716D1" w:rsidP="002716D1">
      <w:pPr>
        <w:spacing w:after="0" w:line="240" w:lineRule="auto"/>
        <w:jc w:val="both"/>
        <w:rPr>
          <w:rFonts w:ascii="Cambria" w:hAnsi="Cambria"/>
          <w:b/>
          <w:bCs/>
          <w:i/>
          <w:iCs/>
          <w:sz w:val="24"/>
          <w:szCs w:val="24"/>
        </w:rPr>
      </w:pPr>
      <w:r>
        <w:rPr>
          <w:rFonts w:ascii="Cambria" w:hAnsi="Cambria"/>
          <w:b/>
          <w:i/>
          <w:sz w:val="24"/>
          <w:szCs w:val="24"/>
        </w:rPr>
        <w:t>И</w:t>
      </w:r>
      <w:r w:rsidR="00DF2242"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p>
    <w:p w:rsidR="00DF2242" w:rsidRPr="00E95C1D" w:rsidRDefault="00DF2242" w:rsidP="002716D1">
      <w:pPr>
        <w:spacing w:after="0" w:line="240" w:lineRule="auto"/>
        <w:jc w:val="both"/>
        <w:rPr>
          <w:rStyle w:val="Heading20"/>
          <w:rFonts w:ascii="Cambria" w:eastAsia="Calibri" w:hAnsi="Cambria"/>
          <w:b/>
          <w:sz w:val="24"/>
          <w:szCs w:val="24"/>
          <w:lang w:val="bg-BG"/>
        </w:rPr>
      </w:pPr>
      <w:r>
        <w:rPr>
          <w:rFonts w:ascii="Cambria" w:hAnsi="Cambria"/>
          <w:b/>
          <w:sz w:val="24"/>
          <w:szCs w:val="24"/>
          <w:u w:val="single"/>
        </w:rPr>
        <w:t>Сключване на з</w:t>
      </w:r>
      <w:r w:rsidRPr="0094225A">
        <w:rPr>
          <w:rStyle w:val="Heading20"/>
          <w:rFonts w:ascii="Cambria" w:eastAsia="Calibri" w:hAnsi="Cambria"/>
          <w:b/>
          <w:sz w:val="24"/>
          <w:szCs w:val="24"/>
        </w:rPr>
        <w:t>астраховка „Злополука на местата/лицата в МПС“</w:t>
      </w:r>
      <w:r>
        <w:rPr>
          <w:rStyle w:val="Heading20"/>
          <w:rFonts w:ascii="Cambria" w:eastAsia="Calibri" w:hAnsi="Cambria"/>
          <w:b/>
          <w:sz w:val="24"/>
          <w:szCs w:val="24"/>
          <w:lang w:val="bg-BG"/>
        </w:rPr>
        <w:t xml:space="preserve"> и Застраховка „</w:t>
      </w:r>
      <w:r w:rsidRPr="00E95C1D">
        <w:rPr>
          <w:rFonts w:ascii="Cambria" w:hAnsi="Cambria"/>
          <w:b/>
          <w:sz w:val="24"/>
          <w:szCs w:val="24"/>
          <w:u w:val="single"/>
        </w:rPr>
        <w:t>Злополука на екипите на ЦСМП"</w:t>
      </w:r>
    </w:p>
    <w:p w:rsidR="00DF2242" w:rsidRDefault="00DF2242" w:rsidP="00DF2242">
      <w:pPr>
        <w:suppressAutoHyphens/>
        <w:spacing w:after="0" w:line="20" w:lineRule="atLeast"/>
        <w:ind w:firstLine="426"/>
        <w:jc w:val="both"/>
        <w:rPr>
          <w:rFonts w:ascii="Cambria" w:hAnsi="Cambria"/>
          <w:b/>
          <w:bCs/>
          <w:sz w:val="24"/>
          <w:szCs w:val="24"/>
          <w:lang w:eastAsia="ar-SA"/>
        </w:rPr>
      </w:pPr>
    </w:p>
    <w:p w:rsidR="00DF2242" w:rsidRPr="000E1FCF" w:rsidRDefault="00DF2242" w:rsidP="00DF2242">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DF2242" w:rsidRPr="000E1FCF" w:rsidRDefault="00DF2242" w:rsidP="00DF2242">
      <w:pPr>
        <w:suppressAutoHyphens/>
        <w:spacing w:after="0" w:line="20" w:lineRule="atLeast"/>
        <w:ind w:firstLine="426"/>
        <w:jc w:val="both"/>
        <w:rPr>
          <w:rFonts w:ascii="Cambria" w:hAnsi="Cambria"/>
          <w:sz w:val="24"/>
          <w:szCs w:val="24"/>
          <w:lang w:eastAsia="ar-SA"/>
        </w:rPr>
      </w:pPr>
    </w:p>
    <w:p w:rsidR="00DF2242" w:rsidRPr="000E1FCF" w:rsidRDefault="00DF2242" w:rsidP="00DF2242">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sidR="002716D1">
        <w:rPr>
          <w:rFonts w:ascii="Cambria" w:hAnsi="Cambria"/>
          <w:sz w:val="24"/>
          <w:szCs w:val="24"/>
          <w:lang w:eastAsia="ar-SA"/>
        </w:rPr>
        <w:t>процедура</w:t>
      </w:r>
      <w:r w:rsidRPr="000E1FCF">
        <w:rPr>
          <w:rFonts w:ascii="Cambria" w:hAnsi="Cambria"/>
          <w:sz w:val="24"/>
          <w:szCs w:val="24"/>
          <w:lang w:eastAsia="ar-SA"/>
        </w:rPr>
        <w:t>, съгласно изисквания</w:t>
      </w:r>
      <w:r w:rsidR="002716D1">
        <w:rPr>
          <w:rFonts w:ascii="Cambria" w:hAnsi="Cambria"/>
          <w:sz w:val="24"/>
          <w:szCs w:val="24"/>
          <w:lang w:eastAsia="ar-SA"/>
        </w:rPr>
        <w:t>та</w:t>
      </w:r>
      <w:r w:rsidRPr="000E1FCF">
        <w:rPr>
          <w:rFonts w:ascii="Cambria" w:hAnsi="Cambria"/>
          <w:sz w:val="24"/>
          <w:szCs w:val="24"/>
          <w:lang w:eastAsia="ar-SA"/>
        </w:rPr>
        <w:t xml:space="preserve">, неразделна част от </w:t>
      </w:r>
      <w:r w:rsidR="002716D1">
        <w:rPr>
          <w:rFonts w:ascii="Cambria" w:hAnsi="Cambria"/>
          <w:sz w:val="24"/>
          <w:szCs w:val="24"/>
          <w:lang w:eastAsia="ar-SA"/>
        </w:rPr>
        <w:t>поканата за допълване на оферта</w:t>
      </w:r>
      <w:r w:rsidRPr="000E1FCF">
        <w:rPr>
          <w:rFonts w:ascii="Cambria" w:hAnsi="Cambria"/>
          <w:sz w:val="24"/>
          <w:szCs w:val="24"/>
          <w:lang w:eastAsia="ar-SA"/>
        </w:rPr>
        <w:t>, при следните условия:</w:t>
      </w:r>
    </w:p>
    <w:p w:rsidR="004A54AE" w:rsidRDefault="004A54AE" w:rsidP="00DF2242">
      <w:pPr>
        <w:spacing w:after="0" w:line="240" w:lineRule="auto"/>
        <w:rPr>
          <w:rStyle w:val="Heading20"/>
          <w:rFonts w:ascii="Cambria" w:eastAsia="Calibri" w:hAnsi="Cambria"/>
          <w:sz w:val="24"/>
          <w:szCs w:val="24"/>
        </w:rPr>
      </w:pPr>
    </w:p>
    <w:p w:rsidR="004A54AE" w:rsidRPr="00156905" w:rsidRDefault="004A54AE" w:rsidP="00DF2242">
      <w:pPr>
        <w:pStyle w:val="NumPar1"/>
        <w:numPr>
          <w:ilvl w:val="0"/>
          <w:numId w:val="35"/>
        </w:numPr>
        <w:suppressAutoHyphens/>
        <w:spacing w:before="0"/>
        <w:ind w:left="425" w:hanging="425"/>
        <w:rPr>
          <w:rFonts w:eastAsia="SimSun"/>
          <w:b/>
          <w:bCs/>
          <w:szCs w:val="24"/>
          <w:lang w:eastAsia="ar-SA"/>
        </w:rPr>
      </w:pPr>
      <w:r>
        <w:rPr>
          <w:rFonts w:eastAsia="SimSun"/>
          <w:b/>
          <w:bCs/>
          <w:szCs w:val="24"/>
          <w:lang w:eastAsia="ar-SA"/>
        </w:rPr>
        <w:t xml:space="preserve">Застраховка </w:t>
      </w:r>
      <w:r>
        <w:rPr>
          <w:rStyle w:val="Heading20"/>
          <w:rFonts w:ascii="Cambria" w:eastAsia="Calibri" w:hAnsi="Cambria"/>
          <w:b/>
          <w:szCs w:val="24"/>
        </w:rPr>
        <w:t>„</w:t>
      </w:r>
      <w:r w:rsidRPr="00F131A7">
        <w:rPr>
          <w:rFonts w:ascii="Cambria" w:hAnsi="Cambria"/>
          <w:b/>
          <w:szCs w:val="24"/>
          <w:u w:val="single"/>
        </w:rPr>
        <w:t>Зло</w:t>
      </w:r>
      <w:r>
        <w:rPr>
          <w:rFonts w:ascii="Cambria" w:hAnsi="Cambria"/>
          <w:b/>
          <w:szCs w:val="24"/>
          <w:u w:val="single"/>
        </w:rPr>
        <w:t>полука на местата/лицата в МПС“</w:t>
      </w:r>
    </w:p>
    <w:p w:rsidR="004A54AE" w:rsidRPr="000C4CCF" w:rsidRDefault="004A54AE" w:rsidP="00DF2242">
      <w:pPr>
        <w:pStyle w:val="ListParagraph"/>
        <w:suppressAutoHyphens/>
        <w:spacing w:after="0"/>
        <w:ind w:left="426"/>
        <w:jc w:val="both"/>
        <w:rPr>
          <w:rFonts w:eastAsia="SimSun"/>
          <w:sz w:val="24"/>
          <w:szCs w:val="24"/>
          <w:lang w:eastAsia="ar-SA"/>
        </w:rPr>
      </w:pPr>
      <w:r w:rsidRPr="000C4CCF">
        <w:rPr>
          <w:rFonts w:ascii="Cambria" w:eastAsia="SimSun" w:hAnsi="Cambria"/>
          <w:sz w:val="24"/>
          <w:szCs w:val="24"/>
          <w:lang w:eastAsia="ar-SA"/>
        </w:rPr>
        <w:t>Покрити рискове</w:t>
      </w:r>
      <w:r w:rsidRPr="000C4CCF">
        <w:rPr>
          <w:rFonts w:eastAsia="SimSun"/>
          <w:sz w:val="24"/>
          <w:szCs w:val="24"/>
          <w:lang w:eastAsia="ar-SA"/>
        </w:rPr>
        <w:t xml:space="preserve"> ……………………………………………………</w:t>
      </w:r>
    </w:p>
    <w:p w:rsidR="004A54AE" w:rsidRPr="00703FD0" w:rsidRDefault="004A54AE" w:rsidP="004A54AE">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4A54AE" w:rsidRPr="00703FD0" w:rsidRDefault="004A54AE" w:rsidP="004A54AE">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4A54AE" w:rsidRPr="00E95C1D" w:rsidRDefault="004A54AE" w:rsidP="004A54AE">
      <w:pPr>
        <w:pStyle w:val="ListParagraph"/>
        <w:numPr>
          <w:ilvl w:val="0"/>
          <w:numId w:val="23"/>
        </w:numPr>
        <w:suppressAutoHyphens/>
        <w:spacing w:before="120" w:after="120"/>
        <w:ind w:left="426" w:hanging="426"/>
        <w:jc w:val="both"/>
        <w:rPr>
          <w:rFonts w:eastAsia="SimSun"/>
          <w:sz w:val="24"/>
          <w:szCs w:val="24"/>
          <w:lang w:eastAsia="ar-SA"/>
        </w:rPr>
      </w:pPr>
      <w:r w:rsidRPr="00E95C1D">
        <w:rPr>
          <w:rFonts w:ascii="Cambria" w:eastAsia="SimSun" w:hAnsi="Cambria"/>
          <w:sz w:val="24"/>
          <w:szCs w:val="24"/>
          <w:lang w:eastAsia="ar-SA"/>
        </w:rPr>
        <w:t>Застрахователна сума</w:t>
      </w:r>
      <w:r>
        <w:rPr>
          <w:rFonts w:ascii="Cambria" w:eastAsia="SimSun" w:hAnsi="Cambria"/>
          <w:sz w:val="24"/>
          <w:szCs w:val="24"/>
          <w:lang w:eastAsia="ar-SA"/>
        </w:rPr>
        <w:t>/лимит на отговорност</w:t>
      </w:r>
      <w:r w:rsidRPr="00E95C1D">
        <w:rPr>
          <w:rFonts w:ascii="Cambria" w:eastAsia="SimSun" w:hAnsi="Cambria"/>
          <w:sz w:val="24"/>
          <w:szCs w:val="24"/>
          <w:lang w:eastAsia="ar-SA"/>
        </w:rPr>
        <w:t xml:space="preserve"> за едно лице </w:t>
      </w:r>
      <w:r w:rsidR="000C4CCF">
        <w:rPr>
          <w:rFonts w:ascii="Cambria" w:eastAsia="SimSun" w:hAnsi="Cambria"/>
          <w:sz w:val="24"/>
          <w:szCs w:val="24"/>
          <w:lang w:eastAsia="ar-SA"/>
        </w:rPr>
        <w:t>……………………………………</w:t>
      </w:r>
    </w:p>
    <w:p w:rsidR="004A54AE" w:rsidRPr="00E95C1D" w:rsidRDefault="004A54AE" w:rsidP="004A54AE">
      <w:pPr>
        <w:pStyle w:val="ListParagraph"/>
        <w:numPr>
          <w:ilvl w:val="0"/>
          <w:numId w:val="23"/>
        </w:numPr>
        <w:suppressAutoHyphens/>
        <w:spacing w:before="120" w:after="120"/>
        <w:ind w:left="426" w:hanging="426"/>
        <w:jc w:val="both"/>
        <w:rPr>
          <w:rFonts w:eastAsia="SimSun"/>
          <w:sz w:val="24"/>
          <w:szCs w:val="24"/>
          <w:lang w:eastAsia="ar-SA"/>
        </w:rPr>
      </w:pPr>
      <w:r w:rsidRPr="00E95C1D">
        <w:rPr>
          <w:rFonts w:ascii="Cambria" w:eastAsia="SimSun" w:hAnsi="Cambria"/>
          <w:sz w:val="24"/>
          <w:szCs w:val="24"/>
          <w:lang w:eastAsia="ar-SA"/>
        </w:rPr>
        <w:t>Срок за изплащане на обезщетения………………………………………………………</w:t>
      </w:r>
      <w:r w:rsidRPr="00E95C1D">
        <w:rPr>
          <w:rFonts w:eastAsia="SimSun"/>
          <w:sz w:val="24"/>
          <w:szCs w:val="24"/>
          <w:lang w:eastAsia="ar-SA"/>
        </w:rPr>
        <w:t xml:space="preserve"> </w:t>
      </w:r>
    </w:p>
    <w:p w:rsidR="004A54AE" w:rsidRDefault="004A54AE" w:rsidP="004A54AE">
      <w:pPr>
        <w:numPr>
          <w:ilvl w:val="0"/>
          <w:numId w:val="23"/>
        </w:numPr>
        <w:suppressAutoHyphens/>
        <w:spacing w:after="0"/>
        <w:ind w:left="426" w:hanging="426"/>
        <w:jc w:val="both"/>
        <w:rPr>
          <w:rFonts w:eastAsia="SimSun"/>
          <w:sz w:val="24"/>
          <w:szCs w:val="24"/>
          <w:lang w:eastAsia="ar-SA"/>
        </w:rPr>
      </w:pPr>
      <w:r w:rsidRPr="003C5C27">
        <w:rPr>
          <w:rFonts w:ascii="Cambria" w:eastAsia="SimSun" w:hAnsi="Cambria" w:cs="Calibri"/>
          <w:sz w:val="24"/>
          <w:szCs w:val="24"/>
          <w:lang w:eastAsia="ar-SA"/>
        </w:rPr>
        <w:t>Допълнителни покрития и преференциални условия, включени в премията (ако има такива)</w:t>
      </w:r>
      <w:r w:rsidRPr="00166715">
        <w:rPr>
          <w:rFonts w:eastAsia="SimSun"/>
          <w:sz w:val="24"/>
          <w:szCs w:val="24"/>
          <w:lang w:eastAsia="ar-SA"/>
        </w:rPr>
        <w:t xml:space="preserve"> ……</w:t>
      </w:r>
      <w:r>
        <w:rPr>
          <w:rFonts w:eastAsia="SimSun"/>
          <w:sz w:val="24"/>
          <w:szCs w:val="24"/>
          <w:lang w:eastAsia="ar-SA"/>
        </w:rPr>
        <w:t>………………………………………………………………………</w:t>
      </w:r>
    </w:p>
    <w:p w:rsidR="004A54AE" w:rsidRDefault="004A54AE" w:rsidP="004A54AE">
      <w:pPr>
        <w:suppressAutoHyphens/>
        <w:spacing w:after="0"/>
        <w:ind w:left="426"/>
        <w:jc w:val="both"/>
        <w:rPr>
          <w:rFonts w:eastAsia="SimSun"/>
          <w:sz w:val="24"/>
          <w:szCs w:val="24"/>
          <w:lang w:eastAsia="ar-SA"/>
        </w:rPr>
      </w:pPr>
    </w:p>
    <w:p w:rsidR="004A54AE" w:rsidRPr="0031710E" w:rsidRDefault="004A54AE" w:rsidP="004A54AE">
      <w:pPr>
        <w:pStyle w:val="ListParagraph"/>
        <w:numPr>
          <w:ilvl w:val="0"/>
          <w:numId w:val="35"/>
        </w:numPr>
        <w:spacing w:after="0" w:line="240" w:lineRule="auto"/>
        <w:ind w:left="709" w:hanging="709"/>
        <w:rPr>
          <w:rStyle w:val="Bodytext40"/>
          <w:rFonts w:ascii="Cambria" w:hAnsi="Cambria"/>
          <w:b/>
          <w:sz w:val="24"/>
          <w:szCs w:val="24"/>
          <w:u w:val="none"/>
        </w:rPr>
      </w:pPr>
      <w:r w:rsidRPr="00F337EE">
        <w:rPr>
          <w:rFonts w:ascii="Cambria" w:eastAsia="SimSun" w:hAnsi="Cambria"/>
          <w:b/>
          <w:sz w:val="24"/>
          <w:szCs w:val="24"/>
          <w:u w:val="single"/>
        </w:rPr>
        <w:t xml:space="preserve">Застраховка </w:t>
      </w:r>
      <w:r w:rsidRPr="00F337EE">
        <w:rPr>
          <w:rStyle w:val="Bodytext40"/>
          <w:rFonts w:ascii="Cambria" w:hAnsi="Cambria"/>
          <w:b/>
          <w:sz w:val="24"/>
          <w:szCs w:val="24"/>
        </w:rPr>
        <w:t>„Злополука на екипите на ЦСМП"</w:t>
      </w:r>
    </w:p>
    <w:p w:rsidR="004A54AE" w:rsidRPr="0031710E" w:rsidRDefault="004A54AE" w:rsidP="004A54AE">
      <w:pPr>
        <w:pStyle w:val="ListParagraph"/>
        <w:spacing w:after="0" w:line="240" w:lineRule="auto"/>
        <w:ind w:left="709"/>
        <w:rPr>
          <w:rFonts w:ascii="Cambria" w:hAnsi="Cambria"/>
          <w:b/>
          <w:sz w:val="16"/>
          <w:szCs w:val="16"/>
        </w:rPr>
      </w:pPr>
    </w:p>
    <w:p w:rsidR="004A54AE" w:rsidRPr="000C4CCF" w:rsidRDefault="004A54AE" w:rsidP="00DF2242">
      <w:pPr>
        <w:pStyle w:val="ListParagraph"/>
        <w:suppressAutoHyphens/>
        <w:spacing w:after="0"/>
        <w:jc w:val="both"/>
        <w:rPr>
          <w:rFonts w:ascii="Cambria" w:eastAsia="SimSun" w:hAnsi="Cambria"/>
          <w:sz w:val="24"/>
          <w:szCs w:val="24"/>
          <w:lang w:eastAsia="ar-SA"/>
        </w:rPr>
      </w:pPr>
      <w:r w:rsidRPr="000C4CCF">
        <w:rPr>
          <w:rFonts w:ascii="Cambria" w:eastAsia="SimSun" w:hAnsi="Cambria"/>
          <w:sz w:val="24"/>
          <w:szCs w:val="24"/>
          <w:lang w:eastAsia="ar-SA"/>
        </w:rPr>
        <w:t>Покрити рискове ……………………………………………………</w:t>
      </w:r>
    </w:p>
    <w:p w:rsidR="004A54AE" w:rsidRPr="0031710E" w:rsidRDefault="004A54AE" w:rsidP="004A54AE">
      <w:pPr>
        <w:pStyle w:val="ListParagraph"/>
        <w:numPr>
          <w:ilvl w:val="3"/>
          <w:numId w:val="23"/>
        </w:numPr>
        <w:suppressAutoHyphens/>
        <w:spacing w:before="120" w:after="120"/>
        <w:ind w:left="709" w:hanging="709"/>
        <w:jc w:val="both"/>
        <w:rPr>
          <w:rFonts w:ascii="Cambria" w:eastAsia="SimSun" w:hAnsi="Cambria"/>
          <w:sz w:val="24"/>
          <w:szCs w:val="24"/>
          <w:lang w:eastAsia="ar-SA"/>
        </w:rPr>
      </w:pPr>
      <w:r w:rsidRPr="0031710E">
        <w:rPr>
          <w:rFonts w:ascii="Cambria" w:eastAsia="SimSun" w:hAnsi="Cambria"/>
          <w:sz w:val="24"/>
          <w:szCs w:val="24"/>
          <w:lang w:eastAsia="ar-SA"/>
        </w:rPr>
        <w:t>Обект на застраховане……………………………………………………………………..</w:t>
      </w:r>
    </w:p>
    <w:p w:rsidR="004A54AE" w:rsidRPr="00235539" w:rsidRDefault="004A54AE" w:rsidP="004A54AE">
      <w:pPr>
        <w:pStyle w:val="ListParagraph"/>
        <w:numPr>
          <w:ilvl w:val="3"/>
          <w:numId w:val="23"/>
        </w:numPr>
        <w:suppressAutoHyphens/>
        <w:spacing w:before="120" w:after="120"/>
        <w:ind w:left="0" w:firstLine="0"/>
        <w:jc w:val="both"/>
        <w:rPr>
          <w:rFonts w:ascii="Cambria" w:eastAsia="SimSun" w:hAnsi="Cambria"/>
          <w:sz w:val="24"/>
          <w:szCs w:val="24"/>
          <w:lang w:eastAsia="ar-SA"/>
        </w:rPr>
      </w:pPr>
      <w:r w:rsidRPr="00235539">
        <w:rPr>
          <w:rFonts w:ascii="Cambria" w:eastAsia="SimSun" w:hAnsi="Cambria"/>
          <w:sz w:val="24"/>
          <w:szCs w:val="24"/>
          <w:lang w:eastAsia="ar-SA"/>
        </w:rPr>
        <w:t>Териториална валидност на застраховката………………………………………………</w:t>
      </w:r>
    </w:p>
    <w:p w:rsidR="004A54AE" w:rsidRPr="00FC4CCB" w:rsidRDefault="004A54AE" w:rsidP="004A54AE">
      <w:pPr>
        <w:pStyle w:val="ListParagraph"/>
        <w:numPr>
          <w:ilvl w:val="3"/>
          <w:numId w:val="23"/>
        </w:numPr>
        <w:suppressAutoHyphens/>
        <w:spacing w:before="120" w:after="120"/>
        <w:ind w:left="612" w:hanging="612"/>
        <w:jc w:val="both"/>
        <w:rPr>
          <w:rFonts w:eastAsia="SimSun"/>
          <w:sz w:val="24"/>
          <w:szCs w:val="24"/>
          <w:lang w:eastAsia="ar-SA"/>
        </w:rPr>
      </w:pPr>
      <w:r w:rsidRPr="00FC4CCB">
        <w:rPr>
          <w:rFonts w:ascii="Cambria" w:eastAsia="SimSun" w:hAnsi="Cambria"/>
          <w:sz w:val="24"/>
          <w:szCs w:val="24"/>
          <w:lang w:eastAsia="ar-SA"/>
        </w:rPr>
        <w:t>Застрахователна сума/лимит на отговорност за е</w:t>
      </w:r>
      <w:r w:rsidR="000C4CCF">
        <w:rPr>
          <w:rFonts w:ascii="Cambria" w:eastAsia="SimSun" w:hAnsi="Cambria"/>
          <w:sz w:val="24"/>
          <w:szCs w:val="24"/>
          <w:lang w:eastAsia="ar-SA"/>
        </w:rPr>
        <w:t>дно лице ……………………………………</w:t>
      </w:r>
    </w:p>
    <w:p w:rsidR="004A54AE" w:rsidRPr="00FC4CCB" w:rsidRDefault="004A54AE" w:rsidP="004A54AE">
      <w:pPr>
        <w:pStyle w:val="ListParagraph"/>
        <w:numPr>
          <w:ilvl w:val="3"/>
          <w:numId w:val="23"/>
        </w:numPr>
        <w:suppressAutoHyphens/>
        <w:spacing w:before="120" w:after="120"/>
        <w:ind w:left="0" w:firstLine="0"/>
        <w:jc w:val="both"/>
        <w:rPr>
          <w:rFonts w:eastAsia="SimSun"/>
          <w:sz w:val="24"/>
          <w:szCs w:val="24"/>
          <w:lang w:eastAsia="ar-SA"/>
        </w:rPr>
      </w:pPr>
      <w:r w:rsidRPr="00FC4CCB">
        <w:rPr>
          <w:rFonts w:ascii="Cambria" w:eastAsia="SimSun" w:hAnsi="Cambria"/>
          <w:sz w:val="24"/>
          <w:szCs w:val="24"/>
          <w:lang w:eastAsia="ar-SA"/>
        </w:rPr>
        <w:t>Срок за изплащане на обезщетения………………………………………………………</w:t>
      </w:r>
      <w:r w:rsidRPr="00FC4CCB">
        <w:rPr>
          <w:rFonts w:eastAsia="SimSun"/>
          <w:sz w:val="24"/>
          <w:szCs w:val="24"/>
          <w:lang w:eastAsia="ar-SA"/>
        </w:rPr>
        <w:t xml:space="preserve"> </w:t>
      </w:r>
    </w:p>
    <w:p w:rsidR="004A54AE" w:rsidRPr="00FC4CCB" w:rsidRDefault="004A54AE" w:rsidP="004A54AE">
      <w:pPr>
        <w:pStyle w:val="ListParagraph"/>
        <w:numPr>
          <w:ilvl w:val="3"/>
          <w:numId w:val="23"/>
        </w:numPr>
        <w:suppressAutoHyphens/>
        <w:spacing w:after="0"/>
        <w:ind w:left="0" w:firstLine="0"/>
        <w:jc w:val="both"/>
        <w:rPr>
          <w:rFonts w:eastAsia="SimSun"/>
          <w:sz w:val="24"/>
          <w:szCs w:val="24"/>
          <w:lang w:eastAsia="ar-SA"/>
        </w:rPr>
      </w:pPr>
      <w:r w:rsidRPr="00FC4CCB">
        <w:rPr>
          <w:rFonts w:ascii="Cambria" w:eastAsia="SimSun" w:hAnsi="Cambria"/>
          <w:sz w:val="24"/>
          <w:szCs w:val="24"/>
          <w:lang w:eastAsia="ar-SA"/>
        </w:rPr>
        <w:t>Допълнителни покрития и преференциални условия, включени в премията (ако има такива)</w:t>
      </w:r>
      <w:r w:rsidRPr="00FC4CCB">
        <w:rPr>
          <w:rFonts w:eastAsia="SimSun"/>
          <w:sz w:val="24"/>
          <w:szCs w:val="24"/>
          <w:lang w:eastAsia="ar-SA"/>
        </w:rPr>
        <w:t xml:space="preserve"> ……………………………………………………………………………</w:t>
      </w:r>
    </w:p>
    <w:p w:rsidR="000C4CCF" w:rsidRPr="002238D1" w:rsidRDefault="000C4CCF" w:rsidP="000C4CCF">
      <w:pPr>
        <w:spacing w:before="120" w:after="0"/>
        <w:ind w:firstLine="426"/>
        <w:jc w:val="both"/>
        <w:rPr>
          <w:rFonts w:ascii="Cambria" w:eastAsia="SimSun" w:hAnsi="Cambria"/>
          <w:i/>
          <w:sz w:val="24"/>
          <w:szCs w:val="24"/>
          <w:lang w:eastAsia="ar-SA"/>
        </w:rPr>
      </w:pPr>
      <w:r w:rsidRPr="002238D1">
        <w:rPr>
          <w:rFonts w:ascii="Cambria" w:eastAsia="SimSun" w:hAnsi="Cambria"/>
          <w:b/>
          <w:sz w:val="24"/>
          <w:szCs w:val="24"/>
          <w:lang w:eastAsia="ar-SA"/>
        </w:rPr>
        <w:t>Забележка 1:</w:t>
      </w:r>
      <w:r w:rsidRPr="002238D1">
        <w:rPr>
          <w:rFonts w:ascii="Cambria" w:eastAsia="SimSun" w:hAnsi="Cambria"/>
          <w:sz w:val="24"/>
          <w:szCs w:val="24"/>
          <w:lang w:eastAsia="ar-SA"/>
        </w:rPr>
        <w:t xml:space="preserve"> участникът в процедурата посочва обща застрахователна сума/лимит на отговорност за цитирана по-горе застраховка /точка </w:t>
      </w:r>
      <w:r>
        <w:rPr>
          <w:rFonts w:ascii="Cambria" w:eastAsia="SimSun" w:hAnsi="Cambria"/>
          <w:sz w:val="24"/>
          <w:szCs w:val="24"/>
          <w:lang w:eastAsia="ar-SA"/>
        </w:rPr>
        <w:t>3</w:t>
      </w:r>
      <w:r w:rsidRPr="002238D1">
        <w:rPr>
          <w:rFonts w:ascii="Cambria" w:eastAsia="SimSun" w:hAnsi="Cambria"/>
          <w:sz w:val="24"/>
          <w:szCs w:val="24"/>
          <w:lang w:eastAsia="ar-SA"/>
        </w:rPr>
        <w:t xml:space="preserve"> по-горе/. Като приложение към настоящото предложение за изпълнение на поръчката, участникът </w:t>
      </w:r>
      <w:r w:rsidRPr="002238D1">
        <w:rPr>
          <w:rFonts w:ascii="Cambria" w:eastAsia="SimSun" w:hAnsi="Cambria"/>
          <w:sz w:val="24"/>
          <w:szCs w:val="24"/>
          <w:lang w:eastAsia="ar-SA"/>
        </w:rPr>
        <w:lastRenderedPageBreak/>
        <w:t xml:space="preserve">следва да приложи таблици, съответстващи на приложенията към поканата за допълване на офертата, в които да се посочат застрахователните суми/лимити на отговорност за всяко конкретно лице, място, движимо или недвижимо имущество </w:t>
      </w:r>
      <w:r w:rsidRPr="002238D1">
        <w:rPr>
          <w:rFonts w:ascii="Cambria" w:eastAsia="SimSun" w:hAnsi="Cambria"/>
          <w:i/>
          <w:sz w:val="24"/>
          <w:szCs w:val="24"/>
          <w:lang w:eastAsia="ar-SA"/>
        </w:rPr>
        <w:t>/в приложимите случай/.</w:t>
      </w:r>
    </w:p>
    <w:p w:rsidR="000C4CCF" w:rsidRPr="002238D1" w:rsidRDefault="000C4CCF" w:rsidP="000C4CCF">
      <w:pPr>
        <w:spacing w:after="0"/>
        <w:ind w:firstLine="426"/>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2: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Pr="005A2E39" w:rsidRDefault="004A54AE" w:rsidP="004A54AE">
      <w:pPr>
        <w:rPr>
          <w:lang w:eastAsia="bg-BG"/>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pStyle w:val="ListParagraph"/>
        <w:suppressAutoHyphens/>
        <w:spacing w:after="0"/>
        <w:ind w:left="0"/>
        <w:jc w:val="both"/>
        <w:rPr>
          <w:rFonts w:eastAsia="SimSun"/>
          <w:sz w:val="24"/>
          <w:szCs w:val="24"/>
          <w:lang w:eastAsia="ar-SA"/>
        </w:rPr>
      </w:pPr>
    </w:p>
    <w:p w:rsidR="004A54AE" w:rsidRPr="000105F3" w:rsidRDefault="004A54AE" w:rsidP="004A54AE">
      <w:pPr>
        <w:pStyle w:val="ListParagraph"/>
        <w:suppressAutoHyphens/>
        <w:spacing w:after="0"/>
        <w:ind w:left="0"/>
        <w:jc w:val="both"/>
        <w:rPr>
          <w:rFonts w:eastAsia="SimSun"/>
          <w:sz w:val="24"/>
          <w:szCs w:val="24"/>
          <w:lang w:eastAsia="ar-SA"/>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B27714" w:rsidRDefault="00B27714"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Pr="008873DD" w:rsidRDefault="004A54AE" w:rsidP="00DF224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DF2242">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B27714" w:rsidRDefault="004A54AE" w:rsidP="004A54AE">
      <w:pPr>
        <w:spacing w:after="0" w:line="20" w:lineRule="atLeast"/>
        <w:ind w:right="141"/>
        <w:jc w:val="both"/>
        <w:rPr>
          <w:rFonts w:ascii="Cambria" w:hAnsi="Cambria"/>
          <w:b/>
          <w:i/>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B27714">
        <w:rPr>
          <w:rFonts w:ascii="Cambria" w:hAnsi="Cambria"/>
          <w:snapToGrid w:val="0"/>
          <w:sz w:val="24"/>
          <w:szCs w:val="24"/>
        </w:rPr>
        <w:t>процедура</w:t>
      </w:r>
      <w:r w:rsidRPr="008873DD">
        <w:rPr>
          <w:rFonts w:ascii="Cambria" w:hAnsi="Cambria"/>
          <w:snapToGrid w:val="0"/>
          <w:sz w:val="24"/>
          <w:szCs w:val="24"/>
        </w:rPr>
        <w:t xml:space="preserve"> с предмет:</w:t>
      </w:r>
      <w:r w:rsidRPr="008873DD">
        <w:rPr>
          <w:rFonts w:ascii="Cambria" w:hAnsi="Cambria"/>
          <w:b/>
          <w:i/>
          <w:sz w:val="24"/>
          <w:szCs w:val="24"/>
        </w:rPr>
        <w:t xml:space="preserve"> </w:t>
      </w:r>
    </w:p>
    <w:p w:rsidR="004A54AE" w:rsidRPr="005D4FE6" w:rsidRDefault="004A54AE" w:rsidP="004A54AE">
      <w:pPr>
        <w:spacing w:after="0" w:line="20" w:lineRule="atLeast"/>
        <w:ind w:right="141"/>
        <w:jc w:val="both"/>
        <w:rPr>
          <w:rFonts w:ascii="Cambria" w:hAnsi="Cambria"/>
          <w:b/>
          <w:bCs/>
          <w:i/>
          <w:iCs/>
          <w:sz w:val="24"/>
          <w:szCs w:val="24"/>
        </w:rPr>
      </w:pP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p>
    <w:p w:rsidR="004A54AE" w:rsidRPr="00984907" w:rsidRDefault="004A54AE" w:rsidP="004A54AE">
      <w:pPr>
        <w:spacing w:after="0" w:line="240" w:lineRule="auto"/>
        <w:jc w:val="both"/>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астраховка „</w:t>
      </w:r>
      <w:r>
        <w:rPr>
          <w:rStyle w:val="Heading20"/>
          <w:rFonts w:ascii="Cambria" w:eastAsia="Calibri" w:hAnsi="Cambria"/>
          <w:b/>
          <w:sz w:val="24"/>
          <w:szCs w:val="24"/>
          <w:lang w:val="bg-BG"/>
        </w:rPr>
        <w:t>Пожар и природни бедствия</w:t>
      </w:r>
      <w:r>
        <w:rPr>
          <w:rFonts w:ascii="Cambria" w:hAnsi="Cambria"/>
          <w:b/>
          <w:sz w:val="24"/>
          <w:szCs w:val="24"/>
          <w:u w:val="single"/>
        </w:rPr>
        <w:t xml:space="preserve">“ </w:t>
      </w:r>
    </w:p>
    <w:p w:rsidR="004A54AE" w:rsidRPr="008873DD" w:rsidRDefault="004A54AE" w:rsidP="004A54AE">
      <w:pPr>
        <w:suppressAutoHyphens/>
        <w:spacing w:after="0" w:line="20" w:lineRule="atLeast"/>
        <w:ind w:right="141" w:firstLine="720"/>
        <w:jc w:val="both"/>
        <w:rPr>
          <w:rFonts w:ascii="Cambria" w:hAnsi="Cambria"/>
          <w:b/>
          <w:bCs/>
          <w:sz w:val="24"/>
          <w:szCs w:val="24"/>
          <w:lang w:eastAsia="ar-SA"/>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FD2BEA" w:rsidRDefault="00FD2BEA" w:rsidP="00FD2BEA">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Pr>
          <w:rFonts w:ascii="Cambria" w:hAnsi="Cambria"/>
          <w:noProof/>
          <w:sz w:val="24"/>
          <w:szCs w:val="24"/>
        </w:rPr>
        <w:t xml:space="preserve"> </w:t>
      </w:r>
      <w:r w:rsidRPr="008873DD">
        <w:rPr>
          <w:rFonts w:ascii="Cambria" w:hAnsi="Cambria"/>
          <w:noProof/>
          <w:sz w:val="24"/>
          <w:szCs w:val="24"/>
        </w:rPr>
        <w:t xml:space="preserve">процедура за </w:t>
      </w:r>
      <w:r>
        <w:rPr>
          <w:rFonts w:ascii="Cambria" w:hAnsi="Cambria"/>
          <w:noProof/>
          <w:sz w:val="24"/>
          <w:szCs w:val="24"/>
        </w:rPr>
        <w:t>избор на изпълнител за застраховане на имуществото на Министерството на здравеопазването</w:t>
      </w:r>
      <w:r w:rsidRPr="00FD2BEA">
        <w:rPr>
          <w:rFonts w:ascii="Cambria" w:hAnsi="Cambria"/>
          <w:b/>
          <w:i/>
          <w:sz w:val="24"/>
          <w:szCs w:val="24"/>
        </w:rPr>
        <w:t xml:space="preserve"> </w:t>
      </w:r>
      <w:r w:rsidRPr="00FD2BEA">
        <w:rPr>
          <w:rFonts w:ascii="Cambria" w:hAnsi="Cambria"/>
          <w:sz w:val="24"/>
          <w:szCs w:val="24"/>
        </w:rPr>
        <w:t>и персонала на ЦСМП</w:t>
      </w:r>
      <w:r>
        <w:rPr>
          <w:rFonts w:ascii="Cambria" w:hAnsi="Cambria"/>
          <w:noProof/>
          <w:sz w:val="24"/>
          <w:szCs w:val="24"/>
        </w:rPr>
        <w:t>, ка</w:t>
      </w:r>
      <w:r w:rsidRPr="008873DD">
        <w:rPr>
          <w:rFonts w:ascii="Cambria" w:hAnsi="Cambria"/>
          <w:noProof/>
          <w:sz w:val="24"/>
          <w:szCs w:val="24"/>
        </w:rPr>
        <w:t>кто следва:</w:t>
      </w:r>
    </w:p>
    <w:p w:rsidR="004A54AE" w:rsidRDefault="004A54AE" w:rsidP="004A54AE">
      <w:pPr>
        <w:spacing w:after="0"/>
        <w:ind w:left="284"/>
        <w:jc w:val="right"/>
        <w:rPr>
          <w:rFonts w:ascii="Cambria" w:hAnsi="Cambria"/>
          <w:b/>
          <w:bCs/>
          <w:i/>
          <w:sz w:val="24"/>
          <w:szCs w:val="24"/>
        </w:rPr>
      </w:pPr>
    </w:p>
    <w:p w:rsidR="004A54AE" w:rsidRDefault="004A54AE" w:rsidP="004A54AE">
      <w:pPr>
        <w:spacing w:after="0" w:line="240" w:lineRule="auto"/>
        <w:jc w:val="both"/>
        <w:rPr>
          <w:rStyle w:val="Heading20"/>
          <w:rFonts w:ascii="Cambria" w:eastAsia="Calibri" w:hAnsi="Cambria"/>
          <w:b/>
          <w:sz w:val="24"/>
          <w:szCs w:val="24"/>
          <w:lang w:val="bg-BG"/>
        </w:rPr>
      </w:pPr>
      <w:r w:rsidRPr="00C50ED3">
        <w:rPr>
          <w:rFonts w:ascii="Cambria" w:hAnsi="Cambria"/>
          <w:b/>
          <w:sz w:val="24"/>
          <w:szCs w:val="24"/>
        </w:rPr>
        <w:t xml:space="preserve">I. </w:t>
      </w:r>
      <w:r>
        <w:rPr>
          <w:rFonts w:ascii="Cambria" w:hAnsi="Cambria"/>
          <w:b/>
          <w:sz w:val="24"/>
          <w:szCs w:val="24"/>
        </w:rPr>
        <w:t>З</w:t>
      </w:r>
      <w:r>
        <w:rPr>
          <w:rStyle w:val="Heading20"/>
          <w:rFonts w:ascii="Cambria" w:eastAsia="Calibri" w:hAnsi="Cambria"/>
          <w:b/>
          <w:sz w:val="24"/>
          <w:szCs w:val="24"/>
        </w:rPr>
        <w:t>астраховка „</w:t>
      </w:r>
      <w:r>
        <w:rPr>
          <w:rStyle w:val="Heading20"/>
          <w:rFonts w:ascii="Cambria" w:eastAsia="Calibri" w:hAnsi="Cambria"/>
          <w:b/>
          <w:sz w:val="24"/>
          <w:szCs w:val="24"/>
          <w:lang w:val="bg-BG"/>
        </w:rPr>
        <w:t>Пожар и природни бедствия“</w:t>
      </w:r>
    </w:p>
    <w:p w:rsidR="004A54AE" w:rsidRPr="009E67C7" w:rsidRDefault="004A54AE" w:rsidP="004A54AE">
      <w:pPr>
        <w:spacing w:after="0" w:line="240" w:lineRule="auto"/>
        <w:jc w:val="both"/>
        <w:rPr>
          <w:rFonts w:eastAsia="Times New Roman"/>
          <w:sz w:val="24"/>
          <w:szCs w:val="24"/>
        </w:rPr>
      </w:pP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 xml:space="preserve">с включени всички разходи за изпълнение на поръчката, както и с включен 2% данък върху застрахователните премии </w:t>
      </w:r>
      <w:r w:rsidR="00273596">
        <w:rPr>
          <w:rFonts w:ascii="Cambria" w:hAnsi="Cambria"/>
          <w:noProof/>
          <w:sz w:val="24"/>
          <w:szCs w:val="24"/>
        </w:rPr>
        <w:t xml:space="preserve">е </w:t>
      </w:r>
      <w:r w:rsidRPr="009016FB">
        <w:rPr>
          <w:rFonts w:ascii="Cambria" w:hAnsi="Cambria"/>
          <w:noProof/>
          <w:sz w:val="24"/>
          <w:szCs w:val="24"/>
        </w:rPr>
        <w:t>…………………….... лв. (словом:...................)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Default="004A54AE" w:rsidP="004A54AE">
      <w:pPr>
        <w:suppressAutoHyphens/>
        <w:spacing w:after="0" w:line="240" w:lineRule="auto"/>
        <w:jc w:val="both"/>
        <w:rPr>
          <w:rFonts w:ascii="Cambria" w:eastAsia="SimSun" w:hAnsi="Cambria"/>
          <w:iCs/>
          <w:color w:val="000000"/>
          <w:sz w:val="24"/>
          <w:szCs w:val="24"/>
          <w:lang w:eastAsia="ar-SA"/>
        </w:rPr>
      </w:pP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До подготвяне на официалния договор, това предложение заедно с писмено потвърждение от Ваша страна и известие за възлагане на договора ще формират обвързващото споразумение между двете страни.</w:t>
      </w:r>
    </w:p>
    <w:p w:rsidR="00B02B75" w:rsidRPr="00EA27F2" w:rsidRDefault="00B02B75" w:rsidP="00B02B75">
      <w:pPr>
        <w:spacing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B02B75" w:rsidRPr="00EA27F2" w:rsidRDefault="00B02B75" w:rsidP="00B02B75">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B02B75" w:rsidRDefault="00B02B75" w:rsidP="00B02B75">
      <w:pPr>
        <w:spacing w:after="0"/>
        <w:jc w:val="both"/>
        <w:rPr>
          <w:rFonts w:ascii="Cambria" w:eastAsia="SimSun" w:hAnsi="Cambria"/>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 Като приложение към настоящото ценово предложение, участникът следва да приложи таблици, съответстващи на приложенията към поканата за допълване на оферта, в които да се посочат застрахователните премии. </w:t>
      </w:r>
    </w:p>
    <w:p w:rsidR="00B02B75" w:rsidRPr="002238D1" w:rsidRDefault="00B02B75" w:rsidP="00B02B75">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spacing w:after="0"/>
        <w:ind w:left="284"/>
        <w:jc w:val="right"/>
        <w:rPr>
          <w:rFonts w:ascii="Cambria" w:hAnsi="Cambria"/>
          <w:b/>
          <w:bCs/>
          <w:i/>
          <w:sz w:val="24"/>
          <w:szCs w:val="24"/>
        </w:rPr>
      </w:pPr>
    </w:p>
    <w:p w:rsidR="00273596" w:rsidRDefault="00273596" w:rsidP="004A54AE">
      <w:pPr>
        <w:spacing w:after="0"/>
        <w:ind w:left="284"/>
        <w:jc w:val="right"/>
        <w:rPr>
          <w:rFonts w:ascii="Cambria" w:hAnsi="Cambria"/>
          <w:b/>
          <w:bCs/>
          <w:i/>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011239" w:rsidRDefault="004A54AE" w:rsidP="004A54AE">
      <w:pPr>
        <w:spacing w:after="0" w:line="20" w:lineRule="atLeast"/>
        <w:ind w:right="141"/>
        <w:jc w:val="both"/>
        <w:rPr>
          <w:rFonts w:ascii="Cambria" w:hAnsi="Cambria"/>
          <w:b/>
          <w:i/>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011239">
        <w:rPr>
          <w:rFonts w:ascii="Cambria" w:hAnsi="Cambria"/>
          <w:snapToGrid w:val="0"/>
          <w:sz w:val="24"/>
          <w:szCs w:val="24"/>
        </w:rPr>
        <w:t>процедура</w:t>
      </w:r>
      <w:r w:rsidRPr="008873DD">
        <w:rPr>
          <w:rFonts w:ascii="Cambria" w:hAnsi="Cambria"/>
          <w:snapToGrid w:val="0"/>
          <w:sz w:val="24"/>
          <w:szCs w:val="24"/>
        </w:rPr>
        <w:t xml:space="preserve"> с предмет:</w:t>
      </w:r>
      <w:r w:rsidRPr="008873DD">
        <w:rPr>
          <w:rFonts w:ascii="Cambria" w:hAnsi="Cambria"/>
          <w:b/>
          <w:i/>
          <w:sz w:val="24"/>
          <w:szCs w:val="24"/>
        </w:rPr>
        <w:t xml:space="preserve"> </w:t>
      </w:r>
    </w:p>
    <w:p w:rsidR="004A54AE" w:rsidRPr="005D4FE6" w:rsidRDefault="00011239" w:rsidP="004A54AE">
      <w:pPr>
        <w:spacing w:after="0" w:line="20" w:lineRule="atLeast"/>
        <w:ind w:right="141"/>
        <w:jc w:val="both"/>
        <w:rPr>
          <w:rFonts w:ascii="Cambria" w:hAnsi="Cambria"/>
          <w:b/>
          <w:bCs/>
          <w:i/>
          <w:iCs/>
          <w:sz w:val="24"/>
          <w:szCs w:val="24"/>
        </w:rPr>
      </w:pPr>
      <w:r>
        <w:rPr>
          <w:rFonts w:ascii="Cambria" w:hAnsi="Cambria"/>
          <w:b/>
          <w:i/>
          <w:sz w:val="24"/>
          <w:szCs w:val="24"/>
        </w:rPr>
        <w:t>И</w:t>
      </w:r>
      <w:r w:rsidR="004A54AE"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p>
    <w:p w:rsidR="004A54AE" w:rsidRPr="005D4FE6" w:rsidRDefault="004A54AE" w:rsidP="004A54AE">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Сключване на застраховка „Гражданска отговорност на автомобилистите</w:t>
      </w:r>
      <w:r>
        <w:rPr>
          <w:rFonts w:ascii="Cambria" w:hAnsi="Cambria"/>
          <w:b/>
          <w:i/>
          <w:sz w:val="24"/>
          <w:szCs w:val="24"/>
        </w:rPr>
        <w:t>“</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A053BC" w:rsidRDefault="00A053BC" w:rsidP="00A053BC">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Pr>
          <w:rFonts w:ascii="Cambria" w:hAnsi="Cambria"/>
          <w:noProof/>
          <w:sz w:val="24"/>
          <w:szCs w:val="24"/>
        </w:rPr>
        <w:t xml:space="preserve"> </w:t>
      </w:r>
      <w:r w:rsidRPr="008873DD">
        <w:rPr>
          <w:rFonts w:ascii="Cambria" w:hAnsi="Cambria"/>
          <w:noProof/>
          <w:sz w:val="24"/>
          <w:szCs w:val="24"/>
        </w:rPr>
        <w:t xml:space="preserve">процедура за </w:t>
      </w:r>
      <w:r>
        <w:rPr>
          <w:rFonts w:ascii="Cambria" w:hAnsi="Cambria"/>
          <w:noProof/>
          <w:sz w:val="24"/>
          <w:szCs w:val="24"/>
        </w:rPr>
        <w:t>избор на изпълнител за застраховане на имуществото на Министерството на здравеопазването</w:t>
      </w:r>
      <w:r w:rsidRPr="00A053BC">
        <w:rPr>
          <w:rFonts w:ascii="Cambria" w:hAnsi="Cambria"/>
          <w:b/>
          <w:i/>
          <w:sz w:val="24"/>
          <w:szCs w:val="24"/>
        </w:rPr>
        <w:t xml:space="preserve"> </w:t>
      </w:r>
      <w:r w:rsidRPr="00A053BC">
        <w:rPr>
          <w:rFonts w:ascii="Cambria" w:hAnsi="Cambria"/>
          <w:sz w:val="24"/>
          <w:szCs w:val="24"/>
        </w:rPr>
        <w:t>и персонала на ЦСМП</w:t>
      </w:r>
      <w:r>
        <w:rPr>
          <w:rFonts w:ascii="Cambria" w:hAnsi="Cambria"/>
          <w:noProof/>
          <w:sz w:val="24"/>
          <w:szCs w:val="24"/>
        </w:rPr>
        <w:t>, ка</w:t>
      </w:r>
      <w:r w:rsidRPr="008873DD">
        <w:rPr>
          <w:rFonts w:ascii="Cambria" w:hAnsi="Cambria"/>
          <w:noProof/>
          <w:sz w:val="24"/>
          <w:szCs w:val="24"/>
        </w:rPr>
        <w:t>кто следва:</w:t>
      </w:r>
    </w:p>
    <w:p w:rsidR="004A54AE" w:rsidRDefault="004A54AE" w:rsidP="004A54AE">
      <w:pPr>
        <w:spacing w:after="0"/>
        <w:ind w:left="284"/>
        <w:jc w:val="right"/>
        <w:rPr>
          <w:rFonts w:ascii="Cambria" w:hAnsi="Cambria"/>
          <w:b/>
          <w:bCs/>
          <w:i/>
          <w:sz w:val="24"/>
          <w:szCs w:val="24"/>
        </w:rPr>
      </w:pPr>
    </w:p>
    <w:p w:rsidR="004A54AE" w:rsidRPr="00C50ED3" w:rsidRDefault="004A54AE" w:rsidP="004A54AE">
      <w:pPr>
        <w:suppressAutoHyphens/>
        <w:spacing w:after="0" w:line="240" w:lineRule="auto"/>
        <w:jc w:val="both"/>
        <w:rPr>
          <w:rFonts w:ascii="Cambria" w:hAnsi="Cambria"/>
          <w:b/>
          <w:sz w:val="24"/>
          <w:szCs w:val="24"/>
        </w:rPr>
      </w:pPr>
      <w:r w:rsidRPr="00C50ED3">
        <w:rPr>
          <w:rFonts w:ascii="Cambria" w:hAnsi="Cambria"/>
          <w:b/>
          <w:sz w:val="24"/>
          <w:szCs w:val="24"/>
        </w:rPr>
        <w:t xml:space="preserve">I. </w:t>
      </w:r>
      <w:r w:rsidRPr="00A703F9">
        <w:rPr>
          <w:rFonts w:ascii="Cambria" w:hAnsi="Cambria"/>
          <w:b/>
          <w:sz w:val="24"/>
          <w:szCs w:val="24"/>
          <w:u w:val="single"/>
        </w:rPr>
        <w:t>Застраховка „Гражданска отговорност на автомобилистите”</w:t>
      </w:r>
      <w:r w:rsidRPr="00C50ED3">
        <w:rPr>
          <w:rFonts w:ascii="Cambria" w:hAnsi="Cambria"/>
          <w:b/>
          <w:sz w:val="24"/>
          <w:szCs w:val="24"/>
        </w:rPr>
        <w:t xml:space="preserve"> </w:t>
      </w:r>
    </w:p>
    <w:p w:rsidR="004A54AE" w:rsidRPr="009E67C7" w:rsidRDefault="004A54AE" w:rsidP="004A54AE">
      <w:pPr>
        <w:widowControl w:val="0"/>
        <w:tabs>
          <w:tab w:val="left" w:pos="851"/>
        </w:tabs>
        <w:suppressAutoHyphens/>
        <w:spacing w:after="0" w:line="240" w:lineRule="auto"/>
        <w:ind w:right="-33"/>
        <w:textAlignment w:val="baseline"/>
        <w:rPr>
          <w:rFonts w:eastAsia="Times New Roman"/>
          <w:sz w:val="24"/>
          <w:szCs w:val="24"/>
          <w:lang w:val="en-US" w:eastAsia="bg-BG"/>
        </w:rPr>
      </w:pPr>
    </w:p>
    <w:p w:rsidR="004A54AE" w:rsidRPr="00C50ED3" w:rsidRDefault="004A54AE" w:rsidP="004A54AE">
      <w:pPr>
        <w:spacing w:after="120" w:line="240" w:lineRule="auto"/>
        <w:jc w:val="both"/>
        <w:rPr>
          <w:rFonts w:ascii="Cambria" w:hAnsi="Cambria"/>
          <w:sz w:val="24"/>
          <w:szCs w:val="24"/>
        </w:rPr>
      </w:pPr>
      <w:r w:rsidRPr="00C50ED3">
        <w:rPr>
          <w:rFonts w:ascii="Cambria" w:hAnsi="Cambria"/>
          <w:sz w:val="24"/>
          <w:szCs w:val="24"/>
        </w:rPr>
        <w:t>Предложена застрахователна премия за всички МПС по Приложение №</w:t>
      </w:r>
      <w:r>
        <w:rPr>
          <w:rFonts w:ascii="Cambria" w:hAnsi="Cambria"/>
          <w:sz w:val="24"/>
          <w:szCs w:val="24"/>
        </w:rPr>
        <w:t xml:space="preserve">………, </w:t>
      </w:r>
      <w:r w:rsidRPr="00C50ED3">
        <w:rPr>
          <w:rFonts w:ascii="Cambria" w:hAnsi="Cambria"/>
          <w:sz w:val="24"/>
          <w:szCs w:val="24"/>
        </w:rPr>
        <w:t xml:space="preserve">с включени всички разходи за изпълнение на поръчката, както и с включен 2% данък върху застрахователните премии </w:t>
      </w:r>
      <w:r>
        <w:rPr>
          <w:rFonts w:ascii="Cambria" w:hAnsi="Cambria"/>
          <w:sz w:val="24"/>
          <w:szCs w:val="24"/>
        </w:rPr>
        <w:t>е:</w:t>
      </w:r>
      <w:r w:rsidRPr="00C50ED3">
        <w:rPr>
          <w:rFonts w:ascii="Cambria" w:hAnsi="Cambria"/>
          <w:sz w:val="24"/>
          <w:szCs w:val="24"/>
        </w:rPr>
        <w:t xml:space="preserve"> …………………….... лв. (словом: ...................)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До подготвяне на официалния договор, това предложение заедно с писмено потвърждение от Ваша страна и известие за възлагане на договора ще формират обвързващото споразумение между двете страни.</w:t>
      </w:r>
    </w:p>
    <w:p w:rsidR="004A54AE" w:rsidRPr="00E81D33" w:rsidRDefault="004A54AE" w:rsidP="004A54AE">
      <w:pPr>
        <w:autoSpaceDE w:val="0"/>
        <w:autoSpaceDN w:val="0"/>
        <w:adjustRightInd w:val="0"/>
        <w:spacing w:after="0" w:line="240" w:lineRule="auto"/>
        <w:jc w:val="both"/>
        <w:rPr>
          <w:rFonts w:ascii="Cambria" w:eastAsia="SimSun" w:hAnsi="Cambria" w:cs="TimesNewRomanPSMT"/>
          <w:sz w:val="24"/>
          <w:szCs w:val="24"/>
          <w:lang w:eastAsia="bg-BG"/>
        </w:rPr>
      </w:pPr>
    </w:p>
    <w:p w:rsidR="004874A7" w:rsidRPr="00EA27F2" w:rsidRDefault="004874A7" w:rsidP="004874A7">
      <w:pPr>
        <w:spacing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874A7" w:rsidRPr="00EA27F2" w:rsidRDefault="004874A7" w:rsidP="004874A7">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874A7" w:rsidRDefault="004874A7" w:rsidP="004874A7">
      <w:pPr>
        <w:spacing w:after="0"/>
        <w:jc w:val="both"/>
        <w:rPr>
          <w:rFonts w:ascii="Cambria" w:eastAsia="SimSun" w:hAnsi="Cambria"/>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 Като приложение към настоящото ценово предложение, участникът следва да приложи таблици, съответстващи на приложенията към поканата за допълване на оферта, в които да се посочат застрахователните премии. </w:t>
      </w:r>
    </w:p>
    <w:p w:rsidR="004874A7" w:rsidRPr="002238D1" w:rsidRDefault="004874A7" w:rsidP="004874A7">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5337F3" w:rsidRDefault="004A54AE" w:rsidP="004A54AE">
      <w:pPr>
        <w:spacing w:after="0" w:line="20" w:lineRule="atLeast"/>
        <w:ind w:right="141"/>
        <w:jc w:val="both"/>
        <w:rPr>
          <w:rFonts w:ascii="Cambria" w:hAnsi="Cambria"/>
          <w:b/>
          <w:i/>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5337F3">
        <w:rPr>
          <w:rFonts w:ascii="Cambria" w:hAnsi="Cambria"/>
          <w:snapToGrid w:val="0"/>
          <w:sz w:val="24"/>
          <w:szCs w:val="24"/>
        </w:rPr>
        <w:t>процедура</w:t>
      </w:r>
      <w:r w:rsidRPr="008873DD">
        <w:rPr>
          <w:rFonts w:ascii="Cambria" w:hAnsi="Cambria"/>
          <w:snapToGrid w:val="0"/>
          <w:sz w:val="24"/>
          <w:szCs w:val="24"/>
        </w:rPr>
        <w:t xml:space="preserve"> с предмет:</w:t>
      </w:r>
      <w:r w:rsidRPr="008873DD">
        <w:rPr>
          <w:rFonts w:ascii="Cambria" w:hAnsi="Cambria"/>
          <w:b/>
          <w:i/>
          <w:sz w:val="24"/>
          <w:szCs w:val="24"/>
        </w:rPr>
        <w:t xml:space="preserve"> </w:t>
      </w:r>
    </w:p>
    <w:p w:rsidR="004A54AE" w:rsidRPr="005D4FE6" w:rsidRDefault="005337F3" w:rsidP="004A54AE">
      <w:pPr>
        <w:spacing w:after="0" w:line="20" w:lineRule="atLeast"/>
        <w:ind w:right="141"/>
        <w:jc w:val="both"/>
        <w:rPr>
          <w:rFonts w:ascii="Cambria" w:hAnsi="Cambria"/>
          <w:b/>
          <w:bCs/>
          <w:i/>
          <w:iCs/>
          <w:sz w:val="24"/>
          <w:szCs w:val="24"/>
        </w:rPr>
      </w:pPr>
      <w:r>
        <w:rPr>
          <w:rFonts w:ascii="Cambria" w:hAnsi="Cambria"/>
          <w:b/>
          <w:i/>
          <w:sz w:val="24"/>
          <w:szCs w:val="24"/>
        </w:rPr>
        <w:t>И</w:t>
      </w:r>
      <w:r w:rsidR="004A54AE"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p>
    <w:p w:rsidR="004A54AE" w:rsidRPr="00984907" w:rsidRDefault="004A54AE" w:rsidP="004A54AE">
      <w:pPr>
        <w:spacing w:after="0" w:line="240" w:lineRule="auto"/>
        <w:jc w:val="both"/>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 xml:space="preserve">астраховка „Автокаско“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5337F3" w:rsidRDefault="005337F3" w:rsidP="005337F3">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Pr>
          <w:rFonts w:ascii="Cambria" w:hAnsi="Cambria"/>
          <w:noProof/>
          <w:sz w:val="24"/>
          <w:szCs w:val="24"/>
        </w:rPr>
        <w:t xml:space="preserve"> </w:t>
      </w:r>
      <w:r w:rsidRPr="008873DD">
        <w:rPr>
          <w:rFonts w:ascii="Cambria" w:hAnsi="Cambria"/>
          <w:noProof/>
          <w:sz w:val="24"/>
          <w:szCs w:val="24"/>
        </w:rPr>
        <w:t xml:space="preserve">процедура за </w:t>
      </w:r>
      <w:r>
        <w:rPr>
          <w:rFonts w:ascii="Cambria" w:hAnsi="Cambria"/>
          <w:noProof/>
          <w:sz w:val="24"/>
          <w:szCs w:val="24"/>
        </w:rPr>
        <w:t>избор на изпълнител за застраховане на имуществото на Министерството на здравеопазването</w:t>
      </w:r>
      <w:r w:rsidRPr="005337F3">
        <w:rPr>
          <w:rFonts w:ascii="Cambria" w:hAnsi="Cambria"/>
          <w:b/>
          <w:i/>
          <w:sz w:val="24"/>
          <w:szCs w:val="24"/>
        </w:rPr>
        <w:t xml:space="preserve"> </w:t>
      </w:r>
      <w:r w:rsidRPr="00C31B2C">
        <w:rPr>
          <w:rFonts w:ascii="Cambria" w:hAnsi="Cambria"/>
          <w:sz w:val="24"/>
          <w:szCs w:val="24"/>
        </w:rPr>
        <w:t>и персонала на ЦСМП</w:t>
      </w:r>
      <w:r w:rsidRPr="00C31B2C">
        <w:rPr>
          <w:rFonts w:ascii="Cambria" w:hAnsi="Cambria"/>
          <w:noProof/>
          <w:sz w:val="24"/>
          <w:szCs w:val="24"/>
        </w:rPr>
        <w:t>,</w:t>
      </w:r>
      <w:r>
        <w:rPr>
          <w:rFonts w:ascii="Cambria" w:hAnsi="Cambria"/>
          <w:noProof/>
          <w:sz w:val="24"/>
          <w:szCs w:val="24"/>
        </w:rPr>
        <w:t xml:space="preserve"> ка</w:t>
      </w:r>
      <w:r w:rsidRPr="008873DD">
        <w:rPr>
          <w:rFonts w:ascii="Cambria" w:hAnsi="Cambria"/>
          <w:noProof/>
          <w:sz w:val="24"/>
          <w:szCs w:val="24"/>
        </w:rPr>
        <w:t>кто следва:</w:t>
      </w:r>
    </w:p>
    <w:p w:rsidR="004A54AE" w:rsidRDefault="004A54AE" w:rsidP="004A54AE">
      <w:pPr>
        <w:spacing w:after="0"/>
        <w:ind w:left="284"/>
        <w:jc w:val="right"/>
        <w:rPr>
          <w:rFonts w:ascii="Cambria" w:hAnsi="Cambria"/>
          <w:b/>
          <w:bCs/>
          <w:i/>
          <w:sz w:val="24"/>
          <w:szCs w:val="24"/>
        </w:rPr>
      </w:pPr>
    </w:p>
    <w:p w:rsidR="004A54AE" w:rsidRDefault="004A54AE" w:rsidP="004A54AE">
      <w:pPr>
        <w:spacing w:after="0" w:line="240" w:lineRule="auto"/>
        <w:jc w:val="both"/>
        <w:rPr>
          <w:rStyle w:val="Heading20"/>
          <w:rFonts w:ascii="Cambria" w:eastAsia="Calibri" w:hAnsi="Cambria"/>
          <w:b/>
          <w:sz w:val="24"/>
          <w:szCs w:val="24"/>
        </w:rPr>
      </w:pPr>
      <w:r w:rsidRPr="00C50ED3">
        <w:rPr>
          <w:rFonts w:ascii="Cambria" w:hAnsi="Cambria"/>
          <w:b/>
          <w:sz w:val="24"/>
          <w:szCs w:val="24"/>
        </w:rPr>
        <w:t xml:space="preserve">I. </w:t>
      </w:r>
      <w:r>
        <w:rPr>
          <w:rFonts w:ascii="Cambria" w:hAnsi="Cambria"/>
          <w:b/>
          <w:sz w:val="24"/>
          <w:szCs w:val="24"/>
        </w:rPr>
        <w:t>З</w:t>
      </w:r>
      <w:r>
        <w:rPr>
          <w:rStyle w:val="Heading20"/>
          <w:rFonts w:ascii="Cambria" w:eastAsia="Calibri" w:hAnsi="Cambria"/>
          <w:b/>
          <w:sz w:val="24"/>
          <w:szCs w:val="24"/>
        </w:rPr>
        <w:t>астраховка „Автокаско“</w:t>
      </w:r>
    </w:p>
    <w:p w:rsidR="004A54AE" w:rsidRPr="009E67C7" w:rsidRDefault="004A54AE" w:rsidP="004A54AE">
      <w:pPr>
        <w:spacing w:after="0" w:line="240" w:lineRule="auto"/>
        <w:jc w:val="both"/>
        <w:rPr>
          <w:rFonts w:eastAsia="Times New Roman"/>
          <w:sz w:val="24"/>
          <w:szCs w:val="24"/>
        </w:rPr>
      </w:pP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 xml:space="preserve">с включени всички разходи за изпълнение на поръчката, както и с включен 2% данък върху застрахователните премии </w:t>
      </w:r>
      <w:r w:rsidR="00273596">
        <w:rPr>
          <w:rFonts w:ascii="Cambria" w:hAnsi="Cambria"/>
          <w:noProof/>
          <w:sz w:val="24"/>
          <w:szCs w:val="24"/>
        </w:rPr>
        <w:t xml:space="preserve">е </w:t>
      </w:r>
      <w:r w:rsidRPr="009016FB">
        <w:rPr>
          <w:rFonts w:ascii="Cambria" w:hAnsi="Cambria"/>
          <w:noProof/>
          <w:sz w:val="24"/>
          <w:szCs w:val="24"/>
        </w:rPr>
        <w:t>…………………….... лв. (словом:...................)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Default="004A54AE" w:rsidP="004A54AE">
      <w:pPr>
        <w:spacing w:after="120" w:line="240" w:lineRule="auto"/>
        <w:jc w:val="both"/>
        <w:rPr>
          <w:rFonts w:ascii="Cambria" w:hAnsi="Cambria"/>
          <w:noProof/>
          <w:sz w:val="24"/>
          <w:szCs w:val="24"/>
        </w:rPr>
      </w:pPr>
    </w:p>
    <w:p w:rsidR="005C008B" w:rsidRPr="00EA27F2" w:rsidRDefault="005C008B" w:rsidP="005C008B">
      <w:pPr>
        <w:spacing w:before="60"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5C008B" w:rsidRPr="00EA27F2" w:rsidRDefault="005C008B" w:rsidP="005C008B">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5C008B" w:rsidRDefault="005C008B" w:rsidP="005C008B">
      <w:pPr>
        <w:spacing w:after="0"/>
        <w:jc w:val="both"/>
        <w:rPr>
          <w:rFonts w:ascii="Cambria" w:eastAsia="SimSun" w:hAnsi="Cambria"/>
          <w:b/>
          <w:i/>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5C008B" w:rsidRPr="002238D1" w:rsidRDefault="005C008B" w:rsidP="005C008B">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spacing w:after="120" w:line="240" w:lineRule="auto"/>
        <w:jc w:val="both"/>
        <w:rPr>
          <w:rFonts w:ascii="Cambria" w:hAnsi="Cambria"/>
          <w:noProof/>
          <w:sz w:val="24"/>
          <w:szCs w:val="24"/>
          <w:lang w:val="en-US"/>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DC09E1" w:rsidRDefault="004A54AE" w:rsidP="004A54AE">
      <w:pPr>
        <w:spacing w:after="0" w:line="20" w:lineRule="atLeast"/>
        <w:ind w:right="141"/>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DC09E1">
        <w:rPr>
          <w:rFonts w:ascii="Cambria" w:hAnsi="Cambria"/>
          <w:snapToGrid w:val="0"/>
          <w:sz w:val="24"/>
          <w:szCs w:val="24"/>
        </w:rPr>
        <w:t>процедура</w:t>
      </w:r>
      <w:r w:rsidRPr="008873DD">
        <w:rPr>
          <w:rFonts w:ascii="Cambria" w:hAnsi="Cambria"/>
          <w:snapToGrid w:val="0"/>
          <w:sz w:val="24"/>
          <w:szCs w:val="24"/>
        </w:rPr>
        <w:t xml:space="preserve"> с предмет:</w:t>
      </w:r>
    </w:p>
    <w:p w:rsidR="004A54AE" w:rsidRPr="005D4FE6" w:rsidRDefault="00DC09E1" w:rsidP="004A54AE">
      <w:pPr>
        <w:spacing w:after="0" w:line="20" w:lineRule="atLeast"/>
        <w:ind w:right="141"/>
        <w:jc w:val="both"/>
        <w:rPr>
          <w:rFonts w:ascii="Cambria" w:hAnsi="Cambria"/>
          <w:b/>
          <w:bCs/>
          <w:i/>
          <w:iCs/>
          <w:sz w:val="24"/>
          <w:szCs w:val="24"/>
        </w:rPr>
      </w:pPr>
      <w:r>
        <w:rPr>
          <w:rFonts w:ascii="Cambria" w:hAnsi="Cambria"/>
          <w:b/>
          <w:i/>
          <w:sz w:val="24"/>
          <w:szCs w:val="24"/>
        </w:rPr>
        <w:t>И</w:t>
      </w:r>
      <w:r w:rsidR="004A54AE"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p>
    <w:p w:rsidR="004A54AE" w:rsidRPr="00984907" w:rsidRDefault="004A54AE" w:rsidP="004A54AE">
      <w:pPr>
        <w:spacing w:after="0" w:line="240" w:lineRule="auto"/>
        <w:jc w:val="both"/>
        <w:rPr>
          <w:rFonts w:ascii="Cambria" w:hAnsi="Cambria"/>
          <w:b/>
          <w:sz w:val="24"/>
          <w:szCs w:val="24"/>
        </w:rPr>
      </w:pPr>
      <w:r>
        <w:rPr>
          <w:rFonts w:ascii="Cambria" w:hAnsi="Cambria"/>
          <w:b/>
          <w:sz w:val="24"/>
          <w:szCs w:val="24"/>
          <w:u w:val="single"/>
        </w:rPr>
        <w:t>Сключване на з</w:t>
      </w:r>
      <w:r>
        <w:rPr>
          <w:rStyle w:val="Heading20"/>
          <w:rFonts w:ascii="Cambria" w:eastAsia="Calibri" w:hAnsi="Cambria"/>
          <w:b/>
          <w:sz w:val="24"/>
          <w:szCs w:val="24"/>
        </w:rPr>
        <w:t xml:space="preserve">астраховка </w:t>
      </w:r>
      <w:r>
        <w:rPr>
          <w:rStyle w:val="Heading20"/>
          <w:rFonts w:ascii="Cambria" w:eastAsia="Calibri" w:hAnsi="Cambria"/>
          <w:b/>
          <w:sz w:val="24"/>
          <w:szCs w:val="24"/>
          <w:lang w:val="bg-BG"/>
        </w:rPr>
        <w:t>„</w:t>
      </w:r>
      <w:r w:rsidRPr="00F131A7">
        <w:rPr>
          <w:rFonts w:ascii="Cambria" w:hAnsi="Cambria"/>
          <w:b/>
          <w:sz w:val="24"/>
          <w:szCs w:val="24"/>
          <w:u w:val="single"/>
        </w:rPr>
        <w:t>Зло</w:t>
      </w:r>
      <w:r>
        <w:rPr>
          <w:rFonts w:ascii="Cambria" w:hAnsi="Cambria"/>
          <w:b/>
          <w:sz w:val="24"/>
          <w:szCs w:val="24"/>
          <w:u w:val="single"/>
        </w:rPr>
        <w:t>полука на местата/лицата в МПС“ и „Злополука на екипите на ЦСМП“</w:t>
      </w:r>
      <w:r>
        <w:rPr>
          <w:rStyle w:val="Heading20"/>
          <w:rFonts w:ascii="Cambria" w:eastAsia="Calibri" w:hAnsi="Cambria"/>
          <w:b/>
          <w:sz w:val="24"/>
          <w:szCs w:val="24"/>
        </w:rPr>
        <w:t xml:space="preserve">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DC09E1" w:rsidRDefault="00DC09E1" w:rsidP="00DC09E1">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Pr>
          <w:rFonts w:ascii="Cambria" w:hAnsi="Cambria"/>
          <w:noProof/>
          <w:sz w:val="24"/>
          <w:szCs w:val="24"/>
        </w:rPr>
        <w:t xml:space="preserve"> </w:t>
      </w:r>
      <w:r w:rsidRPr="008873DD">
        <w:rPr>
          <w:rFonts w:ascii="Cambria" w:hAnsi="Cambria"/>
          <w:noProof/>
          <w:sz w:val="24"/>
          <w:szCs w:val="24"/>
        </w:rPr>
        <w:t xml:space="preserve">процедура за </w:t>
      </w:r>
      <w:r>
        <w:rPr>
          <w:rFonts w:ascii="Cambria" w:hAnsi="Cambria"/>
          <w:noProof/>
          <w:sz w:val="24"/>
          <w:szCs w:val="24"/>
        </w:rPr>
        <w:t>избор на изпълнител за застраховане на имуществото на Министерството на здравеопазването</w:t>
      </w:r>
      <w:r w:rsidRPr="00DC09E1">
        <w:rPr>
          <w:rFonts w:ascii="Cambria" w:hAnsi="Cambria"/>
          <w:b/>
          <w:i/>
          <w:sz w:val="24"/>
          <w:szCs w:val="24"/>
        </w:rPr>
        <w:t xml:space="preserve"> </w:t>
      </w:r>
      <w:r w:rsidRPr="00DC09E1">
        <w:rPr>
          <w:rFonts w:ascii="Cambria" w:hAnsi="Cambria"/>
          <w:sz w:val="24"/>
          <w:szCs w:val="24"/>
        </w:rPr>
        <w:t>и персонала на ЦСМП</w:t>
      </w:r>
      <w:r>
        <w:rPr>
          <w:rFonts w:ascii="Cambria" w:hAnsi="Cambria"/>
          <w:noProof/>
          <w:sz w:val="24"/>
          <w:szCs w:val="24"/>
        </w:rPr>
        <w:t>, ка</w:t>
      </w:r>
      <w:r w:rsidRPr="008873DD">
        <w:rPr>
          <w:rFonts w:ascii="Cambria" w:hAnsi="Cambria"/>
          <w:noProof/>
          <w:sz w:val="24"/>
          <w:szCs w:val="24"/>
        </w:rPr>
        <w:t>кто следва:</w:t>
      </w:r>
    </w:p>
    <w:p w:rsidR="004A54AE" w:rsidRDefault="004A54AE" w:rsidP="004A54AE">
      <w:pPr>
        <w:spacing w:after="0" w:line="20" w:lineRule="atLeast"/>
        <w:ind w:right="141" w:firstLine="705"/>
        <w:jc w:val="both"/>
        <w:rPr>
          <w:rFonts w:ascii="Cambria" w:hAnsi="Cambria"/>
          <w:noProof/>
          <w:sz w:val="24"/>
          <w:szCs w:val="24"/>
        </w:rPr>
      </w:pPr>
    </w:p>
    <w:p w:rsidR="004A54AE" w:rsidRDefault="004A54AE" w:rsidP="004A54AE">
      <w:pPr>
        <w:spacing w:after="120" w:line="240" w:lineRule="auto"/>
        <w:jc w:val="both"/>
        <w:rPr>
          <w:rFonts w:ascii="Cambria" w:hAnsi="Cambria"/>
          <w:b/>
          <w:sz w:val="24"/>
          <w:szCs w:val="24"/>
          <w:u w:val="single"/>
        </w:rPr>
      </w:pPr>
      <w:r w:rsidRPr="009E67C7">
        <w:rPr>
          <w:rFonts w:eastAsia="Times New Roman"/>
          <w:b/>
          <w:bCs/>
          <w:sz w:val="24"/>
          <w:szCs w:val="24"/>
          <w:lang w:val="en-US"/>
        </w:rPr>
        <w:t>I</w:t>
      </w:r>
      <w:r w:rsidRPr="009E67C7">
        <w:rPr>
          <w:rFonts w:eastAsia="Times New Roman"/>
          <w:b/>
          <w:bCs/>
          <w:sz w:val="24"/>
          <w:szCs w:val="24"/>
          <w:lang w:val="ru-RU"/>
        </w:rPr>
        <w:t>.</w:t>
      </w:r>
      <w:r w:rsidRPr="009E67C7">
        <w:rPr>
          <w:rFonts w:eastAsia="Times New Roman"/>
          <w:b/>
          <w:bCs/>
          <w:sz w:val="24"/>
          <w:szCs w:val="24"/>
        </w:rPr>
        <w:t xml:space="preserve"> </w:t>
      </w:r>
      <w:r w:rsidRPr="00F131A7">
        <w:rPr>
          <w:rFonts w:ascii="Cambria" w:hAnsi="Cambria"/>
          <w:b/>
          <w:sz w:val="24"/>
          <w:szCs w:val="24"/>
          <w:u w:val="single"/>
        </w:rPr>
        <w:t>Зло</w:t>
      </w:r>
      <w:r>
        <w:rPr>
          <w:rFonts w:ascii="Cambria" w:hAnsi="Cambria"/>
          <w:b/>
          <w:sz w:val="24"/>
          <w:szCs w:val="24"/>
          <w:u w:val="single"/>
        </w:rPr>
        <w:t>полука на местата/лицата в МПС</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Предложената обща застрахователна премия за местата във всички МПС по</w:t>
      </w:r>
      <w:r>
        <w:rPr>
          <w:rFonts w:ascii="Cambria" w:hAnsi="Cambria"/>
          <w:noProof/>
          <w:sz w:val="24"/>
          <w:szCs w:val="24"/>
        </w:rPr>
        <w:t>длежащи на застраховане</w:t>
      </w:r>
      <w:r w:rsidRPr="009016FB">
        <w:rPr>
          <w:rFonts w:ascii="Cambria" w:hAnsi="Cambria"/>
          <w:noProof/>
          <w:sz w:val="24"/>
          <w:szCs w:val="24"/>
        </w:rPr>
        <w:t xml:space="preserve"> </w:t>
      </w:r>
      <w:r>
        <w:rPr>
          <w:rFonts w:ascii="Cambria" w:hAnsi="Cambria"/>
          <w:noProof/>
          <w:sz w:val="24"/>
          <w:szCs w:val="24"/>
        </w:rPr>
        <w:t xml:space="preserve">по </w:t>
      </w:r>
      <w:r w:rsidRPr="009016FB">
        <w:rPr>
          <w:rFonts w:ascii="Cambria" w:hAnsi="Cambria"/>
          <w:noProof/>
          <w:sz w:val="24"/>
          <w:szCs w:val="24"/>
        </w:rPr>
        <w:t xml:space="preserve">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e: …………………….... лв. (словом:...................) лева.</w:t>
      </w:r>
    </w:p>
    <w:p w:rsidR="004A54AE"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сме посочили в 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Pr="00374310" w:rsidRDefault="004A54AE" w:rsidP="004A54AE">
      <w:pPr>
        <w:spacing w:after="120" w:line="240" w:lineRule="auto"/>
        <w:jc w:val="both"/>
        <w:rPr>
          <w:rFonts w:ascii="Cambria" w:hAnsi="Cambria"/>
          <w:noProof/>
          <w:sz w:val="16"/>
          <w:szCs w:val="16"/>
        </w:rPr>
      </w:pPr>
    </w:p>
    <w:p w:rsidR="004A54AE" w:rsidRDefault="004A54AE" w:rsidP="004A54AE">
      <w:pPr>
        <w:spacing w:after="120" w:line="240" w:lineRule="auto"/>
        <w:jc w:val="both"/>
        <w:rPr>
          <w:rFonts w:ascii="Cambria" w:hAnsi="Cambria"/>
          <w:b/>
          <w:sz w:val="24"/>
          <w:szCs w:val="24"/>
          <w:u w:val="single"/>
        </w:rPr>
      </w:pPr>
      <w:r w:rsidRPr="009E67C7">
        <w:rPr>
          <w:rFonts w:eastAsia="Times New Roman"/>
          <w:b/>
          <w:bCs/>
          <w:sz w:val="24"/>
          <w:szCs w:val="24"/>
          <w:lang w:val="en-US"/>
        </w:rPr>
        <w:t>II</w:t>
      </w:r>
      <w:r w:rsidRPr="009E67C7">
        <w:rPr>
          <w:rFonts w:eastAsia="Times New Roman"/>
          <w:b/>
          <w:bCs/>
          <w:sz w:val="24"/>
          <w:szCs w:val="24"/>
          <w:lang w:val="ru-RU"/>
        </w:rPr>
        <w:t>.</w:t>
      </w:r>
      <w:r w:rsidRPr="009E67C7">
        <w:rPr>
          <w:rFonts w:eastAsia="Times New Roman"/>
          <w:b/>
          <w:bCs/>
          <w:sz w:val="24"/>
          <w:szCs w:val="24"/>
        </w:rPr>
        <w:t xml:space="preserve"> </w:t>
      </w:r>
      <w:r w:rsidRPr="00F131A7">
        <w:rPr>
          <w:rFonts w:ascii="Cambria" w:hAnsi="Cambria"/>
          <w:b/>
          <w:sz w:val="24"/>
          <w:szCs w:val="24"/>
          <w:u w:val="single"/>
        </w:rPr>
        <w:t>Зло</w:t>
      </w:r>
      <w:r>
        <w:rPr>
          <w:rFonts w:ascii="Cambria" w:hAnsi="Cambria"/>
          <w:b/>
          <w:sz w:val="24"/>
          <w:szCs w:val="24"/>
          <w:u w:val="single"/>
        </w:rPr>
        <w:t>полука на екипите на ЦСМП</w:t>
      </w:r>
    </w:p>
    <w:p w:rsidR="004A54AE" w:rsidRPr="00C50ED3" w:rsidRDefault="004A54AE" w:rsidP="004A54AE">
      <w:pPr>
        <w:spacing w:after="120" w:line="240" w:lineRule="auto"/>
        <w:jc w:val="both"/>
        <w:rPr>
          <w:rFonts w:ascii="Cambria" w:hAnsi="Cambria"/>
          <w:sz w:val="24"/>
          <w:szCs w:val="24"/>
        </w:rPr>
      </w:pPr>
      <w:r w:rsidRPr="00C50ED3">
        <w:rPr>
          <w:rFonts w:ascii="Cambria" w:hAnsi="Cambria"/>
          <w:sz w:val="24"/>
          <w:szCs w:val="24"/>
        </w:rPr>
        <w:t>Предложена</w:t>
      </w:r>
      <w:r>
        <w:rPr>
          <w:rFonts w:ascii="Cambria" w:hAnsi="Cambria"/>
          <w:sz w:val="24"/>
          <w:szCs w:val="24"/>
        </w:rPr>
        <w:t xml:space="preserve">та обща застрахователна премия за екипите на ЦСМП, с включени </w:t>
      </w:r>
      <w:r w:rsidRPr="00C50ED3">
        <w:rPr>
          <w:rFonts w:ascii="Cambria" w:hAnsi="Cambria"/>
          <w:sz w:val="24"/>
          <w:szCs w:val="24"/>
        </w:rPr>
        <w:t>всички разходи за изпълнение на поръчката, както и с включен 2% данък върху застрахователните премии е: …………………….... лв. (словом: ...................) лева.</w:t>
      </w:r>
    </w:p>
    <w:p w:rsidR="004A54AE"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сме посочили в 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Pr="00374310" w:rsidRDefault="004A54AE" w:rsidP="004A54AE">
      <w:pPr>
        <w:spacing w:after="0" w:line="240" w:lineRule="auto"/>
        <w:jc w:val="both"/>
        <w:rPr>
          <w:rFonts w:eastAsia="Times New Roman"/>
          <w:b/>
          <w:color w:val="000000"/>
          <w:sz w:val="16"/>
          <w:szCs w:val="16"/>
          <w:lang w:val="en-US"/>
        </w:rPr>
      </w:pPr>
    </w:p>
    <w:p w:rsidR="004A54AE" w:rsidRPr="00DC09E1" w:rsidRDefault="004A54AE" w:rsidP="00DC09E1">
      <w:pPr>
        <w:spacing w:after="0" w:line="240" w:lineRule="auto"/>
        <w:jc w:val="both"/>
        <w:rPr>
          <w:rFonts w:ascii="Cambria" w:hAnsi="Cambria"/>
          <w:b/>
          <w:sz w:val="24"/>
          <w:szCs w:val="24"/>
        </w:rPr>
      </w:pPr>
      <w:r>
        <w:rPr>
          <w:rFonts w:eastAsia="Times New Roman"/>
          <w:b/>
          <w:color w:val="000000"/>
          <w:sz w:val="24"/>
          <w:szCs w:val="24"/>
          <w:lang w:val="en-US"/>
        </w:rPr>
        <w:t>III</w:t>
      </w:r>
      <w:r w:rsidRPr="009E67C7">
        <w:rPr>
          <w:rFonts w:eastAsia="Times New Roman"/>
          <w:b/>
          <w:color w:val="000000"/>
          <w:sz w:val="24"/>
          <w:szCs w:val="24"/>
          <w:lang w:val="ru-RU"/>
        </w:rPr>
        <w:t xml:space="preserve">. </w:t>
      </w:r>
      <w:r w:rsidRPr="009E67C7">
        <w:rPr>
          <w:rFonts w:eastAsia="Times New Roman"/>
          <w:b/>
          <w:bCs/>
          <w:color w:val="000000"/>
          <w:sz w:val="24"/>
          <w:szCs w:val="24"/>
          <w:lang w:val="be-BY"/>
        </w:rPr>
        <w:t>Общ размер на застрахователната премия</w:t>
      </w:r>
      <w:r w:rsidRPr="009E67C7">
        <w:rPr>
          <w:rFonts w:eastAsia="Times New Roman"/>
          <w:b/>
          <w:bCs/>
          <w:color w:val="000000"/>
          <w:sz w:val="24"/>
          <w:szCs w:val="24"/>
        </w:rPr>
        <w:t xml:space="preserve"> </w:t>
      </w:r>
      <w:r w:rsidR="00DC09E1">
        <w:rPr>
          <w:rFonts w:eastAsia="Times New Roman"/>
          <w:b/>
          <w:bCs/>
          <w:color w:val="000000"/>
          <w:sz w:val="24"/>
          <w:szCs w:val="24"/>
        </w:rPr>
        <w:t xml:space="preserve">за </w:t>
      </w:r>
      <w:r w:rsidR="00DC09E1">
        <w:rPr>
          <w:rFonts w:ascii="Cambria" w:hAnsi="Cambria"/>
          <w:b/>
          <w:sz w:val="24"/>
          <w:szCs w:val="24"/>
          <w:u w:val="single"/>
        </w:rPr>
        <w:t>з</w:t>
      </w:r>
      <w:r w:rsidR="00DC09E1">
        <w:rPr>
          <w:rStyle w:val="Heading20"/>
          <w:rFonts w:ascii="Cambria" w:eastAsia="Calibri" w:hAnsi="Cambria"/>
          <w:b/>
          <w:sz w:val="24"/>
          <w:szCs w:val="24"/>
        </w:rPr>
        <w:t xml:space="preserve">астраховка </w:t>
      </w:r>
      <w:r w:rsidR="00DC09E1">
        <w:rPr>
          <w:rStyle w:val="Heading20"/>
          <w:rFonts w:ascii="Cambria" w:eastAsia="Calibri" w:hAnsi="Cambria"/>
          <w:b/>
          <w:sz w:val="24"/>
          <w:szCs w:val="24"/>
          <w:lang w:val="bg-BG"/>
        </w:rPr>
        <w:t>„</w:t>
      </w:r>
      <w:r w:rsidR="00DC09E1" w:rsidRPr="00F131A7">
        <w:rPr>
          <w:rFonts w:ascii="Cambria" w:hAnsi="Cambria"/>
          <w:b/>
          <w:sz w:val="24"/>
          <w:szCs w:val="24"/>
          <w:u w:val="single"/>
        </w:rPr>
        <w:t>Зло</w:t>
      </w:r>
      <w:r w:rsidR="00DC09E1">
        <w:rPr>
          <w:rFonts w:ascii="Cambria" w:hAnsi="Cambria"/>
          <w:b/>
          <w:sz w:val="24"/>
          <w:szCs w:val="24"/>
          <w:u w:val="single"/>
        </w:rPr>
        <w:t>полука на местата/лицата в МПС“ и „Злополука на екипите на ЦСМП“</w:t>
      </w:r>
      <w:r w:rsidR="00DC09E1">
        <w:rPr>
          <w:rStyle w:val="Heading20"/>
          <w:rFonts w:ascii="Cambria" w:eastAsia="Calibri" w:hAnsi="Cambria"/>
          <w:b/>
          <w:sz w:val="24"/>
          <w:szCs w:val="24"/>
        </w:rPr>
        <w:t xml:space="preserve"> </w:t>
      </w:r>
      <w:r w:rsidRPr="009E67C7">
        <w:rPr>
          <w:rFonts w:eastAsia="Times New Roman"/>
          <w:b/>
          <w:bCs/>
          <w:color w:val="000000"/>
          <w:sz w:val="24"/>
          <w:szCs w:val="24"/>
        </w:rPr>
        <w:t>,</w:t>
      </w:r>
      <w:r w:rsidRPr="009E67C7">
        <w:rPr>
          <w:rFonts w:eastAsia="Times New Roman"/>
          <w:b/>
          <w:bCs/>
          <w:color w:val="000000"/>
          <w:sz w:val="24"/>
          <w:szCs w:val="24"/>
          <w:lang w:val="be-BY"/>
        </w:rPr>
        <w:t xml:space="preserve"> </w:t>
      </w:r>
      <w:r w:rsidRPr="009E67C7">
        <w:rPr>
          <w:rFonts w:eastAsia="SimSun"/>
          <w:b/>
          <w:noProof/>
          <w:sz w:val="24"/>
          <w:szCs w:val="24"/>
          <w:lang w:eastAsia="bg-BG"/>
        </w:rPr>
        <w:t>с включен 2% данък върху застрахователните премии</w:t>
      </w:r>
      <w:r w:rsidRPr="009E67C7">
        <w:rPr>
          <w:rFonts w:eastAsia="Times New Roman"/>
          <w:b/>
          <w:bCs/>
          <w:color w:val="000000"/>
          <w:sz w:val="24"/>
          <w:szCs w:val="24"/>
          <w:lang w:val="be-BY"/>
        </w:rPr>
        <w:t xml:space="preserve"> (т.</w:t>
      </w:r>
      <w:r w:rsidRPr="009E67C7">
        <w:rPr>
          <w:rFonts w:eastAsia="Times New Roman"/>
          <w:b/>
          <w:bCs/>
          <w:color w:val="000000"/>
          <w:sz w:val="24"/>
          <w:szCs w:val="24"/>
          <w:lang w:val="en-US"/>
        </w:rPr>
        <w:t>I</w:t>
      </w:r>
      <w:r>
        <w:rPr>
          <w:rFonts w:eastAsia="Times New Roman"/>
          <w:b/>
          <w:bCs/>
          <w:color w:val="000000"/>
          <w:sz w:val="24"/>
          <w:szCs w:val="24"/>
          <w:lang w:val="be-BY"/>
        </w:rPr>
        <w:t>+</w:t>
      </w:r>
      <w:r w:rsidRPr="009E67C7">
        <w:rPr>
          <w:rFonts w:eastAsia="Times New Roman"/>
          <w:b/>
          <w:bCs/>
          <w:color w:val="000000"/>
          <w:sz w:val="24"/>
          <w:szCs w:val="24"/>
          <w:lang w:val="be-BY"/>
        </w:rPr>
        <w:t>т.</w:t>
      </w:r>
      <w:r w:rsidRPr="009E67C7">
        <w:rPr>
          <w:rFonts w:eastAsia="Times New Roman"/>
          <w:b/>
          <w:bCs/>
          <w:color w:val="000000"/>
          <w:sz w:val="24"/>
          <w:szCs w:val="24"/>
          <w:lang w:val="en-US"/>
        </w:rPr>
        <w:t>II</w:t>
      </w:r>
      <w:r w:rsidRPr="009E67C7">
        <w:rPr>
          <w:rFonts w:eastAsia="Times New Roman"/>
          <w:b/>
          <w:bCs/>
          <w:color w:val="000000"/>
          <w:sz w:val="24"/>
          <w:szCs w:val="24"/>
          <w:lang w:val="be-BY"/>
        </w:rPr>
        <w:t>):</w:t>
      </w:r>
      <w:r w:rsidRPr="009E67C7">
        <w:rPr>
          <w:rFonts w:eastAsia="Times New Roman"/>
          <w:b/>
          <w:bCs/>
          <w:sz w:val="24"/>
          <w:szCs w:val="24"/>
        </w:rPr>
        <w:t xml:space="preserve"> </w:t>
      </w:r>
      <w:r>
        <w:rPr>
          <w:rFonts w:eastAsia="Times New Roman"/>
          <w:noProof/>
          <w:color w:val="000000"/>
          <w:sz w:val="24"/>
          <w:szCs w:val="24"/>
          <w:lang w:val="x-none"/>
        </w:rPr>
        <w:t>…………………....</w:t>
      </w:r>
      <w:r>
        <w:rPr>
          <w:rFonts w:eastAsia="Times New Roman"/>
          <w:noProof/>
          <w:color w:val="000000"/>
          <w:sz w:val="24"/>
          <w:szCs w:val="24"/>
          <w:lang w:val="en-US"/>
        </w:rPr>
        <w:t xml:space="preserve"> </w:t>
      </w:r>
      <w:r>
        <w:rPr>
          <w:rFonts w:eastAsia="Times New Roman"/>
          <w:noProof/>
          <w:color w:val="000000"/>
          <w:sz w:val="24"/>
          <w:szCs w:val="24"/>
          <w:lang w:val="x-none"/>
        </w:rPr>
        <w:t>лв. (словом:</w:t>
      </w:r>
      <w:r>
        <w:rPr>
          <w:rFonts w:eastAsia="Times New Roman"/>
          <w:noProof/>
          <w:color w:val="000000"/>
          <w:sz w:val="24"/>
          <w:szCs w:val="24"/>
          <w:lang w:val="en-US"/>
        </w:rPr>
        <w:t xml:space="preserve"> </w:t>
      </w:r>
      <w:r>
        <w:rPr>
          <w:rFonts w:eastAsia="Times New Roman"/>
          <w:noProof/>
          <w:color w:val="000000"/>
          <w:sz w:val="24"/>
          <w:szCs w:val="24"/>
          <w:lang w:val="x-none"/>
        </w:rPr>
        <w:t>...................) лева.</w:t>
      </w:r>
    </w:p>
    <w:p w:rsidR="00DC09E1" w:rsidRPr="00EA27F2" w:rsidRDefault="00DC09E1" w:rsidP="00DC09E1">
      <w:pPr>
        <w:spacing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DC09E1" w:rsidRDefault="00DC09E1" w:rsidP="00DC09E1">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DC09E1" w:rsidRDefault="00DC09E1" w:rsidP="00DC09E1">
      <w:pPr>
        <w:spacing w:after="0"/>
        <w:jc w:val="both"/>
        <w:rPr>
          <w:rFonts w:ascii="Cambria" w:eastAsia="SimSun" w:hAnsi="Cambria"/>
          <w:b/>
          <w:i/>
          <w:sz w:val="24"/>
          <w:szCs w:val="24"/>
          <w:lang w:eastAsia="ar-SA"/>
        </w:rPr>
      </w:pPr>
      <w:r w:rsidRPr="006348B9">
        <w:rPr>
          <w:rFonts w:ascii="Cambria" w:eastAsia="SimSun" w:hAnsi="Cambria"/>
          <w:b/>
          <w:sz w:val="24"/>
          <w:szCs w:val="24"/>
          <w:lang w:eastAsia="ar-SA"/>
        </w:rPr>
        <w:lastRenderedPageBreak/>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DC09E1" w:rsidRPr="002238D1" w:rsidRDefault="00DC09E1" w:rsidP="00DC09E1">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114BD5" w:rsidRDefault="00114BD5"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съгласие с клаузите на приложения проект на договор </w:t>
      </w:r>
    </w:p>
    <w:p w:rsidR="002A70DD" w:rsidRPr="008873DD" w:rsidRDefault="002A70DD" w:rsidP="002A70DD">
      <w:pPr>
        <w:spacing w:after="0" w:line="20" w:lineRule="atLeast"/>
        <w:jc w:val="both"/>
        <w:rPr>
          <w:rFonts w:ascii="Cambria" w:hAnsi="Cambria"/>
          <w:spacing w:val="2"/>
          <w:w w:val="111"/>
          <w:sz w:val="24"/>
          <w:szCs w:val="24"/>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114BD5" w:rsidRPr="005D4FE6" w:rsidRDefault="002A70DD" w:rsidP="00114BD5">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с предмет:</w:t>
      </w:r>
      <w:r w:rsidRPr="008873DD">
        <w:rPr>
          <w:rFonts w:ascii="Cambria" w:hAnsi="Cambria"/>
          <w:b/>
          <w:sz w:val="24"/>
          <w:szCs w:val="24"/>
        </w:rPr>
        <w:t xml:space="preserve"> </w:t>
      </w:r>
      <w:r w:rsidR="00114BD5" w:rsidRPr="005D4FE6">
        <w:rPr>
          <w:rFonts w:ascii="Cambria" w:hAnsi="Cambria"/>
          <w:b/>
          <w:i/>
          <w:sz w:val="24"/>
          <w:szCs w:val="24"/>
        </w:rPr>
        <w:t>„</w:t>
      </w:r>
      <w:r w:rsidR="00DC09E1">
        <w:rPr>
          <w:rFonts w:ascii="Cambria" w:hAnsi="Cambria"/>
          <w:b/>
          <w:i/>
          <w:sz w:val="24"/>
          <w:szCs w:val="24"/>
        </w:rPr>
        <w:t>И</w:t>
      </w:r>
      <w:r w:rsidR="00114BD5"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114BD5" w:rsidRPr="005D4FE6">
        <w:rPr>
          <w:rFonts w:ascii="Cambria" w:hAnsi="Cambria"/>
          <w:b/>
          <w:bCs/>
          <w:i/>
          <w:iCs/>
          <w:sz w:val="24"/>
          <w:szCs w:val="24"/>
        </w:rPr>
        <w:t>“</w:t>
      </w:r>
      <w:r w:rsidR="00114BD5">
        <w:rPr>
          <w:rFonts w:ascii="Cambria" w:hAnsi="Cambria"/>
          <w:b/>
          <w:bCs/>
          <w:i/>
          <w:iCs/>
          <w:sz w:val="24"/>
          <w:szCs w:val="24"/>
        </w:rPr>
        <w:t>,</w:t>
      </w:r>
    </w:p>
    <w:p w:rsidR="00DC09E1" w:rsidRPr="005D4FE6" w:rsidRDefault="00DC09E1" w:rsidP="00DC09E1">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 xml:space="preserve">Сключване на застраховка </w:t>
      </w:r>
      <w:r>
        <w:rPr>
          <w:rFonts w:ascii="Cambria" w:hAnsi="Cambria"/>
          <w:b/>
          <w:i/>
          <w:sz w:val="24"/>
          <w:szCs w:val="24"/>
        </w:rPr>
        <w:t>………………………………………</w:t>
      </w:r>
    </w:p>
    <w:p w:rsidR="002A70DD" w:rsidRPr="008873DD" w:rsidRDefault="002A70DD" w:rsidP="00114BD5">
      <w:pPr>
        <w:spacing w:after="0" w:line="20" w:lineRule="atLeast"/>
        <w:ind w:right="141"/>
        <w:jc w:val="both"/>
        <w:rPr>
          <w:rFonts w:ascii="Cambria" w:hAnsi="Cambria"/>
          <w:sz w:val="24"/>
          <w:szCs w:val="24"/>
        </w:rPr>
      </w:pP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Запознат съм със съдържанието на проекта на договора и приемам</w:t>
      </w:r>
      <w:r w:rsidRPr="008873DD">
        <w:rPr>
          <w:rFonts w:ascii="Cambria" w:hAnsi="Cambria"/>
          <w:i/>
          <w:sz w:val="24"/>
          <w:szCs w:val="24"/>
        </w:rPr>
        <w:t xml:space="preserve"> </w:t>
      </w:r>
      <w:r w:rsidRPr="008873DD">
        <w:rPr>
          <w:rFonts w:ascii="Cambria" w:hAnsi="Cambria"/>
          <w:sz w:val="24"/>
          <w:szCs w:val="24"/>
        </w:rPr>
        <w:t xml:space="preserve">условията в него. </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2A70DD" w:rsidRPr="008873DD" w:rsidRDefault="002A70DD" w:rsidP="002A70DD">
      <w:pPr>
        <w:spacing w:after="0"/>
        <w:ind w:left="284"/>
        <w:jc w:val="right"/>
        <w:rPr>
          <w:rFonts w:ascii="Cambria" w:hAnsi="Cambria"/>
          <w:b/>
          <w:bCs/>
          <w:i/>
          <w:sz w:val="24"/>
          <w:szCs w:val="24"/>
        </w:rPr>
      </w:pPr>
      <w:r w:rsidRPr="008873DD">
        <w:rPr>
          <w:rFonts w:ascii="Cambria" w:hAnsi="Cambria"/>
          <w:spacing w:val="-4"/>
          <w:sz w:val="24"/>
          <w:szCs w:val="24"/>
        </w:rPr>
        <w:br w:type="page"/>
      </w:r>
      <w:r w:rsidRPr="008873DD">
        <w:rPr>
          <w:rFonts w:ascii="Cambria" w:hAnsi="Cambria"/>
          <w:b/>
          <w:bCs/>
          <w:i/>
          <w:sz w:val="24"/>
          <w:szCs w:val="24"/>
        </w:rPr>
        <w:lastRenderedPageBreak/>
        <w:t xml:space="preserve">ОБРАЗЕЦ </w:t>
      </w: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срока на валидност на офертата </w:t>
      </w:r>
    </w:p>
    <w:p w:rsidR="00206FC6" w:rsidRPr="008873DD" w:rsidRDefault="00206FC6" w:rsidP="002A70DD">
      <w:pPr>
        <w:spacing w:after="0" w:line="20" w:lineRule="atLeast"/>
        <w:jc w:val="center"/>
        <w:outlineLvl w:val="0"/>
        <w:rPr>
          <w:rFonts w:ascii="Cambria" w:hAnsi="Cambria"/>
          <w:sz w:val="24"/>
          <w:szCs w:val="24"/>
        </w:rPr>
      </w:pPr>
    </w:p>
    <w:p w:rsidR="002A70DD" w:rsidRPr="008873DD" w:rsidRDefault="002A70DD" w:rsidP="002A70DD">
      <w:pPr>
        <w:spacing w:after="0" w:line="20" w:lineRule="atLeast"/>
        <w:jc w:val="both"/>
        <w:rPr>
          <w:rFonts w:ascii="Cambria" w:hAnsi="Cambria"/>
          <w:sz w:val="24"/>
          <w:szCs w:val="24"/>
          <w:lang w:val="ru-RU"/>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206FC6" w:rsidRPr="008873DD" w:rsidRDefault="00206FC6" w:rsidP="002A70DD">
      <w:pPr>
        <w:tabs>
          <w:tab w:val="left" w:pos="2280"/>
        </w:tabs>
        <w:spacing w:after="0" w:line="20" w:lineRule="atLeast"/>
        <w:jc w:val="center"/>
        <w:rPr>
          <w:rFonts w:ascii="Cambria" w:hAnsi="Cambria"/>
          <w:i/>
          <w:sz w:val="22"/>
          <w:szCs w:val="22"/>
        </w:rPr>
      </w:pPr>
    </w:p>
    <w:p w:rsidR="00206FC6" w:rsidRPr="008873DD" w:rsidRDefault="00206FC6" w:rsidP="002A70DD">
      <w:pPr>
        <w:tabs>
          <w:tab w:val="left" w:pos="2280"/>
        </w:tabs>
        <w:spacing w:after="0" w:line="20" w:lineRule="atLeast"/>
        <w:jc w:val="center"/>
        <w:rPr>
          <w:rFonts w:ascii="Cambria" w:hAnsi="Cambria"/>
          <w:i/>
          <w:sz w:val="22"/>
          <w:szCs w:val="22"/>
        </w:rPr>
      </w:pPr>
    </w:p>
    <w:p w:rsidR="000A70C4" w:rsidRPr="005D4FE6" w:rsidRDefault="002A70DD" w:rsidP="000A70C4">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с предмет:</w:t>
      </w:r>
      <w:r w:rsidRPr="008873DD">
        <w:rPr>
          <w:rFonts w:ascii="Cambria" w:hAnsi="Cambria"/>
          <w:b/>
          <w:sz w:val="24"/>
          <w:szCs w:val="24"/>
        </w:rPr>
        <w:t xml:space="preserve"> </w:t>
      </w:r>
      <w:r w:rsidR="000A70C4" w:rsidRPr="005D4FE6">
        <w:rPr>
          <w:rFonts w:ascii="Cambria" w:hAnsi="Cambria"/>
          <w:b/>
          <w:i/>
          <w:sz w:val="24"/>
          <w:szCs w:val="24"/>
        </w:rPr>
        <w:t>„</w:t>
      </w:r>
      <w:r w:rsidR="00DC09E1">
        <w:rPr>
          <w:rFonts w:ascii="Cambria" w:hAnsi="Cambria"/>
          <w:b/>
          <w:i/>
          <w:sz w:val="24"/>
          <w:szCs w:val="24"/>
        </w:rPr>
        <w:t>И</w:t>
      </w:r>
      <w:r w:rsidR="000A70C4"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DC09E1" w:rsidRPr="005D4FE6" w:rsidRDefault="00DC09E1" w:rsidP="00DC09E1">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 xml:space="preserve">Сключване на застраховка </w:t>
      </w:r>
      <w:r>
        <w:rPr>
          <w:rFonts w:ascii="Cambria" w:hAnsi="Cambria"/>
          <w:b/>
          <w:i/>
          <w:sz w:val="24"/>
          <w:szCs w:val="24"/>
        </w:rPr>
        <w:t>………………………………………</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Ср</w:t>
      </w:r>
      <w:r w:rsidR="002F39B6" w:rsidRPr="008873DD">
        <w:rPr>
          <w:rFonts w:ascii="Cambria" w:hAnsi="Cambria"/>
          <w:sz w:val="24"/>
          <w:szCs w:val="24"/>
        </w:rPr>
        <w:t>окът</w:t>
      </w:r>
      <w:r w:rsidRPr="008873DD">
        <w:rPr>
          <w:rFonts w:ascii="Cambria" w:hAnsi="Cambria"/>
          <w:sz w:val="24"/>
          <w:szCs w:val="24"/>
        </w:rPr>
        <w:t xml:space="preserve"> на валидност на настоящата оферта </w:t>
      </w:r>
      <w:r w:rsidR="002F39B6" w:rsidRPr="008873DD">
        <w:rPr>
          <w:rFonts w:ascii="Cambria" w:hAnsi="Cambria"/>
          <w:sz w:val="24"/>
          <w:szCs w:val="24"/>
        </w:rPr>
        <w:t>е</w:t>
      </w:r>
      <w:r w:rsidRPr="008873DD">
        <w:rPr>
          <w:rFonts w:ascii="Cambria" w:hAnsi="Cambria"/>
          <w:sz w:val="24"/>
          <w:szCs w:val="24"/>
        </w:rPr>
        <w:t xml:space="preserve"> ……</w:t>
      </w:r>
      <w:r w:rsidR="002F39B6" w:rsidRPr="008873DD">
        <w:rPr>
          <w:rFonts w:ascii="Cambria" w:hAnsi="Cambria"/>
          <w:sz w:val="24"/>
          <w:szCs w:val="24"/>
        </w:rPr>
        <w:t>……….</w:t>
      </w:r>
      <w:r w:rsidRPr="008873DD">
        <w:rPr>
          <w:rFonts w:ascii="Cambria" w:hAnsi="Cambria"/>
          <w:sz w:val="24"/>
          <w:szCs w:val="24"/>
        </w:rPr>
        <w:t>……..</w:t>
      </w:r>
      <w:r w:rsidR="002F39B6" w:rsidRPr="008873DD">
        <w:rPr>
          <w:rFonts w:ascii="Cambria" w:hAnsi="Cambria"/>
          <w:sz w:val="24"/>
          <w:szCs w:val="24"/>
        </w:rPr>
        <w:t xml:space="preserve"> (</w:t>
      </w:r>
      <w:r w:rsidRPr="008873DD">
        <w:rPr>
          <w:rFonts w:ascii="Cambria" w:hAnsi="Cambria"/>
          <w:sz w:val="24"/>
          <w:szCs w:val="24"/>
        </w:rPr>
        <w:t xml:space="preserve">не по-малко от </w:t>
      </w:r>
      <w:r w:rsidR="000A70C4">
        <w:rPr>
          <w:rFonts w:ascii="Cambria" w:hAnsi="Cambria"/>
          <w:sz w:val="24"/>
          <w:szCs w:val="24"/>
        </w:rPr>
        <w:t>3</w:t>
      </w:r>
      <w:r w:rsidRPr="008873DD">
        <w:rPr>
          <w:rFonts w:ascii="Cambria" w:hAnsi="Cambria"/>
          <w:sz w:val="24"/>
          <w:szCs w:val="24"/>
        </w:rPr>
        <w:t xml:space="preserve"> (</w:t>
      </w:r>
      <w:r w:rsidR="000A70C4">
        <w:rPr>
          <w:rFonts w:ascii="Cambria" w:hAnsi="Cambria"/>
          <w:sz w:val="24"/>
          <w:szCs w:val="24"/>
        </w:rPr>
        <w:t>три</w:t>
      </w:r>
      <w:r w:rsidRPr="008873DD">
        <w:rPr>
          <w:rFonts w:ascii="Cambria" w:hAnsi="Cambria"/>
          <w:sz w:val="24"/>
          <w:szCs w:val="24"/>
        </w:rPr>
        <w:t xml:space="preserve">) месеца, </w:t>
      </w:r>
      <w:r w:rsidR="00206FC6" w:rsidRPr="008873DD">
        <w:rPr>
          <w:rFonts w:ascii="Cambria" w:hAnsi="Cambria"/>
          <w:sz w:val="24"/>
          <w:szCs w:val="24"/>
        </w:rPr>
        <w:t>считано от датата, която е посочена за дата на получаване на офертата и представлява времето, през което участниците са обвързани с условията на представените от тях предложението.</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D90274" w:rsidRPr="008873DD" w:rsidRDefault="002A70DD" w:rsidP="00D90274">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Default="00D90274" w:rsidP="00D90274">
      <w:pPr>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62725D" w:rsidRDefault="0062725D" w:rsidP="00D90274">
      <w:pPr>
        <w:spacing w:after="0"/>
        <w:ind w:right="-180"/>
        <w:jc w:val="both"/>
        <w:rPr>
          <w:rFonts w:ascii="Cambria" w:eastAsia="Verdana-Italic" w:hAnsi="Cambria"/>
          <w:sz w:val="24"/>
          <w:szCs w:val="24"/>
        </w:rPr>
      </w:pPr>
    </w:p>
    <w:p w:rsidR="0062725D" w:rsidRDefault="0062725D" w:rsidP="00D90274">
      <w:pPr>
        <w:spacing w:after="0"/>
        <w:ind w:right="-180"/>
        <w:jc w:val="both"/>
        <w:rPr>
          <w:rFonts w:ascii="Cambria" w:eastAsia="Verdana-Italic" w:hAnsi="Cambria"/>
          <w:sz w:val="24"/>
          <w:szCs w:val="24"/>
        </w:rPr>
      </w:pPr>
    </w:p>
    <w:p w:rsidR="00DC09E1" w:rsidRDefault="00DC09E1" w:rsidP="00D90274">
      <w:pPr>
        <w:spacing w:after="0"/>
        <w:ind w:right="-180"/>
        <w:jc w:val="both"/>
        <w:rPr>
          <w:rFonts w:ascii="Cambria" w:eastAsia="Verdana-Italic" w:hAnsi="Cambria"/>
          <w:sz w:val="24"/>
          <w:szCs w:val="24"/>
        </w:rPr>
      </w:pPr>
    </w:p>
    <w:p w:rsidR="00D369E3" w:rsidRPr="008873DD" w:rsidRDefault="00D369E3"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3E6E74" w:rsidRPr="008873DD" w:rsidRDefault="003E6E74" w:rsidP="003E6E74">
      <w:pPr>
        <w:ind w:left="7080" w:firstLine="708"/>
        <w:jc w:val="center"/>
        <w:rPr>
          <w:rFonts w:ascii="Cambria" w:eastAsiaTheme="minorHAnsi" w:hAnsi="Cambria"/>
          <w:b/>
          <w:i/>
          <w:sz w:val="24"/>
          <w:szCs w:val="24"/>
          <w:lang w:bidi="bn-BD"/>
        </w:rPr>
      </w:pPr>
      <w:r w:rsidRPr="008873DD">
        <w:rPr>
          <w:rFonts w:ascii="Cambria" w:eastAsiaTheme="minorHAnsi" w:hAnsi="Cambria"/>
          <w:b/>
          <w:bCs/>
          <w:i/>
          <w:sz w:val="24"/>
          <w:szCs w:val="24"/>
          <w:lang w:bidi="bn-BD"/>
        </w:rPr>
        <w:lastRenderedPageBreak/>
        <w:t>ОБРАЗЕЦ</w:t>
      </w: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А Ц И Я</w:t>
      </w:r>
    </w:p>
    <w:p w:rsidR="003E6E74" w:rsidRPr="008873DD" w:rsidRDefault="003E6E74" w:rsidP="003E6E74">
      <w:pPr>
        <w:ind w:left="1416" w:firstLine="708"/>
        <w:jc w:val="both"/>
        <w:rPr>
          <w:rFonts w:ascii="Cambria" w:eastAsiaTheme="minorHAnsi" w:hAnsi="Cambria"/>
          <w:sz w:val="24"/>
          <w:szCs w:val="24"/>
          <w:lang w:bidi="bn-BD"/>
        </w:rPr>
      </w:pPr>
      <w:r w:rsidRPr="008873DD">
        <w:rPr>
          <w:rFonts w:ascii="Cambria" w:eastAsiaTheme="minorHAnsi" w:hAnsi="Cambria"/>
          <w:b/>
          <w:sz w:val="24"/>
          <w:szCs w:val="24"/>
          <w:lang w:bidi="bn-BD"/>
        </w:rPr>
        <w:t xml:space="preserve">По чл. 47, ал. 3 от Закона за обществените поръчки </w:t>
      </w:r>
    </w:p>
    <w:p w:rsidR="003E6E74" w:rsidRPr="008873DD" w:rsidRDefault="003E6E74" w:rsidP="003E6E74">
      <w:pPr>
        <w:spacing w:before="60" w:after="60" w:line="360" w:lineRule="auto"/>
        <w:jc w:val="both"/>
        <w:rPr>
          <w:rFonts w:ascii="Cambria" w:eastAsiaTheme="minorHAnsi" w:hAnsi="Cambria"/>
          <w:sz w:val="24"/>
          <w:szCs w:val="24"/>
          <w:lang w:bidi="bn-BD"/>
        </w:rPr>
      </w:pPr>
      <w:r w:rsidRPr="008873DD">
        <w:rPr>
          <w:rFonts w:ascii="Cambria" w:eastAsiaTheme="minorHAnsi" w:hAnsi="Cambria"/>
          <w:sz w:val="24"/>
          <w:szCs w:val="24"/>
          <w:lang w:bidi="bn-BD"/>
        </w:rPr>
        <w:t>Долуподписаният/-ната/ ......................................................................................................................</w:t>
      </w:r>
    </w:p>
    <w:p w:rsidR="00114BD5" w:rsidRDefault="003E6E74" w:rsidP="00114BD5">
      <w:pPr>
        <w:spacing w:after="0" w:line="20" w:lineRule="atLeast"/>
        <w:ind w:right="141"/>
        <w:jc w:val="both"/>
        <w:rPr>
          <w:rFonts w:ascii="Cambria" w:hAnsi="Cambria"/>
          <w:b/>
          <w:bCs/>
          <w:i/>
          <w:iCs/>
          <w:sz w:val="24"/>
          <w:szCs w:val="24"/>
        </w:rPr>
      </w:pPr>
      <w:r w:rsidRPr="008873DD">
        <w:rPr>
          <w:rFonts w:ascii="Cambria" w:eastAsiaTheme="minorHAnsi" w:hAnsi="Cambria"/>
          <w:sz w:val="24"/>
          <w:szCs w:val="24"/>
          <w:lang w:bidi="bn-BD"/>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w:t>
      </w:r>
      <w:r w:rsidR="000A70C4" w:rsidRPr="008873DD">
        <w:rPr>
          <w:rFonts w:ascii="Cambria" w:hAnsi="Cambria"/>
          <w:sz w:val="24"/>
          <w:szCs w:val="24"/>
        </w:rPr>
        <w:t>с предмет:</w:t>
      </w:r>
      <w:r w:rsidR="000A70C4" w:rsidRPr="008873DD">
        <w:rPr>
          <w:rFonts w:ascii="Cambria" w:hAnsi="Cambria"/>
          <w:b/>
          <w:sz w:val="24"/>
          <w:szCs w:val="24"/>
        </w:rPr>
        <w:t xml:space="preserve"> </w:t>
      </w:r>
      <w:r w:rsidR="00114BD5" w:rsidRPr="005D4FE6">
        <w:rPr>
          <w:rFonts w:ascii="Cambria" w:hAnsi="Cambria"/>
          <w:b/>
          <w:i/>
          <w:sz w:val="24"/>
          <w:szCs w:val="24"/>
        </w:rPr>
        <w:t>„</w:t>
      </w:r>
      <w:r w:rsidR="004D1587">
        <w:rPr>
          <w:rFonts w:ascii="Cambria" w:hAnsi="Cambria"/>
          <w:b/>
          <w:i/>
          <w:sz w:val="24"/>
          <w:szCs w:val="24"/>
        </w:rPr>
        <w:t>И</w:t>
      </w:r>
      <w:r w:rsidR="00114BD5"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114BD5" w:rsidRPr="005D4FE6">
        <w:rPr>
          <w:rFonts w:ascii="Cambria" w:hAnsi="Cambria"/>
          <w:b/>
          <w:bCs/>
          <w:i/>
          <w:iCs/>
          <w:sz w:val="24"/>
          <w:szCs w:val="24"/>
        </w:rPr>
        <w:t>“</w:t>
      </w:r>
      <w:r w:rsidR="00114BD5">
        <w:rPr>
          <w:rFonts w:ascii="Cambria" w:hAnsi="Cambria"/>
          <w:b/>
          <w:bCs/>
          <w:i/>
          <w:iCs/>
          <w:sz w:val="24"/>
          <w:szCs w:val="24"/>
        </w:rPr>
        <w:t>,</w:t>
      </w:r>
    </w:p>
    <w:p w:rsidR="004D1587" w:rsidRPr="005D4FE6" w:rsidRDefault="004D1587" w:rsidP="00114BD5">
      <w:pPr>
        <w:spacing w:after="0" w:line="20" w:lineRule="atLeast"/>
        <w:ind w:right="141"/>
        <w:jc w:val="both"/>
        <w:rPr>
          <w:rFonts w:ascii="Cambria" w:hAnsi="Cambria"/>
          <w:b/>
          <w:bCs/>
          <w:i/>
          <w:iCs/>
          <w:sz w:val="24"/>
          <w:szCs w:val="24"/>
        </w:rPr>
      </w:pPr>
    </w:p>
    <w:p w:rsidR="004D1587" w:rsidRPr="005D4FE6" w:rsidRDefault="004D1587" w:rsidP="004D1587">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 xml:space="preserve">Сключване на застраховка </w:t>
      </w:r>
      <w:r>
        <w:rPr>
          <w:rFonts w:ascii="Cambria" w:hAnsi="Cambria"/>
          <w:b/>
          <w:i/>
          <w:sz w:val="24"/>
          <w:szCs w:val="24"/>
        </w:rPr>
        <w:t>………………………………………</w:t>
      </w:r>
    </w:p>
    <w:p w:rsidR="00114BD5" w:rsidRDefault="00114BD5" w:rsidP="00114BD5">
      <w:pPr>
        <w:spacing w:after="0" w:line="20" w:lineRule="atLeast"/>
        <w:ind w:right="141"/>
        <w:jc w:val="both"/>
        <w:rPr>
          <w:rFonts w:ascii="Cambria" w:eastAsiaTheme="minorHAnsi" w:hAnsi="Cambria"/>
          <w:b/>
          <w:sz w:val="24"/>
          <w:szCs w:val="24"/>
          <w:lang w:bidi="bn-BD"/>
        </w:rPr>
      </w:pPr>
    </w:p>
    <w:p w:rsidR="003E6E74" w:rsidRPr="008873DD" w:rsidRDefault="003E6E74" w:rsidP="00114BD5">
      <w:pPr>
        <w:spacing w:after="0" w:line="20" w:lineRule="atLeast"/>
        <w:ind w:right="141"/>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И Р А М, че:</w:t>
      </w:r>
    </w:p>
    <w:p w:rsidR="003E6E74" w:rsidRPr="008873DD" w:rsidRDefault="003E6E74" w:rsidP="00206FC6">
      <w:pPr>
        <w:ind w:firstLine="708"/>
        <w:jc w:val="both"/>
        <w:rPr>
          <w:rFonts w:ascii="Cambria" w:eastAsiaTheme="minorHAnsi" w:hAnsi="Cambria"/>
          <w:b/>
          <w:sz w:val="24"/>
          <w:szCs w:val="24"/>
          <w:lang w:bidi="bn-BD"/>
        </w:rPr>
      </w:pPr>
      <w:r w:rsidRPr="008873DD">
        <w:rPr>
          <w:rFonts w:ascii="Cambria" w:eastAsiaTheme="minorHAnsi" w:hAnsi="Cambria"/>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8873DD" w:rsidRDefault="003E6E74" w:rsidP="003E6E74">
      <w:pPr>
        <w:ind w:firstLine="720"/>
        <w:jc w:val="both"/>
        <w:rPr>
          <w:rFonts w:ascii="Cambria" w:eastAsiaTheme="minorHAnsi" w:hAnsi="Cambria"/>
          <w:sz w:val="24"/>
          <w:szCs w:val="24"/>
          <w:lang w:bidi="bn-BD"/>
        </w:rPr>
      </w:pPr>
      <w:r w:rsidRPr="008873DD">
        <w:rPr>
          <w:rFonts w:ascii="Cambria" w:eastAsiaTheme="minorHAnsi" w:hAnsi="Cambria"/>
          <w:sz w:val="24"/>
          <w:szCs w:val="24"/>
          <w:lang w:bidi="bn-BD"/>
        </w:rPr>
        <w:t>Известно ми е, че за неверни данни нося наказателна отговорност по чл. 313 от Наказателния кодекс.</w:t>
      </w:r>
    </w:p>
    <w:p w:rsidR="003E6E74" w:rsidRPr="008873DD" w:rsidRDefault="003E6E74" w:rsidP="003E6E74">
      <w:pPr>
        <w:jc w:val="both"/>
        <w:rPr>
          <w:rFonts w:ascii="Cambria" w:eastAsiaTheme="minorHAnsi" w:hAnsi="Cambria"/>
          <w:sz w:val="24"/>
          <w:szCs w:val="24"/>
          <w:lang w:bidi="bn-BD"/>
        </w:rPr>
      </w:pPr>
    </w:p>
    <w:p w:rsidR="000A70C4" w:rsidRPr="008873DD" w:rsidRDefault="000A70C4" w:rsidP="000A70C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0A70C4" w:rsidRPr="008873DD" w:rsidRDefault="000A70C4" w:rsidP="000A70C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sectPr w:rsidR="00206FC6" w:rsidRPr="008873DD" w:rsidSect="00083030">
      <w:pgSz w:w="11906" w:h="16838"/>
      <w:pgMar w:top="992" w:right="1134"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BAD" w:rsidRDefault="00905BAD" w:rsidP="001076E8">
      <w:pPr>
        <w:spacing w:after="0" w:line="240" w:lineRule="auto"/>
      </w:pPr>
      <w:r>
        <w:separator/>
      </w:r>
    </w:p>
  </w:endnote>
  <w:endnote w:type="continuationSeparator" w:id="0">
    <w:p w:rsidR="00905BAD" w:rsidRDefault="00905BAD"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rinda">
    <w:altName w:val="Courier New"/>
    <w:panose1 w:val="00000400000000000000"/>
    <w:charset w:val="01"/>
    <w:family w:val="roman"/>
    <w:notTrueType/>
    <w:pitch w:val="variable"/>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BAD" w:rsidRDefault="00905BAD" w:rsidP="001076E8">
      <w:pPr>
        <w:spacing w:after="0" w:line="240" w:lineRule="auto"/>
      </w:pPr>
      <w:r>
        <w:separator/>
      </w:r>
    </w:p>
  </w:footnote>
  <w:footnote w:type="continuationSeparator" w:id="0">
    <w:p w:rsidR="00905BAD" w:rsidRDefault="00905BAD" w:rsidP="00107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39751D"/>
    <w:multiLevelType w:val="hybridMultilevel"/>
    <w:tmpl w:val="F4AE5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A3E17"/>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10E66CB"/>
    <w:multiLevelType w:val="hybridMultilevel"/>
    <w:tmpl w:val="05F6E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6AE3CFD"/>
    <w:multiLevelType w:val="hybridMultilevel"/>
    <w:tmpl w:val="055024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05465"/>
    <w:multiLevelType w:val="hybridMultilevel"/>
    <w:tmpl w:val="E786C380"/>
    <w:lvl w:ilvl="0" w:tplc="A2C283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9C9789E"/>
    <w:multiLevelType w:val="hybridMultilevel"/>
    <w:tmpl w:val="115A1530"/>
    <w:lvl w:ilvl="0" w:tplc="04020013">
      <w:start w:val="1"/>
      <w:numFmt w:val="upperRoman"/>
      <w:lvlText w:val="%1."/>
      <w:lvlJc w:val="right"/>
      <w:pPr>
        <w:ind w:left="1941" w:hanging="360"/>
      </w:pPr>
    </w:lvl>
    <w:lvl w:ilvl="1" w:tplc="04020013">
      <w:start w:val="1"/>
      <w:numFmt w:val="upperRoman"/>
      <w:lvlText w:val="%2."/>
      <w:lvlJc w:val="right"/>
      <w:pPr>
        <w:ind w:left="2661" w:hanging="360"/>
      </w:pPr>
    </w:lvl>
    <w:lvl w:ilvl="2" w:tplc="0402001B" w:tentative="1">
      <w:start w:val="1"/>
      <w:numFmt w:val="lowerRoman"/>
      <w:lvlText w:val="%3."/>
      <w:lvlJc w:val="right"/>
      <w:pPr>
        <w:ind w:left="3381" w:hanging="180"/>
      </w:pPr>
    </w:lvl>
    <w:lvl w:ilvl="3" w:tplc="0402000F" w:tentative="1">
      <w:start w:val="1"/>
      <w:numFmt w:val="decimal"/>
      <w:lvlText w:val="%4."/>
      <w:lvlJc w:val="left"/>
      <w:pPr>
        <w:ind w:left="4101" w:hanging="360"/>
      </w:pPr>
    </w:lvl>
    <w:lvl w:ilvl="4" w:tplc="04020019" w:tentative="1">
      <w:start w:val="1"/>
      <w:numFmt w:val="lowerLetter"/>
      <w:lvlText w:val="%5."/>
      <w:lvlJc w:val="left"/>
      <w:pPr>
        <w:ind w:left="4821" w:hanging="360"/>
      </w:pPr>
    </w:lvl>
    <w:lvl w:ilvl="5" w:tplc="0402001B" w:tentative="1">
      <w:start w:val="1"/>
      <w:numFmt w:val="lowerRoman"/>
      <w:lvlText w:val="%6."/>
      <w:lvlJc w:val="right"/>
      <w:pPr>
        <w:ind w:left="5541" w:hanging="180"/>
      </w:pPr>
    </w:lvl>
    <w:lvl w:ilvl="6" w:tplc="0402000F">
      <w:start w:val="1"/>
      <w:numFmt w:val="decimal"/>
      <w:lvlText w:val="%7."/>
      <w:lvlJc w:val="left"/>
      <w:pPr>
        <w:ind w:left="6261" w:hanging="360"/>
      </w:pPr>
    </w:lvl>
    <w:lvl w:ilvl="7" w:tplc="04020019" w:tentative="1">
      <w:start w:val="1"/>
      <w:numFmt w:val="lowerLetter"/>
      <w:lvlText w:val="%8."/>
      <w:lvlJc w:val="left"/>
      <w:pPr>
        <w:ind w:left="6981" w:hanging="360"/>
      </w:pPr>
    </w:lvl>
    <w:lvl w:ilvl="8" w:tplc="0402001B" w:tentative="1">
      <w:start w:val="1"/>
      <w:numFmt w:val="lowerRoman"/>
      <w:lvlText w:val="%9."/>
      <w:lvlJc w:val="right"/>
      <w:pPr>
        <w:ind w:left="7701" w:hanging="180"/>
      </w:p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E9359D"/>
    <w:multiLevelType w:val="hybridMultilevel"/>
    <w:tmpl w:val="0E36A6A2"/>
    <w:lvl w:ilvl="0" w:tplc="791A61FA">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280173EA"/>
    <w:multiLevelType w:val="hybridMultilevel"/>
    <w:tmpl w:val="2AD6A7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F213CFD"/>
    <w:multiLevelType w:val="hybridMultilevel"/>
    <w:tmpl w:val="CF769B66"/>
    <w:lvl w:ilvl="0" w:tplc="34561C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3EB26943"/>
    <w:multiLevelType w:val="hybridMultilevel"/>
    <w:tmpl w:val="B0568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5D843E2"/>
    <w:multiLevelType w:val="hybridMultilevel"/>
    <w:tmpl w:val="B180E76A"/>
    <w:lvl w:ilvl="0" w:tplc="347AB03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15:restartNumberingAfterBreak="0">
    <w:nsid w:val="4A346A0F"/>
    <w:multiLevelType w:val="hybridMultilevel"/>
    <w:tmpl w:val="66AC709E"/>
    <w:lvl w:ilvl="0" w:tplc="156E604A">
      <w:start w:val="1"/>
      <w:numFmt w:val="upperRoman"/>
      <w:lvlText w:val="%1."/>
      <w:lvlJc w:val="left"/>
      <w:pPr>
        <w:ind w:left="1080" w:hanging="72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2E108B"/>
    <w:multiLevelType w:val="hybridMultilevel"/>
    <w:tmpl w:val="10D899B2"/>
    <w:lvl w:ilvl="0" w:tplc="6C72D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15:restartNumberingAfterBreak="0">
    <w:nsid w:val="66A50D53"/>
    <w:multiLevelType w:val="hybridMultilevel"/>
    <w:tmpl w:val="583EAB48"/>
    <w:lvl w:ilvl="0" w:tplc="E54A01FC">
      <w:start w:val="6"/>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6E82FC0"/>
    <w:multiLevelType w:val="hybridMultilevel"/>
    <w:tmpl w:val="B41AE342"/>
    <w:lvl w:ilvl="0" w:tplc="2DB00164">
      <w:start w:val="1"/>
      <w:numFmt w:val="decimal"/>
      <w:lvlText w:val="%1."/>
      <w:lvlJc w:val="left"/>
      <w:pPr>
        <w:ind w:left="786" w:hanging="360"/>
      </w:pPr>
      <w:rPr>
        <w:rFonts w:ascii="Cambria" w:hAnsi="Cambria"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68EE4A5A"/>
    <w:multiLevelType w:val="hybridMultilevel"/>
    <w:tmpl w:val="F82C753C"/>
    <w:lvl w:ilvl="0" w:tplc="B3E27A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73F0DAD"/>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78373B41"/>
    <w:multiLevelType w:val="hybridMultilevel"/>
    <w:tmpl w:val="F836B340"/>
    <w:lvl w:ilvl="0" w:tplc="875EA7BA">
      <w:start w:val="6"/>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E375E0"/>
    <w:multiLevelType w:val="hybridMultilevel"/>
    <w:tmpl w:val="BE7EA392"/>
    <w:lvl w:ilvl="0" w:tplc="04020013">
      <w:start w:val="1"/>
      <w:numFmt w:val="upperRoman"/>
      <w:lvlText w:val="%1."/>
      <w:lvlJc w:val="right"/>
      <w:pPr>
        <w:ind w:left="732" w:hanging="360"/>
      </w:p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3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4" w15:restartNumberingAfterBreak="0">
    <w:nsid w:val="7E2D6B75"/>
    <w:multiLevelType w:val="hybridMultilevel"/>
    <w:tmpl w:val="4710A210"/>
    <w:lvl w:ilvl="0" w:tplc="8786AC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3"/>
  </w:num>
  <w:num w:numId="6">
    <w:abstractNumId w:val="18"/>
  </w:num>
  <w:num w:numId="7">
    <w:abstractNumId w:val="26"/>
  </w:num>
  <w:num w:numId="8">
    <w:abstractNumId w:val="21"/>
  </w:num>
  <w:num w:numId="9">
    <w:abstractNumId w:val="13"/>
  </w:num>
  <w:num w:numId="10">
    <w:abstractNumId w:val="13"/>
    <w:lvlOverride w:ilvl="0">
      <w:startOverride w:val="5"/>
    </w:lvlOverride>
  </w:num>
  <w:num w:numId="11">
    <w:abstractNumId w:val="33"/>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7"/>
  </w:num>
  <w:num w:numId="17">
    <w:abstractNumId w:val="20"/>
  </w:num>
  <w:num w:numId="18">
    <w:abstractNumId w:val="24"/>
  </w:num>
  <w:num w:numId="19">
    <w:abstractNumId w:val="11"/>
  </w:num>
  <w:num w:numId="20">
    <w:abstractNumId w:val="7"/>
  </w:num>
  <w:num w:numId="21">
    <w:abstractNumId w:val="2"/>
  </w:num>
  <w:num w:numId="22">
    <w:abstractNumId w:val="22"/>
  </w:num>
  <w:num w:numId="23">
    <w:abstractNumId w:val="30"/>
  </w:num>
  <w:num w:numId="24">
    <w:abstractNumId w:val="25"/>
  </w:num>
  <w:num w:numId="25">
    <w:abstractNumId w:val="16"/>
  </w:num>
  <w:num w:numId="26">
    <w:abstractNumId w:val="14"/>
  </w:num>
  <w:num w:numId="27">
    <w:abstractNumId w:val="32"/>
  </w:num>
  <w:num w:numId="28">
    <w:abstractNumId w:val="3"/>
  </w:num>
  <w:num w:numId="29">
    <w:abstractNumId w:val="34"/>
  </w:num>
  <w:num w:numId="30">
    <w:abstractNumId w:val="9"/>
  </w:num>
  <w:num w:numId="31">
    <w:abstractNumId w:val="5"/>
  </w:num>
  <w:num w:numId="32">
    <w:abstractNumId w:val="15"/>
  </w:num>
  <w:num w:numId="33">
    <w:abstractNumId w:val="27"/>
  </w:num>
  <w:num w:numId="34">
    <w:abstractNumId w:val="31"/>
  </w:num>
  <w:num w:numId="35">
    <w:abstractNumId w:val="29"/>
  </w:num>
  <w:num w:numId="36">
    <w:abstractNumId w:val="28"/>
  </w:num>
  <w:num w:numId="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983"/>
    <w:rsid w:val="000105F3"/>
    <w:rsid w:val="00010FE7"/>
    <w:rsid w:val="00011239"/>
    <w:rsid w:val="0001167D"/>
    <w:rsid w:val="00024D1B"/>
    <w:rsid w:val="0002503F"/>
    <w:rsid w:val="0002598B"/>
    <w:rsid w:val="00025D61"/>
    <w:rsid w:val="00027B8E"/>
    <w:rsid w:val="00031112"/>
    <w:rsid w:val="0003443B"/>
    <w:rsid w:val="00037487"/>
    <w:rsid w:val="00037F91"/>
    <w:rsid w:val="00056CF0"/>
    <w:rsid w:val="000600F1"/>
    <w:rsid w:val="00061C56"/>
    <w:rsid w:val="000664CB"/>
    <w:rsid w:val="000741A5"/>
    <w:rsid w:val="00080936"/>
    <w:rsid w:val="00083030"/>
    <w:rsid w:val="000851C3"/>
    <w:rsid w:val="000863B2"/>
    <w:rsid w:val="00087C1B"/>
    <w:rsid w:val="000905DC"/>
    <w:rsid w:val="00091FDB"/>
    <w:rsid w:val="00094AB0"/>
    <w:rsid w:val="000970B2"/>
    <w:rsid w:val="000A07DF"/>
    <w:rsid w:val="000A70C4"/>
    <w:rsid w:val="000C48BC"/>
    <w:rsid w:val="000C4CCF"/>
    <w:rsid w:val="000C7EA5"/>
    <w:rsid w:val="000C7FD5"/>
    <w:rsid w:val="000D15D1"/>
    <w:rsid w:val="000D3A45"/>
    <w:rsid w:val="000E1FCF"/>
    <w:rsid w:val="000E3BA4"/>
    <w:rsid w:val="000F3F1B"/>
    <w:rsid w:val="001076E8"/>
    <w:rsid w:val="0011220D"/>
    <w:rsid w:val="00114BD5"/>
    <w:rsid w:val="00125225"/>
    <w:rsid w:val="00135541"/>
    <w:rsid w:val="00156905"/>
    <w:rsid w:val="00163351"/>
    <w:rsid w:val="001652C6"/>
    <w:rsid w:val="001710E2"/>
    <w:rsid w:val="0017708F"/>
    <w:rsid w:val="001850AE"/>
    <w:rsid w:val="001932D8"/>
    <w:rsid w:val="001A12F8"/>
    <w:rsid w:val="001A28C2"/>
    <w:rsid w:val="001A5284"/>
    <w:rsid w:val="001B2FD5"/>
    <w:rsid w:val="001B70F7"/>
    <w:rsid w:val="001C1250"/>
    <w:rsid w:val="001C3F63"/>
    <w:rsid w:val="001E426F"/>
    <w:rsid w:val="001E5D89"/>
    <w:rsid w:val="001E6FF3"/>
    <w:rsid w:val="001F3157"/>
    <w:rsid w:val="00206FC6"/>
    <w:rsid w:val="00232520"/>
    <w:rsid w:val="00235539"/>
    <w:rsid w:val="0024423A"/>
    <w:rsid w:val="00244FA5"/>
    <w:rsid w:val="00247A41"/>
    <w:rsid w:val="0025166C"/>
    <w:rsid w:val="002570F5"/>
    <w:rsid w:val="00257677"/>
    <w:rsid w:val="00266454"/>
    <w:rsid w:val="002716D1"/>
    <w:rsid w:val="00271FA1"/>
    <w:rsid w:val="00273596"/>
    <w:rsid w:val="00281015"/>
    <w:rsid w:val="0029121C"/>
    <w:rsid w:val="00293683"/>
    <w:rsid w:val="002A70DD"/>
    <w:rsid w:val="002B0C49"/>
    <w:rsid w:val="002C5759"/>
    <w:rsid w:val="002D2B62"/>
    <w:rsid w:val="002D466A"/>
    <w:rsid w:val="002D56E0"/>
    <w:rsid w:val="002D71D9"/>
    <w:rsid w:val="002E613D"/>
    <w:rsid w:val="002F39B6"/>
    <w:rsid w:val="003025CA"/>
    <w:rsid w:val="0030284E"/>
    <w:rsid w:val="00310EE5"/>
    <w:rsid w:val="00312166"/>
    <w:rsid w:val="00312E6F"/>
    <w:rsid w:val="0031570B"/>
    <w:rsid w:val="0031710E"/>
    <w:rsid w:val="0033070E"/>
    <w:rsid w:val="00333B4E"/>
    <w:rsid w:val="00351956"/>
    <w:rsid w:val="0036035E"/>
    <w:rsid w:val="00360596"/>
    <w:rsid w:val="00366E5F"/>
    <w:rsid w:val="00373096"/>
    <w:rsid w:val="003739D0"/>
    <w:rsid w:val="00374CFE"/>
    <w:rsid w:val="00382935"/>
    <w:rsid w:val="003932F8"/>
    <w:rsid w:val="00393BA4"/>
    <w:rsid w:val="003A113E"/>
    <w:rsid w:val="003A16AE"/>
    <w:rsid w:val="003A46F0"/>
    <w:rsid w:val="003A6634"/>
    <w:rsid w:val="003B1F01"/>
    <w:rsid w:val="003B39F9"/>
    <w:rsid w:val="003C018A"/>
    <w:rsid w:val="003C1DF9"/>
    <w:rsid w:val="003C4D5B"/>
    <w:rsid w:val="003C5C27"/>
    <w:rsid w:val="003D248E"/>
    <w:rsid w:val="003E1016"/>
    <w:rsid w:val="003E4528"/>
    <w:rsid w:val="003E5275"/>
    <w:rsid w:val="003E6E74"/>
    <w:rsid w:val="003F3162"/>
    <w:rsid w:val="003F69FC"/>
    <w:rsid w:val="003F79AD"/>
    <w:rsid w:val="0040336E"/>
    <w:rsid w:val="00404EE0"/>
    <w:rsid w:val="00407D9D"/>
    <w:rsid w:val="004202A1"/>
    <w:rsid w:val="00424BF2"/>
    <w:rsid w:val="00430DBA"/>
    <w:rsid w:val="004354DF"/>
    <w:rsid w:val="00445E35"/>
    <w:rsid w:val="00450C35"/>
    <w:rsid w:val="00464F4B"/>
    <w:rsid w:val="00473404"/>
    <w:rsid w:val="00477A16"/>
    <w:rsid w:val="00482139"/>
    <w:rsid w:val="00482A48"/>
    <w:rsid w:val="00484C46"/>
    <w:rsid w:val="004869A1"/>
    <w:rsid w:val="004874A7"/>
    <w:rsid w:val="004972EB"/>
    <w:rsid w:val="004A1A77"/>
    <w:rsid w:val="004A23B5"/>
    <w:rsid w:val="004A54AE"/>
    <w:rsid w:val="004B01BE"/>
    <w:rsid w:val="004D1587"/>
    <w:rsid w:val="004D2057"/>
    <w:rsid w:val="004D32EB"/>
    <w:rsid w:val="004D53F3"/>
    <w:rsid w:val="00500259"/>
    <w:rsid w:val="00513458"/>
    <w:rsid w:val="005262DD"/>
    <w:rsid w:val="00527A3F"/>
    <w:rsid w:val="005337F3"/>
    <w:rsid w:val="00536D64"/>
    <w:rsid w:val="00540EE5"/>
    <w:rsid w:val="00543450"/>
    <w:rsid w:val="00560F43"/>
    <w:rsid w:val="005767E3"/>
    <w:rsid w:val="005866D6"/>
    <w:rsid w:val="00587492"/>
    <w:rsid w:val="00591ACC"/>
    <w:rsid w:val="005A2E39"/>
    <w:rsid w:val="005B298E"/>
    <w:rsid w:val="005B4811"/>
    <w:rsid w:val="005B624A"/>
    <w:rsid w:val="005C008B"/>
    <w:rsid w:val="005C07D3"/>
    <w:rsid w:val="005C24A7"/>
    <w:rsid w:val="005D494C"/>
    <w:rsid w:val="005D4FE6"/>
    <w:rsid w:val="005D5722"/>
    <w:rsid w:val="005D6957"/>
    <w:rsid w:val="005E50F3"/>
    <w:rsid w:val="005F02A1"/>
    <w:rsid w:val="005F5A8A"/>
    <w:rsid w:val="00611BE5"/>
    <w:rsid w:val="006133FA"/>
    <w:rsid w:val="00620D4A"/>
    <w:rsid w:val="00625E9F"/>
    <w:rsid w:val="0062725D"/>
    <w:rsid w:val="0063001E"/>
    <w:rsid w:val="006348B9"/>
    <w:rsid w:val="00637B86"/>
    <w:rsid w:val="0065419E"/>
    <w:rsid w:val="00660E71"/>
    <w:rsid w:val="00667722"/>
    <w:rsid w:val="00681D61"/>
    <w:rsid w:val="00692205"/>
    <w:rsid w:val="0069713B"/>
    <w:rsid w:val="006A05B2"/>
    <w:rsid w:val="006A0E6B"/>
    <w:rsid w:val="006A306C"/>
    <w:rsid w:val="006B1F93"/>
    <w:rsid w:val="006B4459"/>
    <w:rsid w:val="006C3B64"/>
    <w:rsid w:val="006D01B0"/>
    <w:rsid w:val="006F4738"/>
    <w:rsid w:val="006F7D9A"/>
    <w:rsid w:val="00701472"/>
    <w:rsid w:val="00703FD0"/>
    <w:rsid w:val="00710515"/>
    <w:rsid w:val="00712583"/>
    <w:rsid w:val="0073087B"/>
    <w:rsid w:val="00732874"/>
    <w:rsid w:val="0074264A"/>
    <w:rsid w:val="007444AD"/>
    <w:rsid w:val="007446F1"/>
    <w:rsid w:val="00767F3D"/>
    <w:rsid w:val="00770893"/>
    <w:rsid w:val="00773245"/>
    <w:rsid w:val="0078167F"/>
    <w:rsid w:val="00781B01"/>
    <w:rsid w:val="00790C40"/>
    <w:rsid w:val="007967BF"/>
    <w:rsid w:val="00797206"/>
    <w:rsid w:val="007B0146"/>
    <w:rsid w:val="007C59D2"/>
    <w:rsid w:val="007C78AE"/>
    <w:rsid w:val="007D2822"/>
    <w:rsid w:val="007E5ECD"/>
    <w:rsid w:val="008111DA"/>
    <w:rsid w:val="008254A1"/>
    <w:rsid w:val="008345AB"/>
    <w:rsid w:val="008349B6"/>
    <w:rsid w:val="00846E91"/>
    <w:rsid w:val="00853D50"/>
    <w:rsid w:val="00864162"/>
    <w:rsid w:val="00871016"/>
    <w:rsid w:val="00871D14"/>
    <w:rsid w:val="00873E49"/>
    <w:rsid w:val="00884EA4"/>
    <w:rsid w:val="008873DD"/>
    <w:rsid w:val="008A178A"/>
    <w:rsid w:val="008B51F1"/>
    <w:rsid w:val="008B5AE0"/>
    <w:rsid w:val="008D1ECA"/>
    <w:rsid w:val="008D2624"/>
    <w:rsid w:val="008D703E"/>
    <w:rsid w:val="008E20E1"/>
    <w:rsid w:val="008E694E"/>
    <w:rsid w:val="009016FB"/>
    <w:rsid w:val="00905BAD"/>
    <w:rsid w:val="009126D9"/>
    <w:rsid w:val="00913988"/>
    <w:rsid w:val="00926F7E"/>
    <w:rsid w:val="009302A4"/>
    <w:rsid w:val="00940C53"/>
    <w:rsid w:val="0094225A"/>
    <w:rsid w:val="009432F2"/>
    <w:rsid w:val="009439F1"/>
    <w:rsid w:val="009500C2"/>
    <w:rsid w:val="0095156D"/>
    <w:rsid w:val="00953D13"/>
    <w:rsid w:val="009625C6"/>
    <w:rsid w:val="00987CA3"/>
    <w:rsid w:val="0099123F"/>
    <w:rsid w:val="0099220C"/>
    <w:rsid w:val="009933DC"/>
    <w:rsid w:val="009A27CA"/>
    <w:rsid w:val="009B6037"/>
    <w:rsid w:val="009B7A04"/>
    <w:rsid w:val="009C0367"/>
    <w:rsid w:val="009D632F"/>
    <w:rsid w:val="009F394A"/>
    <w:rsid w:val="009F5999"/>
    <w:rsid w:val="00A01BC5"/>
    <w:rsid w:val="00A027B8"/>
    <w:rsid w:val="00A03D38"/>
    <w:rsid w:val="00A042D3"/>
    <w:rsid w:val="00A053BC"/>
    <w:rsid w:val="00A261E0"/>
    <w:rsid w:val="00A3103F"/>
    <w:rsid w:val="00A419F9"/>
    <w:rsid w:val="00A43E6D"/>
    <w:rsid w:val="00A45F5F"/>
    <w:rsid w:val="00A5746D"/>
    <w:rsid w:val="00A67560"/>
    <w:rsid w:val="00A703F9"/>
    <w:rsid w:val="00A972A1"/>
    <w:rsid w:val="00A97854"/>
    <w:rsid w:val="00AB2725"/>
    <w:rsid w:val="00AC50EE"/>
    <w:rsid w:val="00AD51F1"/>
    <w:rsid w:val="00AE599C"/>
    <w:rsid w:val="00B00E6C"/>
    <w:rsid w:val="00B02B75"/>
    <w:rsid w:val="00B03A77"/>
    <w:rsid w:val="00B13C19"/>
    <w:rsid w:val="00B1601F"/>
    <w:rsid w:val="00B2454A"/>
    <w:rsid w:val="00B26965"/>
    <w:rsid w:val="00B27714"/>
    <w:rsid w:val="00B30771"/>
    <w:rsid w:val="00B42CFA"/>
    <w:rsid w:val="00B5062A"/>
    <w:rsid w:val="00B6346C"/>
    <w:rsid w:val="00B7099C"/>
    <w:rsid w:val="00B9348B"/>
    <w:rsid w:val="00BA148A"/>
    <w:rsid w:val="00BB1757"/>
    <w:rsid w:val="00BB5BE9"/>
    <w:rsid w:val="00BC0F01"/>
    <w:rsid w:val="00BD4AF4"/>
    <w:rsid w:val="00BE25E6"/>
    <w:rsid w:val="00BF1652"/>
    <w:rsid w:val="00C0112F"/>
    <w:rsid w:val="00C05341"/>
    <w:rsid w:val="00C24EAE"/>
    <w:rsid w:val="00C31B2C"/>
    <w:rsid w:val="00C31F31"/>
    <w:rsid w:val="00C44C37"/>
    <w:rsid w:val="00C47E3E"/>
    <w:rsid w:val="00C50ED3"/>
    <w:rsid w:val="00C511AA"/>
    <w:rsid w:val="00C70A15"/>
    <w:rsid w:val="00C7228B"/>
    <w:rsid w:val="00C727C0"/>
    <w:rsid w:val="00C76213"/>
    <w:rsid w:val="00C829E7"/>
    <w:rsid w:val="00C84540"/>
    <w:rsid w:val="00C84A43"/>
    <w:rsid w:val="00C85178"/>
    <w:rsid w:val="00C91289"/>
    <w:rsid w:val="00C925DB"/>
    <w:rsid w:val="00C97765"/>
    <w:rsid w:val="00CA7B93"/>
    <w:rsid w:val="00CC651A"/>
    <w:rsid w:val="00CD4772"/>
    <w:rsid w:val="00CD4D71"/>
    <w:rsid w:val="00CE0319"/>
    <w:rsid w:val="00CF0DBB"/>
    <w:rsid w:val="00CF1AC4"/>
    <w:rsid w:val="00CF3748"/>
    <w:rsid w:val="00CF43DE"/>
    <w:rsid w:val="00CF6690"/>
    <w:rsid w:val="00CF69EA"/>
    <w:rsid w:val="00D04025"/>
    <w:rsid w:val="00D05613"/>
    <w:rsid w:val="00D1584F"/>
    <w:rsid w:val="00D233E7"/>
    <w:rsid w:val="00D27D9B"/>
    <w:rsid w:val="00D31712"/>
    <w:rsid w:val="00D369E3"/>
    <w:rsid w:val="00D46EAC"/>
    <w:rsid w:val="00D543A8"/>
    <w:rsid w:val="00D656A5"/>
    <w:rsid w:val="00D76952"/>
    <w:rsid w:val="00D80D87"/>
    <w:rsid w:val="00D848CE"/>
    <w:rsid w:val="00D90274"/>
    <w:rsid w:val="00D9105D"/>
    <w:rsid w:val="00D95335"/>
    <w:rsid w:val="00D9795A"/>
    <w:rsid w:val="00DA03F4"/>
    <w:rsid w:val="00DA25B5"/>
    <w:rsid w:val="00DC09E1"/>
    <w:rsid w:val="00DC2535"/>
    <w:rsid w:val="00DC4AF4"/>
    <w:rsid w:val="00DD61BE"/>
    <w:rsid w:val="00DE4330"/>
    <w:rsid w:val="00DE5BFC"/>
    <w:rsid w:val="00DE5D1C"/>
    <w:rsid w:val="00DE79EC"/>
    <w:rsid w:val="00DF2242"/>
    <w:rsid w:val="00DF544B"/>
    <w:rsid w:val="00DF642B"/>
    <w:rsid w:val="00E008F6"/>
    <w:rsid w:val="00E04D50"/>
    <w:rsid w:val="00E12644"/>
    <w:rsid w:val="00E1295B"/>
    <w:rsid w:val="00E15425"/>
    <w:rsid w:val="00E27763"/>
    <w:rsid w:val="00E27E51"/>
    <w:rsid w:val="00E418B5"/>
    <w:rsid w:val="00E45D92"/>
    <w:rsid w:val="00E56B51"/>
    <w:rsid w:val="00E56D11"/>
    <w:rsid w:val="00E725BB"/>
    <w:rsid w:val="00E81D33"/>
    <w:rsid w:val="00E85740"/>
    <w:rsid w:val="00E95C1D"/>
    <w:rsid w:val="00EA27F2"/>
    <w:rsid w:val="00EB31BF"/>
    <w:rsid w:val="00EB358B"/>
    <w:rsid w:val="00EB4357"/>
    <w:rsid w:val="00EB4F03"/>
    <w:rsid w:val="00EB788E"/>
    <w:rsid w:val="00EC6F5C"/>
    <w:rsid w:val="00ED050D"/>
    <w:rsid w:val="00ED49A8"/>
    <w:rsid w:val="00ED4F62"/>
    <w:rsid w:val="00EE44C9"/>
    <w:rsid w:val="00EF527E"/>
    <w:rsid w:val="00EF6351"/>
    <w:rsid w:val="00F07FA9"/>
    <w:rsid w:val="00F15356"/>
    <w:rsid w:val="00F15C77"/>
    <w:rsid w:val="00F16578"/>
    <w:rsid w:val="00F24B66"/>
    <w:rsid w:val="00F337EE"/>
    <w:rsid w:val="00F40659"/>
    <w:rsid w:val="00F40AB7"/>
    <w:rsid w:val="00F42EE1"/>
    <w:rsid w:val="00F508F7"/>
    <w:rsid w:val="00F511AD"/>
    <w:rsid w:val="00F6274B"/>
    <w:rsid w:val="00F637AD"/>
    <w:rsid w:val="00FA41A6"/>
    <w:rsid w:val="00FC23E1"/>
    <w:rsid w:val="00FC4CCB"/>
    <w:rsid w:val="00FD2BEA"/>
    <w:rsid w:val="00FD4B55"/>
    <w:rsid w:val="00FE03FA"/>
    <w:rsid w:val="00FF36F7"/>
    <w:rsid w:val="00FF5C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87113-4D81-4517-BBEA-D617CBCF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04"/>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link w:val="ListParagraphChar"/>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character" w:customStyle="1" w:styleId="ListParagraphChar">
    <w:name w:val="List Paragraph Char"/>
    <w:link w:val="ListParagraph"/>
    <w:locked/>
    <w:rsid w:val="00DC4AF4"/>
    <w:rPr>
      <w:rFonts w:ascii="Calibri" w:eastAsia="Calibri" w:hAnsi="Calibri" w:cs="Calibri"/>
      <w:szCs w:val="22"/>
      <w:lang w:bidi="ar-SA"/>
    </w:rPr>
  </w:style>
  <w:style w:type="character" w:customStyle="1" w:styleId="Heading25">
    <w:name w:val="Heading #25"/>
    <w:rsid w:val="00C511AA"/>
    <w:rPr>
      <w:rFonts w:ascii="Times New Roman" w:hAnsi="Times New Roman" w:cs="Times New Roman"/>
      <w:spacing w:val="0"/>
      <w:sz w:val="27"/>
      <w:szCs w:val="27"/>
      <w:u w:val="single"/>
      <w:lang w:val="en-US" w:eastAsia="en-US" w:bidi="ar-SA"/>
    </w:rPr>
  </w:style>
  <w:style w:type="character" w:customStyle="1" w:styleId="Heading20">
    <w:name w:val="Heading #2"/>
    <w:rsid w:val="00E85740"/>
    <w:rPr>
      <w:rFonts w:ascii="Times New Roman" w:eastAsia="Times New Roman" w:hAnsi="Times New Roman" w:cs="Times New Roman"/>
      <w:b w:val="0"/>
      <w:bCs w:val="0"/>
      <w:i w:val="0"/>
      <w:iCs w:val="0"/>
      <w:smallCaps w:val="0"/>
      <w:strike w:val="0"/>
      <w:spacing w:val="0"/>
      <w:sz w:val="27"/>
      <w:szCs w:val="27"/>
      <w:u w:val="single"/>
      <w:lang w:val="en-US" w:eastAsia="en-US" w:bidi="ar-SA"/>
    </w:rPr>
  </w:style>
  <w:style w:type="character" w:customStyle="1" w:styleId="Bodytext40">
    <w:name w:val="Body text (4)"/>
    <w:rsid w:val="00E85740"/>
    <w:rPr>
      <w:sz w:val="27"/>
      <w:szCs w:val="27"/>
      <w:u w:val="single"/>
      <w:lang w:bidi="ar-SA"/>
    </w:rPr>
  </w:style>
  <w:style w:type="character" w:customStyle="1" w:styleId="Bodytext22">
    <w:name w:val="Body text2"/>
    <w:rsid w:val="00712583"/>
    <w:rPr>
      <w:rFonts w:ascii="Times New Roman" w:eastAsia="Calibri" w:hAnsi="Times New Roman" w:cs="Times New Roman"/>
      <w:spacing w:val="0"/>
      <w:sz w:val="27"/>
      <w:szCs w:val="27"/>
      <w:u w:val="single"/>
      <w:lang w:val="bg-BG" w:eastAsia="bg-BG" w:bidi="ar-SA"/>
    </w:rPr>
  </w:style>
  <w:style w:type="paragraph" w:customStyle="1" w:styleId="Bodytext7">
    <w:name w:val="Body text (7)"/>
    <w:basedOn w:val="Normal"/>
    <w:rsid w:val="00DF642B"/>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562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D444-85D2-4B7D-86EE-787DD8D7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18</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Bilyana Kasheva</cp:lastModifiedBy>
  <cp:revision>185</cp:revision>
  <cp:lastPrinted>2019-05-08T14:42:00Z</cp:lastPrinted>
  <dcterms:created xsi:type="dcterms:W3CDTF">2016-06-24T13:17:00Z</dcterms:created>
  <dcterms:modified xsi:type="dcterms:W3CDTF">2019-05-16T14:25:00Z</dcterms:modified>
</cp:coreProperties>
</file>