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C" w:rsidRPr="00937319" w:rsidRDefault="00AE1C0C" w:rsidP="00AE1C0C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AE1C0C" w:rsidRPr="00937319" w:rsidRDefault="00AE1C0C" w:rsidP="00AE1C0C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E1C0C" w:rsidRDefault="00B97003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:rsidR="00B97003" w:rsidRPr="00937319" w:rsidRDefault="00561370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B970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ъгласно Покана </w:t>
      </w:r>
      <w:bookmarkStart w:id="0" w:name="_GoBack"/>
      <w:bookmarkEnd w:id="0"/>
    </w:p>
    <w:p w:rsidR="00AE1C0C" w:rsidRPr="00937319" w:rsidRDefault="00AE1C0C" w:rsidP="00AE1C0C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E1C0C" w:rsidRPr="00937319" w:rsidRDefault="00561370" w:rsidP="00AE1C0C">
      <w:pPr>
        <w:widowControl w:val="0"/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 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AE1C0C" w:rsidRPr="00937319" w:rsidRDefault="00AE1C0C" w:rsidP="007A782D">
      <w:pPr>
        <w:widowControl w:val="0"/>
        <w:spacing w:after="0"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E1C0C" w:rsidRDefault="00AE1C0C" w:rsidP="00AE1C0C">
      <w:pPr>
        <w:spacing w:after="20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 w:rsid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 w:rsidR="006435A3"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6435A3" w:rsidRPr="00B97003" w:rsidRDefault="006435A3" w:rsidP="00AE1C0C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AE1C0C" w:rsidRPr="00937319" w:rsidRDefault="00AE1C0C" w:rsidP="00AE1C0C">
      <w:pPr>
        <w:suppressAutoHyphens/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E1C0C" w:rsidRPr="00937319" w:rsidRDefault="00AE1C0C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AE1C0C" w:rsidRPr="00937319" w:rsidRDefault="00AE1C0C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за 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>спешн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доставка на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 бързи антигенни тестове за диагностика на 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SARS-CoV-2 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за целите на надзора на 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COVID-19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, както следва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1517E0" w:rsidRPr="00937319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4415"/>
        <w:gridCol w:w="1559"/>
        <w:gridCol w:w="1418"/>
        <w:gridCol w:w="1984"/>
      </w:tblGrid>
      <w:tr w:rsidR="00197B30" w:rsidRPr="00937319" w:rsidTr="00197B30">
        <w:trPr>
          <w:trHeight w:val="585"/>
        </w:trPr>
        <w:tc>
          <w:tcPr>
            <w:tcW w:w="547" w:type="dxa"/>
            <w:shd w:val="clear" w:color="auto" w:fill="FFE599" w:themeFill="accent4" w:themeFillTint="66"/>
          </w:tcPr>
          <w:p w:rsidR="00197B30" w:rsidRPr="00937319" w:rsidRDefault="00197B30" w:rsidP="00B9700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4415" w:type="dxa"/>
            <w:shd w:val="clear" w:color="auto" w:fill="FFE599" w:themeFill="accent4" w:themeFillTint="66"/>
            <w:vAlign w:val="center"/>
          </w:tcPr>
          <w:p w:rsidR="00197B30" w:rsidRDefault="00197B30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Артикул</w:t>
            </w:r>
          </w:p>
          <w:p w:rsidR="00197B30" w:rsidRPr="00B97003" w:rsidRDefault="00197B30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(Производител на теста, търговска марка/модел/наименование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/кат. № на теста</w:t>
            </w: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Предлагано к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оличество до: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Ед. цена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лева без 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ДДС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Предлаган срок на доставка в дни до:</w:t>
            </w:r>
          </w:p>
        </w:tc>
      </w:tr>
      <w:tr w:rsidR="00197B30" w:rsidRPr="00937319" w:rsidTr="00197B30">
        <w:trPr>
          <w:trHeight w:val="33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195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30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33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517E0" w:rsidRPr="00937319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AE1C0C" w:rsidRDefault="00AE1C0C" w:rsidP="00AE1C0C">
      <w:pPr>
        <w:spacing w:after="0" w:line="2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Така предложените 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цени включват всички разходи до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 xml:space="preserve">мястото на доставка, </w:t>
      </w:r>
      <w:r w:rsidR="006435A3">
        <w:rPr>
          <w:rFonts w:ascii="Times New Roman" w:hAnsi="Times New Roman" w:cs="Times New Roman"/>
          <w:sz w:val="24"/>
          <w:szCs w:val="24"/>
        </w:rPr>
        <w:t xml:space="preserve">включително данъци, такси, застраховки, транспорт, опаковка и други. В цената трябва да са включени всички принадлежности </w:t>
      </w:r>
      <w:r w:rsidR="006435A3" w:rsidRPr="00F93718">
        <w:rPr>
          <w:rFonts w:ascii="Times New Roman" w:hAnsi="Times New Roman" w:cs="Times New Roman"/>
          <w:sz w:val="24"/>
          <w:szCs w:val="24"/>
        </w:rPr>
        <w:t>(тампони за взимане на проба, буфер и т.н.)</w:t>
      </w:r>
      <w:r w:rsidR="006435A3">
        <w:rPr>
          <w:rFonts w:ascii="Times New Roman" w:hAnsi="Times New Roman" w:cs="Times New Roman"/>
          <w:sz w:val="24"/>
          <w:szCs w:val="24"/>
        </w:rPr>
        <w:t>, необходими за изработката на теста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, при срок на годност не по-малък от 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 xml:space="preserve">седемдесет и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на сто) от обявения от производителя към датата на всяка доставка. </w:t>
      </w:r>
    </w:p>
    <w:p w:rsidR="00AE1C0C" w:rsidRPr="00937319" w:rsidRDefault="00500D59" w:rsidP="00AE1C0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Договорените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единични цени </w:t>
      </w:r>
      <w:r w:rsidR="00AE1C0C" w:rsidRPr="00937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подлежат на промяна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A4CBA" w:rsidRPr="00937319" w:rsidRDefault="00AE1C0C" w:rsidP="0056137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Предложените цени са определени при пълно съответствие с условията от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Поканата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E1C0C" w:rsidRPr="00937319" w:rsidRDefault="00AE1C0C" w:rsidP="00561370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и предадем договорените количества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тестове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съгласно условията, залегнали в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</w:t>
      </w:r>
      <w:r w:rsidR="00F440E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договора. </w:t>
      </w:r>
    </w:p>
    <w:p w:rsidR="00AE1C0C" w:rsidRPr="00937319" w:rsidRDefault="00AE1C0C" w:rsidP="005613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 xml:space="preserve">Сметката, по която ще бъдат извършвани разплащанията по договора, ако бъдем определени за изпълнител на </w:t>
      </w:r>
      <w:r w:rsidR="00561370">
        <w:rPr>
          <w:rFonts w:ascii="Times New Roman" w:eastAsia="Calibri" w:hAnsi="Times New Roman" w:cs="Times New Roman"/>
          <w:bCs/>
          <w:sz w:val="24"/>
          <w:szCs w:val="24"/>
        </w:rPr>
        <w:t>доставката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:rsidR="00AE1C0C" w:rsidRPr="00937319" w:rsidRDefault="00AE1C0C" w:rsidP="00AE1C0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AE1C0C" w:rsidRDefault="00AE1C0C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500D59" w:rsidRPr="00500D59" w:rsidRDefault="00AA4CBA" w:rsidP="00500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С подаването на настоящата оферта декларирам, че приемам напълно условията на Възложителя, посочени в Покан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ата за представяне на оферти и п</w:t>
      </w: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роекта на договор. Срокът на валидност на настоящата оферта е 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…………..</w:t>
      </w:r>
      <w:r w:rsidR="00500D59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дни, </w:t>
      </w:r>
      <w:r w:rsidR="00500D59" w:rsidRPr="00500D59">
        <w:rPr>
          <w:rFonts w:ascii="Times New Roman" w:hAnsi="Times New Roman" w:cs="Times New Roman"/>
          <w:sz w:val="24"/>
          <w:szCs w:val="24"/>
        </w:rPr>
        <w:t>считано от крайния срок за подаване на оферти;</w:t>
      </w:r>
    </w:p>
    <w:p w:rsidR="00AA4CBA" w:rsidRDefault="00AA4CBA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A4CBA" w:rsidRPr="00937319" w:rsidRDefault="00AA4CBA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E1C0C" w:rsidRPr="006435A3" w:rsidRDefault="006435A3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t>Приложения към офертата</w:t>
      </w:r>
      <w:r w:rsidR="000874F0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0874F0" w:rsidRPr="000874F0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0874F0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:rsidR="00A96BDF" w:rsidRDefault="006435A3" w:rsidP="00A96B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lastRenderedPageBreak/>
        <w:t>Официален/ни документ/и от производителя на тестовете, показващ/и характеристиките им – инструкция за употреба, брошура, продуктов каталог или други документи, подробно описващи параметрите на тестовете, от които да се установява, че те отговарят на изискванията, посочени в поканата;</w:t>
      </w:r>
    </w:p>
    <w:p w:rsidR="000B75E1" w:rsidRPr="00A96BDF" w:rsidRDefault="000B75E1" w:rsidP="00A96B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A96BDF">
        <w:rPr>
          <w:rFonts w:ascii="Times New Roman" w:eastAsia="Verdana-Bold" w:hAnsi="Times New Roman" w:cs="Times New Roman"/>
          <w:sz w:val="24"/>
          <w:szCs w:val="24"/>
        </w:rPr>
        <w:t xml:space="preserve">Декларация за съответствие, издадена от производителя или упълномощен негов представител по реда на Директива 98/79/ЕО на Европейския парламент и на Съвета от 27 октомври 1998г. относно диагностичните медицински изделия </w:t>
      </w:r>
      <w:proofErr w:type="spellStart"/>
      <w:r w:rsidRPr="00A96BDF">
        <w:rPr>
          <w:rFonts w:ascii="Times New Roman" w:eastAsia="Verdana-Bold" w:hAnsi="Times New Roman" w:cs="Times New Roman"/>
          <w:sz w:val="24"/>
          <w:szCs w:val="24"/>
        </w:rPr>
        <w:t>in</w:t>
      </w:r>
      <w:proofErr w:type="spellEnd"/>
      <w:r w:rsidRPr="00A96BDF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proofErr w:type="spellStart"/>
      <w:r w:rsidRPr="00A96BDF">
        <w:rPr>
          <w:rFonts w:ascii="Times New Roman" w:eastAsia="Verdana-Bold" w:hAnsi="Times New Roman" w:cs="Times New Roman"/>
          <w:sz w:val="24"/>
          <w:szCs w:val="24"/>
        </w:rPr>
        <w:t>vitro</w:t>
      </w:r>
      <w:proofErr w:type="spellEnd"/>
      <w:r w:rsidRPr="00A96BDF">
        <w:rPr>
          <w:rFonts w:ascii="Times New Roman" w:eastAsia="Verdana-Bold" w:hAnsi="Times New Roman" w:cs="Times New Roman"/>
          <w:sz w:val="24"/>
          <w:szCs w:val="24"/>
        </w:rPr>
        <w:t xml:space="preserve"> или Регламент (ЕС) 2017/746 на Европейския парламент и на Съвета от 5 април 2017 година за медицинските изделия за инвитро диагностика и за отмяна на Директива 98/79/ЕО и Решение 2010/227/ЕС на Комисията.</w:t>
      </w:r>
    </w:p>
    <w:p w:rsidR="000B75E1" w:rsidRPr="00500D59" w:rsidRDefault="000B75E1" w:rsidP="000B75E1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hAnsi="Times New Roman" w:cs="Times New Roman"/>
          <w:iCs/>
          <w:sz w:val="24"/>
          <w:szCs w:val="24"/>
        </w:rPr>
        <w:t xml:space="preserve">Валиден сертификат на </w:t>
      </w:r>
      <w:r w:rsidRPr="00500D59">
        <w:rPr>
          <w:rFonts w:ascii="Times New Roman" w:eastAsia="Times New Roman" w:hAnsi="Times New Roman" w:cs="Times New Roman"/>
          <w:sz w:val="24"/>
          <w:szCs w:val="24"/>
        </w:rPr>
        <w:t xml:space="preserve">БДС </w:t>
      </w:r>
      <w:r w:rsidRPr="00500D59">
        <w:rPr>
          <w:rFonts w:ascii="Times New Roman" w:eastAsia="Calibri" w:hAnsi="Times New Roman" w:cs="Times New Roman"/>
          <w:sz w:val="24"/>
          <w:szCs w:val="24"/>
        </w:rPr>
        <w:t xml:space="preserve">EN ISO 13485:20хх или еквивалент, издаден на името на производителя на </w:t>
      </w:r>
      <w:r w:rsidRPr="00500D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бързи </w:t>
      </w:r>
      <w:proofErr w:type="spellStart"/>
      <w:r w:rsidRPr="00500D59">
        <w:rPr>
          <w:rFonts w:ascii="Times New Roman" w:eastAsia="Times New Roman" w:hAnsi="Times New Roman" w:cs="Times New Roman"/>
          <w:sz w:val="24"/>
          <w:szCs w:val="24"/>
          <w:lang w:eastAsia="bg-BG"/>
        </w:rPr>
        <w:t>антигенни</w:t>
      </w:r>
      <w:proofErr w:type="spellEnd"/>
      <w:r w:rsidRPr="00500D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тестове за COVID-19</w:t>
      </w:r>
      <w:r w:rsidRPr="00500D59">
        <w:rPr>
          <w:rFonts w:ascii="Times New Roman" w:eastAsia="Calibri" w:hAnsi="Times New Roman" w:cs="Times New Roman"/>
          <w:sz w:val="24"/>
          <w:szCs w:val="24"/>
        </w:rPr>
        <w:t xml:space="preserve"> от акредитирана институция или агенция за управление на качеството, с обхват производство на медицински изделия.</w:t>
      </w:r>
    </w:p>
    <w:p w:rsidR="00815F3F" w:rsidRDefault="006435A3" w:rsidP="00815F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t>Валидно разрешение за търговия на едро с медицински изделия, издадено от Изпълнителната агенция по лекарствата (ИАЛ) или друг документ, удостоверяващ правото им да търгуват с медицински изделия, издаден от компетентен орган на друга държава членка или на друга държава – страна по Споразумението за Европейското икономическо пространство, или на Конфедерация Швейцария. В случай, че оферента е  производител, установен на територията на Република България и предлаганият тест е произведен от него, не се изисква представяне на разрешение за търговия на едро с медицински изделия;</w:t>
      </w:r>
    </w:p>
    <w:p w:rsidR="00815F3F" w:rsidRPr="00815F3F" w:rsidRDefault="00500D59" w:rsidP="00815F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15F3F">
        <w:rPr>
          <w:rFonts w:ascii="Times New Roman" w:hAnsi="Times New Roman" w:cs="Times New Roman"/>
          <w:sz w:val="24"/>
          <w:szCs w:val="24"/>
        </w:rPr>
        <w:t>Мостра на тестовете в крайна опаковка, от която да е видно съответствието на тестовете с поставените в поканата изисквания</w:t>
      </w:r>
      <w:r w:rsidR="00815F3F" w:rsidRPr="00815F3F">
        <w:rPr>
          <w:rFonts w:ascii="Times New Roman" w:hAnsi="Times New Roman" w:cs="Times New Roman"/>
          <w:sz w:val="24"/>
          <w:szCs w:val="24"/>
        </w:rPr>
        <w:t xml:space="preserve"> </w:t>
      </w:r>
      <w:r w:rsidR="00815F3F" w:rsidRPr="00815F3F">
        <w:rPr>
          <w:rFonts w:ascii="Times New Roman" w:hAnsi="Times New Roman" w:cs="Times New Roman"/>
          <w:i/>
          <w:sz w:val="24"/>
          <w:szCs w:val="24"/>
        </w:rPr>
        <w:t>(Мострите се представят с придружително писмо в деловодството на Министерство на здравеопазването на адрес: гр. София, пл. Света Неделя 5, в срока, посочен в поканата);</w:t>
      </w:r>
    </w:p>
    <w:p w:rsidR="00500D59" w:rsidRPr="00815F3F" w:rsidRDefault="00500D59" w:rsidP="00815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50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AE1C0C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                                   Дата ………………………….</w:t>
      </w:r>
    </w:p>
    <w:p w:rsidR="00AE1C0C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p w:rsidR="00AE1C0C" w:rsidRPr="00937319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B0A5F" w:rsidRPr="00937319" w:rsidRDefault="003B0A5F" w:rsidP="00AE1C0C">
      <w:pPr>
        <w:rPr>
          <w:color w:val="FF0000"/>
        </w:rPr>
      </w:pPr>
    </w:p>
    <w:sectPr w:rsidR="003B0A5F" w:rsidRPr="00937319" w:rsidSect="006435A3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5B1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C"/>
    <w:rsid w:val="00056274"/>
    <w:rsid w:val="000874F0"/>
    <w:rsid w:val="000B75E1"/>
    <w:rsid w:val="001517E0"/>
    <w:rsid w:val="00197B30"/>
    <w:rsid w:val="00346D3C"/>
    <w:rsid w:val="003B0A5F"/>
    <w:rsid w:val="004F51AC"/>
    <w:rsid w:val="00500D59"/>
    <w:rsid w:val="00555F90"/>
    <w:rsid w:val="00561370"/>
    <w:rsid w:val="006435A3"/>
    <w:rsid w:val="0068200E"/>
    <w:rsid w:val="006E7A4E"/>
    <w:rsid w:val="006F1E0F"/>
    <w:rsid w:val="007A782D"/>
    <w:rsid w:val="007B1773"/>
    <w:rsid w:val="00815F3F"/>
    <w:rsid w:val="008B3D66"/>
    <w:rsid w:val="00937319"/>
    <w:rsid w:val="00962C9C"/>
    <w:rsid w:val="00991E64"/>
    <w:rsid w:val="00A96BDF"/>
    <w:rsid w:val="00AA4CBA"/>
    <w:rsid w:val="00AE1C0C"/>
    <w:rsid w:val="00B97003"/>
    <w:rsid w:val="00C75970"/>
    <w:rsid w:val="00CA6AF2"/>
    <w:rsid w:val="00D24D0E"/>
    <w:rsid w:val="00F03FC8"/>
    <w:rsid w:val="00F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4726"/>
  <w15:chartTrackingRefBased/>
  <w15:docId w15:val="{E052A6D2-60DC-402F-B886-D368585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Aguele</dc:creator>
  <cp:keywords/>
  <dc:description/>
  <cp:lastModifiedBy>Mariana Vassileva</cp:lastModifiedBy>
  <cp:revision>2</cp:revision>
  <cp:lastPrinted>2021-10-21T15:48:00Z</cp:lastPrinted>
  <dcterms:created xsi:type="dcterms:W3CDTF">2021-10-21T16:10:00Z</dcterms:created>
  <dcterms:modified xsi:type="dcterms:W3CDTF">2021-10-21T16:10:00Z</dcterms:modified>
</cp:coreProperties>
</file>