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 w:rsidP="00E76228">
      <w:pPr>
        <w:ind w:left="720"/>
        <w:contextualSpacing/>
        <w:jc w:val="center"/>
        <w:rPr>
          <w:rFonts w:eastAsia="MS Mincho"/>
          <w:b/>
          <w:szCs w:val="24"/>
          <w:lang w:eastAsia="en-US"/>
        </w:rPr>
      </w:pPr>
      <w:r w:rsidRPr="00E76228">
        <w:rPr>
          <w:rFonts w:eastAsia="MS Mincho"/>
          <w:b/>
          <w:szCs w:val="24"/>
          <w:lang w:eastAsia="en-US"/>
        </w:rPr>
        <w:t>ПИСМО ЗА ПОТВЪРЖДАВАНЕ НА ПОТРЕБИТЕЛ</w:t>
      </w:r>
    </w:p>
    <w:p w:rsidR="003D27C2" w:rsidRPr="00E76228" w:rsidRDefault="003D27C2" w:rsidP="003D27C2">
      <w:pPr>
        <w:ind w:left="720"/>
        <w:contextualSpacing/>
        <w:jc w:val="both"/>
        <w:rPr>
          <w:rFonts w:eastAsia="MS Mincho"/>
          <w:b/>
          <w:szCs w:val="24"/>
          <w:lang w:eastAsia="en-US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  <w:r w:rsidRPr="00E76228">
        <w:rPr>
          <w:b/>
          <w:szCs w:val="24"/>
        </w:rPr>
        <w:t xml:space="preserve">ОТ 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6855DE" w:rsidRDefault="006855DE">
      <w:pPr>
        <w:rPr>
          <w:i/>
          <w:szCs w:val="24"/>
        </w:rPr>
      </w:pPr>
      <w:r>
        <w:rPr>
          <w:b/>
          <w:szCs w:val="24"/>
        </w:rPr>
        <w:tab/>
      </w:r>
      <w:r w:rsidRPr="006855DE">
        <w:rPr>
          <w:i/>
          <w:szCs w:val="24"/>
        </w:rPr>
        <w:t>(трите имена)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6855DE" w:rsidRDefault="006855DE">
      <w:pPr>
        <w:rPr>
          <w:i/>
          <w:szCs w:val="24"/>
        </w:rPr>
      </w:pPr>
      <w:r>
        <w:rPr>
          <w:i/>
          <w:szCs w:val="24"/>
        </w:rPr>
        <w:tab/>
        <w:t>(в качеството на)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E76228" w:rsidRDefault="006855DE">
      <w:pPr>
        <w:rPr>
          <w:b/>
          <w:szCs w:val="24"/>
        </w:rPr>
      </w:pPr>
      <w:r>
        <w:rPr>
          <w:i/>
          <w:szCs w:val="24"/>
        </w:rPr>
        <w:t>(наименование и правноорганизационна форма)</w:t>
      </w:r>
    </w:p>
    <w:p w:rsidR="003D27C2" w:rsidRPr="00E76228" w:rsidRDefault="003D27C2">
      <w:pPr>
        <w:rPr>
          <w:b/>
          <w:szCs w:val="24"/>
        </w:rPr>
      </w:pPr>
    </w:p>
    <w:p w:rsidR="003D27C2" w:rsidRPr="003D27C2" w:rsidRDefault="003D27C2">
      <w:pPr>
        <w:rPr>
          <w:b/>
          <w:szCs w:val="24"/>
        </w:rPr>
      </w:pPr>
    </w:p>
    <w:p w:rsidR="003D27C2" w:rsidRPr="003D27C2" w:rsidRDefault="003D27C2">
      <w:pPr>
        <w:rPr>
          <w:b/>
          <w:szCs w:val="24"/>
        </w:rPr>
      </w:pPr>
      <w:r w:rsidRPr="003D27C2">
        <w:rPr>
          <w:b/>
          <w:szCs w:val="24"/>
        </w:rPr>
        <w:tab/>
      </w:r>
    </w:p>
    <w:p w:rsidR="003D27C2" w:rsidRPr="003D27C2" w:rsidRDefault="003D27C2" w:rsidP="005C247F">
      <w:pPr>
        <w:rPr>
          <w:szCs w:val="24"/>
        </w:rPr>
      </w:pPr>
      <w:r w:rsidRPr="003D27C2">
        <w:rPr>
          <w:szCs w:val="24"/>
        </w:rPr>
        <w:t>В качество</w:t>
      </w:r>
      <w:r w:rsidR="005C247F">
        <w:rPr>
          <w:szCs w:val="24"/>
        </w:rPr>
        <w:t>то си</w:t>
      </w:r>
      <w:r w:rsidRPr="003D27C2">
        <w:rPr>
          <w:szCs w:val="24"/>
        </w:rPr>
        <w:t xml:space="preserve"> на представляващ …………………………………………………………………………………………………</w:t>
      </w:r>
    </w:p>
    <w:p w:rsidR="003D27C2" w:rsidRPr="003D27C2" w:rsidRDefault="003D27C2" w:rsidP="005C247F">
      <w:pPr>
        <w:jc w:val="center"/>
        <w:rPr>
          <w:i/>
          <w:szCs w:val="24"/>
        </w:rPr>
      </w:pPr>
      <w:r w:rsidRPr="003D27C2">
        <w:rPr>
          <w:i/>
          <w:szCs w:val="24"/>
        </w:rPr>
        <w:t>(пълно наименование</w:t>
      </w:r>
      <w:r w:rsidR="006855DE">
        <w:rPr>
          <w:i/>
          <w:szCs w:val="24"/>
        </w:rPr>
        <w:t xml:space="preserve"> на юридическото лице и ЕИК/БУЛСТАТ</w:t>
      </w:r>
      <w:r w:rsidRPr="003D27C2">
        <w:rPr>
          <w:i/>
          <w:szCs w:val="24"/>
        </w:rPr>
        <w:t>)</w:t>
      </w:r>
    </w:p>
    <w:p w:rsidR="003D27C2" w:rsidRPr="003D27C2" w:rsidRDefault="003D27C2" w:rsidP="00520325">
      <w:pPr>
        <w:jc w:val="both"/>
        <w:rPr>
          <w:szCs w:val="24"/>
        </w:rPr>
      </w:pPr>
      <w:r w:rsidRPr="003D27C2">
        <w:rPr>
          <w:szCs w:val="24"/>
        </w:rPr>
        <w:t>с настоящото писмо потвърждавам</w:t>
      </w:r>
      <w:r w:rsidR="006855DE">
        <w:rPr>
          <w:szCs w:val="24"/>
        </w:rPr>
        <w:t>, че</w:t>
      </w:r>
      <w:r w:rsidR="00EE14DA">
        <w:rPr>
          <w:szCs w:val="24"/>
        </w:rPr>
        <w:t xml:space="preserve"> е извършена</w:t>
      </w:r>
      <w:r w:rsidR="006855DE">
        <w:rPr>
          <w:szCs w:val="24"/>
        </w:rPr>
        <w:t xml:space="preserve"> р</w:t>
      </w:r>
      <w:r w:rsidRPr="003D27C2">
        <w:rPr>
          <w:szCs w:val="24"/>
        </w:rPr>
        <w:t xml:space="preserve">егистрация в </w:t>
      </w:r>
      <w:r w:rsidR="00E76228" w:rsidRPr="003D27C2">
        <w:rPr>
          <w:szCs w:val="24"/>
        </w:rPr>
        <w:t xml:space="preserve">Електронната </w:t>
      </w:r>
      <w:r w:rsidRPr="003D27C2">
        <w:rPr>
          <w:szCs w:val="24"/>
        </w:rPr>
        <w:t>система за закупуване на лекарствени продукти за нуждите на лечебните заведения в Република България.</w:t>
      </w:r>
    </w:p>
    <w:p w:rsidR="003D27C2" w:rsidRDefault="003D27C2" w:rsidP="00520325">
      <w:pPr>
        <w:jc w:val="both"/>
        <w:rPr>
          <w:szCs w:val="24"/>
        </w:rPr>
      </w:pPr>
    </w:p>
    <w:p w:rsidR="003D27C2" w:rsidRPr="003D27C2" w:rsidRDefault="002E3F82" w:rsidP="00520325">
      <w:pPr>
        <w:jc w:val="both"/>
        <w:rPr>
          <w:szCs w:val="24"/>
        </w:rPr>
      </w:pPr>
      <w:r w:rsidRPr="003D27C2">
        <w:rPr>
          <w:szCs w:val="24"/>
        </w:rPr>
        <w:t>Електронната поща</w:t>
      </w:r>
      <w:r w:rsidR="003D27C2" w:rsidRPr="003D27C2">
        <w:rPr>
          <w:szCs w:val="24"/>
        </w:rPr>
        <w:t>………………………………………………….…………………………</w:t>
      </w:r>
      <w:r w:rsidRPr="003D27C2">
        <w:rPr>
          <w:szCs w:val="24"/>
        </w:rPr>
        <w:t xml:space="preserve"> </w:t>
      </w:r>
    </w:p>
    <w:p w:rsidR="003D27C2" w:rsidRDefault="002E3F82" w:rsidP="00520325">
      <w:pPr>
        <w:jc w:val="both"/>
        <w:rPr>
          <w:szCs w:val="24"/>
        </w:rPr>
      </w:pPr>
      <w:r w:rsidRPr="003D27C2">
        <w:rPr>
          <w:szCs w:val="24"/>
        </w:rPr>
        <w:t>Потребителското и</w:t>
      </w:r>
      <w:r w:rsidR="003D27C2" w:rsidRPr="003D27C2">
        <w:rPr>
          <w:szCs w:val="24"/>
        </w:rPr>
        <w:t>ме</w:t>
      </w:r>
      <w:r w:rsidRPr="003D27C2">
        <w:rPr>
          <w:szCs w:val="24"/>
        </w:rPr>
        <w:t xml:space="preserve"> </w:t>
      </w:r>
      <w:r w:rsidR="003D27C2" w:rsidRPr="003D27C2">
        <w:rPr>
          <w:szCs w:val="24"/>
        </w:rPr>
        <w:t>………………………………………………………………………….</w:t>
      </w:r>
    </w:p>
    <w:p w:rsidR="002325AE" w:rsidRDefault="002325AE" w:rsidP="00520325">
      <w:pPr>
        <w:jc w:val="both"/>
        <w:rPr>
          <w:szCs w:val="24"/>
        </w:rPr>
      </w:pPr>
      <w:r>
        <w:rPr>
          <w:szCs w:val="24"/>
        </w:rPr>
        <w:t>Данни за к</w:t>
      </w:r>
      <w:r w:rsidR="00E57532">
        <w:rPr>
          <w:szCs w:val="24"/>
        </w:rPr>
        <w:t xml:space="preserve">валифицирания електронен подпис, с </w:t>
      </w:r>
      <w:r w:rsidR="00D25A29">
        <w:rPr>
          <w:szCs w:val="24"/>
        </w:rPr>
        <w:t>който е извършена регистрацията, както следва:</w:t>
      </w:r>
    </w:p>
    <w:p w:rsidR="00D25A29" w:rsidRDefault="00D25A29" w:rsidP="00520325">
      <w:pPr>
        <w:jc w:val="both"/>
        <w:rPr>
          <w:szCs w:val="24"/>
        </w:rPr>
      </w:pPr>
      <w:r w:rsidRPr="00D25A29">
        <w:rPr>
          <w:szCs w:val="24"/>
        </w:rPr>
        <w:t>Сериен номер:</w:t>
      </w:r>
    </w:p>
    <w:p w:rsidR="00D25A29" w:rsidRPr="00D25A29" w:rsidRDefault="00D25A29" w:rsidP="00520325">
      <w:pPr>
        <w:jc w:val="both"/>
        <w:rPr>
          <w:szCs w:val="24"/>
        </w:rPr>
      </w:pPr>
      <w:r w:rsidRPr="00D25A29">
        <w:rPr>
          <w:szCs w:val="24"/>
        </w:rPr>
        <w:t>Отпечатък: </w:t>
      </w:r>
    </w:p>
    <w:p w:rsidR="00EE14DA" w:rsidRDefault="00EE14DA" w:rsidP="00520325">
      <w:pPr>
        <w:jc w:val="both"/>
        <w:rPr>
          <w:szCs w:val="24"/>
        </w:rPr>
      </w:pPr>
    </w:p>
    <w:p w:rsidR="00EE14DA" w:rsidRDefault="00EE14DA" w:rsidP="00520325">
      <w:pPr>
        <w:jc w:val="both"/>
        <w:rPr>
          <w:szCs w:val="24"/>
        </w:rPr>
      </w:pPr>
    </w:p>
    <w:p w:rsidR="003D27C2" w:rsidRDefault="003D27C2" w:rsidP="00520325">
      <w:pPr>
        <w:jc w:val="both"/>
        <w:rPr>
          <w:szCs w:val="24"/>
        </w:rPr>
      </w:pPr>
      <w:r>
        <w:rPr>
          <w:szCs w:val="24"/>
        </w:rPr>
        <w:t xml:space="preserve">Моля след получаване на настоящото </w:t>
      </w:r>
      <w:r w:rsidR="00E76228">
        <w:rPr>
          <w:szCs w:val="24"/>
        </w:rPr>
        <w:t xml:space="preserve">писмо </w:t>
      </w:r>
      <w:r>
        <w:rPr>
          <w:szCs w:val="24"/>
        </w:rPr>
        <w:t>от наша страна да одобрите посочената по-горе регистрация.</w:t>
      </w:r>
    </w:p>
    <w:p w:rsidR="00EE14DA" w:rsidRDefault="00EE14DA" w:rsidP="00520325">
      <w:pPr>
        <w:tabs>
          <w:tab w:val="left" w:pos="0"/>
        </w:tabs>
        <w:spacing w:line="360" w:lineRule="auto"/>
        <w:jc w:val="both"/>
        <w:rPr>
          <w:szCs w:val="24"/>
        </w:rPr>
      </w:pPr>
    </w:p>
    <w:p w:rsidR="00EE14DA" w:rsidRDefault="00EE14DA" w:rsidP="00520325">
      <w:pPr>
        <w:tabs>
          <w:tab w:val="left" w:pos="0"/>
        </w:tabs>
        <w:spacing w:line="360" w:lineRule="auto"/>
        <w:jc w:val="both"/>
        <w:rPr>
          <w:szCs w:val="24"/>
        </w:rPr>
      </w:pPr>
    </w:p>
    <w:p w:rsidR="003D27C2" w:rsidRPr="00C52263" w:rsidRDefault="003D27C2" w:rsidP="00520325">
      <w:pPr>
        <w:tabs>
          <w:tab w:val="left" w:pos="0"/>
        </w:tabs>
        <w:spacing w:line="360" w:lineRule="auto"/>
        <w:jc w:val="both"/>
        <w:rPr>
          <w:rFonts w:eastAsia="Calibri"/>
          <w:i/>
          <w:szCs w:val="24"/>
          <w:shd w:val="clear" w:color="auto" w:fill="FEFEFE"/>
        </w:rPr>
      </w:pPr>
      <w:r w:rsidRPr="00C52263">
        <w:rPr>
          <w:rFonts w:eastAsia="Calibri"/>
          <w:i/>
          <w:szCs w:val="24"/>
          <w:shd w:val="clear" w:color="auto" w:fill="FEFEFE"/>
        </w:rPr>
        <w:t>С уважение,</w:t>
      </w:r>
    </w:p>
    <w:p w:rsidR="003D27C2" w:rsidRPr="00C52263" w:rsidRDefault="003D27C2" w:rsidP="00520325">
      <w:pPr>
        <w:tabs>
          <w:tab w:val="left" w:pos="0"/>
        </w:tabs>
        <w:spacing w:line="360" w:lineRule="auto"/>
        <w:jc w:val="both"/>
        <w:rPr>
          <w:rFonts w:eastAsia="Calibri"/>
          <w:b/>
          <w:szCs w:val="24"/>
          <w:shd w:val="clear" w:color="auto" w:fill="FEFEFE"/>
        </w:rPr>
      </w:pPr>
      <w:r>
        <w:rPr>
          <w:rFonts w:eastAsia="Calibri"/>
          <w:b/>
          <w:szCs w:val="24"/>
          <w:shd w:val="clear" w:color="auto" w:fill="FEFEFE"/>
        </w:rPr>
        <w:t>………………………………………</w:t>
      </w:r>
    </w:p>
    <w:p w:rsidR="003D27C2" w:rsidRDefault="003D27C2" w:rsidP="003D27C2">
      <w:pPr>
        <w:spacing w:after="120" w:line="360" w:lineRule="auto"/>
        <w:rPr>
          <w:i/>
          <w:sz w:val="20"/>
        </w:rPr>
      </w:pPr>
    </w:p>
    <w:p w:rsidR="0050463B" w:rsidRPr="002E3F82" w:rsidRDefault="0050463B" w:rsidP="003D27C2">
      <w:pPr>
        <w:spacing w:after="120" w:line="360" w:lineRule="auto"/>
        <w:rPr>
          <w:i/>
          <w:sz w:val="20"/>
        </w:rPr>
      </w:pPr>
    </w:p>
    <w:p w:rsidR="002E3F82" w:rsidRPr="0050463B" w:rsidRDefault="0050463B" w:rsidP="003D27C2">
      <w:pPr>
        <w:jc w:val="both"/>
        <w:rPr>
          <w:i/>
          <w:szCs w:val="24"/>
        </w:rPr>
      </w:pPr>
      <w:r>
        <w:rPr>
          <w:i/>
          <w:szCs w:val="24"/>
        </w:rPr>
        <w:t>Указания</w:t>
      </w:r>
      <w:r w:rsidR="00D25A29" w:rsidRPr="0050463B">
        <w:rPr>
          <w:i/>
          <w:szCs w:val="24"/>
        </w:rPr>
        <w:t>:</w:t>
      </w:r>
    </w:p>
    <w:p w:rsidR="00D25A29" w:rsidRPr="00D25A29" w:rsidRDefault="0050463B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>
        <w:rPr>
          <w:rFonts w:eastAsia="Calibri"/>
          <w:i/>
          <w:color w:val="000000"/>
          <w:szCs w:val="24"/>
        </w:rPr>
        <w:t xml:space="preserve">След като потребителя  спази указанията за </w:t>
      </w:r>
      <w:r w:rsidRPr="0050463B">
        <w:rPr>
          <w:rFonts w:eastAsia="Calibri"/>
          <w:i/>
          <w:color w:val="000000"/>
          <w:szCs w:val="24"/>
        </w:rPr>
        <w:t>Регистрация в системата</w:t>
      </w:r>
      <w:r>
        <w:rPr>
          <w:rFonts w:eastAsia="Calibri"/>
          <w:i/>
          <w:color w:val="000000"/>
          <w:szCs w:val="24"/>
        </w:rPr>
        <w:t xml:space="preserve"> или Добавяне на сертификат, дадени в Ръково</w:t>
      </w:r>
      <w:r w:rsidR="005C247F">
        <w:rPr>
          <w:rFonts w:eastAsia="Calibri"/>
          <w:i/>
          <w:color w:val="000000"/>
          <w:szCs w:val="24"/>
        </w:rPr>
        <w:t>дството за потребителя (</w:t>
      </w:r>
      <w:r w:rsidR="00933150">
        <w:rPr>
          <w:rFonts w:eastAsia="Calibri"/>
          <w:i/>
          <w:color w:val="000000"/>
          <w:szCs w:val="24"/>
        </w:rPr>
        <w:t>Лечебно заведение</w:t>
      </w:r>
      <w:r>
        <w:rPr>
          <w:rFonts w:eastAsia="Calibri"/>
          <w:i/>
          <w:color w:val="000000"/>
          <w:szCs w:val="24"/>
        </w:rPr>
        <w:t>)</w:t>
      </w:r>
      <w:r w:rsidR="00D25A29" w:rsidRPr="00D25A29">
        <w:rPr>
          <w:rFonts w:eastAsia="Calibri"/>
          <w:i/>
          <w:color w:val="000000"/>
          <w:szCs w:val="24"/>
        </w:rPr>
        <w:t xml:space="preserve">, се преминава към одобрение от упълномощен администратор на Министерството на здравеопазването. Потребителите могат да използват системата след одобрението им. </w:t>
      </w:r>
    </w:p>
    <w:p w:rsidR="00D25A29" w:rsidRP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 xml:space="preserve">За да бъде одобрен съответния потребител, следва да бъде изпратено писмо за потвърждаване на потребител. Писмото за потвърждаване на потребител, следва да бъде подписано от </w:t>
      </w:r>
      <w:r>
        <w:rPr>
          <w:rFonts w:eastAsia="Calibri"/>
          <w:i/>
          <w:color w:val="000000"/>
          <w:szCs w:val="24"/>
        </w:rPr>
        <w:t>представляващия</w:t>
      </w:r>
      <w:r w:rsidRPr="00D25A29">
        <w:rPr>
          <w:rFonts w:eastAsia="Calibri"/>
          <w:i/>
          <w:color w:val="000000"/>
          <w:szCs w:val="24"/>
        </w:rPr>
        <w:t xml:space="preserve"> съответното юридическо лице, от чието име се регистрира потребителя и</w:t>
      </w:r>
      <w:r w:rsidR="0050463B">
        <w:rPr>
          <w:rFonts w:eastAsia="Calibri"/>
          <w:i/>
          <w:color w:val="000000"/>
          <w:szCs w:val="24"/>
        </w:rPr>
        <w:t xml:space="preserve"> следва да се изпрати</w:t>
      </w:r>
      <w:r w:rsidRPr="00D25A29">
        <w:rPr>
          <w:rFonts w:eastAsia="Calibri"/>
          <w:i/>
          <w:color w:val="000000"/>
          <w:szCs w:val="24"/>
        </w:rPr>
        <w:t xml:space="preserve"> на електронна поща </w:t>
      </w:r>
      <w:bookmarkStart w:id="0" w:name="_GoBack"/>
      <w:bookmarkEnd w:id="0"/>
      <w:r w:rsidR="003C7893">
        <w:rPr>
          <w:rFonts w:eastAsia="Calibri"/>
          <w:i/>
          <w:szCs w:val="24"/>
          <w:lang w:val="en-US"/>
        </w:rPr>
        <w:fldChar w:fldCharType="begin"/>
      </w:r>
      <w:r w:rsidR="003C7893">
        <w:rPr>
          <w:rFonts w:eastAsia="Calibri"/>
          <w:i/>
          <w:szCs w:val="24"/>
          <w:lang w:val="en-US"/>
        </w:rPr>
        <w:instrText xml:space="preserve"> HYPERLINK "mailto:</w:instrText>
      </w:r>
      <w:r w:rsidR="003C7893" w:rsidRPr="003C7893">
        <w:rPr>
          <w:rFonts w:eastAsia="Calibri"/>
          <w:i/>
          <w:szCs w:val="24"/>
          <w:lang w:val="en-US"/>
        </w:rPr>
        <w:instrText>rradeva</w:instrText>
      </w:r>
      <w:r w:rsidR="003C7893" w:rsidRPr="003C7893">
        <w:rPr>
          <w:rFonts w:eastAsia="Calibri"/>
          <w:i/>
          <w:szCs w:val="24"/>
        </w:rPr>
        <w:instrText>@mh.government.bg</w:instrText>
      </w:r>
      <w:r w:rsidR="003C7893">
        <w:rPr>
          <w:rFonts w:eastAsia="Calibri"/>
          <w:i/>
          <w:szCs w:val="24"/>
          <w:lang w:val="en-US"/>
        </w:rPr>
        <w:instrText xml:space="preserve">" </w:instrText>
      </w:r>
      <w:r w:rsidR="003C7893">
        <w:rPr>
          <w:rFonts w:eastAsia="Calibri"/>
          <w:i/>
          <w:szCs w:val="24"/>
          <w:lang w:val="en-US"/>
        </w:rPr>
        <w:fldChar w:fldCharType="separate"/>
      </w:r>
      <w:r w:rsidR="003C7893" w:rsidRPr="00ED5830">
        <w:rPr>
          <w:rStyle w:val="Hyperlink"/>
          <w:rFonts w:eastAsia="Calibri"/>
          <w:i/>
          <w:szCs w:val="24"/>
          <w:lang w:val="en-US"/>
        </w:rPr>
        <w:t>rradeva</w:t>
      </w:r>
      <w:r w:rsidR="003C7893" w:rsidRPr="00ED5830">
        <w:rPr>
          <w:rStyle w:val="Hyperlink"/>
          <w:rFonts w:eastAsia="Calibri"/>
          <w:i/>
          <w:szCs w:val="24"/>
        </w:rPr>
        <w:t>@mh.government.bg</w:t>
      </w:r>
      <w:r w:rsidR="003C7893">
        <w:rPr>
          <w:rFonts w:eastAsia="Calibri"/>
          <w:i/>
          <w:szCs w:val="24"/>
          <w:lang w:val="en-US"/>
        </w:rPr>
        <w:fldChar w:fldCharType="end"/>
      </w:r>
      <w:r w:rsidRPr="00D25A29">
        <w:rPr>
          <w:rFonts w:eastAsia="Calibri"/>
          <w:i/>
          <w:color w:val="000000"/>
          <w:szCs w:val="24"/>
        </w:rPr>
        <w:t xml:space="preserve">, електронно подписано и/или чрез електронно подписване на електронното писмо. </w:t>
      </w:r>
    </w:p>
    <w:p w:rsidR="00D25A29" w:rsidRP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 xml:space="preserve"> Минималното съдържание на писмото за потвърждаване на потребител е следното:</w:t>
      </w:r>
    </w:p>
    <w:p w:rsidR="00D25A29" w:rsidRP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 xml:space="preserve">1. Наименованието на </w:t>
      </w:r>
      <w:r w:rsidR="00933150">
        <w:rPr>
          <w:rFonts w:eastAsia="Calibri"/>
          <w:i/>
          <w:color w:val="000000"/>
          <w:szCs w:val="24"/>
        </w:rPr>
        <w:t>лечебното заведение</w:t>
      </w:r>
      <w:r w:rsidRPr="00D25A29">
        <w:rPr>
          <w:rFonts w:eastAsia="Calibri"/>
          <w:i/>
          <w:color w:val="000000"/>
          <w:szCs w:val="24"/>
        </w:rPr>
        <w:t xml:space="preserve"> от името, на ко</w:t>
      </w:r>
      <w:r w:rsidR="00933150">
        <w:rPr>
          <w:rFonts w:eastAsia="Calibri"/>
          <w:i/>
          <w:color w:val="000000"/>
          <w:szCs w:val="24"/>
        </w:rPr>
        <w:t>е</w:t>
      </w:r>
      <w:r w:rsidRPr="00D25A29">
        <w:rPr>
          <w:rFonts w:eastAsia="Calibri"/>
          <w:i/>
          <w:color w:val="000000"/>
          <w:szCs w:val="24"/>
        </w:rPr>
        <w:t>то се извършва регистрацията;</w:t>
      </w:r>
    </w:p>
    <w:p w:rsidR="00D25A29" w:rsidRP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lastRenderedPageBreak/>
        <w:t>2. Електронната поща, която е посочена при попълването на формата за регистрация и на която е потвърдена заявката.</w:t>
      </w:r>
    </w:p>
    <w:p w:rsidR="00D25A29" w:rsidRP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>3. Потребителското име, което е посочено при попълването на формата за регистрация.</w:t>
      </w:r>
    </w:p>
    <w:p w:rsid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 xml:space="preserve">4. Данните на КЕП, с който е извършена регистрацията. Данните съдържащи се в електронния подпис могат да се </w:t>
      </w:r>
      <w:r>
        <w:rPr>
          <w:rFonts w:eastAsia="Calibri"/>
          <w:i/>
          <w:color w:val="000000"/>
          <w:szCs w:val="24"/>
        </w:rPr>
        <w:t xml:space="preserve">копират </w:t>
      </w:r>
      <w:r w:rsidRPr="00D25A29">
        <w:rPr>
          <w:rFonts w:eastAsia="Calibri"/>
          <w:i/>
          <w:color w:val="000000"/>
          <w:szCs w:val="24"/>
        </w:rPr>
        <w:t>от екрана за регистрация</w:t>
      </w:r>
      <w:r>
        <w:rPr>
          <w:rFonts w:eastAsia="Calibri"/>
          <w:i/>
          <w:color w:val="000000"/>
          <w:szCs w:val="24"/>
        </w:rPr>
        <w:t>.</w:t>
      </w:r>
    </w:p>
    <w:p w:rsidR="0050463B" w:rsidRDefault="00D25A29" w:rsidP="0050463B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>След получаване на писмото за потвърждаване администратор на системата ще одобри Вашата регистрация</w:t>
      </w:r>
      <w:r w:rsidR="0050463B">
        <w:rPr>
          <w:rFonts w:eastAsia="Calibri"/>
          <w:i/>
          <w:color w:val="000000"/>
          <w:szCs w:val="24"/>
        </w:rPr>
        <w:t>/нов сертификат.</w:t>
      </w:r>
    </w:p>
    <w:p w:rsidR="0050463B" w:rsidRDefault="0050463B" w:rsidP="0050463B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>
        <w:rPr>
          <w:rFonts w:eastAsia="Calibri"/>
          <w:i/>
          <w:color w:val="000000"/>
          <w:szCs w:val="24"/>
        </w:rPr>
        <w:t xml:space="preserve">Възложителят </w:t>
      </w:r>
      <w:r w:rsidRPr="00520325">
        <w:rPr>
          <w:rFonts w:eastAsia="Calibri"/>
          <w:b/>
          <w:i/>
          <w:color w:val="000000"/>
          <w:szCs w:val="24"/>
        </w:rPr>
        <w:t>не поставя ограничение</w:t>
      </w:r>
      <w:r>
        <w:rPr>
          <w:rFonts w:eastAsia="Calibri"/>
          <w:i/>
          <w:color w:val="000000"/>
          <w:szCs w:val="24"/>
        </w:rPr>
        <w:t xml:space="preserve"> по отношение на броя на потребителите, които могат да бъдат регистрирани към </w:t>
      </w:r>
      <w:r w:rsidR="00933150">
        <w:rPr>
          <w:rFonts w:eastAsia="Calibri"/>
          <w:i/>
          <w:color w:val="000000"/>
          <w:szCs w:val="24"/>
        </w:rPr>
        <w:t xml:space="preserve">съответното лечебно </w:t>
      </w:r>
      <w:r w:rsidR="00230A57">
        <w:rPr>
          <w:rFonts w:eastAsia="Calibri"/>
          <w:i/>
          <w:color w:val="000000"/>
          <w:szCs w:val="24"/>
        </w:rPr>
        <w:t>заведение</w:t>
      </w:r>
      <w:r>
        <w:rPr>
          <w:rFonts w:eastAsia="Calibri"/>
          <w:i/>
          <w:color w:val="000000"/>
          <w:szCs w:val="24"/>
        </w:rPr>
        <w:t>.</w:t>
      </w:r>
    </w:p>
    <w:p w:rsidR="0050463B" w:rsidRDefault="0050463B" w:rsidP="0050463B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</w:p>
    <w:p w:rsidR="0050463B" w:rsidRPr="00D25A29" w:rsidRDefault="0050463B" w:rsidP="0050463B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</w:p>
    <w:p w:rsidR="00D25A29" w:rsidRDefault="00D25A29" w:rsidP="003D27C2">
      <w:pPr>
        <w:jc w:val="both"/>
        <w:rPr>
          <w:i/>
          <w:sz w:val="20"/>
        </w:rPr>
      </w:pPr>
    </w:p>
    <w:p w:rsidR="0050463B" w:rsidRDefault="0050463B" w:rsidP="003D27C2">
      <w:pPr>
        <w:jc w:val="both"/>
        <w:rPr>
          <w:i/>
          <w:sz w:val="20"/>
        </w:rPr>
      </w:pPr>
    </w:p>
    <w:p w:rsidR="0050463B" w:rsidRDefault="0050463B" w:rsidP="003D27C2">
      <w:pPr>
        <w:jc w:val="both"/>
        <w:rPr>
          <w:i/>
          <w:sz w:val="20"/>
        </w:rPr>
      </w:pPr>
    </w:p>
    <w:p w:rsidR="0050463B" w:rsidRPr="00D25A29" w:rsidRDefault="0050463B" w:rsidP="003D27C2">
      <w:pPr>
        <w:jc w:val="both"/>
        <w:rPr>
          <w:i/>
          <w:sz w:val="20"/>
        </w:rPr>
      </w:pPr>
    </w:p>
    <w:sectPr w:rsidR="0050463B" w:rsidRPr="00D25A29" w:rsidSect="00520325">
      <w:pgSz w:w="11906" w:h="16838"/>
      <w:pgMar w:top="284" w:right="1133" w:bottom="567" w:left="993" w:header="420" w:footer="2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C2"/>
    <w:rsid w:val="00016377"/>
    <w:rsid w:val="00025C64"/>
    <w:rsid w:val="000E125A"/>
    <w:rsid w:val="001D4091"/>
    <w:rsid w:val="00230A57"/>
    <w:rsid w:val="002325AE"/>
    <w:rsid w:val="002C5294"/>
    <w:rsid w:val="002E3F82"/>
    <w:rsid w:val="003C7893"/>
    <w:rsid w:val="003D27C2"/>
    <w:rsid w:val="003E141C"/>
    <w:rsid w:val="0048523F"/>
    <w:rsid w:val="0050463B"/>
    <w:rsid w:val="00520325"/>
    <w:rsid w:val="00533F67"/>
    <w:rsid w:val="005C247F"/>
    <w:rsid w:val="005F2D5F"/>
    <w:rsid w:val="006855DE"/>
    <w:rsid w:val="006947C0"/>
    <w:rsid w:val="006E6E6C"/>
    <w:rsid w:val="00933150"/>
    <w:rsid w:val="00961AB3"/>
    <w:rsid w:val="00AE02F5"/>
    <w:rsid w:val="00B41C63"/>
    <w:rsid w:val="00B857F6"/>
    <w:rsid w:val="00C22BA0"/>
    <w:rsid w:val="00D1100D"/>
    <w:rsid w:val="00D25A29"/>
    <w:rsid w:val="00DA6752"/>
    <w:rsid w:val="00E066BA"/>
    <w:rsid w:val="00E34B59"/>
    <w:rsid w:val="00E57532"/>
    <w:rsid w:val="00E76228"/>
    <w:rsid w:val="00E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4CA6"/>
  <w15:chartTrackingRefBased/>
  <w15:docId w15:val="{444568A8-DB7E-4BDB-BAB2-ADD5510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3F"/>
    <w:pPr>
      <w:spacing w:after="0" w:line="240" w:lineRule="auto"/>
    </w:pPr>
    <w:rPr>
      <w:rFonts w:ascii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091"/>
    <w:pPr>
      <w:spacing w:after="0" w:line="240" w:lineRule="auto"/>
    </w:pPr>
    <w:rPr>
      <w:rFonts w:ascii="Times New Roman" w:hAnsi="Times New Roman"/>
      <w:sz w:val="24"/>
      <w:lang w:val="bg-BG"/>
    </w:rPr>
  </w:style>
  <w:style w:type="paragraph" w:styleId="NormalWeb">
    <w:name w:val="Normal (Web)"/>
    <w:basedOn w:val="Normal"/>
    <w:uiPriority w:val="99"/>
    <w:semiHidden/>
    <w:unhideWhenUsed/>
    <w:rsid w:val="003D27C2"/>
    <w:pPr>
      <w:ind w:firstLine="990"/>
      <w:jc w:val="both"/>
    </w:pPr>
    <w:rPr>
      <w:color w:val="000000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82"/>
    <w:rPr>
      <w:rFonts w:ascii="Segoe UI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76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Rumiana Stavreva</cp:lastModifiedBy>
  <cp:revision>2</cp:revision>
  <cp:lastPrinted>2021-01-20T09:49:00Z</cp:lastPrinted>
  <dcterms:created xsi:type="dcterms:W3CDTF">2023-12-20T10:14:00Z</dcterms:created>
  <dcterms:modified xsi:type="dcterms:W3CDTF">2023-12-20T10:14:00Z</dcterms:modified>
</cp:coreProperties>
</file>